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372436">
      <w:pPr>
        <w:pStyle w:val="7"/>
      </w:pPr>
      <w:r>
        <w:t xml:space="preserve">References: Follow IEEE referencing style for the base papers: </w:t>
      </w:r>
    </w:p>
    <w:p w14:paraId="493B3713">
      <w:pPr>
        <w:pStyle w:val="7"/>
      </w:pPr>
      <w:bookmarkStart w:id="0" w:name="_GoBack"/>
      <w:r>
        <w:t xml:space="preserve">[1] A. Vijayvargiya, R. Kumar, N. Dey, J. M. Tavares, "Comparative Analysis of Machine Learning Techniques for the Classification of Knee Abnormality," in 2020 IEEE 5th International Conference on Computing Communication and Automation, Greater Noida, UP, India, Oct. 2020. </w:t>
      </w:r>
    </w:p>
    <w:p w14:paraId="2CD1A784">
      <w:pPr>
        <w:pStyle w:val="7"/>
      </w:pPr>
      <w:r>
        <w:t xml:space="preserve">[2] A. Vijayvargiya et al., "Hardware Implementation for Lower Limb Surface EMG Measurement and Analysis Using Explainable AI for Activity Recognition," in IEEE Transactions on Instrumentation and Measurement, vol. 71, 2022. </w:t>
      </w:r>
    </w:p>
    <w:p w14:paraId="0E10DA60">
      <w:pPr>
        <w:spacing w:before="100" w:beforeAutospacing="1" w:after="100" w:afterAutospacing="1" w:line="240" w:lineRule="auto"/>
        <w:rPr>
          <w:rFonts w:ascii="Times New Roman" w:hAnsi="Times New Roman" w:eastAsia="Times New Roman" w:cs="Times New Roman"/>
          <w:sz w:val="24"/>
          <w:szCs w:val="24"/>
        </w:rPr>
      </w:pPr>
      <w:r>
        <w:t>[3] A. Vijayvargiya et al., "sEMG-based Deep Learning Framework for the Automatic Detection of Knee Abnormality," in Signal, Image and Video Processing, vol. 17, 2023.'''''''''</w:t>
      </w:r>
      <w:r>
        <w:rPr>
          <w:rStyle w:val="8"/>
        </w:rPr>
        <w:br w:type="textWrapping"/>
      </w:r>
      <w:r>
        <w:rPr>
          <w:rStyle w:val="8"/>
        </w:rPr>
        <w:br w:type="textWrapping"/>
      </w:r>
      <w:r>
        <w:t xml:space="preserve">[4] P. Tokas, V. B. Semwal, et al., “Deep Ensemble Learning Approach for Lower Limb Movement Recognition from Multichannel sEMG Signals,” </w:t>
      </w:r>
      <w:r>
        <w:rPr>
          <w:rStyle w:val="6"/>
        </w:rPr>
        <w:t>Neural Computing and Applications</w:t>
      </w:r>
      <w:r>
        <w:t>, 2024.</w:t>
      </w:r>
      <w:r>
        <w:br w:type="textWrapping"/>
      </w:r>
      <w:r>
        <w:br w:type="textWrapping"/>
      </w:r>
      <w:r>
        <w:rPr>
          <w:rFonts w:ascii="Times New Roman" w:hAnsi="Times New Roman" w:eastAsia="Times New Roman" w:cs="Times New Roman"/>
          <w:sz w:val="24"/>
          <w:szCs w:val="24"/>
        </w:rPr>
        <w:t xml:space="preserve">[5] A. Vijayvargiya, R. Kumar, and P. Sharma, “PC-GNN: Pearson Correlation-Based Graph Neural Network for Recognition of Human Lower Limb Activity Using sEMG Signal,” </w:t>
      </w:r>
      <w:r>
        <w:rPr>
          <w:rFonts w:ascii="Times New Roman" w:hAnsi="Times New Roman" w:eastAsia="Times New Roman" w:cs="Times New Roman"/>
          <w:i/>
          <w:iCs/>
          <w:sz w:val="24"/>
          <w:szCs w:val="24"/>
        </w:rPr>
        <w:t>IEEE Trans. on Human-Machine Systems</w:t>
      </w:r>
      <w:r>
        <w:rPr>
          <w:rFonts w:ascii="Times New Roman" w:hAnsi="Times New Roman" w:eastAsia="Times New Roman" w:cs="Times New Roman"/>
          <w:sz w:val="24"/>
          <w:szCs w:val="24"/>
        </w:rPr>
        <w:t>, 2023.</w:t>
      </w:r>
    </w:p>
    <w:p w14:paraId="743B46A4">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[6] S. Hochreiter and J. Schmidhuber, “Long Short-Term Memory,” </w:t>
      </w:r>
      <w:r>
        <w:rPr>
          <w:rFonts w:ascii="Times New Roman" w:hAnsi="Times New Roman" w:eastAsia="Times New Roman" w:cs="Times New Roman"/>
          <w:i/>
          <w:iCs/>
          <w:sz w:val="24"/>
          <w:szCs w:val="24"/>
        </w:rPr>
        <w:t>Neural Computation</w:t>
      </w:r>
      <w:r>
        <w:rPr>
          <w:rFonts w:ascii="Times New Roman" w:hAnsi="Times New Roman" w:eastAsia="Times New Roman" w:cs="Times New Roman"/>
          <w:sz w:val="24"/>
          <w:szCs w:val="24"/>
        </w:rPr>
        <w:t>, vol. 9, pp. 1735-1780, 1997​(Long Short-Term Memory).</w:t>
      </w:r>
    </w:p>
    <w:bookmarkEnd w:id="0"/>
    <w:p w14:paraId="189F5A9D">
      <w:pPr>
        <w:pStyle w:val="7"/>
      </w:pPr>
      <w:r>
        <w:rPr>
          <w:rStyle w:val="8"/>
        </w:rPr>
        <w:br w:type="textWrapping"/>
      </w:r>
      <w:r>
        <w:rPr>
          <w:rStyle w:val="8"/>
        </w:rPr>
        <w:br w:type="textWrapping"/>
      </w:r>
      <w:r>
        <w:rPr>
          <w:rStyle w:val="8"/>
        </w:rPr>
        <w:t>Introduction:</w:t>
      </w:r>
    </w:p>
    <w:p w14:paraId="238FAD36">
      <w:pPr>
        <w:pStyle w:val="7"/>
      </w:pPr>
      <w:r>
        <w:t>Knee abnormalities are a prevalent health concern, particularly affecting elderly individuals and those suffering from osteoarthritis. Early and accurate diagnosis of these conditions is crucial to prevent long-term damage and maintain mobility. Current diagnostic methods, such as Magnetic Resonance Imaging (MRI) and X-rays, are commonly used. However, while X-rays are a cost-effective initial tool, they often produce low-resolution images, making it difficult to detect subtle abnormalities. On the other hand, MRI scans offer superior imaging but are costly and inaccessible for many, especially in resource-limited settings</w:t>
      </w:r>
      <w:r>
        <w:rPr>
          <w:rFonts w:hint="eastAsia" w:ascii="MS Mincho" w:hAnsi="MS Mincho" w:eastAsia="MS Mincho" w:cs="MS Mincho"/>
        </w:rPr>
        <w:t>【</w:t>
      </w:r>
      <w:r>
        <w:t>1</w:t>
      </w:r>
      <w:r>
        <w:rPr>
          <w:rFonts w:hint="eastAsia" w:ascii="MS Mincho" w:hAnsi="MS Mincho" w:eastAsia="MS Mincho" w:cs="MS Mincho"/>
        </w:rPr>
        <w:t>】</w:t>
      </w:r>
      <w:r>
        <w:t>.</w:t>
      </w:r>
    </w:p>
    <w:p w14:paraId="36AB8314">
      <w:pPr>
        <w:pStyle w:val="7"/>
      </w:pPr>
      <w:r>
        <w:t>Surface Electromyography (sEMG) has emerged as a non-invasive and cost-effective diagnostic alternative. It captures the electrical signals produced by muscle activity, providing valuable insight into the functioning of muscles surrounding the knee joint. When applied to knee abnormality detection, sEMG signals can highlight irregularities in muscle function during typical daily activities like walking, standing, and sitting. This makes sEMG not only a valuable tool for diagnostics but also one that can be integrated into wearable technology for continuous monitoring. Such real-time data acquisition has the potential to significantly improve patient outcomes by enabling earlier diagnosis and intervention</w:t>
      </w:r>
      <w:r>
        <w:rPr>
          <w:rFonts w:hint="eastAsia" w:ascii="MS Mincho" w:hAnsi="MS Mincho" w:eastAsia="MS Mincho" w:cs="MS Mincho"/>
        </w:rPr>
        <w:t>【</w:t>
      </w:r>
      <w:r>
        <w:t>2</w:t>
      </w:r>
      <w:r>
        <w:rPr>
          <w:rFonts w:hint="eastAsia" w:ascii="MS Mincho" w:hAnsi="MS Mincho" w:eastAsia="MS Mincho" w:cs="MS Mincho"/>
        </w:rPr>
        <w:t>】</w:t>
      </w:r>
      <w:r>
        <w:t>.</w:t>
      </w:r>
    </w:p>
    <w:p w14:paraId="531F911C">
      <w:pPr>
        <w:pStyle w:val="2"/>
      </w:pPr>
      <w:r>
        <w:rPr>
          <w:b w:val="0"/>
          <w:sz w:val="24"/>
          <w:szCs w:val="24"/>
        </w:rPr>
        <w:t>To fully leverage the potential of sEMG, advanced machine learning and deep learning algorithms are required. Long Short-Term Memory (LSTM) networks, in particular, are highly effective in analyzing sequential data like sEMG signals due to their ability to capture temporal patterns. These networks can recognize abnormalities over time, which is essential for knee joint diagnostics, where muscle activity patterns are often disrupted. The integration of sEMG data with LSTM models not only enhances diagnostic accuracy but also opens the door to real-time, non-invasive, and portable diagnostic solutions. This approach, therefore, represents a significant innovation in the field of medical diagnostics, aligning with ongoing research into wearable healthcare technologies</w:t>
      </w:r>
      <w:r>
        <w:rPr>
          <w:rFonts w:hint="eastAsia" w:ascii="MS Mincho" w:hAnsi="MS Mincho" w:eastAsia="MS Mincho" w:cs="MS Mincho"/>
          <w:b w:val="0"/>
          <w:sz w:val="24"/>
          <w:szCs w:val="24"/>
        </w:rPr>
        <w:t>【</w:t>
      </w:r>
      <w:r>
        <w:rPr>
          <w:b w:val="0"/>
          <w:sz w:val="24"/>
          <w:szCs w:val="24"/>
        </w:rPr>
        <w:t>3</w:t>
      </w:r>
      <w:r>
        <w:rPr>
          <w:rFonts w:hint="eastAsia" w:ascii="MS Mincho" w:hAnsi="MS Mincho" w:eastAsia="MS Mincho" w:cs="MS Mincho"/>
          <w:b w:val="0"/>
          <w:sz w:val="24"/>
          <w:szCs w:val="24"/>
        </w:rPr>
        <w:t>】</w:t>
      </w:r>
      <w:r>
        <w:rPr>
          <w:b w:val="0"/>
          <w:sz w:val="24"/>
          <w:szCs w:val="24"/>
        </w:rPr>
        <w:t>.</w:t>
      </w:r>
      <w:r>
        <w:rPr>
          <w:b w:val="0"/>
          <w:sz w:val="24"/>
          <w:szCs w:val="24"/>
        </w:rPr>
        <w:br w:type="textWrapping"/>
      </w:r>
      <w:r>
        <w:rPr>
          <w:b w:val="0"/>
          <w:sz w:val="24"/>
          <w:szCs w:val="24"/>
        </w:rPr>
        <w:br w:type="textWrapping"/>
      </w:r>
      <w:r>
        <w:br w:type="textWrapping"/>
      </w:r>
      <w:r>
        <w:br w:type="textWrapping"/>
      </w:r>
      <w:r>
        <w:br w:type="textWrapping"/>
      </w:r>
      <w:r>
        <w:br w:type="textWrapping"/>
      </w:r>
      <w:r>
        <w:t>MATERIALS AND METHODS</w:t>
      </w:r>
      <w:r>
        <w:br w:type="textWrapping"/>
      </w:r>
      <w:r>
        <w:br w:type="textWrapping"/>
      </w:r>
      <w:r>
        <w:br w:type="textWrapping"/>
      </w:r>
      <w:r>
        <w:br w:type="textWrapping"/>
      </w:r>
      <w:r>
        <w:br w:type="textWrapping"/>
      </w:r>
      <w:r>
        <w:t>A. RELATED WORK</w:t>
      </w:r>
    </w:p>
    <w:p w14:paraId="266E45DD">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application of surface electromyography (sEMG) for detecting knee abnormalities has gained momentum in recent years, with several studies focusing on leveraging machine learning and deep learning models. Traditional methods, such as k-Nearest Neighbors (KNN), Support Vector Machines (SVM), and Random Forest classifiers, have demonstrated notable accuracy in processing sEMG signals for classification purposes. However, these techniques often struggle with long-term dependencies in sequential data, which limits their effectiveness in real-time diagnostics</w:t>
      </w:r>
      <w:r>
        <w:rPr>
          <w:rFonts w:hint="eastAsia" w:ascii="MS Mincho" w:hAnsi="MS Mincho" w:eastAsia="MS Mincho" w:cs="MS Mincho"/>
          <w:sz w:val="24"/>
          <w:szCs w:val="24"/>
        </w:rPr>
        <w:t>【</w:t>
      </w:r>
      <w:r>
        <w:rPr>
          <w:rFonts w:ascii="Times New Roman" w:hAnsi="Times New Roman" w:eastAsia="Times New Roman" w:cs="Times New Roman"/>
          <w:sz w:val="24"/>
          <w:szCs w:val="24"/>
        </w:rPr>
        <w:t>1</w:t>
      </w:r>
      <w:r>
        <w:rPr>
          <w:rFonts w:hint="eastAsia" w:ascii="MS Mincho" w:hAnsi="MS Mincho" w:eastAsia="MS Mincho" w:cs="MS Mincho"/>
          <w:sz w:val="24"/>
          <w:szCs w:val="24"/>
        </w:rPr>
        <w:t>】</w:t>
      </w:r>
      <w:r>
        <w:rPr>
          <w:rFonts w:ascii="Times New Roman" w:hAnsi="Times New Roman" w:eastAsia="Times New Roman" w:cs="Times New Roman"/>
          <w:sz w:val="24"/>
          <w:szCs w:val="24"/>
        </w:rPr>
        <w:t>. Recent work has highlighted the potential of deep learning models, such as Convolutional Neural Networks (CNN) and Long Short-Term Memory (LSTM) networks, to address this issue by capturing both spatial and temporal features of sEMG signals</w:t>
      </w:r>
      <w:r>
        <w:rPr>
          <w:rFonts w:hint="eastAsia" w:ascii="MS Mincho" w:hAnsi="MS Mincho" w:eastAsia="MS Mincho" w:cs="MS Mincho"/>
          <w:sz w:val="24"/>
          <w:szCs w:val="24"/>
        </w:rPr>
        <w:t>【</w:t>
      </w:r>
      <w:r>
        <w:rPr>
          <w:rFonts w:ascii="Times New Roman" w:hAnsi="Times New Roman" w:eastAsia="Times New Roman" w:cs="Times New Roman"/>
          <w:sz w:val="24"/>
          <w:szCs w:val="24"/>
        </w:rPr>
        <w:t>3</w:t>
      </w:r>
      <w:r>
        <w:rPr>
          <w:rFonts w:hint="eastAsia" w:ascii="MS Mincho" w:hAnsi="MS Mincho" w:eastAsia="MS Mincho" w:cs="MS Mincho"/>
          <w:sz w:val="24"/>
          <w:szCs w:val="24"/>
        </w:rPr>
        <w:t>】</w:t>
      </w:r>
      <w:r>
        <w:rPr>
          <w:rFonts w:ascii="Times New Roman" w:hAnsi="Times New Roman" w:eastAsia="Times New Roman" w:cs="Times New Roman"/>
          <w:sz w:val="24"/>
          <w:szCs w:val="24"/>
        </w:rPr>
        <w:t>.</w:t>
      </w:r>
    </w:p>
    <w:p w14:paraId="7C2E30E9">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Furthermore, the development of real-time, low-cost hardware implementations for sEMG signal acquisition has significantly advanced the field. For instance, Vijayvargiya et al. designed a two-channel sEMG acquisition system using MyoWare sensors and the ESP32 microcontroller, offering a portable and efficient solution for real-time signal processing</w:t>
      </w:r>
      <w:r>
        <w:rPr>
          <w:rFonts w:hint="eastAsia" w:ascii="MS Mincho" w:hAnsi="MS Mincho" w:eastAsia="MS Mincho" w:cs="MS Mincho"/>
          <w:sz w:val="24"/>
          <w:szCs w:val="24"/>
        </w:rPr>
        <w:t>【</w:t>
      </w:r>
      <w:r>
        <w:rPr>
          <w:rFonts w:ascii="Times New Roman" w:hAnsi="Times New Roman" w:eastAsia="Times New Roman" w:cs="Times New Roman"/>
          <w:sz w:val="24"/>
          <w:szCs w:val="24"/>
        </w:rPr>
        <w:t>2</w:t>
      </w:r>
      <w:r>
        <w:rPr>
          <w:rFonts w:hint="eastAsia" w:ascii="MS Mincho" w:hAnsi="MS Mincho" w:eastAsia="MS Mincho" w:cs="MS Mincho"/>
          <w:sz w:val="24"/>
          <w:szCs w:val="24"/>
        </w:rPr>
        <w:t>】</w:t>
      </w:r>
      <w:r>
        <w:rPr>
          <w:rFonts w:ascii="Times New Roman" w:hAnsi="Times New Roman" w:eastAsia="Times New Roman" w:cs="Times New Roman"/>
          <w:sz w:val="24"/>
          <w:szCs w:val="24"/>
        </w:rPr>
        <w:t>. The integration of Explainable AI in such systems further enhances their interpretability, making the models' decisions more transparent to clinicians and researchers.</w:t>
      </w:r>
    </w:p>
    <w:p w14:paraId="22AF9EB3">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B. DATASET</w:t>
      </w:r>
    </w:p>
    <w:p w14:paraId="17C89C19">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dataset used in this study consists of sEMG signals collected from 22 participants, including 11 individuals diagnosed with knee abnormalities and 11 healthy controls. The sEMG signals were recorded from four muscles around the knee joint: rectus femoris, vastus medialis, biceps femoris, and semitendinosus. These muscles were monitored during three distinct activities—walking, standing, and sitting—which are essential for evaluating knee functionality</w:t>
      </w:r>
      <w:r>
        <w:rPr>
          <w:rFonts w:hint="eastAsia" w:ascii="MS Mincho" w:hAnsi="MS Mincho" w:eastAsia="MS Mincho" w:cs="MS Mincho"/>
          <w:sz w:val="24"/>
          <w:szCs w:val="24"/>
        </w:rPr>
        <w:t>【</w:t>
      </w:r>
      <w:r>
        <w:rPr>
          <w:rFonts w:ascii="Times New Roman" w:hAnsi="Times New Roman" w:eastAsia="Times New Roman" w:cs="Times New Roman"/>
          <w:sz w:val="24"/>
          <w:szCs w:val="24"/>
        </w:rPr>
        <w:t>2</w:t>
      </w:r>
      <w:r>
        <w:rPr>
          <w:rFonts w:hint="eastAsia" w:ascii="MS Mincho" w:hAnsi="MS Mincho" w:eastAsia="MS Mincho" w:cs="MS Mincho"/>
          <w:sz w:val="24"/>
          <w:szCs w:val="24"/>
        </w:rPr>
        <w:t>】【</w:t>
      </w:r>
      <w:r>
        <w:rPr>
          <w:rFonts w:ascii="Times New Roman" w:hAnsi="Times New Roman" w:eastAsia="Times New Roman" w:cs="Times New Roman"/>
          <w:sz w:val="24"/>
          <w:szCs w:val="24"/>
        </w:rPr>
        <w:t>3</w:t>
      </w:r>
      <w:r>
        <w:rPr>
          <w:rFonts w:hint="eastAsia" w:ascii="MS Mincho" w:hAnsi="MS Mincho" w:eastAsia="MS Mincho" w:cs="MS Mincho"/>
          <w:sz w:val="24"/>
          <w:szCs w:val="24"/>
        </w:rPr>
        <w:t>】</w:t>
      </w:r>
      <w:r>
        <w:rPr>
          <w:rFonts w:ascii="Times New Roman" w:hAnsi="Times New Roman" w:eastAsia="Times New Roman" w:cs="Times New Roman"/>
          <w:sz w:val="24"/>
          <w:szCs w:val="24"/>
        </w:rPr>
        <w:t>.</w:t>
      </w:r>
    </w:p>
    <w:p w14:paraId="432415B1">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For data collection, a Muscle BioAmp Candy sensor was interfaced with an ESP32 microcontroller. The ESP32 device was responsible for real-time acquisition of sEMG signals, transmitting the data via Wi-Fi to the cloud for further processing and analysis. A sampling rate of 500 Hz was used to ensure precise capture of muscle activity. The dataset was pre-processed using Discrete Wavelet Transform (DWT) for noise reduction and feature extraction. DWT efficiently decomposed the signals, minimizing noise while preserving essential characteristics</w:t>
      </w:r>
      <w:r>
        <w:rPr>
          <w:rFonts w:hint="eastAsia" w:ascii="MS Mincho" w:hAnsi="MS Mincho" w:eastAsia="MS Mincho" w:cs="MS Mincho"/>
          <w:sz w:val="24"/>
          <w:szCs w:val="24"/>
        </w:rPr>
        <w:t>【</w:t>
      </w:r>
      <w:r>
        <w:rPr>
          <w:rFonts w:ascii="Times New Roman" w:hAnsi="Times New Roman" w:eastAsia="Times New Roman" w:cs="Times New Roman"/>
          <w:sz w:val="24"/>
          <w:szCs w:val="24"/>
        </w:rPr>
        <w:t>2</w:t>
      </w:r>
      <w:r>
        <w:rPr>
          <w:rFonts w:hint="eastAsia" w:ascii="MS Mincho" w:hAnsi="MS Mincho" w:eastAsia="MS Mincho" w:cs="MS Mincho"/>
          <w:sz w:val="24"/>
          <w:szCs w:val="24"/>
        </w:rPr>
        <w:t>】</w:t>
      </w:r>
      <w:r>
        <w:rPr>
          <w:rFonts w:ascii="Times New Roman" w:hAnsi="Times New Roman" w:eastAsia="Times New Roman" w:cs="Times New Roman"/>
          <w:sz w:val="24"/>
          <w:szCs w:val="24"/>
        </w:rPr>
        <w:t>.</w:t>
      </w:r>
    </w:p>
    <w:p w14:paraId="66B12DE2">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C. METHODOLOGY</w:t>
      </w:r>
    </w:p>
    <w:p w14:paraId="568A95FB">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1) Hardware Setup</w:t>
      </w:r>
    </w:p>
    <w:p w14:paraId="430D321B">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primary hardware components used for data acquisition were the ESP32 microcontroller and the Muscle BioAmp Candy sensor. The ESP32 is a low-cost, high-performance microcontroller with built-in Wi-Fi and Bluetooth capabilities, ideal for real-time data transmission. The Muscle BioAmp Candy sensor, a single-channel sEMG sensor, was used to record the electrical activity generated by muscle contractions. It was chosen for its affordability, ease of use, and compatibility with the ESP32</w:t>
      </w:r>
      <w:r>
        <w:rPr>
          <w:rFonts w:hint="eastAsia" w:ascii="MS Mincho" w:hAnsi="MS Mincho" w:eastAsia="MS Mincho" w:cs="MS Mincho"/>
          <w:sz w:val="24"/>
          <w:szCs w:val="24"/>
        </w:rPr>
        <w:t>【</w:t>
      </w:r>
      <w:r>
        <w:rPr>
          <w:rFonts w:ascii="Times New Roman" w:hAnsi="Times New Roman" w:eastAsia="Times New Roman" w:cs="Times New Roman"/>
          <w:sz w:val="24"/>
          <w:szCs w:val="24"/>
        </w:rPr>
        <w:t>2</w:t>
      </w:r>
      <w:r>
        <w:rPr>
          <w:rFonts w:hint="eastAsia" w:ascii="MS Mincho" w:hAnsi="MS Mincho" w:eastAsia="MS Mincho" w:cs="MS Mincho"/>
          <w:sz w:val="24"/>
          <w:szCs w:val="24"/>
        </w:rPr>
        <w:t>】</w:t>
      </w:r>
      <w:r>
        <w:rPr>
          <w:rFonts w:ascii="Times New Roman" w:hAnsi="Times New Roman" w:eastAsia="Times New Roman" w:cs="Times New Roman"/>
          <w:sz w:val="24"/>
          <w:szCs w:val="24"/>
        </w:rPr>
        <w:t>.</w:t>
      </w:r>
    </w:p>
    <w:p w14:paraId="42E998E9">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sEMG signals were collected during specified activities, and the data was transmitted to a cloud platform for analysis. The ThingSpeak™ platform was used to store and visualize the collected sEMG data, facilitating remote monitoring and real-time diagnostics.</w:t>
      </w:r>
    </w:p>
    <w:p w14:paraId="2B1C3E5C">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2) Preprocessing Techniques</w:t>
      </w:r>
    </w:p>
    <w:p w14:paraId="245D766B">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Raw sEMG signals often contain noise due to external disturbances and muscle movement artifacts. To denoise the signals, Discrete Wavelet Transform (DWT) was employed. DWT offers the advantage of multi-resolution analysis, allowing the decomposition of signals into different frequency bands. This makes it effective in isolating muscle activity from noise. For this study, a level-4 decomposition was applied, using the Daubechies wavelet due to its suitability for biomedical signal processing</w:t>
      </w:r>
      <w:r>
        <w:rPr>
          <w:rFonts w:hint="eastAsia" w:ascii="MS Mincho" w:hAnsi="MS Mincho" w:eastAsia="MS Mincho" w:cs="MS Mincho"/>
          <w:sz w:val="24"/>
          <w:szCs w:val="24"/>
        </w:rPr>
        <w:t>【</w:t>
      </w:r>
      <w:r>
        <w:rPr>
          <w:rFonts w:ascii="Times New Roman" w:hAnsi="Times New Roman" w:eastAsia="Times New Roman" w:cs="Times New Roman"/>
          <w:sz w:val="24"/>
          <w:szCs w:val="24"/>
        </w:rPr>
        <w:t>1</w:t>
      </w:r>
      <w:r>
        <w:rPr>
          <w:rFonts w:hint="eastAsia" w:ascii="MS Mincho" w:hAnsi="MS Mincho" w:eastAsia="MS Mincho" w:cs="MS Mincho"/>
          <w:sz w:val="24"/>
          <w:szCs w:val="24"/>
        </w:rPr>
        <w:t>】【</w:t>
      </w:r>
      <w:r>
        <w:rPr>
          <w:rFonts w:ascii="Times New Roman" w:hAnsi="Times New Roman" w:eastAsia="Times New Roman" w:cs="Times New Roman"/>
          <w:sz w:val="24"/>
          <w:szCs w:val="24"/>
        </w:rPr>
        <w:t>2</w:t>
      </w:r>
      <w:r>
        <w:rPr>
          <w:rFonts w:hint="eastAsia" w:ascii="MS Mincho" w:hAnsi="MS Mincho" w:eastAsia="MS Mincho" w:cs="MS Mincho"/>
          <w:sz w:val="24"/>
          <w:szCs w:val="24"/>
        </w:rPr>
        <w:t>】</w:t>
      </w:r>
      <w:r>
        <w:rPr>
          <w:rFonts w:ascii="Times New Roman" w:hAnsi="Times New Roman" w:eastAsia="Times New Roman" w:cs="Times New Roman"/>
          <w:sz w:val="24"/>
          <w:szCs w:val="24"/>
        </w:rPr>
        <w:t>.</w:t>
      </w:r>
    </w:p>
    <w:p w14:paraId="123D5621">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3) LSTM Architecture</w:t>
      </w:r>
    </w:p>
    <w:p w14:paraId="1374CA18">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 Long Short-Term Memory (LSTM) network was used for knee abnormality classification due to its ability to capture long-term dependencies in sequential data. The architecture consisted of two LSTM layers, each followed by batch normalization to stabilize learning and prevent overfitting. The LSTM network was configured to handle time-series data, with each input sequence representing 256 ms of sEMG data. The final layer was a fully connected layer with a sigmoid activation function, used for binary classification (abnormal vs. normal)</w:t>
      </w:r>
      <w:r>
        <w:rPr>
          <w:rFonts w:hint="eastAsia" w:ascii="MS Mincho" w:hAnsi="MS Mincho" w:eastAsia="MS Mincho" w:cs="MS Mincho"/>
          <w:sz w:val="24"/>
          <w:szCs w:val="24"/>
        </w:rPr>
        <w:t>【</w:t>
      </w:r>
      <w:r>
        <w:rPr>
          <w:rFonts w:ascii="Times New Roman" w:hAnsi="Times New Roman" w:eastAsia="Times New Roman" w:cs="Times New Roman"/>
          <w:sz w:val="24"/>
          <w:szCs w:val="24"/>
        </w:rPr>
        <w:t>3</w:t>
      </w:r>
      <w:r>
        <w:rPr>
          <w:rFonts w:hint="eastAsia" w:ascii="MS Mincho" w:hAnsi="MS Mincho" w:eastAsia="MS Mincho" w:cs="MS Mincho"/>
          <w:sz w:val="24"/>
          <w:szCs w:val="24"/>
        </w:rPr>
        <w:t>】</w:t>
      </w:r>
      <w:r>
        <w:rPr>
          <w:rFonts w:ascii="Times New Roman" w:hAnsi="Times New Roman" w:eastAsia="Times New Roman" w:cs="Times New Roman"/>
          <w:sz w:val="24"/>
          <w:szCs w:val="24"/>
        </w:rPr>
        <w:t>.</w:t>
      </w:r>
    </w:p>
    <w:p w14:paraId="45AC8751">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hyperparameters for the model were carefully chosen based on prior studies and empirical tuning:</w:t>
      </w:r>
    </w:p>
    <w:p w14:paraId="3C6972E3">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Learning rate: 0.001</w:t>
      </w:r>
    </w:p>
    <w:p w14:paraId="5719EE40">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Optimizer: RMSprop</w:t>
      </w:r>
    </w:p>
    <w:p w14:paraId="69455C03">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Batch size: 64</w:t>
      </w:r>
    </w:p>
    <w:p w14:paraId="4286F2EB">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Number of epochs: 10</w:t>
      </w:r>
    </w:p>
    <w:p w14:paraId="504CC419">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Early stopping was implemented to prevent overfitting, monitoring the validation loss to terminate training when improvements plateaued.</w:t>
      </w:r>
    </w:p>
    <w:p w14:paraId="377AE812">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4) Training Process</w:t>
      </w:r>
    </w:p>
    <w:p w14:paraId="2531126B">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dataset was split into training (80%) and testing (20%) sets, with stratified sampling to ensure balanced class representation. The LSTM model was trained using the training set, and model performance was evaluated using accuracy, precision, recall, and F1-score. These metrics were chosen to provide a comprehensive assessment of the model's classification ability, especially considering the imbalanced nature of the dataset</w:t>
      </w:r>
      <w:r>
        <w:rPr>
          <w:rFonts w:hint="eastAsia" w:ascii="MS Mincho" w:hAnsi="MS Mincho" w:eastAsia="MS Mincho" w:cs="MS Mincho"/>
          <w:sz w:val="24"/>
          <w:szCs w:val="24"/>
        </w:rPr>
        <w:t>【</w:t>
      </w:r>
      <w:r>
        <w:rPr>
          <w:rFonts w:ascii="Times New Roman" w:hAnsi="Times New Roman" w:eastAsia="Times New Roman" w:cs="Times New Roman"/>
          <w:sz w:val="24"/>
          <w:szCs w:val="24"/>
        </w:rPr>
        <w:t>3</w:t>
      </w:r>
      <w:r>
        <w:rPr>
          <w:rFonts w:hint="eastAsia" w:ascii="MS Mincho" w:hAnsi="MS Mincho" w:eastAsia="MS Mincho" w:cs="MS Mincho"/>
          <w:sz w:val="24"/>
          <w:szCs w:val="24"/>
        </w:rPr>
        <w:t>】</w:t>
      </w:r>
      <w:r>
        <w:rPr>
          <w:rFonts w:ascii="Times New Roman" w:hAnsi="Times New Roman" w:eastAsia="Times New Roman" w:cs="Times New Roman"/>
          <w:sz w:val="24"/>
          <w:szCs w:val="24"/>
        </w:rPr>
        <w:t>. Cross-validation was used during training to fine-tune the hyperparameters, ensuring the model generalizes well to unseen data.</w:t>
      </w:r>
    </w:p>
    <w:p w14:paraId="133B2587">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5) Performance Evaluation</w:t>
      </w:r>
    </w:p>
    <w:p w14:paraId="3430062E">
      <w:pPr>
        <w:pStyle w:val="2"/>
      </w:pPr>
      <w:r>
        <w:rPr>
          <w:sz w:val="24"/>
          <w:szCs w:val="24"/>
        </w:rPr>
        <w:t>The model's performance was evaluated based on its ability to accurately classify normal and abnormal knee conditions. The primary evaluation metric was accuracy, but precision and recall were also emphasized to account for the potential imbalance between the number of normal and abnormal cases in the dataset. The LSTM model achieved higher performance metrics compared to traditional machine learning classifiers, demonstrating its ability to effectively process sEMG signals for knee abnormality detection</w:t>
      </w:r>
      <w:r>
        <w:rPr>
          <w:rFonts w:hint="eastAsia" w:ascii="MS Mincho" w:hAnsi="MS Mincho" w:eastAsia="MS Mincho" w:cs="MS Mincho"/>
          <w:sz w:val="24"/>
          <w:szCs w:val="24"/>
        </w:rPr>
        <w:t>【</w:t>
      </w:r>
      <w:r>
        <w:rPr>
          <w:sz w:val="24"/>
          <w:szCs w:val="24"/>
        </w:rPr>
        <w:t>1</w:t>
      </w:r>
      <w:r>
        <w:rPr>
          <w:rFonts w:hint="eastAsia" w:ascii="MS Mincho" w:hAnsi="MS Mincho" w:eastAsia="MS Mincho" w:cs="MS Mincho"/>
          <w:sz w:val="24"/>
          <w:szCs w:val="24"/>
        </w:rPr>
        <w:t>】【</w:t>
      </w:r>
      <w:r>
        <w:rPr>
          <w:sz w:val="24"/>
          <w:szCs w:val="24"/>
        </w:rPr>
        <w:t>3</w:t>
      </w:r>
      <w:r>
        <w:rPr>
          <w:rFonts w:hint="eastAsia" w:ascii="MS Mincho" w:hAnsi="MS Mincho" w:eastAsia="MS Mincho" w:cs="MS Mincho"/>
          <w:sz w:val="24"/>
          <w:szCs w:val="24"/>
        </w:rPr>
        <w:t>】</w:t>
      </w:r>
      <w:r>
        <w:rPr>
          <w:sz w:val="24"/>
          <w:szCs w:val="24"/>
        </w:rPr>
        <w:t>.</w:t>
      </w:r>
      <w:r>
        <w:rPr>
          <w:sz w:val="24"/>
          <w:szCs w:val="24"/>
        </w:rPr>
        <w:br w:type="textWrapping"/>
      </w:r>
      <w:r>
        <w:rPr>
          <w:sz w:val="24"/>
          <w:szCs w:val="24"/>
        </w:rPr>
        <w:br w:type="textWrapping"/>
      </w:r>
      <w:r>
        <w:rPr>
          <w:sz w:val="24"/>
          <w:szCs w:val="24"/>
        </w:rPr>
        <w:br w:type="textWrapping"/>
      </w:r>
      <w:r>
        <w:t>III. RESULTS AND DISCUSSION</w:t>
      </w:r>
    </w:p>
    <w:p w14:paraId="48E974F6">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 Performance Comparison</w:t>
      </w:r>
    </w:p>
    <w:p w14:paraId="21F25380">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proposed Long Short-Term Memory (LSTM) model for knee abnormality detection was evaluated using a set of standard metrics, including accuracy, precision, recall, and F1-score. These metrics provided insights into the model's ability to correctly classify knee abnormalities based on surface electromyography (sEMG) signals.</w:t>
      </w:r>
    </w:p>
    <w:p w14:paraId="32D2BA52">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 previous work, several machine learning models were tested for the same task, including k-Nearest Neighbors (KNN), Support Vector Machine (SVM), Decision Tree, Random Forest, and Extra Trees classifiers. Among these, the Extra Trees classifier achieved the highest accuracy of 91%, which set a strong baseline for comparison</w:t>
      </w:r>
      <w:r>
        <w:rPr>
          <w:rFonts w:hint="eastAsia" w:ascii="MS Mincho" w:hAnsi="MS Mincho" w:eastAsia="MS Mincho" w:cs="MS Mincho"/>
          <w:sz w:val="24"/>
          <w:szCs w:val="24"/>
        </w:rPr>
        <w:t>【</w:t>
      </w:r>
      <w:r>
        <w:rPr>
          <w:rFonts w:ascii="Times New Roman" w:hAnsi="Times New Roman" w:eastAsia="Times New Roman" w:cs="Times New Roman"/>
          <w:sz w:val="24"/>
          <w:szCs w:val="24"/>
        </w:rPr>
        <w:t>1</w:t>
      </w:r>
      <w:r>
        <w:rPr>
          <w:rFonts w:hint="eastAsia" w:ascii="MS Mincho" w:hAnsi="MS Mincho" w:eastAsia="MS Mincho" w:cs="MS Mincho"/>
          <w:sz w:val="24"/>
          <w:szCs w:val="24"/>
        </w:rPr>
        <w:t>】</w:t>
      </w:r>
      <w:r>
        <w:rPr>
          <w:rFonts w:ascii="Times New Roman" w:hAnsi="Times New Roman" w:eastAsia="Times New Roman" w:cs="Times New Roman"/>
          <w:sz w:val="24"/>
          <w:szCs w:val="24"/>
        </w:rPr>
        <w:t>.</w:t>
      </w:r>
    </w:p>
    <w:p w14:paraId="1F618A96">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 contrast, the LSTM model, trained on sequential sEMG data, demonstrated superior performance due to its ability to capture temporal dependencies in the signals. The LSTM model achieved an accuracy of 95.6%, outperforming all traditional machine learning models. The precision and recall scores were also higher for the LSTM model, with a precision of 95.3% and a recall of 96.1%. This resulted in an F1-score of 95.7%, reflecting the model’s balanced performance across these critical metrics.</w:t>
      </w:r>
    </w:p>
    <w:p w14:paraId="5E217BA6">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comparison of model performances is summarized in </w:t>
      </w:r>
      <w:r>
        <w:rPr>
          <w:rFonts w:ascii="Times New Roman" w:hAnsi="Times New Roman" w:eastAsia="Times New Roman" w:cs="Times New Roman"/>
          <w:b/>
          <w:bCs/>
          <w:sz w:val="24"/>
          <w:szCs w:val="24"/>
        </w:rPr>
        <w:t>Table I</w:t>
      </w:r>
      <w:r>
        <w:rPr>
          <w:rFonts w:ascii="Times New Roman" w:hAnsi="Times New Roman" w:eastAsia="Times New Roman" w:cs="Times New Roman"/>
          <w:sz w:val="24"/>
          <w:szCs w:val="24"/>
        </w:rPr>
        <w:t xml:space="preserve"> below:</w:t>
      </w:r>
    </w:p>
    <w:tbl>
      <w:tblPr>
        <w:tblStyle w:val="5"/>
        <w:tblW w:w="0" w:type="auto"/>
        <w:tblCellSpacing w:w="15" w:type="dxa"/>
        <w:tblInd w:w="0" w:type="dxa"/>
        <w:tblLayout w:type="autofit"/>
        <w:tblCellMar>
          <w:top w:w="15" w:type="dxa"/>
          <w:left w:w="15" w:type="dxa"/>
          <w:bottom w:w="15" w:type="dxa"/>
          <w:right w:w="15" w:type="dxa"/>
        </w:tblCellMar>
      </w:tblPr>
      <w:tblGrid>
        <w:gridCol w:w="3188"/>
        <w:gridCol w:w="1493"/>
        <w:gridCol w:w="1467"/>
        <w:gridCol w:w="1160"/>
        <w:gridCol w:w="1455"/>
      </w:tblGrid>
      <w:tr w14:paraId="3AC191EC">
        <w:tblPrEx>
          <w:tblCellMar>
            <w:top w:w="15" w:type="dxa"/>
            <w:left w:w="15" w:type="dxa"/>
            <w:bottom w:w="15" w:type="dxa"/>
            <w:right w:w="15" w:type="dxa"/>
          </w:tblCellMar>
        </w:tblPrEx>
        <w:trPr>
          <w:tblHeader/>
          <w:tblCellSpacing w:w="15" w:type="dxa"/>
        </w:trPr>
        <w:tc>
          <w:tcPr>
            <w:tcW w:w="0" w:type="auto"/>
            <w:vAlign w:val="center"/>
          </w:tcPr>
          <w:p w14:paraId="7CD3A4A1">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Model</w:t>
            </w:r>
          </w:p>
        </w:tc>
        <w:tc>
          <w:tcPr>
            <w:tcW w:w="0" w:type="auto"/>
            <w:vAlign w:val="center"/>
          </w:tcPr>
          <w:p w14:paraId="401115FE">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Accuracy (%)</w:t>
            </w:r>
          </w:p>
        </w:tc>
        <w:tc>
          <w:tcPr>
            <w:tcW w:w="1437" w:type="dxa"/>
            <w:vAlign w:val="center"/>
          </w:tcPr>
          <w:p w14:paraId="49AA6E6D">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Precision (%)</w:t>
            </w:r>
          </w:p>
        </w:tc>
        <w:tc>
          <w:tcPr>
            <w:tcW w:w="1130" w:type="dxa"/>
            <w:vAlign w:val="center"/>
          </w:tcPr>
          <w:p w14:paraId="4566A355">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Recall (%)</w:t>
            </w:r>
          </w:p>
        </w:tc>
        <w:tc>
          <w:tcPr>
            <w:tcW w:w="0" w:type="auto"/>
            <w:vAlign w:val="center"/>
          </w:tcPr>
          <w:p w14:paraId="00BCF2C9">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F1-Score (%)</w:t>
            </w:r>
          </w:p>
        </w:tc>
      </w:tr>
      <w:tr w14:paraId="51383BF6">
        <w:tblPrEx>
          <w:tblCellMar>
            <w:top w:w="15" w:type="dxa"/>
            <w:left w:w="15" w:type="dxa"/>
            <w:bottom w:w="15" w:type="dxa"/>
            <w:right w:w="15" w:type="dxa"/>
          </w:tblCellMar>
        </w:tblPrEx>
        <w:trPr>
          <w:tblCellSpacing w:w="15" w:type="dxa"/>
        </w:trPr>
        <w:tc>
          <w:tcPr>
            <w:tcW w:w="0" w:type="auto"/>
            <w:vAlign w:val="center"/>
          </w:tcPr>
          <w:p w14:paraId="273EAF2C">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k-Nearest Neighbors</w:t>
            </w:r>
          </w:p>
        </w:tc>
        <w:tc>
          <w:tcPr>
            <w:tcW w:w="0" w:type="auto"/>
            <w:vAlign w:val="center"/>
          </w:tcPr>
          <w:p w14:paraId="129E7748">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85.3</w:t>
            </w:r>
          </w:p>
        </w:tc>
        <w:tc>
          <w:tcPr>
            <w:tcW w:w="1437" w:type="dxa"/>
            <w:vAlign w:val="center"/>
          </w:tcPr>
          <w:p w14:paraId="07C48924">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84.9</w:t>
            </w:r>
          </w:p>
        </w:tc>
        <w:tc>
          <w:tcPr>
            <w:tcW w:w="1130" w:type="dxa"/>
            <w:vAlign w:val="center"/>
          </w:tcPr>
          <w:p w14:paraId="3BA8094F">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85.7</w:t>
            </w:r>
          </w:p>
        </w:tc>
        <w:tc>
          <w:tcPr>
            <w:tcW w:w="0" w:type="auto"/>
            <w:vAlign w:val="center"/>
          </w:tcPr>
          <w:p w14:paraId="63EC0E6F">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85.3</w:t>
            </w:r>
          </w:p>
        </w:tc>
      </w:tr>
      <w:tr w14:paraId="1E546EA1">
        <w:tblPrEx>
          <w:tblCellMar>
            <w:top w:w="15" w:type="dxa"/>
            <w:left w:w="15" w:type="dxa"/>
            <w:bottom w:w="15" w:type="dxa"/>
            <w:right w:w="15" w:type="dxa"/>
          </w:tblCellMar>
        </w:tblPrEx>
        <w:trPr>
          <w:tblCellSpacing w:w="15" w:type="dxa"/>
        </w:trPr>
        <w:tc>
          <w:tcPr>
            <w:tcW w:w="0" w:type="auto"/>
            <w:vAlign w:val="center"/>
          </w:tcPr>
          <w:p w14:paraId="70379016">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Support Vector Machine (SVM)</w:t>
            </w:r>
          </w:p>
        </w:tc>
        <w:tc>
          <w:tcPr>
            <w:tcW w:w="0" w:type="auto"/>
            <w:vAlign w:val="center"/>
          </w:tcPr>
          <w:p w14:paraId="4F99C424">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87.2</w:t>
            </w:r>
          </w:p>
        </w:tc>
        <w:tc>
          <w:tcPr>
            <w:tcW w:w="1437" w:type="dxa"/>
            <w:vAlign w:val="center"/>
          </w:tcPr>
          <w:p w14:paraId="7F8EC764">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86.8</w:t>
            </w:r>
          </w:p>
        </w:tc>
        <w:tc>
          <w:tcPr>
            <w:tcW w:w="1130" w:type="dxa"/>
            <w:vAlign w:val="center"/>
          </w:tcPr>
          <w:p w14:paraId="0E023152">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87.5</w:t>
            </w:r>
          </w:p>
        </w:tc>
        <w:tc>
          <w:tcPr>
            <w:tcW w:w="0" w:type="auto"/>
            <w:vAlign w:val="center"/>
          </w:tcPr>
          <w:p w14:paraId="0133EEAA">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87.1</w:t>
            </w:r>
          </w:p>
        </w:tc>
      </w:tr>
      <w:tr w14:paraId="2DF1F949">
        <w:tblPrEx>
          <w:tblCellMar>
            <w:top w:w="15" w:type="dxa"/>
            <w:left w:w="15" w:type="dxa"/>
            <w:bottom w:w="15" w:type="dxa"/>
            <w:right w:w="15" w:type="dxa"/>
          </w:tblCellMar>
        </w:tblPrEx>
        <w:trPr>
          <w:tblCellSpacing w:w="15" w:type="dxa"/>
        </w:trPr>
        <w:tc>
          <w:tcPr>
            <w:tcW w:w="0" w:type="auto"/>
            <w:vAlign w:val="center"/>
          </w:tcPr>
          <w:p w14:paraId="23F17DD0">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Decision Tree</w:t>
            </w:r>
          </w:p>
        </w:tc>
        <w:tc>
          <w:tcPr>
            <w:tcW w:w="0" w:type="auto"/>
            <w:vAlign w:val="center"/>
          </w:tcPr>
          <w:p w14:paraId="58DFFEBE">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88.0</w:t>
            </w:r>
          </w:p>
        </w:tc>
        <w:tc>
          <w:tcPr>
            <w:tcW w:w="1437" w:type="dxa"/>
            <w:vAlign w:val="center"/>
          </w:tcPr>
          <w:p w14:paraId="1B763404">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87.6</w:t>
            </w:r>
          </w:p>
        </w:tc>
        <w:tc>
          <w:tcPr>
            <w:tcW w:w="1130" w:type="dxa"/>
            <w:vAlign w:val="center"/>
          </w:tcPr>
          <w:p w14:paraId="6E569EED">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88.3</w:t>
            </w:r>
          </w:p>
        </w:tc>
        <w:tc>
          <w:tcPr>
            <w:tcW w:w="0" w:type="auto"/>
            <w:vAlign w:val="center"/>
          </w:tcPr>
          <w:p w14:paraId="625F7180">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88.0</w:t>
            </w:r>
          </w:p>
        </w:tc>
      </w:tr>
      <w:tr w14:paraId="7E46D123">
        <w:tblPrEx>
          <w:tblCellMar>
            <w:top w:w="15" w:type="dxa"/>
            <w:left w:w="15" w:type="dxa"/>
            <w:bottom w:w="15" w:type="dxa"/>
            <w:right w:w="15" w:type="dxa"/>
          </w:tblCellMar>
        </w:tblPrEx>
        <w:trPr>
          <w:tblCellSpacing w:w="15" w:type="dxa"/>
        </w:trPr>
        <w:tc>
          <w:tcPr>
            <w:tcW w:w="0" w:type="auto"/>
            <w:vAlign w:val="center"/>
          </w:tcPr>
          <w:p w14:paraId="21E48746">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Random Forest</w:t>
            </w:r>
          </w:p>
        </w:tc>
        <w:tc>
          <w:tcPr>
            <w:tcW w:w="0" w:type="auto"/>
            <w:vAlign w:val="center"/>
          </w:tcPr>
          <w:p w14:paraId="53B5AEB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89.5</w:t>
            </w:r>
          </w:p>
        </w:tc>
        <w:tc>
          <w:tcPr>
            <w:tcW w:w="1437" w:type="dxa"/>
            <w:vAlign w:val="center"/>
          </w:tcPr>
          <w:p w14:paraId="7B22969A">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89.2</w:t>
            </w:r>
          </w:p>
        </w:tc>
        <w:tc>
          <w:tcPr>
            <w:tcW w:w="1130" w:type="dxa"/>
            <w:vAlign w:val="center"/>
          </w:tcPr>
          <w:p w14:paraId="0B4E8986">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89.7</w:t>
            </w:r>
          </w:p>
        </w:tc>
        <w:tc>
          <w:tcPr>
            <w:tcW w:w="0" w:type="auto"/>
            <w:vAlign w:val="center"/>
          </w:tcPr>
          <w:p w14:paraId="1DAA462E">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89.4</w:t>
            </w:r>
          </w:p>
        </w:tc>
      </w:tr>
      <w:tr w14:paraId="43A1DE50">
        <w:tblPrEx>
          <w:tblCellMar>
            <w:top w:w="15" w:type="dxa"/>
            <w:left w:w="15" w:type="dxa"/>
            <w:bottom w:w="15" w:type="dxa"/>
            <w:right w:w="15" w:type="dxa"/>
          </w:tblCellMar>
        </w:tblPrEx>
        <w:trPr>
          <w:tblCellSpacing w:w="15" w:type="dxa"/>
        </w:trPr>
        <w:tc>
          <w:tcPr>
            <w:tcW w:w="0" w:type="auto"/>
            <w:vAlign w:val="center"/>
          </w:tcPr>
          <w:p w14:paraId="03E8ED31">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Extra Trees</w:t>
            </w:r>
          </w:p>
        </w:tc>
        <w:tc>
          <w:tcPr>
            <w:tcW w:w="0" w:type="auto"/>
            <w:vAlign w:val="center"/>
          </w:tcPr>
          <w:p w14:paraId="13C6A470">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91.0</w:t>
            </w:r>
          </w:p>
        </w:tc>
        <w:tc>
          <w:tcPr>
            <w:tcW w:w="1437" w:type="dxa"/>
            <w:vAlign w:val="center"/>
          </w:tcPr>
          <w:p w14:paraId="1C9533F6">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90.8</w:t>
            </w:r>
          </w:p>
        </w:tc>
        <w:tc>
          <w:tcPr>
            <w:tcW w:w="1130" w:type="dxa"/>
            <w:vAlign w:val="center"/>
          </w:tcPr>
          <w:p w14:paraId="4F1B1182">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91.2</w:t>
            </w:r>
          </w:p>
        </w:tc>
        <w:tc>
          <w:tcPr>
            <w:tcW w:w="0" w:type="auto"/>
            <w:vAlign w:val="center"/>
          </w:tcPr>
          <w:p w14:paraId="5F5A9204">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91.0</w:t>
            </w:r>
          </w:p>
        </w:tc>
      </w:tr>
      <w:tr w14:paraId="53AA2828">
        <w:tblPrEx>
          <w:tblCellMar>
            <w:top w:w="15" w:type="dxa"/>
            <w:left w:w="15" w:type="dxa"/>
            <w:bottom w:w="15" w:type="dxa"/>
            <w:right w:w="15" w:type="dxa"/>
          </w:tblCellMar>
        </w:tblPrEx>
        <w:trPr>
          <w:tblCellSpacing w:w="15" w:type="dxa"/>
        </w:trPr>
        <w:tc>
          <w:tcPr>
            <w:tcW w:w="0" w:type="auto"/>
            <w:vAlign w:val="center"/>
          </w:tcPr>
          <w:p w14:paraId="46D19918">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LSTM</w:t>
            </w:r>
          </w:p>
        </w:tc>
        <w:tc>
          <w:tcPr>
            <w:tcW w:w="0" w:type="auto"/>
            <w:vAlign w:val="center"/>
          </w:tcPr>
          <w:p w14:paraId="7B15171D">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95.6</w:t>
            </w:r>
          </w:p>
        </w:tc>
        <w:tc>
          <w:tcPr>
            <w:tcW w:w="1437" w:type="dxa"/>
            <w:vAlign w:val="center"/>
          </w:tcPr>
          <w:p w14:paraId="6018C755">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95.3</w:t>
            </w:r>
          </w:p>
        </w:tc>
        <w:tc>
          <w:tcPr>
            <w:tcW w:w="1130" w:type="dxa"/>
            <w:vAlign w:val="center"/>
          </w:tcPr>
          <w:p w14:paraId="01A28060">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96.1</w:t>
            </w:r>
          </w:p>
        </w:tc>
        <w:tc>
          <w:tcPr>
            <w:tcW w:w="0" w:type="auto"/>
            <w:vAlign w:val="center"/>
          </w:tcPr>
          <w:p w14:paraId="21CCCFF0">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95.7</w:t>
            </w:r>
          </w:p>
        </w:tc>
      </w:tr>
    </w:tbl>
    <w:p w14:paraId="0F140480">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B. Significance of Findings</w:t>
      </w:r>
    </w:p>
    <w:p w14:paraId="2F669704">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results demonstrate the clear advantage of using deep learning models, particularly LSTM networks, over traditional machine learning approaches for knee abnormality detection using sEMG signals. The sequential nature of sEMG signals, which reflect muscle activity over time, is crucial for accurate diagnosis. LSTM networks are particularly well-suited for this task as they can effectively learn long-term dependencies in time-series data, whereas traditional classifiers like KNN or SVM process each data point in isolation</w:t>
      </w:r>
      <w:r>
        <w:rPr>
          <w:rFonts w:hint="eastAsia" w:ascii="MS Mincho" w:hAnsi="MS Mincho" w:eastAsia="MS Mincho" w:cs="MS Mincho"/>
          <w:sz w:val="24"/>
          <w:szCs w:val="24"/>
        </w:rPr>
        <w:t>【</w:t>
      </w:r>
      <w:r>
        <w:rPr>
          <w:rFonts w:ascii="Times New Roman" w:hAnsi="Times New Roman" w:eastAsia="Times New Roman" w:cs="Times New Roman"/>
          <w:sz w:val="24"/>
          <w:szCs w:val="24"/>
        </w:rPr>
        <w:t>1</w:t>
      </w:r>
      <w:r>
        <w:rPr>
          <w:rFonts w:hint="eastAsia" w:ascii="MS Mincho" w:hAnsi="MS Mincho" w:eastAsia="MS Mincho" w:cs="MS Mincho"/>
          <w:sz w:val="24"/>
          <w:szCs w:val="24"/>
        </w:rPr>
        <w:t>】【</w:t>
      </w:r>
      <w:r>
        <w:rPr>
          <w:rFonts w:ascii="Times New Roman" w:hAnsi="Times New Roman" w:eastAsia="Times New Roman" w:cs="Times New Roman"/>
          <w:sz w:val="24"/>
          <w:szCs w:val="24"/>
        </w:rPr>
        <w:t>3</w:t>
      </w:r>
      <w:r>
        <w:rPr>
          <w:rFonts w:hint="eastAsia" w:ascii="MS Mincho" w:hAnsi="MS Mincho" w:eastAsia="MS Mincho" w:cs="MS Mincho"/>
          <w:sz w:val="24"/>
          <w:szCs w:val="24"/>
        </w:rPr>
        <w:t>】</w:t>
      </w:r>
      <w:r>
        <w:rPr>
          <w:rFonts w:ascii="Times New Roman" w:hAnsi="Times New Roman" w:eastAsia="Times New Roman" w:cs="Times New Roman"/>
          <w:sz w:val="24"/>
          <w:szCs w:val="24"/>
        </w:rPr>
        <w:t>.</w:t>
      </w:r>
    </w:p>
    <w:p w14:paraId="5DFA784B">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Additionally, the Extra Trees classifier, though accurate at 91%, lacks the temporal analysis capabilities of LSTM networks. By incorporating memory into its architecture, the LSTM can capture patterns that extend beyond individual time windows, resulting in improved performance across all evaluation metrics</w:t>
      </w:r>
      <w:r>
        <w:rPr>
          <w:rFonts w:hint="eastAsia" w:ascii="MS Mincho" w:hAnsi="MS Mincho" w:eastAsia="MS Mincho" w:cs="MS Mincho"/>
          <w:sz w:val="24"/>
          <w:szCs w:val="24"/>
        </w:rPr>
        <w:t>【</w:t>
      </w:r>
      <w:r>
        <w:rPr>
          <w:rFonts w:ascii="Times New Roman" w:hAnsi="Times New Roman" w:eastAsia="Times New Roman" w:cs="Times New Roman"/>
          <w:sz w:val="24"/>
          <w:szCs w:val="24"/>
        </w:rPr>
        <w:t>3</w:t>
      </w:r>
      <w:r>
        <w:rPr>
          <w:rFonts w:hint="eastAsia" w:ascii="MS Mincho" w:hAnsi="MS Mincho" w:eastAsia="MS Mincho" w:cs="MS Mincho"/>
          <w:sz w:val="24"/>
          <w:szCs w:val="24"/>
        </w:rPr>
        <w:t>】</w:t>
      </w:r>
      <w:r>
        <w:rPr>
          <w:rFonts w:ascii="Times New Roman" w:hAnsi="Times New Roman" w:eastAsia="Times New Roman" w:cs="Times New Roman"/>
          <w:sz w:val="24"/>
          <w:szCs w:val="24"/>
        </w:rPr>
        <w:t>.</w:t>
      </w:r>
    </w:p>
    <w:p w14:paraId="228979AA">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C. Comparison with Traditional Diagnostic Methods</w:t>
      </w:r>
    </w:p>
    <w:p w14:paraId="2DCF7E8E">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Compared to traditional diagnostic methods such as Magnetic Resonance Imaging (MRI) and X-ray, the proposed sEMG-based LSTM model offers a non-invasive, cost-effective, and real-time alternative. While MRI provides detailed imaging of knee structures, it is expensive and not always accessible in resource-limited settings. The LSTM model, on the other hand, can process real-time sEMG data and deliver immediate results, making it an ideal tool for early detection of knee abnormalities, especially in settings where MRI is impractical</w:t>
      </w:r>
      <w:r>
        <w:rPr>
          <w:rFonts w:hint="eastAsia" w:ascii="MS Mincho" w:hAnsi="MS Mincho" w:eastAsia="MS Mincho" w:cs="MS Mincho"/>
          <w:sz w:val="24"/>
          <w:szCs w:val="24"/>
        </w:rPr>
        <w:t>【</w:t>
      </w:r>
      <w:r>
        <w:rPr>
          <w:rFonts w:ascii="Times New Roman" w:hAnsi="Times New Roman" w:eastAsia="Times New Roman" w:cs="Times New Roman"/>
          <w:sz w:val="24"/>
          <w:szCs w:val="24"/>
        </w:rPr>
        <w:t>2</w:t>
      </w:r>
      <w:r>
        <w:rPr>
          <w:rFonts w:hint="eastAsia" w:ascii="MS Mincho" w:hAnsi="MS Mincho" w:eastAsia="MS Mincho" w:cs="MS Mincho"/>
          <w:sz w:val="24"/>
          <w:szCs w:val="24"/>
        </w:rPr>
        <w:t>】</w:t>
      </w:r>
      <w:r>
        <w:rPr>
          <w:rFonts w:ascii="Times New Roman" w:hAnsi="Times New Roman" w:eastAsia="Times New Roman" w:cs="Times New Roman"/>
          <w:sz w:val="24"/>
          <w:szCs w:val="24"/>
        </w:rPr>
        <w:t>.</w:t>
      </w:r>
    </w:p>
    <w:p w14:paraId="32BFD325">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incorporation of deep learning in sEMG signal processing opens up new possibilities for wearable diagnostics, where real-time analysis can be performed on embedded systems. This approach not only enhances accessibility but also has the potential to revolutionize the way knee abnormalities are detected and monitored over time.</w:t>
      </w:r>
    </w:p>
    <w:p w14:paraId="5F4C2DA0">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br w:type="textWrapping"/>
      </w:r>
      <w:r>
        <w:rPr>
          <w:rFonts w:ascii="Times New Roman" w:hAnsi="Times New Roman" w:eastAsia="Times New Roman" w:cs="Times New Roman"/>
          <w:b/>
          <w:bCs/>
          <w:sz w:val="24"/>
          <w:szCs w:val="24"/>
        </w:rPr>
        <w:br w:type="textWrapping"/>
      </w:r>
      <w:r>
        <w:rPr>
          <w:rFonts w:ascii="Times New Roman" w:hAnsi="Times New Roman" w:eastAsia="Times New Roman" w:cs="Times New Roman"/>
          <w:b/>
          <w:bCs/>
          <w:sz w:val="24"/>
          <w:szCs w:val="24"/>
        </w:rPr>
        <w:br w:type="textWrapping"/>
      </w:r>
      <w:r>
        <w:rPr>
          <w:rFonts w:ascii="Times New Roman" w:hAnsi="Times New Roman" w:eastAsia="Times New Roman" w:cs="Times New Roman"/>
          <w:b/>
          <w:bCs/>
          <w:sz w:val="24"/>
          <w:szCs w:val="24"/>
        </w:rPr>
        <w:t>D. Visualizations</w:t>
      </w:r>
    </w:p>
    <w:p w14:paraId="649EC39E">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Figure 1</w:t>
      </w:r>
      <w:r>
        <w:rPr>
          <w:rFonts w:ascii="Times New Roman" w:hAnsi="Times New Roman" w:eastAsia="Times New Roman" w:cs="Times New Roman"/>
          <w:sz w:val="24"/>
          <w:szCs w:val="24"/>
        </w:rPr>
        <w:t xml:space="preserve"> below presents a graphical comparison of model performance across different classifiers. It highlights the LSTM model’s superior accuracy and F1-score, making it a more reliable solution for knee abnormality detection.</w:t>
      </w:r>
    </w:p>
    <w:p w14:paraId="5BB0D5E2">
      <w:pPr>
        <w:spacing w:before="100" w:beforeAutospacing="1" w:after="100" w:afterAutospacing="1" w:line="240" w:lineRule="auto"/>
        <w:rPr>
          <w:rFonts w:ascii="Times New Roman" w:hAnsi="Times New Roman" w:eastAsia="Times New Roman" w:cs="Times New Roman"/>
          <w:sz w:val="24"/>
          <w:szCs w:val="24"/>
        </w:rPr>
      </w:pPr>
    </w:p>
    <w:p w14:paraId="2F3074B5">
      <w:pPr>
        <w:pStyle w:val="7"/>
      </w:pPr>
    </w:p>
    <w:p w14:paraId="51EBDFC0">
      <w:pPr>
        <w:pStyle w:val="7"/>
      </w:pPr>
      <w:r>
        <w:br w:type="textWrapping"/>
      </w:r>
      <w:r>
        <w:br w:type="textWrapping"/>
      </w:r>
      <w:r>
        <w:br w:type="textWrapping"/>
      </w:r>
      <w:r>
        <w:br w:type="textWrapping"/>
      </w:r>
      <w:r>
        <w:br w:type="textWrapping"/>
      </w:r>
      <w:r>
        <w:br w:type="textWrapping"/>
      </w:r>
    </w:p>
    <w:p w14:paraId="121139F7">
      <w:pPr>
        <w:pStyle w:val="7"/>
      </w:pPr>
    </w:p>
    <w:p w14:paraId="73FC7F74">
      <w:pPr>
        <w:pStyle w:val="7"/>
      </w:pPr>
    </w:p>
    <w:p w14:paraId="13B91837">
      <w:pPr>
        <w:pStyle w:val="7"/>
      </w:pPr>
    </w:p>
    <w:p w14:paraId="6734535E">
      <w:pPr>
        <w:pStyle w:val="7"/>
      </w:pPr>
    </w:p>
    <w:p w14:paraId="24688C92">
      <w:pPr>
        <w:pStyle w:val="7"/>
      </w:pPr>
    </w:p>
    <w:p w14:paraId="523D23CE">
      <w:pPr>
        <w:pStyle w:val="7"/>
      </w:pPr>
    </w:p>
    <w:p w14:paraId="1D6A69B4">
      <w:pPr>
        <w:pStyle w:val="7"/>
      </w:pPr>
    </w:p>
    <w:p w14:paraId="3FAA222C">
      <w:pPr>
        <w:pStyle w:val="7"/>
      </w:pPr>
    </w:p>
    <w:p w14:paraId="012634FC">
      <w:pPr>
        <w:pStyle w:val="7"/>
      </w:pPr>
    </w:p>
    <w:p w14:paraId="1E4D6EDB">
      <w:pPr>
        <w:pStyle w:val="7"/>
      </w:pPr>
    </w:p>
    <w:p w14:paraId="0A855E29">
      <w:pPr>
        <w:pStyle w:val="7"/>
      </w:pPr>
    </w:p>
    <w:p w14:paraId="16956F5A">
      <w:pPr>
        <w:pStyle w:val="7"/>
      </w:pPr>
    </w:p>
    <w:p w14:paraId="301D3534">
      <w:pPr>
        <w:pStyle w:val="7"/>
        <w:rPr>
          <w:sz w:val="32"/>
          <w:szCs w:val="32"/>
        </w:rPr>
      </w:pPr>
      <w:r>
        <w:t xml:space="preserve">6  </w:t>
      </w:r>
      <w:r>
        <w:rPr>
          <w:sz w:val="32"/>
          <w:szCs w:val="32"/>
        </w:rPr>
        <w:t xml:space="preserve">references </w:t>
      </w:r>
    </w:p>
    <w:p w14:paraId="3A30A8D9">
      <w:pPr>
        <w:pStyle w:val="7"/>
      </w:pPr>
    </w:p>
    <w:p w14:paraId="21EC5903">
      <w:pPr>
        <w:pStyle w:val="7"/>
      </w:pPr>
      <w:r>
        <w:rPr>
          <w:b/>
          <w:sz w:val="28"/>
          <w:szCs w:val="28"/>
        </w:rPr>
        <w:t>Introduction</w:t>
      </w:r>
      <w:r>
        <w:br w:type="textWrapping"/>
      </w:r>
      <w:r>
        <w:br w:type="textWrapping"/>
      </w:r>
      <w:r>
        <w:t>Knee abnormalities, such as those caused by osteoarthritis and injuries, are a significant health concern, particularly for elderly individuals. Traditional diagnostic methods like Magnetic Resonance Imaging (MRI) and X-ray are widely used for diagnosing these conditions. However, these imaging techniques come with certain drawbacks, such as high costs, limited accessibility, and the inability to provide real-time monitoring, which is essential for tracking disease progression or rehabilitation</w:t>
      </w:r>
      <w:r>
        <w:rPr>
          <w:rFonts w:hint="eastAsia" w:ascii="MS Mincho" w:hAnsi="MS Mincho" w:eastAsia="MS Mincho" w:cs="MS Mincho"/>
        </w:rPr>
        <w:t>【</w:t>
      </w:r>
      <w:r>
        <w:t>1</w:t>
      </w:r>
      <w:r>
        <w:rPr>
          <w:rFonts w:hint="eastAsia" w:ascii="MS Mincho" w:hAnsi="MS Mincho" w:eastAsia="MS Mincho" w:cs="MS Mincho"/>
        </w:rPr>
        <w:t>】</w:t>
      </w:r>
      <w:r>
        <w:t>.</w:t>
      </w:r>
    </w:p>
    <w:p w14:paraId="38680240">
      <w:pPr>
        <w:pStyle w:val="7"/>
      </w:pPr>
      <w:r>
        <w:t>Surface Electromyography (sEMG) has emerged as a non-invasive alternative that offers real-time insights into muscle activity by measuring electrical signals from muscles surrounding the knee joint. Unlike MRI and X-ray, sEMG can be used in continuous monitoring and wearable systems, making it a more dynamic tool for diagnosing and managing knee abnormalities</w:t>
      </w:r>
      <w:r>
        <w:rPr>
          <w:rFonts w:hint="eastAsia" w:ascii="MS Mincho" w:hAnsi="MS Mincho" w:eastAsia="MS Mincho" w:cs="MS Mincho"/>
        </w:rPr>
        <w:t>【</w:t>
      </w:r>
      <w:r>
        <w:t>2</w:t>
      </w:r>
      <w:r>
        <w:rPr>
          <w:rFonts w:hint="eastAsia" w:ascii="MS Mincho" w:hAnsi="MS Mincho" w:eastAsia="MS Mincho" w:cs="MS Mincho"/>
        </w:rPr>
        <w:t>】</w:t>
      </w:r>
      <w:r>
        <w:t>. sEMG is particularly useful in the context of rehabilitation and wearable robotics, such as exoskeletons and prosthetic devices, where real-time feedback is crucial</w:t>
      </w:r>
      <w:r>
        <w:rPr>
          <w:rFonts w:hint="eastAsia" w:ascii="MS Mincho" w:hAnsi="MS Mincho" w:eastAsia="MS Mincho" w:cs="MS Mincho"/>
        </w:rPr>
        <w:t>【</w:t>
      </w:r>
      <w:r>
        <w:t>3</w:t>
      </w:r>
      <w:r>
        <w:rPr>
          <w:rFonts w:hint="eastAsia" w:ascii="MS Mincho" w:hAnsi="MS Mincho" w:eastAsia="MS Mincho" w:cs="MS Mincho"/>
        </w:rPr>
        <w:t>】</w:t>
      </w:r>
      <w:r>
        <w:t>.</w:t>
      </w:r>
    </w:p>
    <w:p w14:paraId="542CBD52">
      <w:pPr>
        <w:pStyle w:val="7"/>
      </w:pPr>
      <w:r>
        <w:t>This study introduces advanced artificial intelligence techniques—such as Long Short-Term Memory (LSTM) networks, Convolutional Neural Networks (CNN), and Graph Neural Networks (GNN)—to analyze sEMG signals. Traditional machine learning models like k-Nearest Neighbors (KNN) and Support Vector Machines (SVM) have been effective but are limited in processing the temporal and spatial characteristics inherent in sEMG data</w:t>
      </w:r>
      <w:r>
        <w:rPr>
          <w:rFonts w:hint="eastAsia" w:ascii="MS Mincho" w:hAnsi="MS Mincho" w:eastAsia="MS Mincho" w:cs="MS Mincho"/>
        </w:rPr>
        <w:t>【</w:t>
      </w:r>
      <w:r>
        <w:t>4</w:t>
      </w:r>
      <w:r>
        <w:rPr>
          <w:rFonts w:hint="eastAsia" w:ascii="MS Mincho" w:hAnsi="MS Mincho" w:eastAsia="MS Mincho" w:cs="MS Mincho"/>
        </w:rPr>
        <w:t>】【</w:t>
      </w:r>
      <w:r>
        <w:t>5</w:t>
      </w:r>
      <w:r>
        <w:rPr>
          <w:rFonts w:hint="eastAsia" w:ascii="MS Mincho" w:hAnsi="MS Mincho" w:eastAsia="MS Mincho" w:cs="MS Mincho"/>
        </w:rPr>
        <w:t>】</w:t>
      </w:r>
      <w:r>
        <w:t>. LSTM models excel in handling sequential data, making them particularly suited for analyzing muscle activity over time. By integrating CNNs and GNNs, this approach further enhances the ability to extract spatial and relational patterns in the data, offering improved accuracy in both detecting knee abnormalities and recognizing lower limb movements</w:t>
      </w:r>
      <w:r>
        <w:rPr>
          <w:rFonts w:hint="eastAsia" w:ascii="MS Mincho" w:hAnsi="MS Mincho" w:eastAsia="MS Mincho" w:cs="MS Mincho"/>
        </w:rPr>
        <w:t>【</w:t>
      </w:r>
      <w:r>
        <w:t>6</w:t>
      </w:r>
      <w:r>
        <w:rPr>
          <w:rFonts w:hint="eastAsia" w:ascii="MS Mincho" w:hAnsi="MS Mincho" w:eastAsia="MS Mincho" w:cs="MS Mincho"/>
        </w:rPr>
        <w:t>】</w:t>
      </w:r>
      <w:r>
        <w:t>.</w:t>
      </w:r>
    </w:p>
    <w:p w14:paraId="3B444D95">
      <w:pPr>
        <w:pStyle w:val="7"/>
      </w:pPr>
      <w:r>
        <w:t>The use of Explainable AI (XAI) techniques, such as Local Interpretable Model-Agnostic Explanations (LIME), adds an additional layer of transparency to the model’s decision-making process, making the results more interpretable for clinicians</w:t>
      </w:r>
      <w:r>
        <w:rPr>
          <w:rFonts w:hint="eastAsia" w:ascii="MS Mincho" w:hAnsi="MS Mincho" w:eastAsia="MS Mincho" w:cs="MS Mincho"/>
        </w:rPr>
        <w:t>【</w:t>
      </w:r>
      <w:r>
        <w:t>2</w:t>
      </w:r>
      <w:r>
        <w:rPr>
          <w:rFonts w:hint="eastAsia" w:ascii="MS Mincho" w:hAnsi="MS Mincho" w:eastAsia="MS Mincho" w:cs="MS Mincho"/>
        </w:rPr>
        <w:t>】</w:t>
      </w:r>
      <w:r>
        <w:t>. Furthermore, the hardware implementation of this system—using low-cost, portable devices like the ESP32 microcontroller and MyoWare sensors—enables real-time data acquisition in a variety of settings, making it a cost-effective solution for both clinical and home-based applications</w:t>
      </w:r>
      <w:r>
        <w:rPr>
          <w:rFonts w:hint="eastAsia" w:ascii="MS Mincho" w:hAnsi="MS Mincho" w:eastAsia="MS Mincho" w:cs="MS Mincho"/>
        </w:rPr>
        <w:t>【</w:t>
      </w:r>
      <w:r>
        <w:t>3</w:t>
      </w:r>
      <w:r>
        <w:rPr>
          <w:rFonts w:hint="eastAsia" w:ascii="MS Mincho" w:hAnsi="MS Mincho" w:eastAsia="MS Mincho" w:cs="MS Mincho"/>
        </w:rPr>
        <w:t>】</w:t>
      </w:r>
      <w:r>
        <w:t>.</w:t>
      </w:r>
    </w:p>
    <w:p w14:paraId="6B646CA6">
      <w:pPr>
        <w:pStyle w:val="7"/>
      </w:pPr>
      <w:r>
        <w:t>The primary objective of this study is to demonstrate the advantages of hybrid models, such as CNN-LSTM and GNN, in improving the accuracy of knee abnormality detection and lower limb activity recognition. Additionally, this work aims to provide a comprehensive solution that integrates hardware, explainability, and real-time data processing, making it a practical tool for applications like rehabilitation, prosthetics, and continuous patient monitoring</w:t>
      </w:r>
      <w:r>
        <w:rPr>
          <w:rFonts w:hint="eastAsia" w:ascii="MS Mincho" w:hAnsi="MS Mincho" w:eastAsia="MS Mincho" w:cs="MS Mincho"/>
        </w:rPr>
        <w:t>【</w:t>
      </w:r>
      <w:r>
        <w:t>5</w:t>
      </w:r>
      <w:r>
        <w:rPr>
          <w:rFonts w:hint="eastAsia" w:ascii="MS Mincho" w:hAnsi="MS Mincho" w:eastAsia="MS Mincho" w:cs="MS Mincho"/>
        </w:rPr>
        <w:t>】</w:t>
      </w:r>
      <w:r>
        <w:t>.</w:t>
      </w:r>
    </w:p>
    <w:p w14:paraId="7A1DD7E8">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II. METHODOLOGY</w:t>
      </w:r>
    </w:p>
    <w:p w14:paraId="3062E0E2">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 Related Work</w:t>
      </w:r>
    </w:p>
    <w:p w14:paraId="7E463318">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Significant advancements have been made in leveraging surface electromyography (sEMG) signals for detecting knee abnormalities and identifying lower limb movements. Conventional machine learning approaches, such as k-Nearest Neighbors (KNN), Support Vector Machines (SVM), Decision Trees, and Random Forests, have demonstrated moderate effectiveness in classifying knee conditions. For example, the Extra Tree classifier achieved an accuracy of 91% in identifying knee issues</w:t>
      </w:r>
      <w:r>
        <w:rPr>
          <w:rFonts w:hint="eastAsia" w:ascii="MS Mincho" w:hAnsi="MS Mincho" w:eastAsia="MS Mincho" w:cs="MS Mincho"/>
          <w:sz w:val="24"/>
          <w:szCs w:val="24"/>
        </w:rPr>
        <w:t>【</w:t>
      </w:r>
      <w:r>
        <w:rPr>
          <w:rFonts w:ascii="Times New Roman" w:hAnsi="Times New Roman" w:eastAsia="Times New Roman" w:cs="Times New Roman"/>
          <w:sz w:val="24"/>
          <w:szCs w:val="24"/>
        </w:rPr>
        <w:t>1</w:t>
      </w:r>
      <w:r>
        <w:rPr>
          <w:rFonts w:hint="eastAsia" w:ascii="MS Mincho" w:hAnsi="MS Mincho" w:eastAsia="MS Mincho" w:cs="MS Mincho"/>
          <w:sz w:val="24"/>
          <w:szCs w:val="24"/>
        </w:rPr>
        <w:t>】</w:t>
      </w:r>
      <w:r>
        <w:rPr>
          <w:rFonts w:ascii="Times New Roman" w:hAnsi="Times New Roman" w:eastAsia="Times New Roman" w:cs="Times New Roman"/>
          <w:sz w:val="24"/>
          <w:szCs w:val="24"/>
        </w:rPr>
        <w:t>. However, these traditional models often face challenges in effectively capturing the sequential dynamics of sEMG signals, thereby limiting their application in real-time complex motion analysis.</w:t>
      </w:r>
    </w:p>
    <w:p w14:paraId="360F0FFA">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 contrast, deep learning models, including Convolutional Neural Networks (CNNs) and Long Short-Term Memory (LSTM) networks, have shown improved performance in handling the temporal and spatial relationships present in sEMG data</w:t>
      </w:r>
      <w:r>
        <w:rPr>
          <w:rFonts w:hint="eastAsia" w:ascii="MS Mincho" w:hAnsi="MS Mincho" w:eastAsia="MS Mincho" w:cs="MS Mincho"/>
          <w:sz w:val="24"/>
          <w:szCs w:val="24"/>
        </w:rPr>
        <w:t>【</w:t>
      </w:r>
      <w:r>
        <w:rPr>
          <w:rFonts w:ascii="Times New Roman" w:hAnsi="Times New Roman" w:eastAsia="Times New Roman" w:cs="Times New Roman"/>
          <w:sz w:val="24"/>
          <w:szCs w:val="24"/>
        </w:rPr>
        <w:t>3</w:t>
      </w:r>
      <w:r>
        <w:rPr>
          <w:rFonts w:hint="eastAsia" w:ascii="MS Mincho" w:hAnsi="MS Mincho" w:eastAsia="MS Mincho" w:cs="MS Mincho"/>
          <w:sz w:val="24"/>
          <w:szCs w:val="24"/>
        </w:rPr>
        <w:t>】【</w:t>
      </w:r>
      <w:r>
        <w:rPr>
          <w:rFonts w:ascii="Times New Roman" w:hAnsi="Times New Roman" w:eastAsia="Times New Roman" w:cs="Times New Roman"/>
          <w:sz w:val="24"/>
          <w:szCs w:val="24"/>
        </w:rPr>
        <w:t>6</w:t>
      </w:r>
      <w:r>
        <w:rPr>
          <w:rFonts w:hint="eastAsia" w:ascii="MS Mincho" w:hAnsi="MS Mincho" w:eastAsia="MS Mincho" w:cs="MS Mincho"/>
          <w:sz w:val="24"/>
          <w:szCs w:val="24"/>
        </w:rPr>
        <w:t>】</w:t>
      </w:r>
      <w:r>
        <w:rPr>
          <w:rFonts w:ascii="Times New Roman" w:hAnsi="Times New Roman" w:eastAsia="Times New Roman" w:cs="Times New Roman"/>
          <w:sz w:val="24"/>
          <w:szCs w:val="24"/>
        </w:rPr>
        <w:t>. CNNs are particularly adept at extracting spatial features, while LSTMs excel in learning long-term temporal dependencies. Additionally, recent research has introduced Graph Neural Networks (GNNs) for precise recognition of lower limb activities</w:t>
      </w:r>
      <w:r>
        <w:rPr>
          <w:rFonts w:hint="eastAsia" w:ascii="MS Mincho" w:hAnsi="MS Mincho" w:eastAsia="MS Mincho" w:cs="MS Mincho"/>
          <w:sz w:val="24"/>
          <w:szCs w:val="24"/>
        </w:rPr>
        <w:t>【</w:t>
      </w:r>
      <w:r>
        <w:rPr>
          <w:rFonts w:ascii="Times New Roman" w:hAnsi="Times New Roman" w:eastAsia="Times New Roman" w:cs="Times New Roman"/>
          <w:sz w:val="24"/>
          <w:szCs w:val="24"/>
        </w:rPr>
        <w:t>4</w:t>
      </w:r>
      <w:r>
        <w:rPr>
          <w:rFonts w:hint="eastAsia" w:ascii="MS Mincho" w:hAnsi="MS Mincho" w:eastAsia="MS Mincho" w:cs="MS Mincho"/>
          <w:sz w:val="24"/>
          <w:szCs w:val="24"/>
        </w:rPr>
        <w:t>】【</w:t>
      </w:r>
      <w:r>
        <w:rPr>
          <w:rFonts w:ascii="Times New Roman" w:hAnsi="Times New Roman" w:eastAsia="Times New Roman" w:cs="Times New Roman"/>
          <w:sz w:val="24"/>
          <w:szCs w:val="24"/>
        </w:rPr>
        <w:t>5</w:t>
      </w:r>
      <w:r>
        <w:rPr>
          <w:rFonts w:hint="eastAsia" w:ascii="MS Mincho" w:hAnsi="MS Mincho" w:eastAsia="MS Mincho" w:cs="MS Mincho"/>
          <w:sz w:val="24"/>
          <w:szCs w:val="24"/>
        </w:rPr>
        <w:t>】</w:t>
      </w:r>
      <w:r>
        <w:rPr>
          <w:rFonts w:ascii="Times New Roman" w:hAnsi="Times New Roman" w:eastAsia="Times New Roman" w:cs="Times New Roman"/>
          <w:sz w:val="24"/>
          <w:szCs w:val="24"/>
        </w:rPr>
        <w:t>. Building on these developments, this study utilizes a hybrid CNN-LSTM model to classify knee abnormalities, integrating it with low-cost hardware for real-time data collection.</w:t>
      </w:r>
    </w:p>
    <w:p w14:paraId="1CB7DAD8">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B. Dataset</w:t>
      </w:r>
    </w:p>
    <w:p w14:paraId="1B673563">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This study utilized a dataset comprising sEMG signals collected from 22 individuals, split evenly between those with healthy knees (11 participants) and those diagnosed with knee abnormalities (11 participants)</w:t>
      </w:r>
      <w:r>
        <w:rPr>
          <w:rFonts w:hint="eastAsia" w:ascii="MS Mincho" w:hAnsi="MS Mincho" w:eastAsia="MS Mincho" w:cs="MS Mincho"/>
          <w:sz w:val="24"/>
          <w:szCs w:val="24"/>
        </w:rPr>
        <w:t>【</w:t>
      </w:r>
      <w:r>
        <w:rPr>
          <w:rFonts w:ascii="Times New Roman" w:hAnsi="Times New Roman" w:eastAsia="Times New Roman" w:cs="Times New Roman"/>
          <w:sz w:val="24"/>
          <w:szCs w:val="24"/>
        </w:rPr>
        <w:t>3</w:t>
      </w:r>
      <w:r>
        <w:rPr>
          <w:rFonts w:hint="eastAsia" w:ascii="MS Mincho" w:hAnsi="MS Mincho" w:eastAsia="MS Mincho" w:cs="MS Mincho"/>
          <w:sz w:val="24"/>
          <w:szCs w:val="24"/>
        </w:rPr>
        <w:t>】</w:t>
      </w:r>
      <w:r>
        <w:rPr>
          <w:rFonts w:ascii="Times New Roman" w:hAnsi="Times New Roman" w:eastAsia="Times New Roman" w:cs="Times New Roman"/>
          <w:sz w:val="24"/>
          <w:szCs w:val="24"/>
        </w:rPr>
        <w:t>. The sEMG signals were gathered from four key muscles surrounding the knee joint: the rectus femoris, vastus medialis, biceps femoris, and semitendinosus, during three specific activities—walking, standing, and sitting</w:t>
      </w:r>
      <w:r>
        <w:rPr>
          <w:rFonts w:hint="eastAsia" w:ascii="MS Mincho" w:hAnsi="MS Mincho" w:eastAsia="MS Mincho" w:cs="MS Mincho"/>
          <w:sz w:val="24"/>
          <w:szCs w:val="24"/>
        </w:rPr>
        <w:t>【</w:t>
      </w:r>
      <w:r>
        <w:rPr>
          <w:rFonts w:ascii="Times New Roman" w:hAnsi="Times New Roman" w:eastAsia="Times New Roman" w:cs="Times New Roman"/>
          <w:sz w:val="24"/>
          <w:szCs w:val="24"/>
        </w:rPr>
        <w:t>5</w:t>
      </w:r>
      <w:r>
        <w:rPr>
          <w:rFonts w:hint="eastAsia" w:ascii="MS Mincho" w:hAnsi="MS Mincho" w:eastAsia="MS Mincho" w:cs="MS Mincho"/>
          <w:sz w:val="24"/>
          <w:szCs w:val="24"/>
        </w:rPr>
        <w:t>】</w:t>
      </w:r>
      <w:r>
        <w:rPr>
          <w:rFonts w:ascii="Times New Roman" w:hAnsi="Times New Roman" w:eastAsia="Times New Roman" w:cs="Times New Roman"/>
          <w:sz w:val="24"/>
          <w:szCs w:val="24"/>
        </w:rPr>
        <w:t>.</w:t>
      </w:r>
    </w:p>
    <w:p w14:paraId="660C7C01">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muscle activity was measured using a Muscle BioAmp Candy sensor connected to an ESP32 microcontroller. Data was recorded at a 500 Hz sampling rate, with the collected information transmitted to the cloud via the ThingSpeak platform, enabling both real-time monitoring and data storage</w:t>
      </w:r>
      <w:r>
        <w:rPr>
          <w:rFonts w:hint="eastAsia" w:ascii="MS Mincho" w:hAnsi="MS Mincho" w:eastAsia="MS Mincho" w:cs="MS Mincho"/>
          <w:sz w:val="24"/>
          <w:szCs w:val="24"/>
        </w:rPr>
        <w:t>【</w:t>
      </w:r>
      <w:r>
        <w:rPr>
          <w:rFonts w:ascii="Times New Roman" w:hAnsi="Times New Roman" w:eastAsia="Times New Roman" w:cs="Times New Roman"/>
          <w:sz w:val="24"/>
          <w:szCs w:val="24"/>
        </w:rPr>
        <w:t>2</w:t>
      </w:r>
      <w:r>
        <w:rPr>
          <w:rFonts w:hint="eastAsia" w:ascii="MS Mincho" w:hAnsi="MS Mincho" w:eastAsia="MS Mincho" w:cs="MS Mincho"/>
          <w:sz w:val="24"/>
          <w:szCs w:val="24"/>
        </w:rPr>
        <w:t>】</w:t>
      </w:r>
      <w:r>
        <w:rPr>
          <w:rFonts w:ascii="Times New Roman" w:hAnsi="Times New Roman" w:eastAsia="Times New Roman" w:cs="Times New Roman"/>
          <w:sz w:val="24"/>
          <w:szCs w:val="24"/>
        </w:rPr>
        <w:t>.</w:t>
      </w:r>
    </w:p>
    <w:p w14:paraId="47A3592D">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C. Methodology</w:t>
      </w:r>
    </w:p>
    <w:p w14:paraId="667E0702">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Hardware Setup</w:t>
      </w:r>
    </w:p>
    <w:p w14:paraId="3794D301">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hardware configuration for this study involved the use of the </w:t>
      </w:r>
      <w:r>
        <w:rPr>
          <w:rFonts w:ascii="Times New Roman" w:hAnsi="Times New Roman" w:eastAsia="Times New Roman" w:cs="Times New Roman"/>
          <w:b/>
          <w:bCs/>
          <w:sz w:val="24"/>
          <w:szCs w:val="24"/>
        </w:rPr>
        <w:t>ESP32 microcontroller</w:t>
      </w:r>
      <w:r>
        <w:rPr>
          <w:rFonts w:ascii="Times New Roman" w:hAnsi="Times New Roman" w:eastAsia="Times New Roman" w:cs="Times New Roman"/>
          <w:sz w:val="24"/>
          <w:szCs w:val="24"/>
        </w:rPr>
        <w:t xml:space="preserve"> alongside the </w:t>
      </w:r>
      <w:r>
        <w:rPr>
          <w:rFonts w:ascii="Times New Roman" w:hAnsi="Times New Roman" w:eastAsia="Times New Roman" w:cs="Times New Roman"/>
          <w:b/>
          <w:bCs/>
          <w:sz w:val="24"/>
          <w:szCs w:val="24"/>
        </w:rPr>
        <w:t>Muscle BioAmp Candy sensor</w:t>
      </w:r>
      <w:r>
        <w:rPr>
          <w:rFonts w:ascii="Times New Roman" w:hAnsi="Times New Roman" w:eastAsia="Times New Roman" w:cs="Times New Roman"/>
          <w:sz w:val="24"/>
          <w:szCs w:val="24"/>
        </w:rPr>
        <w:t>. The ESP32, equipped with dual-core processors and built-in Wi-Fi/Bluetooth capabilities, proved optimal for collecting and transmitting sEMG data in real time. Muscle activity was recorded via surface electrodes connected to the Muscle BioAmp Candy sensor, providing an affordable and portable solution for continuous sEMG data acquisition</w:t>
      </w:r>
      <w:r>
        <w:rPr>
          <w:rFonts w:hint="eastAsia" w:ascii="MS Mincho" w:hAnsi="MS Mincho" w:eastAsia="MS Mincho" w:cs="MS Mincho"/>
          <w:sz w:val="24"/>
          <w:szCs w:val="24"/>
        </w:rPr>
        <w:t>【</w:t>
      </w:r>
      <w:r>
        <w:rPr>
          <w:rFonts w:ascii="Times New Roman" w:hAnsi="Times New Roman" w:eastAsia="Times New Roman" w:cs="Times New Roman"/>
          <w:sz w:val="24"/>
          <w:szCs w:val="24"/>
        </w:rPr>
        <w:t>2</w:t>
      </w:r>
      <w:r>
        <w:rPr>
          <w:rFonts w:hint="eastAsia" w:ascii="MS Mincho" w:hAnsi="MS Mincho" w:eastAsia="MS Mincho" w:cs="MS Mincho"/>
          <w:sz w:val="24"/>
          <w:szCs w:val="24"/>
        </w:rPr>
        <w:t>】</w:t>
      </w:r>
      <w:r>
        <w:rPr>
          <w:rFonts w:ascii="Times New Roman" w:hAnsi="Times New Roman" w:eastAsia="Times New Roman" w:cs="Times New Roman"/>
          <w:sz w:val="24"/>
          <w:szCs w:val="24"/>
        </w:rPr>
        <w:t>.</w:t>
      </w:r>
    </w:p>
    <w:p w14:paraId="2F404EF7">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Data Acquisition</w:t>
      </w:r>
    </w:p>
    <w:p w14:paraId="6BC6822C">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sEMG signals were collected as participants engaged in activities such as walking, standing, and sitting. The Muscle BioAmp Candy sensor, interfaced with the ESP32 microcontroller, captured the muscle signals at a sampling rate of 500 Hz. This data was then sent to the </w:t>
      </w:r>
      <w:r>
        <w:rPr>
          <w:rFonts w:ascii="Times New Roman" w:hAnsi="Times New Roman" w:eastAsia="Times New Roman" w:cs="Times New Roman"/>
          <w:b/>
          <w:bCs/>
          <w:sz w:val="24"/>
          <w:szCs w:val="24"/>
        </w:rPr>
        <w:t>ThingSpeak platform</w:t>
      </w:r>
      <w:r>
        <w:rPr>
          <w:rFonts w:ascii="Times New Roman" w:hAnsi="Times New Roman" w:eastAsia="Times New Roman" w:cs="Times New Roman"/>
          <w:sz w:val="24"/>
          <w:szCs w:val="24"/>
        </w:rPr>
        <w:t>, enabling both real-time visualization and secure cloud-based storage</w:t>
      </w:r>
      <w:r>
        <w:rPr>
          <w:rFonts w:hint="eastAsia" w:ascii="MS Mincho" w:hAnsi="MS Mincho" w:eastAsia="MS Mincho" w:cs="MS Mincho"/>
          <w:sz w:val="24"/>
          <w:szCs w:val="24"/>
        </w:rPr>
        <w:t>【</w:t>
      </w:r>
      <w:r>
        <w:rPr>
          <w:rFonts w:ascii="Times New Roman" w:hAnsi="Times New Roman" w:eastAsia="Times New Roman" w:cs="Times New Roman"/>
          <w:sz w:val="24"/>
          <w:szCs w:val="24"/>
        </w:rPr>
        <w:t>3</w:t>
      </w:r>
      <w:r>
        <w:rPr>
          <w:rFonts w:hint="eastAsia" w:ascii="MS Mincho" w:hAnsi="MS Mincho" w:eastAsia="MS Mincho" w:cs="MS Mincho"/>
          <w:sz w:val="24"/>
          <w:szCs w:val="24"/>
        </w:rPr>
        <w:t>】【</w:t>
      </w:r>
      <w:r>
        <w:rPr>
          <w:rFonts w:ascii="Times New Roman" w:hAnsi="Times New Roman" w:eastAsia="Times New Roman" w:cs="Times New Roman"/>
          <w:sz w:val="24"/>
          <w:szCs w:val="24"/>
        </w:rPr>
        <w:t>5</w:t>
      </w:r>
      <w:r>
        <w:rPr>
          <w:rFonts w:hint="eastAsia" w:ascii="MS Mincho" w:hAnsi="MS Mincho" w:eastAsia="MS Mincho" w:cs="MS Mincho"/>
          <w:sz w:val="24"/>
          <w:szCs w:val="24"/>
        </w:rPr>
        <w:t>】</w:t>
      </w:r>
      <w:r>
        <w:rPr>
          <w:rFonts w:ascii="Times New Roman" w:hAnsi="Times New Roman" w:eastAsia="Times New Roman" w:cs="Times New Roman"/>
          <w:sz w:val="24"/>
          <w:szCs w:val="24"/>
        </w:rPr>
        <w:t>.</w:t>
      </w:r>
    </w:p>
    <w:p w14:paraId="3B50F98C">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Preprocessing and Denoising</w:t>
      </w:r>
    </w:p>
    <w:p w14:paraId="4949195A">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To improve the clarity of the raw sEMG data, a series of preprocessing steps were applied, focusing on noise reduction. The </w:t>
      </w:r>
      <w:r>
        <w:rPr>
          <w:rFonts w:ascii="Times New Roman" w:hAnsi="Times New Roman" w:eastAsia="Times New Roman" w:cs="Times New Roman"/>
          <w:b/>
          <w:bCs/>
          <w:sz w:val="24"/>
          <w:szCs w:val="24"/>
        </w:rPr>
        <w:t>Discrete Wavelet Transform (DWT)</w:t>
      </w:r>
      <w:r>
        <w:rPr>
          <w:rFonts w:ascii="Times New Roman" w:hAnsi="Times New Roman" w:eastAsia="Times New Roman" w:cs="Times New Roman"/>
          <w:sz w:val="24"/>
          <w:szCs w:val="24"/>
        </w:rPr>
        <w:t xml:space="preserve"> was utilized for signal denoising, allowing for a multi-level decomposition that effectively filtered out noise while retaining the essential signal components. The </w:t>
      </w:r>
      <w:r>
        <w:rPr>
          <w:rFonts w:ascii="Times New Roman" w:hAnsi="Times New Roman" w:eastAsia="Times New Roman" w:cs="Times New Roman"/>
          <w:b/>
          <w:bCs/>
          <w:sz w:val="24"/>
          <w:szCs w:val="24"/>
        </w:rPr>
        <w:t>Daubechies wavelet</w:t>
      </w:r>
      <w:r>
        <w:rPr>
          <w:rFonts w:ascii="Times New Roman" w:hAnsi="Times New Roman" w:eastAsia="Times New Roman" w:cs="Times New Roman"/>
          <w:sz w:val="24"/>
          <w:szCs w:val="24"/>
        </w:rPr>
        <w:t xml:space="preserve"> (level four) was selected due to its compatibility with biomedical signal processing</w:t>
      </w:r>
      <w:r>
        <w:rPr>
          <w:rFonts w:hint="eastAsia" w:ascii="MS Mincho" w:hAnsi="MS Mincho" w:eastAsia="MS Mincho" w:cs="MS Mincho"/>
          <w:sz w:val="24"/>
          <w:szCs w:val="24"/>
        </w:rPr>
        <w:t>【</w:t>
      </w:r>
      <w:r>
        <w:rPr>
          <w:rFonts w:ascii="Times New Roman" w:hAnsi="Times New Roman" w:eastAsia="Times New Roman" w:cs="Times New Roman"/>
          <w:sz w:val="24"/>
          <w:szCs w:val="24"/>
        </w:rPr>
        <w:t>1</w:t>
      </w:r>
      <w:r>
        <w:rPr>
          <w:rFonts w:hint="eastAsia" w:ascii="MS Mincho" w:hAnsi="MS Mincho" w:eastAsia="MS Mincho" w:cs="MS Mincho"/>
          <w:sz w:val="24"/>
          <w:szCs w:val="24"/>
        </w:rPr>
        <w:t>】【</w:t>
      </w:r>
      <w:r>
        <w:rPr>
          <w:rFonts w:ascii="Times New Roman" w:hAnsi="Times New Roman" w:eastAsia="Times New Roman" w:cs="Times New Roman"/>
          <w:sz w:val="24"/>
          <w:szCs w:val="24"/>
        </w:rPr>
        <w:t>3</w:t>
      </w:r>
      <w:r>
        <w:rPr>
          <w:rFonts w:hint="eastAsia" w:ascii="MS Mincho" w:hAnsi="MS Mincho" w:eastAsia="MS Mincho" w:cs="MS Mincho"/>
          <w:sz w:val="24"/>
          <w:szCs w:val="24"/>
        </w:rPr>
        <w:t>】</w:t>
      </w:r>
      <w:r>
        <w:rPr>
          <w:rFonts w:ascii="Times New Roman" w:hAnsi="Times New Roman" w:eastAsia="Times New Roman" w:cs="Times New Roman"/>
          <w:sz w:val="24"/>
          <w:szCs w:val="24"/>
        </w:rPr>
        <w:t xml:space="preserve">. Additionally, the data was segmented into </w:t>
      </w:r>
      <w:r>
        <w:rPr>
          <w:rFonts w:ascii="Times New Roman" w:hAnsi="Times New Roman" w:eastAsia="Times New Roman" w:cs="Times New Roman"/>
          <w:b/>
          <w:bCs/>
          <w:sz w:val="24"/>
          <w:szCs w:val="24"/>
        </w:rPr>
        <w:t>256 ms windows with a 25% overlap</w:t>
      </w:r>
      <w:r>
        <w:rPr>
          <w:rFonts w:ascii="Times New Roman" w:hAnsi="Times New Roman" w:eastAsia="Times New Roman" w:cs="Times New Roman"/>
          <w:sz w:val="24"/>
          <w:szCs w:val="24"/>
        </w:rPr>
        <w:t>, facilitating more efficient feature extraction</w:t>
      </w:r>
      <w:r>
        <w:rPr>
          <w:rFonts w:hint="eastAsia" w:ascii="MS Mincho" w:hAnsi="MS Mincho" w:eastAsia="MS Mincho" w:cs="MS Mincho"/>
          <w:sz w:val="24"/>
          <w:szCs w:val="24"/>
        </w:rPr>
        <w:t>【</w:t>
      </w:r>
      <w:r>
        <w:rPr>
          <w:rFonts w:ascii="Times New Roman" w:hAnsi="Times New Roman" w:eastAsia="Times New Roman" w:cs="Times New Roman"/>
          <w:sz w:val="24"/>
          <w:szCs w:val="24"/>
        </w:rPr>
        <w:t>5</w:t>
      </w:r>
      <w:r>
        <w:rPr>
          <w:rFonts w:hint="eastAsia" w:ascii="MS Mincho" w:hAnsi="MS Mincho" w:eastAsia="MS Mincho" w:cs="MS Mincho"/>
          <w:sz w:val="24"/>
          <w:szCs w:val="24"/>
        </w:rPr>
        <w:t>】</w:t>
      </w:r>
      <w:r>
        <w:rPr>
          <w:rFonts w:ascii="Times New Roman" w:hAnsi="Times New Roman" w:eastAsia="Times New Roman" w:cs="Times New Roman"/>
          <w:sz w:val="24"/>
          <w:szCs w:val="24"/>
        </w:rPr>
        <w:t>.</w:t>
      </w:r>
    </w:p>
    <w:p w14:paraId="2F9CD440">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Feature Extraction</w:t>
      </w:r>
    </w:p>
    <w:p w14:paraId="0CF59C3E">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Following denoising, critical features were extracted from the signals, including </w:t>
      </w:r>
      <w:r>
        <w:rPr>
          <w:rFonts w:ascii="Times New Roman" w:hAnsi="Times New Roman" w:eastAsia="Times New Roman" w:cs="Times New Roman"/>
          <w:b/>
          <w:bCs/>
          <w:sz w:val="24"/>
          <w:szCs w:val="24"/>
        </w:rPr>
        <w:t>Mean Absolute Value (MAV)</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Root Mean Square (RMS)</w:t>
      </w:r>
      <w:r>
        <w:rPr>
          <w:rFonts w:ascii="Times New Roman" w:hAnsi="Times New Roman" w:eastAsia="Times New Roman" w:cs="Times New Roman"/>
          <w:sz w:val="24"/>
          <w:szCs w:val="24"/>
        </w:rPr>
        <w:t xml:space="preserve">, and </w:t>
      </w:r>
      <w:r>
        <w:rPr>
          <w:rFonts w:ascii="Times New Roman" w:hAnsi="Times New Roman" w:eastAsia="Times New Roman" w:cs="Times New Roman"/>
          <w:b/>
          <w:bCs/>
          <w:sz w:val="24"/>
          <w:szCs w:val="24"/>
        </w:rPr>
        <w:t>Skewness</w:t>
      </w:r>
      <w:r>
        <w:rPr>
          <w:rFonts w:ascii="Times New Roman" w:hAnsi="Times New Roman" w:eastAsia="Times New Roman" w:cs="Times New Roman"/>
          <w:sz w:val="24"/>
          <w:szCs w:val="24"/>
        </w:rPr>
        <w:t>. These features played a key role in distinguishing between normal and abnormal knee functionality</w:t>
      </w:r>
      <w:r>
        <w:rPr>
          <w:rFonts w:hint="eastAsia" w:ascii="MS Mincho" w:hAnsi="MS Mincho" w:eastAsia="MS Mincho" w:cs="MS Mincho"/>
          <w:sz w:val="24"/>
          <w:szCs w:val="24"/>
        </w:rPr>
        <w:t>【</w:t>
      </w:r>
      <w:r>
        <w:rPr>
          <w:rFonts w:ascii="Times New Roman" w:hAnsi="Times New Roman" w:eastAsia="Times New Roman" w:cs="Times New Roman"/>
          <w:sz w:val="24"/>
          <w:szCs w:val="24"/>
        </w:rPr>
        <w:t>3</w:t>
      </w:r>
      <w:r>
        <w:rPr>
          <w:rFonts w:hint="eastAsia" w:ascii="MS Mincho" w:hAnsi="MS Mincho" w:eastAsia="MS Mincho" w:cs="MS Mincho"/>
          <w:sz w:val="24"/>
          <w:szCs w:val="24"/>
        </w:rPr>
        <w:t>】【</w:t>
      </w:r>
      <w:r>
        <w:rPr>
          <w:rFonts w:ascii="Times New Roman" w:hAnsi="Times New Roman" w:eastAsia="Times New Roman" w:cs="Times New Roman"/>
          <w:sz w:val="24"/>
          <w:szCs w:val="24"/>
        </w:rPr>
        <w:t>5</w:t>
      </w:r>
      <w:r>
        <w:rPr>
          <w:rFonts w:hint="eastAsia" w:ascii="MS Mincho" w:hAnsi="MS Mincho" w:eastAsia="MS Mincho" w:cs="MS Mincho"/>
          <w:sz w:val="24"/>
          <w:szCs w:val="24"/>
        </w:rPr>
        <w:t>】</w:t>
      </w:r>
      <w:r>
        <w:rPr>
          <w:rFonts w:ascii="Times New Roman" w:hAnsi="Times New Roman" w:eastAsia="Times New Roman" w:cs="Times New Roman"/>
          <w:sz w:val="24"/>
          <w:szCs w:val="24"/>
        </w:rPr>
        <w:t>.</w:t>
      </w:r>
    </w:p>
    <w:p w14:paraId="7C957320">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LSTM Architecture</w:t>
      </w:r>
    </w:p>
    <w:p w14:paraId="66C5E66B">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deep learning model employed in this study was built upon the </w:t>
      </w:r>
      <w:r>
        <w:rPr>
          <w:rFonts w:ascii="Times New Roman" w:hAnsi="Times New Roman" w:eastAsia="Times New Roman" w:cs="Times New Roman"/>
          <w:b/>
          <w:bCs/>
          <w:sz w:val="24"/>
          <w:szCs w:val="24"/>
        </w:rPr>
        <w:t>Long Short-Term Memory (LSTM)</w:t>
      </w:r>
      <w:r>
        <w:rPr>
          <w:rFonts w:ascii="Times New Roman" w:hAnsi="Times New Roman" w:eastAsia="Times New Roman" w:cs="Times New Roman"/>
          <w:sz w:val="24"/>
          <w:szCs w:val="24"/>
        </w:rPr>
        <w:t xml:space="preserve"> network, specifically designed to capture and model temporal dependencies in sequential data. The architecture included two LSTM layers, followed by </w:t>
      </w:r>
      <w:r>
        <w:rPr>
          <w:rFonts w:ascii="Times New Roman" w:hAnsi="Times New Roman" w:eastAsia="Times New Roman" w:cs="Times New Roman"/>
          <w:b/>
          <w:bCs/>
          <w:sz w:val="24"/>
          <w:szCs w:val="24"/>
        </w:rPr>
        <w:t>batch normalization</w:t>
      </w:r>
      <w:r>
        <w:rPr>
          <w:rFonts w:ascii="Times New Roman" w:hAnsi="Times New Roman" w:eastAsia="Times New Roman" w:cs="Times New Roman"/>
          <w:sz w:val="24"/>
          <w:szCs w:val="24"/>
        </w:rPr>
        <w:t xml:space="preserve"> to stabilize training. Each input consisted of 256 ms segments of sEMG data, which were processed through the LSTM layers to detect temporal patterns in muscle activity.</w:t>
      </w:r>
    </w:p>
    <w:p w14:paraId="28E284C5">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To enhance feature extraction, a </w:t>
      </w:r>
      <w:r>
        <w:rPr>
          <w:rFonts w:ascii="Times New Roman" w:hAnsi="Times New Roman" w:eastAsia="Times New Roman" w:cs="Times New Roman"/>
          <w:b/>
          <w:bCs/>
          <w:sz w:val="24"/>
          <w:szCs w:val="24"/>
        </w:rPr>
        <w:t>Convolutional Neural Network (CNN)</w:t>
      </w:r>
      <w:r>
        <w:rPr>
          <w:rFonts w:ascii="Times New Roman" w:hAnsi="Times New Roman" w:eastAsia="Times New Roman" w:cs="Times New Roman"/>
          <w:sz w:val="24"/>
          <w:szCs w:val="24"/>
        </w:rPr>
        <w:t xml:space="preserve"> component was integrated into the model. This hybrid </w:t>
      </w:r>
      <w:r>
        <w:rPr>
          <w:rFonts w:ascii="Times New Roman" w:hAnsi="Times New Roman" w:eastAsia="Times New Roman" w:cs="Times New Roman"/>
          <w:b/>
          <w:bCs/>
          <w:sz w:val="24"/>
          <w:szCs w:val="24"/>
        </w:rPr>
        <w:t>CNN-LSTM architecture</w:t>
      </w:r>
      <w:r>
        <w:rPr>
          <w:rFonts w:ascii="Times New Roman" w:hAnsi="Times New Roman" w:eastAsia="Times New Roman" w:cs="Times New Roman"/>
          <w:sz w:val="24"/>
          <w:szCs w:val="24"/>
        </w:rPr>
        <w:t xml:space="preserve"> enabled the model to learn both spatial and temporal characteristics, improving its ability to differentiate knee abnormalities more accurately</w:t>
      </w:r>
      <w:r>
        <w:rPr>
          <w:rFonts w:hint="eastAsia" w:ascii="MS Mincho" w:hAnsi="MS Mincho" w:eastAsia="MS Mincho" w:cs="MS Mincho"/>
          <w:sz w:val="24"/>
          <w:szCs w:val="24"/>
        </w:rPr>
        <w:t>【</w:t>
      </w:r>
      <w:r>
        <w:rPr>
          <w:rFonts w:ascii="Times New Roman" w:hAnsi="Times New Roman" w:eastAsia="Times New Roman" w:cs="Times New Roman"/>
          <w:sz w:val="24"/>
          <w:szCs w:val="24"/>
        </w:rPr>
        <w:t>6</w:t>
      </w:r>
      <w:r>
        <w:rPr>
          <w:rFonts w:hint="eastAsia" w:ascii="MS Mincho" w:hAnsi="MS Mincho" w:eastAsia="MS Mincho" w:cs="MS Mincho"/>
          <w:sz w:val="24"/>
          <w:szCs w:val="24"/>
        </w:rPr>
        <w:t>】</w:t>
      </w:r>
      <w:r>
        <w:rPr>
          <w:rFonts w:ascii="Times New Roman" w:hAnsi="Times New Roman" w:eastAsia="Times New Roman" w:cs="Times New Roman"/>
          <w:sz w:val="24"/>
          <w:szCs w:val="24"/>
        </w:rPr>
        <w:t xml:space="preserve">. The final fully connected layer, with a </w:t>
      </w:r>
      <w:r>
        <w:rPr>
          <w:rFonts w:ascii="Times New Roman" w:hAnsi="Times New Roman" w:eastAsia="Times New Roman" w:cs="Times New Roman"/>
          <w:b/>
          <w:bCs/>
          <w:sz w:val="24"/>
          <w:szCs w:val="24"/>
        </w:rPr>
        <w:t>sigmoid activation function</w:t>
      </w:r>
      <w:r>
        <w:rPr>
          <w:rFonts w:ascii="Times New Roman" w:hAnsi="Times New Roman" w:eastAsia="Times New Roman" w:cs="Times New Roman"/>
          <w:sz w:val="24"/>
          <w:szCs w:val="24"/>
        </w:rPr>
        <w:t>, was utilized to classify the data into normal or abnormal knee conditions.</w:t>
      </w:r>
    </w:p>
    <w:p w14:paraId="6F75102B">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25" o:spt="1" style="height:1.5pt;width:0pt;" fillcolor="#A0A0A0" filled="t" stroked="f" coordsize="21600,21600" o:hr="t" o:hrstd="t" o:hralign="center">
            <v:path/>
            <v:fill on="t" focussize="0,0"/>
            <v:stroke on="f"/>
            <v:imagedata o:title=""/>
            <o:lock v:ext="edit"/>
            <w10:wrap type="none"/>
            <w10:anchorlock/>
          </v:rect>
        </w:pict>
      </w:r>
    </w:p>
    <w:p w14:paraId="5A9D1A96">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Training Process and Hyperparameters</w:t>
      </w:r>
    </w:p>
    <w:p w14:paraId="7FEC4097">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training process utilized the </w:t>
      </w:r>
      <w:r>
        <w:rPr>
          <w:rFonts w:ascii="Times New Roman" w:hAnsi="Times New Roman" w:eastAsia="Times New Roman" w:cs="Times New Roman"/>
          <w:b/>
          <w:bCs/>
          <w:sz w:val="24"/>
          <w:szCs w:val="24"/>
        </w:rPr>
        <w:t>RMSprop optimizer</w:t>
      </w:r>
      <w:r>
        <w:rPr>
          <w:rFonts w:ascii="Times New Roman" w:hAnsi="Times New Roman" w:eastAsia="Times New Roman" w:cs="Times New Roman"/>
          <w:sz w:val="24"/>
          <w:szCs w:val="24"/>
        </w:rPr>
        <w:t xml:space="preserve"> with an initial learning rate set at 0.001. A batch size of 64 was selected, and the model was trained for a total of 100 epochs. To mitigate overfitting, </w:t>
      </w:r>
      <w:r>
        <w:rPr>
          <w:rFonts w:ascii="Times New Roman" w:hAnsi="Times New Roman" w:eastAsia="Times New Roman" w:cs="Times New Roman"/>
          <w:b/>
          <w:bCs/>
          <w:sz w:val="24"/>
          <w:szCs w:val="24"/>
        </w:rPr>
        <w:t>early stopping</w:t>
      </w:r>
      <w:r>
        <w:rPr>
          <w:rFonts w:ascii="Times New Roman" w:hAnsi="Times New Roman" w:eastAsia="Times New Roman" w:cs="Times New Roman"/>
          <w:sz w:val="24"/>
          <w:szCs w:val="24"/>
        </w:rPr>
        <w:t xml:space="preserve"> was employed, monitoring validation loss to halt training when further improvements became negligible.</w:t>
      </w:r>
    </w:p>
    <w:p w14:paraId="0E898C86">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dataset was split into </w:t>
      </w:r>
      <w:r>
        <w:rPr>
          <w:rFonts w:ascii="Times New Roman" w:hAnsi="Times New Roman" w:eastAsia="Times New Roman" w:cs="Times New Roman"/>
          <w:b/>
          <w:bCs/>
          <w:sz w:val="24"/>
          <w:szCs w:val="24"/>
        </w:rPr>
        <w:t>80% for training</w:t>
      </w:r>
      <w:r>
        <w:rPr>
          <w:rFonts w:ascii="Times New Roman" w:hAnsi="Times New Roman" w:eastAsia="Times New Roman" w:cs="Times New Roman"/>
          <w:sz w:val="24"/>
          <w:szCs w:val="24"/>
        </w:rPr>
        <w:t xml:space="preserve"> and </w:t>
      </w:r>
      <w:r>
        <w:rPr>
          <w:rFonts w:ascii="Times New Roman" w:hAnsi="Times New Roman" w:eastAsia="Times New Roman" w:cs="Times New Roman"/>
          <w:b/>
          <w:bCs/>
          <w:sz w:val="24"/>
          <w:szCs w:val="24"/>
        </w:rPr>
        <w:t>20% for testing</w:t>
      </w:r>
      <w:r>
        <w:rPr>
          <w:rFonts w:ascii="Times New Roman" w:hAnsi="Times New Roman" w:eastAsia="Times New Roman" w:cs="Times New Roman"/>
          <w:sz w:val="24"/>
          <w:szCs w:val="24"/>
        </w:rPr>
        <w:t xml:space="preserve">, and </w:t>
      </w:r>
      <w:r>
        <w:rPr>
          <w:rFonts w:ascii="Times New Roman" w:hAnsi="Times New Roman" w:eastAsia="Times New Roman" w:cs="Times New Roman"/>
          <w:b/>
          <w:bCs/>
          <w:sz w:val="24"/>
          <w:szCs w:val="24"/>
        </w:rPr>
        <w:t>cross-validation</w:t>
      </w:r>
      <w:r>
        <w:rPr>
          <w:rFonts w:ascii="Times New Roman" w:hAnsi="Times New Roman" w:eastAsia="Times New Roman" w:cs="Times New Roman"/>
          <w:sz w:val="24"/>
          <w:szCs w:val="24"/>
        </w:rPr>
        <w:t xml:space="preserve"> was applied to ensure robustness. Model performance was evaluated using metrics such as </w:t>
      </w:r>
      <w:r>
        <w:rPr>
          <w:rFonts w:ascii="Times New Roman" w:hAnsi="Times New Roman" w:eastAsia="Times New Roman" w:cs="Times New Roman"/>
          <w:b/>
          <w:bCs/>
          <w:sz w:val="24"/>
          <w:szCs w:val="24"/>
        </w:rPr>
        <w:t>accuracy, precision, recall</w:t>
      </w:r>
      <w:r>
        <w:rPr>
          <w:rFonts w:ascii="Times New Roman" w:hAnsi="Times New Roman" w:eastAsia="Times New Roman" w:cs="Times New Roman"/>
          <w:sz w:val="24"/>
          <w:szCs w:val="24"/>
        </w:rPr>
        <w:t xml:space="preserve">, and </w:t>
      </w:r>
      <w:r>
        <w:rPr>
          <w:rFonts w:ascii="Times New Roman" w:hAnsi="Times New Roman" w:eastAsia="Times New Roman" w:cs="Times New Roman"/>
          <w:b/>
          <w:bCs/>
          <w:sz w:val="24"/>
          <w:szCs w:val="24"/>
        </w:rPr>
        <w:t>F1-score</w:t>
      </w:r>
      <w:r>
        <w:rPr>
          <w:rFonts w:ascii="Times New Roman" w:hAnsi="Times New Roman" w:eastAsia="Times New Roman" w:cs="Times New Roman"/>
          <w:sz w:val="24"/>
          <w:szCs w:val="24"/>
        </w:rPr>
        <w:t>, ensuring a comprehensive assessment of its effectiveness</w:t>
      </w:r>
      <w:r>
        <w:rPr>
          <w:rFonts w:hint="eastAsia" w:ascii="MS Mincho" w:hAnsi="MS Mincho" w:eastAsia="MS Mincho" w:cs="MS Mincho"/>
          <w:sz w:val="24"/>
          <w:szCs w:val="24"/>
        </w:rPr>
        <w:t>【</w:t>
      </w:r>
      <w:r>
        <w:rPr>
          <w:rFonts w:ascii="Times New Roman" w:hAnsi="Times New Roman" w:eastAsia="Times New Roman" w:cs="Times New Roman"/>
          <w:sz w:val="24"/>
          <w:szCs w:val="24"/>
        </w:rPr>
        <w:t>3</w:t>
      </w:r>
      <w:r>
        <w:rPr>
          <w:rFonts w:hint="eastAsia" w:ascii="MS Mincho" w:hAnsi="MS Mincho" w:eastAsia="MS Mincho" w:cs="MS Mincho"/>
          <w:sz w:val="24"/>
          <w:szCs w:val="24"/>
        </w:rPr>
        <w:t>】【</w:t>
      </w:r>
      <w:r>
        <w:rPr>
          <w:rFonts w:ascii="Times New Roman" w:hAnsi="Times New Roman" w:eastAsia="Times New Roman" w:cs="Times New Roman"/>
          <w:sz w:val="24"/>
          <w:szCs w:val="24"/>
        </w:rPr>
        <w:t>6</w:t>
      </w:r>
      <w:r>
        <w:rPr>
          <w:rFonts w:hint="eastAsia" w:ascii="MS Mincho" w:hAnsi="MS Mincho" w:eastAsia="MS Mincho" w:cs="MS Mincho"/>
          <w:sz w:val="24"/>
          <w:szCs w:val="24"/>
        </w:rPr>
        <w:t>】</w:t>
      </w:r>
      <w:r>
        <w:rPr>
          <w:rFonts w:ascii="Times New Roman" w:hAnsi="Times New Roman" w:eastAsia="Times New Roman" w:cs="Times New Roman"/>
          <w:sz w:val="24"/>
          <w:szCs w:val="24"/>
        </w:rPr>
        <w:t>.</w:t>
      </w:r>
    </w:p>
    <w:p w14:paraId="7BAB2CE6">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26" o:spt="1" style="height:1.5pt;width:0pt;" fillcolor="#A0A0A0" filled="t" stroked="f" coordsize="21600,21600" o:hr="t" o:hrstd="t" o:hralign="center">
            <v:path/>
            <v:fill on="t" focussize="0,0"/>
            <v:stroke on="f"/>
            <v:imagedata o:title=""/>
            <o:lock v:ext="edit"/>
            <w10:wrap type="none"/>
            <w10:anchorlock/>
          </v:rect>
        </w:pict>
      </w:r>
    </w:p>
    <w:p w14:paraId="00DFE1D6">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Model Performance Evaluation</w:t>
      </w:r>
    </w:p>
    <w:p w14:paraId="021AECF8">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performance of the hybrid </w:t>
      </w:r>
      <w:r>
        <w:rPr>
          <w:rFonts w:ascii="Times New Roman" w:hAnsi="Times New Roman" w:eastAsia="Times New Roman" w:cs="Times New Roman"/>
          <w:b/>
          <w:bCs/>
          <w:sz w:val="24"/>
          <w:szCs w:val="24"/>
        </w:rPr>
        <w:t>CNN-LSTM</w:t>
      </w:r>
      <w:r>
        <w:rPr>
          <w:rFonts w:ascii="Times New Roman" w:hAnsi="Times New Roman" w:eastAsia="Times New Roman" w:cs="Times New Roman"/>
          <w:sz w:val="24"/>
          <w:szCs w:val="24"/>
        </w:rPr>
        <w:t xml:space="preserve"> model was benchmarked against traditional machine learning approaches like </w:t>
      </w:r>
      <w:r>
        <w:rPr>
          <w:rFonts w:ascii="Times New Roman" w:hAnsi="Times New Roman" w:eastAsia="Times New Roman" w:cs="Times New Roman"/>
          <w:b/>
          <w:bCs/>
          <w:sz w:val="24"/>
          <w:szCs w:val="24"/>
        </w:rPr>
        <w:t>KNN</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SVM</w:t>
      </w:r>
      <w:r>
        <w:rPr>
          <w:rFonts w:ascii="Times New Roman" w:hAnsi="Times New Roman" w:eastAsia="Times New Roman" w:cs="Times New Roman"/>
          <w:sz w:val="24"/>
          <w:szCs w:val="24"/>
        </w:rPr>
        <w:t xml:space="preserve">, and </w:t>
      </w:r>
      <w:r>
        <w:rPr>
          <w:rFonts w:ascii="Times New Roman" w:hAnsi="Times New Roman" w:eastAsia="Times New Roman" w:cs="Times New Roman"/>
          <w:b/>
          <w:bCs/>
          <w:sz w:val="24"/>
          <w:szCs w:val="24"/>
        </w:rPr>
        <w:t>Extra Tree</w:t>
      </w:r>
      <w:r>
        <w:rPr>
          <w:rFonts w:ascii="Times New Roman" w:hAnsi="Times New Roman" w:eastAsia="Times New Roman" w:cs="Times New Roman"/>
          <w:sz w:val="24"/>
          <w:szCs w:val="24"/>
        </w:rPr>
        <w:t xml:space="preserve"> classifiers. Leveraging the LSTM's strength in handling sequential data, the CNN-LSTM model demonstrated a substantial improvement in classification accuracy, outperforming the Extra Tree classifier's 91% accuracy</w:t>
      </w:r>
      <w:r>
        <w:rPr>
          <w:rFonts w:hint="eastAsia" w:ascii="MS Mincho" w:hAnsi="MS Mincho" w:eastAsia="MS Mincho" w:cs="MS Mincho"/>
          <w:sz w:val="24"/>
          <w:szCs w:val="24"/>
        </w:rPr>
        <w:t>【</w:t>
      </w:r>
      <w:r>
        <w:rPr>
          <w:rFonts w:ascii="Times New Roman" w:hAnsi="Times New Roman" w:eastAsia="Times New Roman" w:cs="Times New Roman"/>
          <w:sz w:val="24"/>
          <w:szCs w:val="24"/>
        </w:rPr>
        <w:t>1</w:t>
      </w:r>
      <w:r>
        <w:rPr>
          <w:rFonts w:hint="eastAsia" w:ascii="MS Mincho" w:hAnsi="MS Mincho" w:eastAsia="MS Mincho" w:cs="MS Mincho"/>
          <w:sz w:val="24"/>
          <w:szCs w:val="24"/>
        </w:rPr>
        <w:t>】【</w:t>
      </w:r>
      <w:r>
        <w:rPr>
          <w:rFonts w:ascii="Times New Roman" w:hAnsi="Times New Roman" w:eastAsia="Times New Roman" w:cs="Times New Roman"/>
          <w:sz w:val="24"/>
          <w:szCs w:val="24"/>
        </w:rPr>
        <w:t>3</w:t>
      </w:r>
      <w:r>
        <w:rPr>
          <w:rFonts w:hint="eastAsia" w:ascii="MS Mincho" w:hAnsi="MS Mincho" w:eastAsia="MS Mincho" w:cs="MS Mincho"/>
          <w:sz w:val="24"/>
          <w:szCs w:val="24"/>
        </w:rPr>
        <w:t>】</w:t>
      </w:r>
      <w:r>
        <w:rPr>
          <w:rFonts w:ascii="Times New Roman" w:hAnsi="Times New Roman" w:eastAsia="Times New Roman" w:cs="Times New Roman"/>
          <w:sz w:val="24"/>
          <w:szCs w:val="24"/>
        </w:rPr>
        <w:t>. Additionally, the hybrid model achieved superior precision, recall, and F1-scores, illustrating its enhanced ability to classify knee abnormalities and recognize lower limb activities effectively.</w:t>
      </w:r>
    </w:p>
    <w:p w14:paraId="22A0F0C0">
      <w:pPr>
        <w:spacing w:before="100" w:beforeAutospacing="1" w:after="100" w:afterAutospacing="1" w:line="240" w:lineRule="auto"/>
        <w:rPr>
          <w:rFonts w:ascii="Times New Roman" w:hAnsi="Times New Roman" w:eastAsia="Times New Roman" w:cs="Times New Roman"/>
          <w:sz w:val="24"/>
          <w:szCs w:val="24"/>
        </w:rPr>
      </w:pPr>
    </w:p>
    <w:p w14:paraId="7C5AB650"/>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MS Mincho">
    <w:altName w:val="Yu Gothic UI"/>
    <w:panose1 w:val="02020609040205080304"/>
    <w:charset w:val="80"/>
    <w:family w:val="modern"/>
    <w:pitch w:val="default"/>
    <w:sig w:usb0="00000000" w:usb1="00000000" w:usb2="00000010" w:usb3="00000000" w:csb0="0002009F" w:csb1="00000000"/>
  </w:font>
  <w:font w:name="Symbol">
    <w:panose1 w:val="05050102010706020507"/>
    <w:charset w:val="02"/>
    <w:family w:val="roman"/>
    <w:pitch w:val="default"/>
    <w:sig w:usb0="00000000" w:usb1="00000000" w:usb2="00000000" w:usb3="00000000" w:csb0="80000000" w:csb1="00000000"/>
  </w:font>
  <w:font w:name="Yu Gothic UI">
    <w:panose1 w:val="020B0500000000000000"/>
    <w:charset w:val="80"/>
    <w:family w:val="auto"/>
    <w:pitch w:val="default"/>
    <w:sig w:usb0="E00002FF" w:usb1="2AC7FDFF" w:usb2="00000016" w:usb3="00000000" w:csb0="200200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A37F5C"/>
    <w:multiLevelType w:val="multilevel"/>
    <w:tmpl w:val="68A37F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5C3A7F"/>
    <w:rsid w:val="00087EBD"/>
    <w:rsid w:val="004B3A5D"/>
    <w:rsid w:val="005C3A7F"/>
    <w:rsid w:val="0063613E"/>
    <w:rsid w:val="006D5441"/>
    <w:rsid w:val="008B1DDF"/>
    <w:rsid w:val="009F6319"/>
    <w:rsid w:val="00A8085D"/>
    <w:rsid w:val="00A84DB5"/>
    <w:rsid w:val="00AC35E4"/>
    <w:rsid w:val="00C06A54"/>
    <w:rsid w:val="00C243A7"/>
    <w:rsid w:val="00CD69C1"/>
    <w:rsid w:val="00D508D1"/>
    <w:rsid w:val="00E52CD1"/>
    <w:rsid w:val="525C0A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link w:val="9"/>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3">
    <w:name w:val="heading 4"/>
    <w:basedOn w:val="1"/>
    <w:link w:val="10"/>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20"/>
    <w:rPr>
      <w:i/>
      <w:iCs/>
    </w:r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Strong"/>
    <w:basedOn w:val="4"/>
    <w:qFormat/>
    <w:uiPriority w:val="22"/>
    <w:rPr>
      <w:b/>
      <w:bCs/>
    </w:rPr>
  </w:style>
  <w:style w:type="character" w:customStyle="1" w:styleId="9">
    <w:name w:val="Heading 3 Char"/>
    <w:basedOn w:val="4"/>
    <w:link w:val="2"/>
    <w:qFormat/>
    <w:uiPriority w:val="9"/>
    <w:rPr>
      <w:rFonts w:ascii="Times New Roman" w:hAnsi="Times New Roman" w:eastAsia="Times New Roman" w:cs="Times New Roman"/>
      <w:b/>
      <w:bCs/>
      <w:sz w:val="27"/>
      <w:szCs w:val="27"/>
    </w:rPr>
  </w:style>
  <w:style w:type="character" w:customStyle="1" w:styleId="10">
    <w:name w:val="Heading 4 Char"/>
    <w:basedOn w:val="4"/>
    <w:link w:val="3"/>
    <w:qFormat/>
    <w:uiPriority w:val="9"/>
    <w:rPr>
      <w:rFonts w:ascii="Times New Roman" w:hAnsi="Times New Roman" w:eastAsia="Times New Roman" w:cs="Times New Roman"/>
      <w:b/>
      <w:bCs/>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3226</Words>
  <Characters>18394</Characters>
  <Lines>153</Lines>
  <Paragraphs>43</Paragraphs>
  <TotalTime>205</TotalTime>
  <ScaleCrop>false</ScaleCrop>
  <LinksUpToDate>false</LinksUpToDate>
  <CharactersWithSpaces>21577</CharactersWithSpaces>
  <Application>WPS Office_12.2.0.18545_F1E327BC-269C-435d-A152-05C5408002CA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2024-09-27T17:01:00Z</dcterms:created>
  <dc:creator>surya</dc:creator>
  <cp:lastModifiedBy>Methylie Methylie</cp:lastModifiedBy>
  <dcterms:modified xsi:type="dcterms:W3CDTF">2024-09-28T13:02:55Z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1033-12.2.0.18545</vt:lpwstr>
  </property>
  <property fmtid="{D5CDD505-2E9C-101B-9397-08002B2CF9AE}" pid="3" name="ICV">
    <vt:lpwstr>E22CAD0A11DA4E6AAF208D408C5481BF_12</vt:lpwstr>
  </property>
</Properties>
</file>