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E04B" w14:textId="17EE2763" w:rsidR="00A968FB" w:rsidRDefault="000F4785">
      <w:pPr>
        <w:ind w:left="480" w:firstLine="440"/>
      </w:pPr>
      <w:r>
        <w:t>Use case: AED overall use case</w:t>
      </w:r>
    </w:p>
    <w:p w14:paraId="6DFCD7C2" w14:textId="7D877FD1" w:rsidR="000F4785" w:rsidRDefault="000F4785">
      <w:pPr>
        <w:ind w:left="480" w:firstLine="440"/>
      </w:pPr>
      <w:r>
        <w:t>Primary actor: normal people</w:t>
      </w:r>
    </w:p>
    <w:p w14:paraId="63E696A7" w14:textId="62460C4D" w:rsidR="000F4785" w:rsidRDefault="000F4785">
      <w:pPr>
        <w:ind w:left="480" w:firstLine="440"/>
      </w:pPr>
      <w:r>
        <w:t>Stake holders: patients, hospitals, manufactures</w:t>
      </w:r>
    </w:p>
    <w:p w14:paraId="0C8B44C5" w14:textId="77777777" w:rsidR="000F4785" w:rsidRDefault="000F4785">
      <w:pPr>
        <w:ind w:left="480" w:firstLine="440"/>
      </w:pPr>
      <w:r>
        <w:t>Goal: to successfully save one’s life with operating AED.</w:t>
      </w:r>
    </w:p>
    <w:p w14:paraId="699C8C37" w14:textId="47BE0E85" w:rsidR="000F4785" w:rsidRDefault="000F4785">
      <w:pPr>
        <w:ind w:left="480" w:firstLine="440"/>
      </w:pPr>
      <w:r>
        <w:t>Scope: the use of AED when people find else/patient is in cardiac arrest</w:t>
      </w:r>
    </w:p>
    <w:p w14:paraId="681E0E84" w14:textId="11144891" w:rsidR="000F4785" w:rsidRDefault="000F4785">
      <w:pPr>
        <w:ind w:left="480" w:firstLine="440"/>
      </w:pPr>
      <w:r>
        <w:t>L</w:t>
      </w:r>
      <w:r>
        <w:rPr>
          <w:rFonts w:hint="eastAsia"/>
        </w:rPr>
        <w:t>evel</w:t>
      </w:r>
      <w:r>
        <w:t>: user level</w:t>
      </w:r>
    </w:p>
    <w:p w14:paraId="2D36A541" w14:textId="16FFB8C1" w:rsidR="000F4785" w:rsidRDefault="000F4785">
      <w:pPr>
        <w:ind w:left="480" w:firstLine="440"/>
      </w:pPr>
      <w:r>
        <w:t xml:space="preserve">Success guarantee: when user of AED correctly </w:t>
      </w:r>
      <w:r w:rsidR="00406FA7">
        <w:t>uses</w:t>
      </w:r>
      <w:r>
        <w:t xml:space="preserve"> the device for emergency defibrillation </w:t>
      </w:r>
      <w:r w:rsidR="00406FA7">
        <w:t>while following the instruction by AED device.</w:t>
      </w:r>
    </w:p>
    <w:p w14:paraId="6D7A3AFF" w14:textId="7FD42737" w:rsidR="00406FA7" w:rsidRDefault="00406FA7">
      <w:pPr>
        <w:ind w:left="480" w:firstLine="440"/>
      </w:pPr>
      <w:r>
        <w:t>Main success scenario:</w:t>
      </w:r>
    </w:p>
    <w:p w14:paraId="3187F45F" w14:textId="40D6ADDF" w:rsidR="00406FA7" w:rsidRDefault="00406FA7" w:rsidP="00406FA7">
      <w:pPr>
        <w:pStyle w:val="ListParagraph"/>
        <w:numPr>
          <w:ilvl w:val="0"/>
          <w:numId w:val="2"/>
        </w:numPr>
        <w:ind w:firstLineChars="0"/>
      </w:pPr>
      <w:r>
        <w:t>While find patient is unconscious, call 911</w:t>
      </w:r>
    </w:p>
    <w:p w14:paraId="50F0D629" w14:textId="24E18D49" w:rsidR="00406FA7" w:rsidRDefault="00406FA7" w:rsidP="00406FA7">
      <w:pPr>
        <w:pStyle w:val="ListParagraph"/>
        <w:numPr>
          <w:ilvl w:val="0"/>
          <w:numId w:val="2"/>
        </w:numPr>
        <w:ind w:firstLineChars="0"/>
      </w:pPr>
      <w:r>
        <w:t>Access to the nearest AED device</w:t>
      </w:r>
    </w:p>
    <w:p w14:paraId="26847944" w14:textId="094E5222" w:rsidR="00406FA7" w:rsidRDefault="00406FA7" w:rsidP="00406FA7">
      <w:pPr>
        <w:pStyle w:val="ListParagraph"/>
        <w:numPr>
          <w:ilvl w:val="0"/>
          <w:numId w:val="2"/>
        </w:numPr>
        <w:ind w:firstLineChars="0"/>
      </w:pPr>
      <w:r>
        <w:t xml:space="preserve">Press ON and follow the guidance on the screen. </w:t>
      </w:r>
    </w:p>
    <w:p w14:paraId="47971004" w14:textId="0B647498" w:rsidR="00406FA7" w:rsidRDefault="00406FA7" w:rsidP="00406FA7">
      <w:pPr>
        <w:pStyle w:val="ListParagraph"/>
        <w:numPr>
          <w:ilvl w:val="0"/>
          <w:numId w:val="2"/>
        </w:numPr>
        <w:ind w:firstLineChars="0"/>
      </w:pPr>
      <w:r>
        <w:t>Place a set of adhesive electrode pads on patient’s bare chest and connect to the device.</w:t>
      </w:r>
    </w:p>
    <w:p w14:paraId="61F4CC7B" w14:textId="2DA81232" w:rsidR="00406FA7" w:rsidRDefault="00406FA7" w:rsidP="00406FA7">
      <w:pPr>
        <w:pStyle w:val="ListParagraph"/>
        <w:numPr>
          <w:ilvl w:val="0"/>
          <w:numId w:val="2"/>
        </w:numPr>
        <w:ind w:firstLineChars="0"/>
      </w:pPr>
      <w:r>
        <w:t>The device analysis patient’s heart rhythm and detecting a shockable rhythm.</w:t>
      </w:r>
    </w:p>
    <w:p w14:paraId="537909C2" w14:textId="5467DA43" w:rsidR="00406FA7" w:rsidRDefault="00102172" w:rsidP="00406FA7">
      <w:pPr>
        <w:pStyle w:val="ListParagraph"/>
        <w:numPr>
          <w:ilvl w:val="0"/>
          <w:numId w:val="2"/>
        </w:numPr>
        <w:ind w:firstLineChars="0"/>
      </w:pPr>
      <w:r>
        <w:t>While detecting a shockable rhythm, the device will charge and tell user the time to press the button to deliver the shock.</w:t>
      </w:r>
    </w:p>
    <w:p w14:paraId="70E686CD" w14:textId="09FF1FFD" w:rsidR="00102172" w:rsidRDefault="00102172" w:rsidP="00406FA7">
      <w:pPr>
        <w:pStyle w:val="ListParagraph"/>
        <w:numPr>
          <w:ilvl w:val="0"/>
          <w:numId w:val="2"/>
        </w:numPr>
        <w:ind w:firstLineChars="0"/>
      </w:pPr>
      <w:r>
        <w:t>Following the guides provided by the device, the user starts CPR for the patient.</w:t>
      </w:r>
    </w:p>
    <w:p w14:paraId="62F2E887" w14:textId="51EEBC83" w:rsidR="00102172" w:rsidRDefault="00102172" w:rsidP="00406FA7">
      <w:pPr>
        <w:pStyle w:val="ListParagraph"/>
        <w:numPr>
          <w:ilvl w:val="0"/>
          <w:numId w:val="2"/>
        </w:numPr>
        <w:ind w:firstLineChars="0"/>
      </w:pPr>
      <w:r>
        <w:t>The device keeps monitoring patient’s heart rhythm and provide feedback.</w:t>
      </w:r>
    </w:p>
    <w:p w14:paraId="3B64F294" w14:textId="78890B5B" w:rsidR="00102172" w:rsidRDefault="00102172" w:rsidP="00102172">
      <w:pPr>
        <w:ind w:left="920" w:firstLineChars="0" w:firstLine="0"/>
      </w:pPr>
      <w:r>
        <w:t>Extension:</w:t>
      </w:r>
    </w:p>
    <w:p w14:paraId="6C168873" w14:textId="2D78FF75" w:rsidR="00102172" w:rsidRDefault="00102172" w:rsidP="00102172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 xml:space="preserve">While the device detected patient’s heart rhythm is not shockable, it will tell user to continue CPR and wait for further instructions.  </w:t>
      </w:r>
    </w:p>
    <w:sectPr w:rsidR="00102172" w:rsidSect="00F203F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300F"/>
    <w:multiLevelType w:val="hybridMultilevel"/>
    <w:tmpl w:val="9B30F958"/>
    <w:lvl w:ilvl="0" w:tplc="C194E5B2">
      <w:start w:val="1"/>
      <w:numFmt w:val="decimal"/>
      <w:lvlText w:val="%1."/>
      <w:lvlJc w:val="left"/>
      <w:pPr>
        <w:ind w:left="12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000" w:hanging="360"/>
      </w:pPr>
    </w:lvl>
    <w:lvl w:ilvl="2" w:tplc="1009001B" w:tentative="1">
      <w:start w:val="1"/>
      <w:numFmt w:val="lowerRoman"/>
      <w:lvlText w:val="%3."/>
      <w:lvlJc w:val="right"/>
      <w:pPr>
        <w:ind w:left="2720" w:hanging="180"/>
      </w:pPr>
    </w:lvl>
    <w:lvl w:ilvl="3" w:tplc="1009000F" w:tentative="1">
      <w:start w:val="1"/>
      <w:numFmt w:val="decimal"/>
      <w:lvlText w:val="%4."/>
      <w:lvlJc w:val="left"/>
      <w:pPr>
        <w:ind w:left="3440" w:hanging="360"/>
      </w:pPr>
    </w:lvl>
    <w:lvl w:ilvl="4" w:tplc="10090019" w:tentative="1">
      <w:start w:val="1"/>
      <w:numFmt w:val="lowerLetter"/>
      <w:lvlText w:val="%5."/>
      <w:lvlJc w:val="left"/>
      <w:pPr>
        <w:ind w:left="4160" w:hanging="360"/>
      </w:pPr>
    </w:lvl>
    <w:lvl w:ilvl="5" w:tplc="1009001B" w:tentative="1">
      <w:start w:val="1"/>
      <w:numFmt w:val="lowerRoman"/>
      <w:lvlText w:val="%6."/>
      <w:lvlJc w:val="right"/>
      <w:pPr>
        <w:ind w:left="4880" w:hanging="180"/>
      </w:pPr>
    </w:lvl>
    <w:lvl w:ilvl="6" w:tplc="1009000F" w:tentative="1">
      <w:start w:val="1"/>
      <w:numFmt w:val="decimal"/>
      <w:lvlText w:val="%7."/>
      <w:lvlJc w:val="left"/>
      <w:pPr>
        <w:ind w:left="5600" w:hanging="360"/>
      </w:pPr>
    </w:lvl>
    <w:lvl w:ilvl="7" w:tplc="10090019" w:tentative="1">
      <w:start w:val="1"/>
      <w:numFmt w:val="lowerLetter"/>
      <w:lvlText w:val="%8."/>
      <w:lvlJc w:val="left"/>
      <w:pPr>
        <w:ind w:left="6320" w:hanging="360"/>
      </w:pPr>
    </w:lvl>
    <w:lvl w:ilvl="8" w:tplc="1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4CC274BE"/>
    <w:multiLevelType w:val="multilevel"/>
    <w:tmpl w:val="F6D0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7392C"/>
    <w:multiLevelType w:val="hybridMultilevel"/>
    <w:tmpl w:val="11F2D7DA"/>
    <w:lvl w:ilvl="0" w:tplc="9284487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00" w:hanging="360"/>
      </w:pPr>
    </w:lvl>
    <w:lvl w:ilvl="2" w:tplc="1009001B" w:tentative="1">
      <w:start w:val="1"/>
      <w:numFmt w:val="lowerRoman"/>
      <w:lvlText w:val="%3."/>
      <w:lvlJc w:val="right"/>
      <w:pPr>
        <w:ind w:left="2720" w:hanging="180"/>
      </w:pPr>
    </w:lvl>
    <w:lvl w:ilvl="3" w:tplc="1009000F" w:tentative="1">
      <w:start w:val="1"/>
      <w:numFmt w:val="decimal"/>
      <w:lvlText w:val="%4."/>
      <w:lvlJc w:val="left"/>
      <w:pPr>
        <w:ind w:left="3440" w:hanging="360"/>
      </w:pPr>
    </w:lvl>
    <w:lvl w:ilvl="4" w:tplc="10090019" w:tentative="1">
      <w:start w:val="1"/>
      <w:numFmt w:val="lowerLetter"/>
      <w:lvlText w:val="%5."/>
      <w:lvlJc w:val="left"/>
      <w:pPr>
        <w:ind w:left="4160" w:hanging="360"/>
      </w:pPr>
    </w:lvl>
    <w:lvl w:ilvl="5" w:tplc="1009001B" w:tentative="1">
      <w:start w:val="1"/>
      <w:numFmt w:val="lowerRoman"/>
      <w:lvlText w:val="%6."/>
      <w:lvlJc w:val="right"/>
      <w:pPr>
        <w:ind w:left="4880" w:hanging="180"/>
      </w:pPr>
    </w:lvl>
    <w:lvl w:ilvl="6" w:tplc="1009000F" w:tentative="1">
      <w:start w:val="1"/>
      <w:numFmt w:val="decimal"/>
      <w:lvlText w:val="%7."/>
      <w:lvlJc w:val="left"/>
      <w:pPr>
        <w:ind w:left="5600" w:hanging="360"/>
      </w:pPr>
    </w:lvl>
    <w:lvl w:ilvl="7" w:tplc="10090019" w:tentative="1">
      <w:start w:val="1"/>
      <w:numFmt w:val="lowerLetter"/>
      <w:lvlText w:val="%8."/>
      <w:lvlJc w:val="left"/>
      <w:pPr>
        <w:ind w:left="6320" w:hanging="360"/>
      </w:pPr>
    </w:lvl>
    <w:lvl w:ilvl="8" w:tplc="10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1162232275">
    <w:abstractNumId w:val="1"/>
  </w:num>
  <w:num w:numId="2" w16cid:durableId="772632188">
    <w:abstractNumId w:val="0"/>
  </w:num>
  <w:num w:numId="3" w16cid:durableId="1168911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B2"/>
    <w:rsid w:val="000F4785"/>
    <w:rsid w:val="00102172"/>
    <w:rsid w:val="00406FA7"/>
    <w:rsid w:val="00A968FB"/>
    <w:rsid w:val="00C066B2"/>
    <w:rsid w:val="00F2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9002"/>
  <w15:chartTrackingRefBased/>
  <w15:docId w15:val="{0972E8EE-FDDA-474A-8CEE-D7AE25E2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  <w:ind w:left="482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文天 姚</dc:creator>
  <cp:keywords/>
  <dc:description/>
  <cp:lastModifiedBy>文天 姚</cp:lastModifiedBy>
  <cp:revision>2</cp:revision>
  <dcterms:created xsi:type="dcterms:W3CDTF">2023-11-27T03:40:00Z</dcterms:created>
  <dcterms:modified xsi:type="dcterms:W3CDTF">2023-11-27T04:06:00Z</dcterms:modified>
</cp:coreProperties>
</file>