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D98" w:rsidRDefault="00FB5D98" w:rsidP="00FB5D98">
      <w:r>
        <w:t>ANÁLISIS DE REQUISITOS</w:t>
      </w:r>
    </w:p>
    <w:p w:rsidR="00FB5D98" w:rsidRPr="0096759E" w:rsidRDefault="00FB5D98" w:rsidP="00FB5D98">
      <w:pPr>
        <w:rPr>
          <w:b/>
        </w:rPr>
      </w:pPr>
      <w:r w:rsidRPr="0096759E">
        <w:rPr>
          <w:b/>
        </w:rPr>
        <w:t>CLIENTE</w:t>
      </w:r>
    </w:p>
    <w:p w:rsidR="002268D4" w:rsidRPr="0096759E" w:rsidRDefault="002268D4" w:rsidP="00FB5D98">
      <w:pPr>
        <w:rPr>
          <w:i/>
        </w:rPr>
      </w:pPr>
      <w:r w:rsidRPr="0096759E">
        <w:rPr>
          <w:i/>
        </w:rPr>
        <w:t>PARTE GRÁFICA</w:t>
      </w:r>
    </w:p>
    <w:p w:rsidR="00FB5D98" w:rsidRDefault="00FB5D98" w:rsidP="00FB5D98">
      <w:pPr>
        <w:pStyle w:val="Prrafodelista"/>
        <w:numPr>
          <w:ilvl w:val="0"/>
          <w:numId w:val="2"/>
        </w:numPr>
      </w:pPr>
      <w:r>
        <w:t>La resolución de cada pantalla como máximo será de 800x600</w:t>
      </w:r>
    </w:p>
    <w:p w:rsidR="00FB5D98" w:rsidRDefault="00FB5D98" w:rsidP="00FB5D98">
      <w:pPr>
        <w:pStyle w:val="Prrafodelista"/>
        <w:numPr>
          <w:ilvl w:val="0"/>
          <w:numId w:val="2"/>
        </w:numPr>
      </w:pPr>
      <w:r>
        <w:t>El cliente no precisará de demasiados clics para llegar a lo que busca (máximo de 3 o 4)</w:t>
      </w:r>
    </w:p>
    <w:p w:rsidR="00FB5D98" w:rsidRDefault="002268D4" w:rsidP="00FB5D98">
      <w:pPr>
        <w:pStyle w:val="Prrafodelista"/>
        <w:numPr>
          <w:ilvl w:val="0"/>
          <w:numId w:val="2"/>
        </w:numPr>
      </w:pPr>
      <w:r>
        <w:t>La combinación de colores ha de ser agradable para el cliente y no recargada</w:t>
      </w:r>
    </w:p>
    <w:p w:rsidR="002268D4" w:rsidRDefault="002268D4" w:rsidP="00FB5D98">
      <w:pPr>
        <w:pStyle w:val="Prrafodelista"/>
        <w:numPr>
          <w:ilvl w:val="0"/>
          <w:numId w:val="2"/>
        </w:numPr>
      </w:pPr>
      <w:r>
        <w:t>Los botones de la aplicación tendrán que ser claros y significativos</w:t>
      </w:r>
    </w:p>
    <w:p w:rsidR="002268D4" w:rsidRDefault="002268D4" w:rsidP="00FB5D98">
      <w:pPr>
        <w:pStyle w:val="Prrafodelista"/>
        <w:numPr>
          <w:ilvl w:val="0"/>
          <w:numId w:val="2"/>
        </w:numPr>
      </w:pPr>
      <w:r>
        <w:t>Debemos saber en todo momento donde nos encontramos (en la aplicación, en el Foster fijo…)</w:t>
      </w:r>
    </w:p>
    <w:p w:rsidR="00AC00EF" w:rsidRDefault="00AC00EF" w:rsidP="00FB5D98">
      <w:pPr>
        <w:pStyle w:val="Prrafodelista"/>
        <w:numPr>
          <w:ilvl w:val="0"/>
          <w:numId w:val="2"/>
        </w:numPr>
      </w:pPr>
      <w:r>
        <w:t>Si no hay una activación por parte de un empleado, la pantalla no podrá ser usada por los clientes</w:t>
      </w:r>
    </w:p>
    <w:p w:rsidR="0096759E" w:rsidRDefault="005C425F" w:rsidP="007D4A47">
      <w:pPr>
        <w:pStyle w:val="Prrafodelista"/>
        <w:numPr>
          <w:ilvl w:val="0"/>
          <w:numId w:val="2"/>
        </w:numPr>
      </w:pPr>
      <w:r>
        <w:t>En la pantalla principal aparecerán los comensales y en la parte central el “usuario todos”</w:t>
      </w:r>
    </w:p>
    <w:p w:rsidR="00B945E8" w:rsidRDefault="00B945E8" w:rsidP="007D4A47">
      <w:pPr>
        <w:pStyle w:val="Prrafodelista"/>
        <w:numPr>
          <w:ilvl w:val="0"/>
          <w:numId w:val="2"/>
        </w:numPr>
      </w:pPr>
      <w:r>
        <w:t>Una vez el usuario confirme que quiere pagar ya no se podrá volver atrás de ninguna forma, ni se podrá ir a la pantalla de pedidos</w:t>
      </w:r>
      <w:bookmarkStart w:id="0" w:name="_GoBack"/>
      <w:bookmarkEnd w:id="0"/>
    </w:p>
    <w:p w:rsidR="007D4A47" w:rsidRDefault="007D4A47" w:rsidP="007D4A47"/>
    <w:p w:rsidR="002268D4" w:rsidRPr="0096759E" w:rsidRDefault="002268D4" w:rsidP="002268D4">
      <w:pPr>
        <w:rPr>
          <w:i/>
        </w:rPr>
      </w:pPr>
      <w:r w:rsidRPr="0096759E">
        <w:rPr>
          <w:i/>
        </w:rPr>
        <w:t>PARTE LOGICA</w:t>
      </w:r>
    </w:p>
    <w:p w:rsidR="00AC00EF" w:rsidRDefault="00AC00EF" w:rsidP="002268D4">
      <w:pPr>
        <w:pStyle w:val="Prrafodelista"/>
        <w:numPr>
          <w:ilvl w:val="0"/>
          <w:numId w:val="3"/>
        </w:numPr>
      </w:pPr>
      <w:r>
        <w:t>Habrá una interfaz previa a la interfaz de cliente a espera de la activación por parte de un empleado.</w:t>
      </w:r>
    </w:p>
    <w:p w:rsidR="0006583C" w:rsidRDefault="0006583C" w:rsidP="002268D4">
      <w:pPr>
        <w:pStyle w:val="Prrafodelista"/>
        <w:numPr>
          <w:ilvl w:val="0"/>
          <w:numId w:val="3"/>
        </w:numPr>
      </w:pPr>
      <w:r>
        <w:t>Cada mesa tendrá un código propio</w:t>
      </w:r>
    </w:p>
    <w:p w:rsidR="005C425F" w:rsidRDefault="005C425F" w:rsidP="002268D4">
      <w:pPr>
        <w:pStyle w:val="Prrafodelista"/>
        <w:numPr>
          <w:ilvl w:val="0"/>
          <w:numId w:val="3"/>
        </w:numPr>
      </w:pPr>
      <w:r>
        <w:t>Tras la activación por parte del empleado el usuario tendrá que seleccionar el número de comensales que hay en la mesa.</w:t>
      </w:r>
    </w:p>
    <w:p w:rsidR="005C425F" w:rsidRDefault="005C425F" w:rsidP="002268D4">
      <w:pPr>
        <w:pStyle w:val="Prrafodelista"/>
        <w:numPr>
          <w:ilvl w:val="0"/>
          <w:numId w:val="3"/>
        </w:numPr>
      </w:pPr>
      <w:r>
        <w:t>Más adelante tendrá la opción de añadir más comensales.</w:t>
      </w:r>
    </w:p>
    <w:p w:rsidR="0006583C" w:rsidRDefault="00AC00EF" w:rsidP="002268D4">
      <w:pPr>
        <w:pStyle w:val="Prrafodelista"/>
        <w:numPr>
          <w:ilvl w:val="0"/>
          <w:numId w:val="3"/>
        </w:numPr>
      </w:pPr>
      <w:r>
        <w:t>Después de cobro la interfaz volverá a su estado inicial de bloqueo</w:t>
      </w:r>
    </w:p>
    <w:p w:rsidR="002268D4" w:rsidRDefault="002268D4" w:rsidP="002268D4">
      <w:pPr>
        <w:pStyle w:val="Prrafodelista"/>
        <w:numPr>
          <w:ilvl w:val="0"/>
          <w:numId w:val="3"/>
        </w:numPr>
      </w:pPr>
      <w:r>
        <w:t>Siempre que el usuario intente cancelar el proceso se le pedirá confirmación</w:t>
      </w:r>
    </w:p>
    <w:p w:rsidR="0006583C" w:rsidRDefault="005C425F" w:rsidP="002268D4">
      <w:pPr>
        <w:pStyle w:val="Prrafodelista"/>
        <w:numPr>
          <w:ilvl w:val="0"/>
          <w:numId w:val="3"/>
        </w:numPr>
      </w:pPr>
      <w:r>
        <w:t>Cada pedido por parte de usuario será un pedido único y tratado como tal</w:t>
      </w:r>
    </w:p>
    <w:p w:rsidR="005C425F" w:rsidRDefault="005C425F" w:rsidP="002268D4">
      <w:pPr>
        <w:pStyle w:val="Prrafodelista"/>
        <w:numPr>
          <w:ilvl w:val="0"/>
          <w:numId w:val="3"/>
        </w:numPr>
      </w:pPr>
      <w:r>
        <w:t>Los clientes tendrán la opción de cambiar el nombre predefinido “Cliente n” por uno propio</w:t>
      </w:r>
    </w:p>
    <w:p w:rsidR="005A1544" w:rsidRDefault="005A1544" w:rsidP="002268D4">
      <w:pPr>
        <w:pStyle w:val="Prrafodelista"/>
        <w:numPr>
          <w:ilvl w:val="0"/>
          <w:numId w:val="3"/>
        </w:numPr>
      </w:pPr>
      <w:r>
        <w:t>Existirá un usuario especial, denominado “común”, en el cual se almacenarán pedidos a pagar en conjunto por todos los comensales</w:t>
      </w:r>
    </w:p>
    <w:p w:rsidR="0096759E" w:rsidRDefault="005C425F" w:rsidP="007D4A47">
      <w:pPr>
        <w:pStyle w:val="Prrafodelista"/>
        <w:numPr>
          <w:ilvl w:val="0"/>
          <w:numId w:val="3"/>
        </w:numPr>
      </w:pPr>
      <w:r>
        <w:t xml:space="preserve">El “usuario </w:t>
      </w:r>
      <w:r w:rsidR="005A1544">
        <w:t>común</w:t>
      </w:r>
      <w:r>
        <w:t>”</w:t>
      </w:r>
      <w:r w:rsidR="005A1544">
        <w:t xml:space="preserve"> siempre estará activo</w:t>
      </w:r>
    </w:p>
    <w:p w:rsidR="00B945E8" w:rsidRDefault="00B945E8" w:rsidP="007D4A47">
      <w:pPr>
        <w:pStyle w:val="Prrafodelista"/>
        <w:numPr>
          <w:ilvl w:val="0"/>
          <w:numId w:val="3"/>
        </w:numPr>
      </w:pPr>
      <w:r>
        <w:t>Una vez que se seleccione la opción cobrar no se podrá realizar ningún pedido</w:t>
      </w:r>
    </w:p>
    <w:p w:rsidR="005C425F" w:rsidRDefault="005C425F" w:rsidP="005C425F"/>
    <w:p w:rsidR="005C425F" w:rsidRPr="0096759E" w:rsidRDefault="005C425F" w:rsidP="005C425F">
      <w:pPr>
        <w:rPr>
          <w:b/>
        </w:rPr>
      </w:pPr>
      <w:r w:rsidRPr="0096759E">
        <w:rPr>
          <w:b/>
        </w:rPr>
        <w:t>EMPLEADO</w:t>
      </w:r>
    </w:p>
    <w:p w:rsidR="005C425F" w:rsidRDefault="005C425F" w:rsidP="005C425F">
      <w:r>
        <w:t>PARTE GRÁFICA</w:t>
      </w:r>
    </w:p>
    <w:p w:rsidR="005C425F" w:rsidRDefault="005C425F" w:rsidP="005C425F">
      <w:pPr>
        <w:pStyle w:val="Prrafodelista"/>
        <w:numPr>
          <w:ilvl w:val="0"/>
          <w:numId w:val="5"/>
        </w:numPr>
      </w:pPr>
      <w:r>
        <w:t>El empleado tendrá en pantalla el número de mesas, ocupadas y no ocupadas, para poder activarlas cuando sea necesario</w:t>
      </w:r>
    </w:p>
    <w:p w:rsidR="0096759E" w:rsidRDefault="0096759E" w:rsidP="005C425F">
      <w:pPr>
        <w:pStyle w:val="Prrafodelista"/>
        <w:numPr>
          <w:ilvl w:val="0"/>
          <w:numId w:val="5"/>
        </w:numPr>
      </w:pPr>
      <w:r>
        <w:t>También tendrá la gestión de cobros en la pantalla</w:t>
      </w:r>
    </w:p>
    <w:p w:rsidR="005C425F" w:rsidRDefault="005C425F" w:rsidP="005C425F">
      <w:r>
        <w:lastRenderedPageBreak/>
        <w:t>PARTE LÓGICA</w:t>
      </w:r>
    </w:p>
    <w:p w:rsidR="0096759E" w:rsidRDefault="00946E6D" w:rsidP="0096759E">
      <w:pPr>
        <w:pStyle w:val="Prrafodelista"/>
        <w:numPr>
          <w:ilvl w:val="0"/>
          <w:numId w:val="7"/>
        </w:numPr>
      </w:pPr>
      <w:r>
        <w:t xml:space="preserve">Los empleados activan los </w:t>
      </w:r>
      <w:proofErr w:type="spellStart"/>
      <w:r>
        <w:t>tablets</w:t>
      </w:r>
      <w:proofErr w:type="spellEnd"/>
      <w:r>
        <w:t xml:space="preserve"> de las mesas y gestionan el cobro de las mismas</w:t>
      </w:r>
    </w:p>
    <w:p w:rsidR="00B945E8" w:rsidRDefault="00B945E8" w:rsidP="0096759E">
      <w:pPr>
        <w:pStyle w:val="Prrafodelista"/>
        <w:numPr>
          <w:ilvl w:val="0"/>
          <w:numId w:val="7"/>
        </w:numPr>
      </w:pPr>
      <w:r>
        <w:t>Una mesa sin pedidos no podrá ser cobrada</w:t>
      </w:r>
    </w:p>
    <w:p w:rsidR="00B945E8" w:rsidRDefault="00B945E8" w:rsidP="0096759E">
      <w:pPr>
        <w:pStyle w:val="Prrafodelista"/>
        <w:numPr>
          <w:ilvl w:val="0"/>
          <w:numId w:val="7"/>
        </w:numPr>
      </w:pPr>
      <w:r>
        <w:t>El cobro solo podrá realizarse tras petición por parte del cliente</w:t>
      </w:r>
    </w:p>
    <w:p w:rsidR="007D4A47" w:rsidRDefault="007D4A47" w:rsidP="007D4A47"/>
    <w:p w:rsidR="005C425F" w:rsidRPr="005A1544" w:rsidRDefault="005C425F" w:rsidP="005C425F">
      <w:pPr>
        <w:rPr>
          <w:b/>
        </w:rPr>
      </w:pPr>
      <w:r w:rsidRPr="005A1544">
        <w:rPr>
          <w:b/>
        </w:rPr>
        <w:t>SERVIDOR</w:t>
      </w:r>
    </w:p>
    <w:p w:rsidR="005A1544" w:rsidRDefault="005A1544" w:rsidP="005A1544">
      <w:pPr>
        <w:pStyle w:val="Prrafodelista"/>
        <w:numPr>
          <w:ilvl w:val="0"/>
          <w:numId w:val="8"/>
        </w:numPr>
      </w:pPr>
      <w:r>
        <w:t>Esta interfaz más que atractiva para el usuario final, será funcional</w:t>
      </w:r>
    </w:p>
    <w:p w:rsidR="005A1544" w:rsidRDefault="005A1544" w:rsidP="005A1544">
      <w:pPr>
        <w:pStyle w:val="Prrafodelista"/>
        <w:numPr>
          <w:ilvl w:val="0"/>
          <w:numId w:val="8"/>
        </w:numPr>
      </w:pPr>
      <w:r>
        <w:t>Desde esta interfaz se realizarán los pedidos de productos, añadir mesas, empleados, proveedores…</w:t>
      </w:r>
    </w:p>
    <w:p w:rsidR="005A1544" w:rsidRDefault="005A1544" w:rsidP="007D4A47">
      <w:pPr>
        <w:pStyle w:val="Prrafodelista"/>
        <w:numPr>
          <w:ilvl w:val="0"/>
          <w:numId w:val="8"/>
        </w:numPr>
      </w:pPr>
      <w:r>
        <w:t>Podremos hacer consultas de datos: facturas, nóminas…</w:t>
      </w:r>
    </w:p>
    <w:sectPr w:rsidR="005A15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939A3"/>
    <w:multiLevelType w:val="hybridMultilevel"/>
    <w:tmpl w:val="503A13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92403"/>
    <w:multiLevelType w:val="hybridMultilevel"/>
    <w:tmpl w:val="0EB8E4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9F12D5"/>
    <w:multiLevelType w:val="hybridMultilevel"/>
    <w:tmpl w:val="087CC64E"/>
    <w:lvl w:ilvl="0" w:tplc="1ECE2F7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35750EF8"/>
    <w:multiLevelType w:val="hybridMultilevel"/>
    <w:tmpl w:val="D616AB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BD2994"/>
    <w:multiLevelType w:val="hybridMultilevel"/>
    <w:tmpl w:val="31E458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592D32"/>
    <w:multiLevelType w:val="hybridMultilevel"/>
    <w:tmpl w:val="A156D0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C87B91"/>
    <w:multiLevelType w:val="hybridMultilevel"/>
    <w:tmpl w:val="725211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5025B4"/>
    <w:multiLevelType w:val="hybridMultilevel"/>
    <w:tmpl w:val="AED841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D98"/>
    <w:rsid w:val="0006583C"/>
    <w:rsid w:val="000C7ED4"/>
    <w:rsid w:val="002122AC"/>
    <w:rsid w:val="002268D4"/>
    <w:rsid w:val="005A1544"/>
    <w:rsid w:val="005C425F"/>
    <w:rsid w:val="00771EF3"/>
    <w:rsid w:val="007D4A47"/>
    <w:rsid w:val="00845F00"/>
    <w:rsid w:val="00946E6D"/>
    <w:rsid w:val="0096759E"/>
    <w:rsid w:val="00AC00EF"/>
    <w:rsid w:val="00B945E8"/>
    <w:rsid w:val="00D11567"/>
    <w:rsid w:val="00FB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5D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5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14C2B-23BE-44AC-B53A-050D4B11E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348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Dagueraziel</dc:creator>
  <cp:lastModifiedBy>Dagueraziel</cp:lastModifiedBy>
  <cp:revision>13</cp:revision>
  <dcterms:created xsi:type="dcterms:W3CDTF">2012-02-21T15:07:00Z</dcterms:created>
  <dcterms:modified xsi:type="dcterms:W3CDTF">2012-02-23T19:18:00Z</dcterms:modified>
</cp:coreProperties>
</file>