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FACE INSTITUTO ODONTOLÓGICO, CNPJ nº 46.420.470/0001-05, situado na Rua O, 101, quadra 12, lote 09, Alvorada, CUIABÁ , MT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destinada a consultório odontológico equipada com cadeira odontológica instalada, constituída na FACE INSTITUTO ODONTOLÓGICO, que o LOCATÁRIO declara receber em perfeitas condições de uso e com todas as instalações  hidráulicas e elétricas funcionando, com pintura nova. Os móveis que compõem a sala são de propriedade dos inquilinos, com exceção da cadeira odontológica já instalada.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Está incluso no valor do aluguel a taxa de R$ 950,00 destinada a despesas ordinárias de uso comum: Consumo de água, Energia, Internet, salário da recepcionista, salário de serviços gerais, Vale transporte dos funcionários, Vale alimentação dos funcionários, recolhimento de impostos de funcionários registrados, compra de materiais de limpeza.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despesas que acontecem no mês e que não são previstas(extraordinárias) deverão ser divididas pelo número de salas em funcionamento.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Despesas extraordinárias são defeitos ou manutenção de equipamentos de uso comum  como ar-condicionado das recepções, Autoclave, compressor, Bomba a vácuo, Seladora, Raio-X, Roubo ou Vandalismo nas dependências da empresa, desastres naturais, ou seja todas as despesas que não são corriqueiras ou previsíveis, além do  13o salário e férias dos funcionários e Impostos (IPTU, Alvará de funcionamento, Alvará Sanitário, Alvará de Corpo de Bombeiro, Alvará de publicidade).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Fonts w:ascii="Arial" w:cs="Arial" w:eastAsia="Arial" w:hAnsi="Arial"/>
          <w:rtl w:val="0"/>
        </w:rPr>
        <w:t xml:space="preserve"> e não pode ser considerado como valor a receber ou possível crédito em nenhum momento deste contrato pois depende de auditoria e glosas por parte do plano.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r w:rsidDel="00000000" w:rsidR="00000000" w:rsidRPr="00000000">
        <w:br w:type="page"/>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FACE - INSTITUTO PREMIUM</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A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A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A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br w:type="page"/>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0">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1">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3">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5">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6">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D7">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em função de alguma infração perante o plano ou de estratégias administrativas, sem prejuízo ao contrato de locação do consultório. Fazer parte do corpo clínico é uma concessão que pode ser revogada caso a empresa julgue necessário.</w:t>
      </w:r>
    </w:p>
    <w:p w:rsidR="00000000" w:rsidDel="00000000" w:rsidP="00000000" w:rsidRDefault="00000000" w:rsidRPr="00000000" w14:paraId="000000D8">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D9">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DA">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O,101 - Alvorada - Cuiabá-MT - (65) 2127-2124 -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pStyle w:val="Title"/>
      <w:keepLines w:val="0"/>
      <w:widowControl w:val="0"/>
      <w:spacing w:after="0" w:line="240" w:lineRule="auto"/>
      <w:jc w:val="center"/>
      <w:rPr/>
    </w:pPr>
    <w:r w:rsidDel="00000000" w:rsidR="00000000" w:rsidRPr="00000000">
      <w:rPr>
        <w:rFonts w:ascii="Pacifico" w:cs="Pacifico" w:eastAsia="Pacifico" w:hAnsi="Pacifico"/>
        <w:sz w:val="30"/>
        <w:szCs w:val="30"/>
        <w:rtl w:val="0"/>
      </w:rPr>
      <w:t xml:space="preserve">Face - Clínica Odontológica Premium   </w:t>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pcESZ9tr7IA8lb2n+uObtGLTMA==">CgMxLjA4AHIhMUgtN1lqZlBEU09wU3FGNzAxM2VKTHg5cUtyMG1RaWRu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