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00F52" w14:textId="41A27FBA" w:rsidR="001B1C5B" w:rsidRDefault="003141D8">
      <w:pPr>
        <w:pStyle w:val="Body"/>
        <w:rPr>
          <w:rFonts w:ascii="Arial Black" w:hAnsi="Arial Black"/>
          <w:sz w:val="52"/>
          <w:szCs w:val="52"/>
        </w:rPr>
      </w:pPr>
      <w:r w:rsidRPr="001800BE">
        <w:rPr>
          <w:rFonts w:ascii="Arial Black" w:hAnsi="Arial Black"/>
          <w:sz w:val="52"/>
          <w:szCs w:val="52"/>
        </w:rPr>
        <w:t>Description</w:t>
      </w:r>
    </w:p>
    <w:p w14:paraId="47D8A13F" w14:textId="11C70C21" w:rsidR="00F73E69" w:rsidRDefault="00F73E69" w:rsidP="00F7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</w:pPr>
      <w:r w:rsidRPr="00975D8A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Th</w:t>
      </w:r>
      <w:r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is app </w:t>
      </w:r>
      <w:r w:rsidRPr="00975D8A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helps </w:t>
      </w:r>
      <w:r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inhabitan</w:t>
      </w:r>
      <w:r w:rsidR="00F60F81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t</w:t>
      </w:r>
      <w:r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s</w:t>
      </w:r>
      <w:r w:rsidRPr="00975D8A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 to shop online and make purchases without any physical fatigue. This application will become </w:t>
      </w:r>
      <w:r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the best seller among companies</w:t>
      </w:r>
      <w:r w:rsidRPr="00975D8A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. </w:t>
      </w:r>
      <w:r w:rsidR="00F60F81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So</w:t>
      </w:r>
      <w:r w:rsidRPr="00975D8A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, the buyer can add the product of his choice to the basket and buy it later.</w:t>
      </w:r>
    </w:p>
    <w:p w14:paraId="5CAEB78A" w14:textId="77777777" w:rsidR="00F73E69" w:rsidRDefault="00F73E69" w:rsidP="00F7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</w:pPr>
    </w:p>
    <w:p w14:paraId="120AEAA6" w14:textId="77777777" w:rsidR="00F73E69" w:rsidRPr="00F73E69" w:rsidRDefault="00F73E69">
      <w:pPr>
        <w:pStyle w:val="Body"/>
        <w:rPr>
          <w:rFonts w:ascii="Arial Black" w:hAnsi="Arial Black"/>
          <w:sz w:val="52"/>
          <w:szCs w:val="52"/>
          <w:lang w:val="en"/>
        </w:rPr>
      </w:pPr>
    </w:p>
    <w:p w14:paraId="6A5707A7" w14:textId="77777777" w:rsidR="00F73E69" w:rsidRDefault="00F73E69">
      <w:pPr>
        <w:pStyle w:val="Body"/>
        <w:rPr>
          <w:rFonts w:ascii="Agency FB" w:hAnsi="Agency FB"/>
          <w:sz w:val="32"/>
          <w:szCs w:val="32"/>
        </w:rPr>
      </w:pPr>
    </w:p>
    <w:p w14:paraId="2F81A964" w14:textId="77777777" w:rsidR="001800BE" w:rsidRPr="001800BE" w:rsidRDefault="001800BE">
      <w:pPr>
        <w:pStyle w:val="Body"/>
        <w:rPr>
          <w:rFonts w:ascii="Agency FB" w:hAnsi="Agency FB"/>
          <w:sz w:val="32"/>
          <w:szCs w:val="32"/>
        </w:rPr>
      </w:pPr>
    </w:p>
    <w:p w14:paraId="1AB283D2" w14:textId="77777777" w:rsidR="001B1C5B" w:rsidRDefault="001B1C5B">
      <w:pPr>
        <w:pStyle w:val="Body"/>
        <w:rPr>
          <w:sz w:val="32"/>
          <w:szCs w:val="32"/>
        </w:rPr>
      </w:pPr>
    </w:p>
    <w:p w14:paraId="4D77CEE7" w14:textId="6DA81BCD" w:rsidR="001B1C5B" w:rsidRDefault="003141D8">
      <w:pPr>
        <w:pStyle w:val="Body"/>
        <w:rPr>
          <w:sz w:val="48"/>
          <w:szCs w:val="48"/>
        </w:rPr>
      </w:pPr>
      <w:r w:rsidRPr="00F60F81">
        <w:rPr>
          <w:sz w:val="48"/>
          <w:szCs w:val="48"/>
        </w:rPr>
        <w:t>Context Diagram</w:t>
      </w:r>
    </w:p>
    <w:p w14:paraId="653F776A" w14:textId="72DDE1C2" w:rsidR="00C55D98" w:rsidRDefault="00C55D98">
      <w:pPr>
        <w:pStyle w:val="Body"/>
        <w:rPr>
          <w:sz w:val="48"/>
          <w:szCs w:val="48"/>
        </w:rPr>
      </w:pPr>
    </w:p>
    <w:p w14:paraId="452ABF45" w14:textId="3D4AC495" w:rsidR="00C55D98" w:rsidRDefault="00C55D98">
      <w:pPr>
        <w:pStyle w:val="Body"/>
        <w:rPr>
          <w:sz w:val="48"/>
          <w:szCs w:val="48"/>
        </w:rPr>
      </w:pPr>
      <w:r w:rsidRPr="00C55D98">
        <w:rPr>
          <w:sz w:val="48"/>
          <w:szCs w:val="48"/>
          <w:lang w:val="ru-RU"/>
        </w:rPr>
        <w:drawing>
          <wp:inline distT="0" distB="0" distL="0" distR="0" wp14:anchorId="78644E69" wp14:editId="32B0BA5E">
            <wp:extent cx="5905500" cy="1836420"/>
            <wp:effectExtent l="0" t="0" r="0" b="0"/>
            <wp:docPr id="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45" cy="18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1749" w14:textId="3C725000" w:rsidR="00F60F81" w:rsidRPr="00F60F81" w:rsidRDefault="00F60F81">
      <w:pPr>
        <w:pStyle w:val="Body"/>
        <w:rPr>
          <w:sz w:val="48"/>
          <w:szCs w:val="48"/>
        </w:rPr>
      </w:pPr>
    </w:p>
    <w:p w14:paraId="084955EE" w14:textId="666C6305" w:rsidR="001B1C5B" w:rsidRDefault="001B1C5B">
      <w:pPr>
        <w:pStyle w:val="Body"/>
        <w:rPr>
          <w:sz w:val="32"/>
          <w:szCs w:val="32"/>
        </w:rPr>
      </w:pPr>
    </w:p>
    <w:p w14:paraId="00722F0E" w14:textId="5171D1DA" w:rsidR="001B1C5B" w:rsidRPr="00B8444E" w:rsidRDefault="00B8444E">
      <w:pPr>
        <w:pStyle w:val="Body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</w:p>
    <w:p w14:paraId="3783EA47" w14:textId="5EDE1D0B" w:rsidR="001B1C5B" w:rsidRDefault="00845124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Functional </w:t>
      </w:r>
      <w:r w:rsidR="003141D8">
        <w:rPr>
          <w:sz w:val="32"/>
          <w:szCs w:val="32"/>
        </w:rPr>
        <w:t>Requirements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B1C5B" w14:paraId="4F71B29F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767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Requirement ID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196C3" w14:textId="4702C4F1" w:rsidR="001B1C5B" w:rsidRPr="00F44837" w:rsidRDefault="003141D8">
            <w:pPr>
              <w:pStyle w:val="TableStyle2"/>
              <w:rPr>
                <w:lang w:val="en-US"/>
              </w:rPr>
            </w:pPr>
            <w:proofErr w:type="spellStart"/>
            <w:r>
              <w:rPr>
                <w:rFonts w:eastAsia="Arial Unicode MS" w:cs="Arial Unicode MS"/>
              </w:rPr>
              <w:t>Description</w:t>
            </w:r>
            <w:proofErr w:type="spellEnd"/>
            <w:r w:rsidR="00F44837">
              <w:rPr>
                <w:rFonts w:eastAsia="Arial Unicode MS" w:cs="Arial Unicode MS"/>
                <w:lang w:val="en-US"/>
              </w:rPr>
              <w:t xml:space="preserve">     </w:t>
            </w:r>
          </w:p>
        </w:tc>
      </w:tr>
      <w:tr w:rsidR="001B1C5B" w14:paraId="59E0EADA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5A4C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F1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FBF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Search product</w:t>
            </w:r>
          </w:p>
        </w:tc>
      </w:tr>
      <w:tr w:rsidR="001B1C5B" w14:paraId="51958F35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E88E9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F1.1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712B5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Search by name</w:t>
            </w:r>
          </w:p>
        </w:tc>
      </w:tr>
      <w:tr w:rsidR="001B1C5B" w14:paraId="2EF0F0EE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BBF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F1.2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F403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Search by category</w:t>
            </w:r>
          </w:p>
        </w:tc>
      </w:tr>
      <w:tr w:rsidR="001B1C5B" w14:paraId="3945E053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7AC21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F2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6DBD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Show popular products</w:t>
            </w:r>
          </w:p>
        </w:tc>
      </w:tr>
      <w:tr w:rsidR="001B1C5B" w14:paraId="4A54A995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BA2F3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F3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131A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Show list of products</w:t>
            </w:r>
          </w:p>
        </w:tc>
      </w:tr>
      <w:tr w:rsidR="001B1C5B" w14:paraId="77064BF2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A8A81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F3.1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03462" w14:textId="77777777" w:rsidR="001B1C5B" w:rsidRPr="00F60F81" w:rsidRDefault="003141D8">
            <w:pPr>
              <w:pStyle w:val="TableStyle2"/>
              <w:rPr>
                <w:rFonts w:asciiTheme="majorHAnsi" w:hAnsiTheme="majorHAnsi" w:cs="Calibri"/>
              </w:rPr>
            </w:pPr>
            <w:r w:rsidRPr="00F60F81">
              <w:rPr>
                <w:rFonts w:asciiTheme="majorHAnsi" w:eastAsia="Arial Unicode MS" w:hAnsiTheme="majorHAnsi" w:cs="Calibri"/>
              </w:rPr>
              <w:t>Show price</w:t>
            </w:r>
          </w:p>
        </w:tc>
      </w:tr>
      <w:tr w:rsidR="001B1C5B" w14:paraId="6CB37C0A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7388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F3.2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028B" w14:textId="3188F307" w:rsidR="001B1C5B" w:rsidRPr="00F60F81" w:rsidRDefault="00F60F81">
            <w:pPr>
              <w:rPr>
                <w:rFonts w:asciiTheme="majorHAnsi" w:hAnsiTheme="majorHAnsi"/>
                <w:sz w:val="20"/>
                <w:szCs w:val="20"/>
              </w:rPr>
            </w:pPr>
            <w:r w:rsidRPr="00F60F81">
              <w:rPr>
                <w:rFonts w:asciiTheme="majorHAnsi" w:hAnsiTheme="majorHAnsi"/>
                <w:sz w:val="20"/>
                <w:szCs w:val="20"/>
              </w:rPr>
              <w:t>Show description of product</w:t>
            </w:r>
          </w:p>
        </w:tc>
      </w:tr>
      <w:tr w:rsidR="001B1C5B" w14:paraId="097CBA7B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A7AE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F4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9BFB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Show product page</w:t>
            </w:r>
          </w:p>
        </w:tc>
      </w:tr>
      <w:tr w:rsidR="001B1C5B" w14:paraId="43BE58A3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C2D9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   F4.1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1C13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Choose size</w:t>
            </w:r>
          </w:p>
        </w:tc>
      </w:tr>
      <w:tr w:rsidR="001B1C5B" w14:paraId="4BBC14B3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3024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F4.2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2C77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Choose color</w:t>
            </w:r>
          </w:p>
        </w:tc>
      </w:tr>
      <w:tr w:rsidR="001B1C5B" w14:paraId="7175EAC9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EE66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F4.3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6A9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Add to basket</w:t>
            </w:r>
          </w:p>
        </w:tc>
      </w:tr>
      <w:tr w:rsidR="001B1C5B" w14:paraId="45603A7C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D093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F5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82D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Manage basket</w:t>
            </w:r>
          </w:p>
        </w:tc>
      </w:tr>
      <w:tr w:rsidR="001B1C5B" w14:paraId="5C64C815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92B9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F5.1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775B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Show list of products</w:t>
            </w:r>
          </w:p>
        </w:tc>
      </w:tr>
      <w:tr w:rsidR="001B1C5B" w14:paraId="650C98C7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A85F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 xml:space="preserve">   F5.2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F6B6" w14:textId="77777777" w:rsidR="001B1C5B" w:rsidRPr="001800BE" w:rsidRDefault="003141D8">
            <w:pPr>
              <w:pStyle w:val="TableStyle2"/>
              <w:rPr>
                <w:lang w:val="en-US"/>
              </w:rPr>
            </w:pPr>
            <w:r w:rsidRPr="001800BE">
              <w:rPr>
                <w:rFonts w:eastAsia="Arial Unicode MS" w:cs="Arial Unicode MS"/>
                <w:lang w:val="en-US"/>
              </w:rPr>
              <w:t>Delete some products from the basket</w:t>
            </w:r>
          </w:p>
        </w:tc>
      </w:tr>
      <w:tr w:rsidR="001B1C5B" w14:paraId="69C0ABDD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0374" w14:textId="77777777" w:rsidR="001B1C5B" w:rsidRDefault="003141D8">
            <w:pPr>
              <w:pStyle w:val="TableStyle2"/>
            </w:pPr>
            <w:r w:rsidRPr="001800BE">
              <w:rPr>
                <w:rFonts w:eastAsia="Arial Unicode MS" w:cs="Arial Unicode MS"/>
                <w:lang w:val="en-US"/>
              </w:rPr>
              <w:t xml:space="preserve">   </w:t>
            </w:r>
            <w:r>
              <w:rPr>
                <w:rFonts w:eastAsia="Arial Unicode MS" w:cs="Arial Unicode MS"/>
              </w:rPr>
              <w:t>F5.3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47F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Show total price</w:t>
            </w:r>
          </w:p>
        </w:tc>
      </w:tr>
    </w:tbl>
    <w:p w14:paraId="1F8E3506" w14:textId="480E2305" w:rsidR="001B1C5B" w:rsidRDefault="001B1C5B">
      <w:pPr>
        <w:pStyle w:val="Body"/>
        <w:rPr>
          <w:sz w:val="32"/>
          <w:szCs w:val="32"/>
        </w:rPr>
      </w:pPr>
    </w:p>
    <w:p w14:paraId="666956A6" w14:textId="00B76B02" w:rsidR="00A83801" w:rsidRDefault="00A83801" w:rsidP="00845124">
      <w:pPr>
        <w:pStyle w:val="Body"/>
        <w:rPr>
          <w:sz w:val="32"/>
          <w:szCs w:val="32"/>
        </w:rPr>
      </w:pPr>
    </w:p>
    <w:p w14:paraId="1790D40A" w14:textId="77777777" w:rsidR="00C55D98" w:rsidRDefault="00C55D98" w:rsidP="00845124">
      <w:pPr>
        <w:pStyle w:val="Body"/>
        <w:rPr>
          <w:sz w:val="32"/>
          <w:szCs w:val="32"/>
        </w:rPr>
      </w:pPr>
    </w:p>
    <w:p w14:paraId="74E8AEB1" w14:textId="303AA13F" w:rsidR="00A83801" w:rsidRDefault="00A83801" w:rsidP="00A83801">
      <w:pPr>
        <w:pStyle w:val="Body"/>
        <w:rPr>
          <w:sz w:val="32"/>
          <w:szCs w:val="32"/>
        </w:rPr>
      </w:pPr>
      <w:r>
        <w:rPr>
          <w:sz w:val="32"/>
          <w:szCs w:val="32"/>
        </w:rPr>
        <w:t>Design decision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3801" w14:paraId="2C603D93" w14:textId="77777777" w:rsidTr="00A83801">
        <w:trPr>
          <w:trHeight w:val="385"/>
        </w:trPr>
        <w:tc>
          <w:tcPr>
            <w:tcW w:w="4814" w:type="dxa"/>
          </w:tcPr>
          <w:p w14:paraId="0F6ECBB1" w14:textId="64AB288F" w:rsidR="00A83801" w:rsidRDefault="00A83801" w:rsidP="00A8380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2"/>
                <w:szCs w:val="32"/>
              </w:rPr>
            </w:pPr>
            <w:r>
              <w:t xml:space="preserve">  </w:t>
            </w:r>
            <w:r w:rsidR="00545AE3">
              <w:t>F</w:t>
            </w:r>
            <w:r>
              <w:t>.1</w:t>
            </w:r>
          </w:p>
        </w:tc>
        <w:tc>
          <w:tcPr>
            <w:tcW w:w="4814" w:type="dxa"/>
          </w:tcPr>
          <w:p w14:paraId="28890A63" w14:textId="3EB012DD" w:rsidR="00A83801" w:rsidRDefault="00A83801" w:rsidP="00A8380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2"/>
                <w:szCs w:val="32"/>
              </w:rPr>
            </w:pPr>
            <w:r>
              <w:t>The system should be object oriented.</w:t>
            </w:r>
          </w:p>
        </w:tc>
      </w:tr>
    </w:tbl>
    <w:p w14:paraId="5448AE06" w14:textId="77777777" w:rsidR="00A83801" w:rsidRDefault="00A83801" w:rsidP="00A83801">
      <w:pPr>
        <w:pStyle w:val="Body"/>
        <w:rPr>
          <w:sz w:val="32"/>
          <w:szCs w:val="32"/>
        </w:rPr>
      </w:pPr>
    </w:p>
    <w:p w14:paraId="61624245" w14:textId="77777777" w:rsidR="00845124" w:rsidRDefault="00845124">
      <w:pPr>
        <w:pStyle w:val="Body"/>
        <w:rPr>
          <w:sz w:val="32"/>
          <w:szCs w:val="32"/>
        </w:rPr>
      </w:pPr>
    </w:p>
    <w:p w14:paraId="2D94E4B3" w14:textId="77777777" w:rsidR="001B1C5B" w:rsidRDefault="001B1C5B">
      <w:pPr>
        <w:pStyle w:val="Body"/>
        <w:rPr>
          <w:sz w:val="32"/>
          <w:szCs w:val="32"/>
        </w:rPr>
      </w:pPr>
    </w:p>
    <w:p w14:paraId="44165F60" w14:textId="77777777" w:rsidR="001B1C5B" w:rsidRPr="00F60F81" w:rsidRDefault="003141D8">
      <w:pPr>
        <w:pStyle w:val="Body"/>
        <w:rPr>
          <w:sz w:val="48"/>
          <w:szCs w:val="48"/>
        </w:rPr>
      </w:pPr>
      <w:r w:rsidRPr="00F60F81">
        <w:rPr>
          <w:sz w:val="48"/>
          <w:szCs w:val="48"/>
        </w:rPr>
        <w:t>Use Case Diagram</w:t>
      </w:r>
    </w:p>
    <w:p w14:paraId="5752BC0D" w14:textId="78AB5353" w:rsidR="001B1C5B" w:rsidRDefault="00C55D98">
      <w:pPr>
        <w:pStyle w:val="Body"/>
        <w:rPr>
          <w:sz w:val="32"/>
          <w:szCs w:val="32"/>
        </w:rPr>
      </w:pPr>
      <w:r>
        <w:rPr>
          <w:rFonts w:cstheme="minorHAnsi"/>
          <w:noProof/>
          <w:sz w:val="44"/>
          <w:szCs w:val="44"/>
          <w:lang w:val="ru-RU"/>
        </w:rPr>
        <w:pict w14:anchorId="13142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3.5pt">
            <v:imagedata r:id="rId7" o:title="reqsa"/>
          </v:shape>
        </w:pict>
      </w:r>
    </w:p>
    <w:p w14:paraId="1C05254D" w14:textId="77777777" w:rsidR="001B1C5B" w:rsidRDefault="001B1C5B">
      <w:pPr>
        <w:pStyle w:val="Body"/>
        <w:rPr>
          <w:sz w:val="32"/>
          <w:szCs w:val="32"/>
        </w:rPr>
      </w:pPr>
    </w:p>
    <w:p w14:paraId="0C74C801" w14:textId="77777777" w:rsidR="001B1C5B" w:rsidRDefault="001B1C5B">
      <w:pPr>
        <w:pStyle w:val="Body"/>
        <w:rPr>
          <w:sz w:val="32"/>
          <w:szCs w:val="32"/>
        </w:rPr>
      </w:pPr>
    </w:p>
    <w:p w14:paraId="5F95A8E5" w14:textId="77777777" w:rsidR="00C55D98" w:rsidRDefault="00C55D98">
      <w:pPr>
        <w:pStyle w:val="Body"/>
        <w:rPr>
          <w:sz w:val="32"/>
          <w:szCs w:val="32"/>
        </w:rPr>
      </w:pPr>
    </w:p>
    <w:p w14:paraId="5D29EAEE" w14:textId="77777777" w:rsidR="00C55D98" w:rsidRDefault="00C55D98">
      <w:pPr>
        <w:pStyle w:val="Body"/>
        <w:rPr>
          <w:sz w:val="32"/>
          <w:szCs w:val="32"/>
        </w:rPr>
      </w:pPr>
    </w:p>
    <w:p w14:paraId="5F930BC5" w14:textId="77777777" w:rsidR="00C55D98" w:rsidRDefault="00C55D98">
      <w:pPr>
        <w:pStyle w:val="Body"/>
        <w:rPr>
          <w:sz w:val="32"/>
          <w:szCs w:val="32"/>
        </w:rPr>
      </w:pPr>
    </w:p>
    <w:p w14:paraId="132D61F2" w14:textId="77777777" w:rsidR="00C55D98" w:rsidRDefault="00C55D98">
      <w:pPr>
        <w:pStyle w:val="Body"/>
        <w:rPr>
          <w:sz w:val="32"/>
          <w:szCs w:val="32"/>
        </w:rPr>
      </w:pPr>
    </w:p>
    <w:p w14:paraId="314335AE" w14:textId="77777777" w:rsidR="00C55D98" w:rsidRDefault="00C55D98">
      <w:pPr>
        <w:pStyle w:val="Body"/>
        <w:rPr>
          <w:sz w:val="32"/>
          <w:szCs w:val="32"/>
        </w:rPr>
      </w:pPr>
    </w:p>
    <w:p w14:paraId="77297759" w14:textId="4F1344CC" w:rsidR="001B1C5B" w:rsidRDefault="003141D8">
      <w:pPr>
        <w:pStyle w:val="Body"/>
        <w:rPr>
          <w:sz w:val="32"/>
          <w:szCs w:val="32"/>
        </w:rPr>
      </w:pPr>
      <w:r>
        <w:rPr>
          <w:sz w:val="32"/>
          <w:szCs w:val="32"/>
        </w:rPr>
        <w:lastRenderedPageBreak/>
        <w:t>Scenarios</w:t>
      </w:r>
    </w:p>
    <w:p w14:paraId="0CD478E3" w14:textId="77777777" w:rsidR="001B1C5B" w:rsidRDefault="001B1C5B">
      <w:pPr>
        <w:pStyle w:val="Body"/>
        <w:rPr>
          <w:sz w:val="32"/>
          <w:szCs w:val="32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B1C5B" w14:paraId="276BDC59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5124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Step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BA027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1B1C5B" w14:paraId="4E2321B2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168D" w14:textId="77777777" w:rsidR="001B1C5B" w:rsidRDefault="003141D8">
            <w:pPr>
              <w:pStyle w:val="TableStyle2"/>
            </w:pPr>
            <w:r>
              <w:t>1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FF5C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Open home page</w:t>
            </w:r>
          </w:p>
        </w:tc>
      </w:tr>
      <w:tr w:rsidR="001B1C5B" w14:paraId="2F820FF6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8920" w14:textId="77777777" w:rsidR="001B1C5B" w:rsidRDefault="003141D8">
            <w:pPr>
              <w:pStyle w:val="TableStyle2"/>
            </w:pPr>
            <w:r>
              <w:t>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53D6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Browse popular products</w:t>
            </w:r>
          </w:p>
        </w:tc>
      </w:tr>
      <w:tr w:rsidR="001B1C5B" w14:paraId="3B9C096A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1454" w14:textId="77777777" w:rsidR="001B1C5B" w:rsidRDefault="003141D8">
            <w:pPr>
              <w:pStyle w:val="TableStyle2"/>
            </w:pPr>
            <w:r>
              <w:t>3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AAB0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Choose one</w:t>
            </w:r>
          </w:p>
        </w:tc>
      </w:tr>
      <w:tr w:rsidR="001B1C5B" w14:paraId="0E32A378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1FB6D" w14:textId="77777777" w:rsidR="001B1C5B" w:rsidRDefault="003141D8">
            <w:pPr>
              <w:pStyle w:val="TableStyle2"/>
            </w:pPr>
            <w:r>
              <w:t>4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76F38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Open product page</w:t>
            </w:r>
          </w:p>
        </w:tc>
      </w:tr>
      <w:tr w:rsidR="001B1C5B" w14:paraId="0F56A4E3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EA44" w14:textId="77777777" w:rsidR="001B1C5B" w:rsidRDefault="003141D8">
            <w:pPr>
              <w:pStyle w:val="TableStyle2"/>
            </w:pPr>
            <w:r>
              <w:t>5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0AF8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Choose attributes</w:t>
            </w:r>
          </w:p>
        </w:tc>
      </w:tr>
      <w:tr w:rsidR="001B1C5B" w14:paraId="1E51CE6F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554F" w14:textId="77777777" w:rsidR="001B1C5B" w:rsidRDefault="003141D8">
            <w:pPr>
              <w:pStyle w:val="TableStyle2"/>
            </w:pPr>
            <w:r>
              <w:t>6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7E0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Add to basket</w:t>
            </w:r>
          </w:p>
        </w:tc>
      </w:tr>
      <w:tr w:rsidR="001B1C5B" w14:paraId="790DAFE3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FC1D" w14:textId="73332291" w:rsidR="001B1C5B" w:rsidRDefault="00DA7695">
            <w:pPr>
              <w:pStyle w:val="TableStyle2"/>
            </w:pPr>
            <w:r>
              <w:t>7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D72E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Go to basket</w:t>
            </w:r>
          </w:p>
        </w:tc>
      </w:tr>
      <w:tr w:rsidR="001B1C5B" w14:paraId="46E7325B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18FCD" w14:textId="32D4730C" w:rsidR="001B1C5B" w:rsidRDefault="00DA7695">
            <w:pPr>
              <w:pStyle w:val="TableStyle2"/>
            </w:pPr>
            <w:r>
              <w:t>8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7A86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Delete some products</w:t>
            </w:r>
          </w:p>
        </w:tc>
      </w:tr>
      <w:tr w:rsidR="001B1C5B" w14:paraId="5D612FE0" w14:textId="77777777"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3B86F" w14:textId="0F069E19" w:rsidR="001B1C5B" w:rsidRDefault="00DA7695">
            <w:pPr>
              <w:pStyle w:val="TableStyle2"/>
            </w:pPr>
            <w:r>
              <w:t>9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38F8" w14:textId="77777777" w:rsidR="001B1C5B" w:rsidRDefault="003141D8">
            <w:pPr>
              <w:pStyle w:val="TableStyle2"/>
            </w:pPr>
            <w:r>
              <w:rPr>
                <w:rFonts w:eastAsia="Arial Unicode MS" w:cs="Arial Unicode MS"/>
              </w:rPr>
              <w:t>Buy</w:t>
            </w:r>
          </w:p>
        </w:tc>
      </w:tr>
    </w:tbl>
    <w:p w14:paraId="74767D89" w14:textId="77777777" w:rsidR="001B1C5B" w:rsidRDefault="001B1C5B">
      <w:pPr>
        <w:pStyle w:val="Body"/>
        <w:rPr>
          <w:sz w:val="32"/>
          <w:szCs w:val="32"/>
        </w:rPr>
      </w:pPr>
    </w:p>
    <w:p w14:paraId="00BAF6D2" w14:textId="77777777" w:rsidR="001B1C5B" w:rsidRDefault="001B1C5B">
      <w:pPr>
        <w:pStyle w:val="Body"/>
        <w:rPr>
          <w:sz w:val="32"/>
          <w:szCs w:val="32"/>
        </w:rPr>
      </w:pPr>
    </w:p>
    <w:p w14:paraId="1F9B881E" w14:textId="77777777" w:rsidR="001B1C5B" w:rsidRDefault="001B1C5B">
      <w:pPr>
        <w:pStyle w:val="Body"/>
        <w:rPr>
          <w:sz w:val="32"/>
          <w:szCs w:val="32"/>
        </w:rPr>
      </w:pPr>
    </w:p>
    <w:p w14:paraId="637A3C4B" w14:textId="77777777" w:rsidR="006501EF" w:rsidRDefault="006501EF" w:rsidP="0065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b/>
          <w:bCs/>
          <w:color w:val="202124"/>
          <w:sz w:val="52"/>
          <w:szCs w:val="52"/>
          <w:lang w:eastAsia="ru-RU"/>
        </w:rPr>
      </w:pPr>
      <w:r w:rsidRPr="00E16B08">
        <w:rPr>
          <w:rFonts w:ascii="inherit" w:eastAsia="Times New Roman" w:hAnsi="inherit" w:cs="Courier New"/>
          <w:b/>
          <w:bCs/>
          <w:color w:val="202124"/>
          <w:sz w:val="52"/>
          <w:szCs w:val="52"/>
          <w:lang w:eastAsia="ru-RU"/>
        </w:rPr>
        <w:t>Glossa</w:t>
      </w:r>
      <w:r>
        <w:rPr>
          <w:rFonts w:ascii="inherit" w:eastAsia="Times New Roman" w:hAnsi="inherit" w:cs="Courier New"/>
          <w:b/>
          <w:bCs/>
          <w:color w:val="202124"/>
          <w:sz w:val="52"/>
          <w:szCs w:val="52"/>
          <w:lang w:eastAsia="ru-RU"/>
        </w:rPr>
        <w:t>ry</w:t>
      </w:r>
    </w:p>
    <w:p w14:paraId="636804CD" w14:textId="77777777" w:rsidR="006501EF" w:rsidRDefault="006501EF" w:rsidP="006501EF">
      <w:pP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</w:pPr>
    </w:p>
    <w:p w14:paraId="288D1A78" w14:textId="4FBCA77B" w:rsidR="006501EF" w:rsidRPr="0066199A" w:rsidRDefault="006501EF" w:rsidP="00603A4B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API-</w:t>
      </w:r>
      <w:r w:rsidRPr="0066199A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application programming interface for app</w:t>
      </w:r>
      <w:r w:rsidR="00603A4B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. </w:t>
      </w:r>
    </w:p>
    <w:p w14:paraId="483D39F2" w14:textId="77777777" w:rsidR="006501EF" w:rsidRDefault="006501EF" w:rsidP="006501EF">
      <w:pP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Basket-</w:t>
      </w:r>
      <w:r w:rsidRPr="0066199A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virtual basket to gather items </w:t>
      </w:r>
      <w:proofErr w:type="gramStart"/>
      <w:r w:rsidRPr="0066199A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before  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b</w:t>
      </w:r>
      <w:r w:rsidRPr="0066199A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uying</w:t>
      </w:r>
      <w:proofErr w:type="gramEnd"/>
    </w:p>
    <w:p w14:paraId="6FE4D646" w14:textId="77777777" w:rsidR="006501EF" w:rsidRPr="0066199A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Brand-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name of popular product</w:t>
      </w:r>
    </w:p>
    <w:p w14:paraId="38FD21B5" w14:textId="743A7353" w:rsidR="006501EF" w:rsidRPr="0066199A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Customer-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user</w:t>
      </w:r>
      <w:r w:rsidR="00603A4B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 </w:t>
      </w:r>
    </w:p>
    <w:p w14:paraId="6202F458" w14:textId="77777777" w:rsidR="006501EF" w:rsidRPr="0066199A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Discounts-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that product which in the sale</w:t>
      </w:r>
    </w:p>
    <w:p w14:paraId="015DF980" w14:textId="77777777" w:rsidR="006501EF" w:rsidRDefault="006501EF" w:rsidP="006501EF">
      <w:pP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 xml:space="preserve">Scene- </w:t>
      </w:r>
      <w:r w:rsidRPr="008D6F73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the screen which appears on user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`s</w:t>
      </w:r>
      <w:r w:rsidRPr="008D6F73"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 device</w:t>
      </w:r>
    </w:p>
    <w:p w14:paraId="0D39667D" w14:textId="77777777" w:rsidR="006501EF" w:rsidRPr="008D6F73" w:rsidRDefault="006501EF" w:rsidP="006501EF">
      <w:pPr>
        <w:pStyle w:val="a4"/>
        <w:shd w:val="clear" w:color="auto" w:fill="FFFFFF"/>
        <w:spacing w:before="120" w:beforeAutospacing="0"/>
        <w:rPr>
          <w:rFonts w:ascii="inherit" w:hAnsi="inherit"/>
          <w:color w:val="333333"/>
          <w:sz w:val="40"/>
          <w:szCs w:val="40"/>
          <w:lang w:val="en-US"/>
        </w:rPr>
      </w:pPr>
      <w:r>
        <w:rPr>
          <w:rFonts w:ascii="inherit" w:hAnsi="inherit" w:cs="Courier New"/>
          <w:b/>
          <w:bCs/>
          <w:color w:val="202124"/>
          <w:sz w:val="40"/>
          <w:szCs w:val="40"/>
          <w:lang w:val="en-US"/>
        </w:rPr>
        <w:t>JavaFX-</w:t>
      </w:r>
      <w:r w:rsidRPr="008D6F73">
        <w:rPr>
          <w:rFonts w:ascii="inherit" w:hAnsi="inherit"/>
          <w:color w:val="333333"/>
          <w:sz w:val="40"/>
          <w:szCs w:val="40"/>
          <w:lang w:val="en-US"/>
        </w:rPr>
        <w:t>deploy rich client applications that operate consistently across diverse platforms.</w:t>
      </w:r>
    </w:p>
    <w:p w14:paraId="0CD005DB" w14:textId="77777777" w:rsidR="00603A4B" w:rsidRPr="008D6F73" w:rsidRDefault="00603A4B" w:rsidP="00603A4B">
      <w:pP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FXML-</w:t>
      </w:r>
      <w:r w:rsidRPr="00E20376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D6F73">
        <w:rPr>
          <w:rFonts w:ascii="inherit" w:hAnsi="inherit" w:cs="Arial"/>
          <w:color w:val="222222"/>
          <w:sz w:val="40"/>
          <w:szCs w:val="40"/>
          <w:shd w:val="clear" w:color="auto" w:fill="FFFFFF"/>
        </w:rPr>
        <w:t>the structure for building a user interface separate from the application logic</w:t>
      </w:r>
      <w:r w:rsidRPr="008D6F73">
        <w:rPr>
          <w:rFonts w:ascii="inherit" w:hAnsi="inherit" w:cs="Arial"/>
          <w:color w:val="222222"/>
          <w:sz w:val="20"/>
          <w:szCs w:val="20"/>
          <w:shd w:val="clear" w:color="auto" w:fill="FFFFFF"/>
        </w:rPr>
        <w:t> </w:t>
      </w:r>
    </w:p>
    <w:p w14:paraId="6E1D8BB8" w14:textId="77777777" w:rsidR="006501EF" w:rsidRPr="008D6F73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</w:p>
    <w:p w14:paraId="7E861407" w14:textId="77777777" w:rsidR="006501EF" w:rsidRPr="006708A1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t>Shipping-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 xml:space="preserve">manufacture and packing of goods and will controlled by shipping or logistic company  </w:t>
      </w:r>
    </w:p>
    <w:p w14:paraId="78BB54A3" w14:textId="77777777" w:rsidR="006501EF" w:rsidRDefault="006501EF" w:rsidP="006501EF">
      <w:pP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</w:pPr>
      <w:r>
        <w:rPr>
          <w:rFonts w:ascii="inherit" w:eastAsia="Times New Roman" w:hAnsi="inherit" w:cs="Courier New"/>
          <w:b/>
          <w:bCs/>
          <w:color w:val="202124"/>
          <w:sz w:val="40"/>
          <w:szCs w:val="40"/>
          <w:lang w:eastAsia="ru-RU"/>
        </w:rPr>
        <w:lastRenderedPageBreak/>
        <w:t xml:space="preserve">UI- </w:t>
      </w:r>
      <w:r>
        <w:rPr>
          <w:rFonts w:ascii="inherit" w:eastAsia="Times New Roman" w:hAnsi="inherit" w:cs="Courier New"/>
          <w:color w:val="202124"/>
          <w:sz w:val="40"/>
          <w:szCs w:val="40"/>
          <w:lang w:eastAsia="ru-RU"/>
        </w:rPr>
        <w:t>user may interact with to use a digital product or service. Like screens, touchscreens, keyboards, sounds and even light.</w:t>
      </w:r>
    </w:p>
    <w:p w14:paraId="0A98EC27" w14:textId="77777777" w:rsidR="001B1C5B" w:rsidRDefault="001B1C5B">
      <w:pPr>
        <w:pStyle w:val="Body"/>
        <w:rPr>
          <w:sz w:val="32"/>
          <w:szCs w:val="32"/>
        </w:rPr>
      </w:pPr>
    </w:p>
    <w:p w14:paraId="27A844E0" w14:textId="77777777" w:rsidR="001B1C5B" w:rsidRDefault="001B1C5B">
      <w:pPr>
        <w:pStyle w:val="Body"/>
        <w:rPr>
          <w:sz w:val="32"/>
          <w:szCs w:val="32"/>
        </w:rPr>
      </w:pPr>
    </w:p>
    <w:p w14:paraId="0AB3E130" w14:textId="77777777" w:rsidR="006501EF" w:rsidRDefault="006501EF">
      <w:pPr>
        <w:pStyle w:val="Body"/>
        <w:rPr>
          <w:sz w:val="48"/>
          <w:szCs w:val="48"/>
        </w:rPr>
      </w:pPr>
    </w:p>
    <w:p w14:paraId="7A88C96F" w14:textId="77777777" w:rsidR="006501EF" w:rsidRDefault="006501EF">
      <w:pPr>
        <w:pStyle w:val="Body"/>
        <w:rPr>
          <w:sz w:val="48"/>
          <w:szCs w:val="48"/>
        </w:rPr>
      </w:pPr>
    </w:p>
    <w:p w14:paraId="00ED1820" w14:textId="77777777" w:rsidR="006501EF" w:rsidRDefault="006501EF">
      <w:pPr>
        <w:pStyle w:val="Body"/>
        <w:rPr>
          <w:sz w:val="48"/>
          <w:szCs w:val="48"/>
        </w:rPr>
      </w:pPr>
    </w:p>
    <w:p w14:paraId="7D66FB65" w14:textId="6CA494CB" w:rsidR="001B1C5B" w:rsidRDefault="003141D8">
      <w:pPr>
        <w:pStyle w:val="Body"/>
        <w:rPr>
          <w:sz w:val="48"/>
          <w:szCs w:val="48"/>
        </w:rPr>
      </w:pPr>
      <w:r w:rsidRPr="006501EF">
        <w:rPr>
          <w:sz w:val="48"/>
          <w:szCs w:val="48"/>
        </w:rPr>
        <w:t>System Design</w:t>
      </w:r>
    </w:p>
    <w:p w14:paraId="01FB5496" w14:textId="21E8BFE8" w:rsidR="006501EF" w:rsidRPr="006501EF" w:rsidRDefault="006501EF">
      <w:pPr>
        <w:pStyle w:val="Body"/>
        <w:rPr>
          <w:sz w:val="48"/>
          <w:szCs w:val="48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7916F0B6" wp14:editId="001D6743">
            <wp:extent cx="4015740" cy="2546253"/>
            <wp:effectExtent l="0" t="0" r="3810" b="6985"/>
            <wp:docPr id="4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3" cy="25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C75078" w14:textId="77777777" w:rsidR="001B1C5B" w:rsidRDefault="001B1C5B">
      <w:pPr>
        <w:pStyle w:val="Body"/>
      </w:pPr>
    </w:p>
    <w:sectPr w:rsidR="001B1C5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19AC7" w14:textId="77777777" w:rsidR="00510F09" w:rsidRDefault="00510F09">
      <w:r>
        <w:separator/>
      </w:r>
    </w:p>
  </w:endnote>
  <w:endnote w:type="continuationSeparator" w:id="0">
    <w:p w14:paraId="105BB69F" w14:textId="77777777" w:rsidR="00510F09" w:rsidRDefault="0051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38D1C" w14:textId="77777777" w:rsidR="00545AE3" w:rsidRDefault="00545A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DC213" w14:textId="77777777" w:rsidR="00510F09" w:rsidRDefault="00510F09">
      <w:r>
        <w:separator/>
      </w:r>
    </w:p>
  </w:footnote>
  <w:footnote w:type="continuationSeparator" w:id="0">
    <w:p w14:paraId="20E3FE38" w14:textId="77777777" w:rsidR="00510F09" w:rsidRDefault="0051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AB917" w14:textId="77777777" w:rsidR="00545AE3" w:rsidRDefault="00545A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5B"/>
    <w:rsid w:val="00095704"/>
    <w:rsid w:val="001800BE"/>
    <w:rsid w:val="001B1C5B"/>
    <w:rsid w:val="00285F26"/>
    <w:rsid w:val="003141D8"/>
    <w:rsid w:val="00510F09"/>
    <w:rsid w:val="00545AE3"/>
    <w:rsid w:val="00603A4B"/>
    <w:rsid w:val="006501EF"/>
    <w:rsid w:val="00845124"/>
    <w:rsid w:val="00856857"/>
    <w:rsid w:val="00A83801"/>
    <w:rsid w:val="00A961C8"/>
    <w:rsid w:val="00B8444E"/>
    <w:rsid w:val="00C55D98"/>
    <w:rsid w:val="00D25537"/>
    <w:rsid w:val="00DA6B9F"/>
    <w:rsid w:val="00DA7695"/>
    <w:rsid w:val="00F44837"/>
    <w:rsid w:val="00F60F81"/>
    <w:rsid w:val="00F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63CB"/>
  <w15:docId w15:val="{DD30320C-0EBB-48C7-86C6-422D497F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semiHidden/>
    <w:unhideWhenUsed/>
    <w:rsid w:val="006501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a5">
    <w:name w:val="Table Grid"/>
    <w:basedOn w:val="a1"/>
    <w:uiPriority w:val="39"/>
    <w:rsid w:val="00A83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Oydin Xayitmirzayeva</dc:creator>
  <cp:lastModifiedBy>Пользователь Windows</cp:lastModifiedBy>
  <cp:revision>4</cp:revision>
  <dcterms:created xsi:type="dcterms:W3CDTF">2022-03-16T09:51:00Z</dcterms:created>
  <dcterms:modified xsi:type="dcterms:W3CDTF">2022-03-18T18:19:00Z</dcterms:modified>
</cp:coreProperties>
</file>