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0B3D" w:rsidRPr="00AD60D1" w:rsidRDefault="00CE0B3D" w:rsidP="00CE0B3D">
      <w:pPr>
        <w:pStyle w:val="Heading1"/>
        <w:rPr>
          <w:b/>
        </w:rPr>
      </w:pPr>
      <w:bookmarkStart w:id="0" w:name="_Toc120480637"/>
      <w:bookmarkStart w:id="1" w:name="_Toc120480840"/>
      <w:bookmarkStart w:id="2" w:name="_Toc123948599"/>
      <w:r w:rsidRPr="00AD60D1">
        <w:rPr>
          <w:b/>
        </w:rPr>
        <w:t>Capstone Project</w:t>
      </w:r>
      <w:bookmarkEnd w:id="0"/>
      <w:bookmarkEnd w:id="1"/>
      <w:bookmarkEnd w:id="2"/>
    </w:p>
    <w:p w:rsidR="00CE0B3D" w:rsidRDefault="00CE0B3D" w:rsidP="00CE0B3D">
      <w:pPr>
        <w:pStyle w:val="Heading1"/>
      </w:pPr>
    </w:p>
    <w:p w:rsidR="00CE0B3D" w:rsidRDefault="00CE0B3D" w:rsidP="00CE0B3D">
      <w:pPr>
        <w:pStyle w:val="Heading1"/>
      </w:pPr>
    </w:p>
    <w:p w:rsidR="00CE0B3D" w:rsidRDefault="00CE0B3D" w:rsidP="00CE0B3D">
      <w:pPr>
        <w:pStyle w:val="Heading1"/>
      </w:pPr>
    </w:p>
    <w:p w:rsidR="00CE0B3D" w:rsidRPr="00B42367" w:rsidRDefault="00CE0B3D" w:rsidP="00CE0B3D">
      <w:pPr>
        <w:pStyle w:val="Heading1"/>
        <w:rPr>
          <w:sz w:val="48"/>
        </w:rPr>
      </w:pPr>
      <w:bookmarkStart w:id="3" w:name="_Toc120480638"/>
      <w:bookmarkStart w:id="4" w:name="_Toc120480841"/>
      <w:bookmarkStart w:id="5" w:name="_Toc123948600"/>
      <w:r w:rsidRPr="00B42367">
        <w:rPr>
          <w:sz w:val="48"/>
        </w:rPr>
        <w:t>Customer Churn Prediction (E-commerce or DTH company)</w:t>
      </w:r>
      <w:bookmarkEnd w:id="3"/>
      <w:bookmarkEnd w:id="4"/>
      <w:bookmarkEnd w:id="5"/>
    </w:p>
    <w:p w:rsidR="00CE0B3D" w:rsidRDefault="00CE0B3D" w:rsidP="00CE0B3D">
      <w:pPr>
        <w:pStyle w:val="Heading1"/>
      </w:pPr>
    </w:p>
    <w:p w:rsidR="00CE0B3D" w:rsidRDefault="00CE0B3D" w:rsidP="00CE0B3D">
      <w:pPr>
        <w:pStyle w:val="Heading1"/>
      </w:pPr>
    </w:p>
    <w:p w:rsidR="00CE0B3D" w:rsidRDefault="00CE0B3D" w:rsidP="00CE0B3D">
      <w:pPr>
        <w:pStyle w:val="Heading1"/>
      </w:pPr>
    </w:p>
    <w:p w:rsidR="00CE0B3D" w:rsidRDefault="00CE0B3D" w:rsidP="00CE0B3D">
      <w:pPr>
        <w:pStyle w:val="Heading1"/>
      </w:pPr>
    </w:p>
    <w:p w:rsidR="00CE0B3D" w:rsidRDefault="00CE0B3D" w:rsidP="00CE0B3D">
      <w:pPr>
        <w:pStyle w:val="Heading1"/>
      </w:pPr>
    </w:p>
    <w:p w:rsidR="00CE0B3D" w:rsidRDefault="00CE0B3D" w:rsidP="00CE0B3D">
      <w:pPr>
        <w:pStyle w:val="Heading1"/>
      </w:pPr>
    </w:p>
    <w:p w:rsidR="00CE0B3D" w:rsidRPr="00B42367" w:rsidRDefault="00CE0B3D" w:rsidP="00CE0B3D">
      <w:pPr>
        <w:spacing w:line="240" w:lineRule="auto"/>
        <w:rPr>
          <w:sz w:val="32"/>
          <w:szCs w:val="32"/>
        </w:rPr>
      </w:pPr>
      <w:r w:rsidRPr="00B42367">
        <w:rPr>
          <w:sz w:val="32"/>
          <w:szCs w:val="32"/>
        </w:rPr>
        <w:t>By:</w:t>
      </w:r>
    </w:p>
    <w:p w:rsidR="00CE0B3D" w:rsidRPr="00B42367" w:rsidRDefault="00CE0B3D" w:rsidP="00CE0B3D">
      <w:pPr>
        <w:spacing w:line="240" w:lineRule="auto"/>
        <w:rPr>
          <w:sz w:val="48"/>
          <w:szCs w:val="48"/>
        </w:rPr>
      </w:pPr>
      <w:r w:rsidRPr="00B42367">
        <w:rPr>
          <w:sz w:val="48"/>
          <w:szCs w:val="48"/>
        </w:rPr>
        <w:t>Sharjil Shah</w:t>
      </w:r>
    </w:p>
    <w:p w:rsidR="00CE0B3D" w:rsidRPr="00B42367" w:rsidRDefault="00CE0B3D" w:rsidP="00CE0B3D">
      <w:pPr>
        <w:spacing w:line="240" w:lineRule="auto"/>
        <w:rPr>
          <w:sz w:val="48"/>
          <w:szCs w:val="48"/>
        </w:rPr>
      </w:pPr>
      <w:r w:rsidRPr="00B42367">
        <w:rPr>
          <w:sz w:val="48"/>
          <w:szCs w:val="48"/>
        </w:rPr>
        <w:t>PGP – DSBA Jan22’ A</w:t>
      </w:r>
    </w:p>
    <w:p w:rsidR="00CE0B3D" w:rsidRPr="00B42367" w:rsidRDefault="00CE0B3D" w:rsidP="00CE0B3D">
      <w:pPr>
        <w:spacing w:line="240" w:lineRule="auto"/>
        <w:rPr>
          <w:sz w:val="48"/>
          <w:szCs w:val="48"/>
        </w:rPr>
      </w:pPr>
      <w:r w:rsidRPr="00B42367">
        <w:rPr>
          <w:sz w:val="48"/>
          <w:szCs w:val="48"/>
        </w:rPr>
        <w:t>Great Learning</w:t>
      </w:r>
    </w:p>
    <w:sdt>
      <w:sdtPr>
        <w:rPr>
          <w:rFonts w:asciiTheme="minorHAnsi" w:eastAsiaTheme="minorHAnsi" w:hAnsiTheme="minorHAnsi" w:cstheme="minorBidi"/>
          <w:caps w:val="0"/>
          <w:color w:val="595959" w:themeColor="text1" w:themeTint="A6"/>
          <w:spacing w:val="0"/>
          <w:sz w:val="24"/>
          <w:szCs w:val="24"/>
        </w:rPr>
        <w:id w:val="-1066646884"/>
        <w:docPartObj>
          <w:docPartGallery w:val="Table of Contents"/>
          <w:docPartUnique/>
        </w:docPartObj>
      </w:sdtPr>
      <w:sdtEndPr>
        <w:rPr>
          <w:b/>
          <w:bCs/>
          <w:noProof/>
          <w:color w:val="auto"/>
          <w:sz w:val="22"/>
          <w:szCs w:val="22"/>
          <w:lang w:eastAsia="en-US"/>
        </w:rPr>
      </w:sdtEndPr>
      <w:sdtContent>
        <w:p w:rsidR="00CE0B3D" w:rsidRDefault="00CE0B3D">
          <w:pPr>
            <w:pStyle w:val="TOCHeading"/>
          </w:pPr>
          <w:r>
            <w:t>Contents</w:t>
          </w:r>
        </w:p>
        <w:p w:rsidR="000A3799" w:rsidRDefault="00CE0B3D" w:rsidP="00723C2F">
          <w:pPr>
            <w:pStyle w:val="TOC1"/>
            <w:tabs>
              <w:tab w:val="right" w:leader="dot" w:pos="9350"/>
            </w:tabs>
            <w:rPr>
              <w:rFonts w:eastAsiaTheme="minorEastAsia"/>
              <w:noProof/>
              <w:color w:val="auto"/>
              <w:sz w:val="22"/>
              <w:szCs w:val="22"/>
              <w:lang w:eastAsia="en-US"/>
            </w:rPr>
          </w:pPr>
          <w:r>
            <w:rPr>
              <w:b/>
              <w:bCs/>
              <w:noProof/>
            </w:rPr>
            <w:fldChar w:fldCharType="begin"/>
          </w:r>
          <w:r>
            <w:rPr>
              <w:b/>
              <w:bCs/>
              <w:noProof/>
            </w:rPr>
            <w:instrText xml:space="preserve"> TOC \o "1-3" \h \z \u </w:instrText>
          </w:r>
          <w:r>
            <w:rPr>
              <w:b/>
              <w:bCs/>
              <w:noProof/>
            </w:rPr>
            <w:fldChar w:fldCharType="separate"/>
          </w:r>
        </w:p>
        <w:p w:rsidR="000A3799" w:rsidRDefault="000A3799">
          <w:pPr>
            <w:pStyle w:val="TOC1"/>
            <w:tabs>
              <w:tab w:val="left" w:pos="480"/>
              <w:tab w:val="right" w:leader="dot" w:pos="9350"/>
            </w:tabs>
            <w:rPr>
              <w:rFonts w:eastAsiaTheme="minorEastAsia"/>
              <w:noProof/>
              <w:color w:val="auto"/>
              <w:sz w:val="22"/>
              <w:szCs w:val="22"/>
              <w:lang w:eastAsia="en-US"/>
            </w:rPr>
          </w:pPr>
          <w:hyperlink w:anchor="_Toc123948603" w:history="1">
            <w:r w:rsidRPr="00C47BFA">
              <w:rPr>
                <w:rStyle w:val="Hyperlink"/>
                <w:noProof/>
              </w:rPr>
              <w:t>1)</w:t>
            </w:r>
            <w:r>
              <w:rPr>
                <w:rFonts w:eastAsiaTheme="minorEastAsia"/>
                <w:noProof/>
                <w:color w:val="auto"/>
                <w:sz w:val="22"/>
                <w:szCs w:val="22"/>
                <w:lang w:eastAsia="en-US"/>
              </w:rPr>
              <w:tab/>
            </w:r>
            <w:r w:rsidRPr="00C47BFA">
              <w:rPr>
                <w:rStyle w:val="Hyperlink"/>
                <w:noProof/>
              </w:rPr>
              <w:t>Introduction of the business problem</w:t>
            </w:r>
            <w:r>
              <w:rPr>
                <w:noProof/>
                <w:webHidden/>
              </w:rPr>
              <w:tab/>
            </w:r>
            <w:r>
              <w:rPr>
                <w:noProof/>
                <w:webHidden/>
              </w:rPr>
              <w:fldChar w:fldCharType="begin"/>
            </w:r>
            <w:r>
              <w:rPr>
                <w:noProof/>
                <w:webHidden/>
              </w:rPr>
              <w:instrText xml:space="preserve"> PAGEREF _Toc123948603 \h </w:instrText>
            </w:r>
            <w:r>
              <w:rPr>
                <w:noProof/>
                <w:webHidden/>
              </w:rPr>
            </w:r>
            <w:r>
              <w:rPr>
                <w:noProof/>
                <w:webHidden/>
              </w:rPr>
              <w:fldChar w:fldCharType="separate"/>
            </w:r>
            <w:r>
              <w:rPr>
                <w:noProof/>
                <w:webHidden/>
              </w:rPr>
              <w:t>5</w:t>
            </w:r>
            <w:r>
              <w:rPr>
                <w:noProof/>
                <w:webHidden/>
              </w:rPr>
              <w:fldChar w:fldCharType="end"/>
            </w:r>
          </w:hyperlink>
        </w:p>
        <w:p w:rsidR="000A3799" w:rsidRDefault="000A3799">
          <w:pPr>
            <w:pStyle w:val="TOC2"/>
            <w:tabs>
              <w:tab w:val="left" w:pos="880"/>
              <w:tab w:val="right" w:leader="dot" w:pos="9350"/>
            </w:tabs>
            <w:rPr>
              <w:rFonts w:eastAsiaTheme="minorEastAsia"/>
              <w:noProof/>
              <w:color w:val="auto"/>
              <w:sz w:val="22"/>
              <w:szCs w:val="22"/>
              <w:lang w:eastAsia="en-US"/>
            </w:rPr>
          </w:pPr>
          <w:hyperlink w:anchor="_Toc123948604" w:history="1">
            <w:r w:rsidRPr="00C47BFA">
              <w:rPr>
                <w:rStyle w:val="Hyperlink"/>
                <w:noProof/>
              </w:rPr>
              <w:t>A)</w:t>
            </w:r>
            <w:r>
              <w:rPr>
                <w:rFonts w:eastAsiaTheme="minorEastAsia"/>
                <w:noProof/>
                <w:color w:val="auto"/>
                <w:sz w:val="22"/>
                <w:szCs w:val="22"/>
                <w:lang w:eastAsia="en-US"/>
              </w:rPr>
              <w:tab/>
            </w:r>
            <w:r w:rsidRPr="00C47BFA">
              <w:rPr>
                <w:rStyle w:val="Hyperlink"/>
                <w:noProof/>
              </w:rPr>
              <w:t>Defining problem statement</w:t>
            </w:r>
            <w:r>
              <w:rPr>
                <w:noProof/>
                <w:webHidden/>
              </w:rPr>
              <w:tab/>
            </w:r>
            <w:r>
              <w:rPr>
                <w:noProof/>
                <w:webHidden/>
              </w:rPr>
              <w:fldChar w:fldCharType="begin"/>
            </w:r>
            <w:r>
              <w:rPr>
                <w:noProof/>
                <w:webHidden/>
              </w:rPr>
              <w:instrText xml:space="preserve"> PAGEREF _Toc123948604 \h </w:instrText>
            </w:r>
            <w:r>
              <w:rPr>
                <w:noProof/>
                <w:webHidden/>
              </w:rPr>
            </w:r>
            <w:r>
              <w:rPr>
                <w:noProof/>
                <w:webHidden/>
              </w:rPr>
              <w:fldChar w:fldCharType="separate"/>
            </w:r>
            <w:r>
              <w:rPr>
                <w:noProof/>
                <w:webHidden/>
              </w:rPr>
              <w:t>5</w:t>
            </w:r>
            <w:r>
              <w:rPr>
                <w:noProof/>
                <w:webHidden/>
              </w:rPr>
              <w:fldChar w:fldCharType="end"/>
            </w:r>
          </w:hyperlink>
        </w:p>
        <w:p w:rsidR="000A3799" w:rsidRDefault="000A3799">
          <w:pPr>
            <w:pStyle w:val="TOC2"/>
            <w:tabs>
              <w:tab w:val="left" w:pos="880"/>
              <w:tab w:val="right" w:leader="dot" w:pos="9350"/>
            </w:tabs>
            <w:rPr>
              <w:rFonts w:eastAsiaTheme="minorEastAsia"/>
              <w:noProof/>
              <w:color w:val="auto"/>
              <w:sz w:val="22"/>
              <w:szCs w:val="22"/>
              <w:lang w:eastAsia="en-US"/>
            </w:rPr>
          </w:pPr>
          <w:hyperlink w:anchor="_Toc123948605" w:history="1">
            <w:r w:rsidRPr="00C47BFA">
              <w:rPr>
                <w:rStyle w:val="Hyperlink"/>
                <w:noProof/>
              </w:rPr>
              <w:t>B)</w:t>
            </w:r>
            <w:r>
              <w:rPr>
                <w:rFonts w:eastAsiaTheme="minorEastAsia"/>
                <w:noProof/>
                <w:color w:val="auto"/>
                <w:sz w:val="22"/>
                <w:szCs w:val="22"/>
                <w:lang w:eastAsia="en-US"/>
              </w:rPr>
              <w:tab/>
            </w:r>
            <w:r w:rsidRPr="00C47BFA">
              <w:rPr>
                <w:rStyle w:val="Hyperlink"/>
                <w:noProof/>
              </w:rPr>
              <w:t>Need of the study/project</w:t>
            </w:r>
            <w:r>
              <w:rPr>
                <w:noProof/>
                <w:webHidden/>
              </w:rPr>
              <w:tab/>
            </w:r>
            <w:r>
              <w:rPr>
                <w:noProof/>
                <w:webHidden/>
              </w:rPr>
              <w:fldChar w:fldCharType="begin"/>
            </w:r>
            <w:r>
              <w:rPr>
                <w:noProof/>
                <w:webHidden/>
              </w:rPr>
              <w:instrText xml:space="preserve"> PAGEREF _Toc123948605 \h </w:instrText>
            </w:r>
            <w:r>
              <w:rPr>
                <w:noProof/>
                <w:webHidden/>
              </w:rPr>
            </w:r>
            <w:r>
              <w:rPr>
                <w:noProof/>
                <w:webHidden/>
              </w:rPr>
              <w:fldChar w:fldCharType="separate"/>
            </w:r>
            <w:r>
              <w:rPr>
                <w:noProof/>
                <w:webHidden/>
              </w:rPr>
              <w:t>5</w:t>
            </w:r>
            <w:r>
              <w:rPr>
                <w:noProof/>
                <w:webHidden/>
              </w:rPr>
              <w:fldChar w:fldCharType="end"/>
            </w:r>
          </w:hyperlink>
        </w:p>
        <w:p w:rsidR="000A3799" w:rsidRDefault="000A3799">
          <w:pPr>
            <w:pStyle w:val="TOC2"/>
            <w:tabs>
              <w:tab w:val="left" w:pos="880"/>
              <w:tab w:val="right" w:leader="dot" w:pos="9350"/>
            </w:tabs>
            <w:rPr>
              <w:rFonts w:eastAsiaTheme="minorEastAsia"/>
              <w:noProof/>
              <w:color w:val="auto"/>
              <w:sz w:val="22"/>
              <w:szCs w:val="22"/>
              <w:lang w:eastAsia="en-US"/>
            </w:rPr>
          </w:pPr>
          <w:hyperlink w:anchor="_Toc123948606" w:history="1">
            <w:r w:rsidRPr="00C47BFA">
              <w:rPr>
                <w:rStyle w:val="Hyperlink"/>
                <w:noProof/>
              </w:rPr>
              <w:t>C)</w:t>
            </w:r>
            <w:r>
              <w:rPr>
                <w:rFonts w:eastAsiaTheme="minorEastAsia"/>
                <w:noProof/>
                <w:color w:val="auto"/>
                <w:sz w:val="22"/>
                <w:szCs w:val="22"/>
                <w:lang w:eastAsia="en-US"/>
              </w:rPr>
              <w:tab/>
            </w:r>
            <w:r w:rsidRPr="00C47BFA">
              <w:rPr>
                <w:rStyle w:val="Hyperlink"/>
                <w:noProof/>
              </w:rPr>
              <w:t>UNDERSTANDING HOW DATA WAS COLLECTED</w:t>
            </w:r>
            <w:r>
              <w:rPr>
                <w:noProof/>
                <w:webHidden/>
              </w:rPr>
              <w:tab/>
            </w:r>
            <w:r>
              <w:rPr>
                <w:noProof/>
                <w:webHidden/>
              </w:rPr>
              <w:fldChar w:fldCharType="begin"/>
            </w:r>
            <w:r>
              <w:rPr>
                <w:noProof/>
                <w:webHidden/>
              </w:rPr>
              <w:instrText xml:space="preserve"> PAGEREF _Toc123948606 \h </w:instrText>
            </w:r>
            <w:r>
              <w:rPr>
                <w:noProof/>
                <w:webHidden/>
              </w:rPr>
            </w:r>
            <w:r>
              <w:rPr>
                <w:noProof/>
                <w:webHidden/>
              </w:rPr>
              <w:fldChar w:fldCharType="separate"/>
            </w:r>
            <w:r>
              <w:rPr>
                <w:noProof/>
                <w:webHidden/>
              </w:rPr>
              <w:t>5</w:t>
            </w:r>
            <w:r>
              <w:rPr>
                <w:noProof/>
                <w:webHidden/>
              </w:rPr>
              <w:fldChar w:fldCharType="end"/>
            </w:r>
          </w:hyperlink>
        </w:p>
        <w:p w:rsidR="000A3799" w:rsidRDefault="000A3799">
          <w:pPr>
            <w:pStyle w:val="TOC2"/>
            <w:tabs>
              <w:tab w:val="left" w:pos="880"/>
              <w:tab w:val="right" w:leader="dot" w:pos="9350"/>
            </w:tabs>
            <w:rPr>
              <w:rFonts w:eastAsiaTheme="minorEastAsia"/>
              <w:noProof/>
              <w:color w:val="auto"/>
              <w:sz w:val="22"/>
              <w:szCs w:val="22"/>
              <w:lang w:eastAsia="en-US"/>
            </w:rPr>
          </w:pPr>
          <w:hyperlink w:anchor="_Toc123948607" w:history="1">
            <w:r w:rsidRPr="00C47BFA">
              <w:rPr>
                <w:rStyle w:val="Hyperlink"/>
                <w:noProof/>
              </w:rPr>
              <w:t>D)</w:t>
            </w:r>
            <w:r>
              <w:rPr>
                <w:rFonts w:eastAsiaTheme="minorEastAsia"/>
                <w:noProof/>
                <w:color w:val="auto"/>
                <w:sz w:val="22"/>
                <w:szCs w:val="22"/>
                <w:lang w:eastAsia="en-US"/>
              </w:rPr>
              <w:tab/>
            </w:r>
            <w:r w:rsidRPr="00C47BFA">
              <w:rPr>
                <w:rStyle w:val="Hyperlink"/>
                <w:noProof/>
              </w:rPr>
              <w:t>VISUAL INSPECTION OF DATA</w:t>
            </w:r>
            <w:r>
              <w:rPr>
                <w:noProof/>
                <w:webHidden/>
              </w:rPr>
              <w:tab/>
            </w:r>
            <w:r>
              <w:rPr>
                <w:noProof/>
                <w:webHidden/>
              </w:rPr>
              <w:fldChar w:fldCharType="begin"/>
            </w:r>
            <w:r>
              <w:rPr>
                <w:noProof/>
                <w:webHidden/>
              </w:rPr>
              <w:instrText xml:space="preserve"> PAGEREF _Toc123948607 \h </w:instrText>
            </w:r>
            <w:r>
              <w:rPr>
                <w:noProof/>
                <w:webHidden/>
              </w:rPr>
            </w:r>
            <w:r>
              <w:rPr>
                <w:noProof/>
                <w:webHidden/>
              </w:rPr>
              <w:fldChar w:fldCharType="separate"/>
            </w:r>
            <w:r>
              <w:rPr>
                <w:noProof/>
                <w:webHidden/>
              </w:rPr>
              <w:t>6</w:t>
            </w:r>
            <w:r>
              <w:rPr>
                <w:noProof/>
                <w:webHidden/>
              </w:rPr>
              <w:fldChar w:fldCharType="end"/>
            </w:r>
          </w:hyperlink>
        </w:p>
        <w:p w:rsidR="000A3799" w:rsidRDefault="000A3799">
          <w:pPr>
            <w:pStyle w:val="TOC3"/>
            <w:tabs>
              <w:tab w:val="left" w:pos="880"/>
              <w:tab w:val="right" w:leader="dot" w:pos="9350"/>
            </w:tabs>
            <w:rPr>
              <w:rFonts w:eastAsiaTheme="minorEastAsia"/>
              <w:noProof/>
              <w:color w:val="auto"/>
              <w:sz w:val="22"/>
              <w:szCs w:val="22"/>
              <w:lang w:eastAsia="en-US"/>
            </w:rPr>
          </w:pPr>
          <w:hyperlink w:anchor="_Toc123948608" w:history="1">
            <w:r w:rsidRPr="00C47BFA">
              <w:rPr>
                <w:rStyle w:val="Hyperlink"/>
                <w:noProof/>
              </w:rPr>
              <w:t>i)</w:t>
            </w:r>
            <w:r>
              <w:rPr>
                <w:rFonts w:eastAsiaTheme="minorEastAsia"/>
                <w:noProof/>
                <w:color w:val="auto"/>
                <w:sz w:val="22"/>
                <w:szCs w:val="22"/>
                <w:lang w:eastAsia="en-US"/>
              </w:rPr>
              <w:tab/>
            </w:r>
            <w:r w:rsidRPr="00C47BFA">
              <w:rPr>
                <w:rStyle w:val="Hyperlink"/>
                <w:noProof/>
              </w:rPr>
              <w:t>Dimension of the Dataset:</w:t>
            </w:r>
            <w:r>
              <w:rPr>
                <w:noProof/>
                <w:webHidden/>
              </w:rPr>
              <w:tab/>
            </w:r>
            <w:r>
              <w:rPr>
                <w:noProof/>
                <w:webHidden/>
              </w:rPr>
              <w:fldChar w:fldCharType="begin"/>
            </w:r>
            <w:r>
              <w:rPr>
                <w:noProof/>
                <w:webHidden/>
              </w:rPr>
              <w:instrText xml:space="preserve"> PAGEREF _Toc123948608 \h </w:instrText>
            </w:r>
            <w:r>
              <w:rPr>
                <w:noProof/>
                <w:webHidden/>
              </w:rPr>
            </w:r>
            <w:r>
              <w:rPr>
                <w:noProof/>
                <w:webHidden/>
              </w:rPr>
              <w:fldChar w:fldCharType="separate"/>
            </w:r>
            <w:r>
              <w:rPr>
                <w:noProof/>
                <w:webHidden/>
              </w:rPr>
              <w:t>6</w:t>
            </w:r>
            <w:r>
              <w:rPr>
                <w:noProof/>
                <w:webHidden/>
              </w:rPr>
              <w:fldChar w:fldCharType="end"/>
            </w:r>
          </w:hyperlink>
        </w:p>
        <w:p w:rsidR="000A3799" w:rsidRDefault="000A3799">
          <w:pPr>
            <w:pStyle w:val="TOC3"/>
            <w:tabs>
              <w:tab w:val="left" w:pos="1100"/>
              <w:tab w:val="right" w:leader="dot" w:pos="9350"/>
            </w:tabs>
            <w:rPr>
              <w:rFonts w:eastAsiaTheme="minorEastAsia"/>
              <w:noProof/>
              <w:color w:val="auto"/>
              <w:sz w:val="22"/>
              <w:szCs w:val="22"/>
              <w:lang w:eastAsia="en-US"/>
            </w:rPr>
          </w:pPr>
          <w:hyperlink w:anchor="_Toc123948609" w:history="1">
            <w:r w:rsidRPr="00C47BFA">
              <w:rPr>
                <w:rStyle w:val="Hyperlink"/>
                <w:noProof/>
              </w:rPr>
              <w:t>ii)</w:t>
            </w:r>
            <w:r>
              <w:rPr>
                <w:rFonts w:eastAsiaTheme="minorEastAsia"/>
                <w:noProof/>
                <w:color w:val="auto"/>
                <w:sz w:val="22"/>
                <w:szCs w:val="22"/>
                <w:lang w:eastAsia="en-US"/>
              </w:rPr>
              <w:tab/>
            </w:r>
            <w:r w:rsidRPr="00C47BFA">
              <w:rPr>
                <w:rStyle w:val="Hyperlink"/>
                <w:noProof/>
              </w:rPr>
              <w:t>The variable details are as follows:</w:t>
            </w:r>
            <w:r>
              <w:rPr>
                <w:noProof/>
                <w:webHidden/>
              </w:rPr>
              <w:tab/>
            </w:r>
            <w:r>
              <w:rPr>
                <w:noProof/>
                <w:webHidden/>
              </w:rPr>
              <w:fldChar w:fldCharType="begin"/>
            </w:r>
            <w:r>
              <w:rPr>
                <w:noProof/>
                <w:webHidden/>
              </w:rPr>
              <w:instrText xml:space="preserve"> PAGEREF _Toc123948609 \h </w:instrText>
            </w:r>
            <w:r>
              <w:rPr>
                <w:noProof/>
                <w:webHidden/>
              </w:rPr>
            </w:r>
            <w:r>
              <w:rPr>
                <w:noProof/>
                <w:webHidden/>
              </w:rPr>
              <w:fldChar w:fldCharType="separate"/>
            </w:r>
            <w:r>
              <w:rPr>
                <w:noProof/>
                <w:webHidden/>
              </w:rPr>
              <w:t>7</w:t>
            </w:r>
            <w:r>
              <w:rPr>
                <w:noProof/>
                <w:webHidden/>
              </w:rPr>
              <w:fldChar w:fldCharType="end"/>
            </w:r>
          </w:hyperlink>
        </w:p>
        <w:p w:rsidR="000A3799" w:rsidRDefault="000A3799">
          <w:pPr>
            <w:pStyle w:val="TOC1"/>
            <w:tabs>
              <w:tab w:val="left" w:pos="480"/>
              <w:tab w:val="right" w:leader="dot" w:pos="9350"/>
            </w:tabs>
            <w:rPr>
              <w:rFonts w:eastAsiaTheme="minorEastAsia"/>
              <w:noProof/>
              <w:color w:val="auto"/>
              <w:sz w:val="22"/>
              <w:szCs w:val="22"/>
              <w:lang w:eastAsia="en-US"/>
            </w:rPr>
          </w:pPr>
          <w:hyperlink w:anchor="_Toc123948610" w:history="1">
            <w:r w:rsidRPr="00C47BFA">
              <w:rPr>
                <w:rStyle w:val="Hyperlink"/>
                <w:noProof/>
              </w:rPr>
              <w:t>2)</w:t>
            </w:r>
            <w:r>
              <w:rPr>
                <w:rFonts w:eastAsiaTheme="minorEastAsia"/>
                <w:noProof/>
                <w:color w:val="auto"/>
                <w:sz w:val="22"/>
                <w:szCs w:val="22"/>
                <w:lang w:eastAsia="en-US"/>
              </w:rPr>
              <w:tab/>
            </w:r>
            <w:r w:rsidRPr="00C47BFA">
              <w:rPr>
                <w:rStyle w:val="Hyperlink"/>
                <w:noProof/>
              </w:rPr>
              <w:t>EXPLORATORY DATA ANALYSIS</w:t>
            </w:r>
            <w:r>
              <w:rPr>
                <w:noProof/>
                <w:webHidden/>
              </w:rPr>
              <w:tab/>
            </w:r>
            <w:r>
              <w:rPr>
                <w:noProof/>
                <w:webHidden/>
              </w:rPr>
              <w:fldChar w:fldCharType="begin"/>
            </w:r>
            <w:r>
              <w:rPr>
                <w:noProof/>
                <w:webHidden/>
              </w:rPr>
              <w:instrText xml:space="preserve"> PAGEREF _Toc123948610 \h </w:instrText>
            </w:r>
            <w:r>
              <w:rPr>
                <w:noProof/>
                <w:webHidden/>
              </w:rPr>
            </w:r>
            <w:r>
              <w:rPr>
                <w:noProof/>
                <w:webHidden/>
              </w:rPr>
              <w:fldChar w:fldCharType="separate"/>
            </w:r>
            <w:r>
              <w:rPr>
                <w:noProof/>
                <w:webHidden/>
              </w:rPr>
              <w:t>7</w:t>
            </w:r>
            <w:r>
              <w:rPr>
                <w:noProof/>
                <w:webHidden/>
              </w:rPr>
              <w:fldChar w:fldCharType="end"/>
            </w:r>
          </w:hyperlink>
        </w:p>
        <w:p w:rsidR="000A3799" w:rsidRDefault="000A3799">
          <w:pPr>
            <w:pStyle w:val="TOC2"/>
            <w:tabs>
              <w:tab w:val="left" w:pos="880"/>
              <w:tab w:val="right" w:leader="dot" w:pos="9350"/>
            </w:tabs>
            <w:rPr>
              <w:rFonts w:eastAsiaTheme="minorEastAsia"/>
              <w:noProof/>
              <w:color w:val="auto"/>
              <w:sz w:val="22"/>
              <w:szCs w:val="22"/>
              <w:lang w:eastAsia="en-US"/>
            </w:rPr>
          </w:pPr>
          <w:hyperlink w:anchor="_Toc123948611" w:history="1">
            <w:r w:rsidRPr="00C47BFA">
              <w:rPr>
                <w:rStyle w:val="Hyperlink"/>
                <w:noProof/>
              </w:rPr>
              <w:t>A)</w:t>
            </w:r>
            <w:r>
              <w:rPr>
                <w:rFonts w:eastAsiaTheme="minorEastAsia"/>
                <w:noProof/>
                <w:color w:val="auto"/>
                <w:sz w:val="22"/>
                <w:szCs w:val="22"/>
                <w:lang w:eastAsia="en-US"/>
              </w:rPr>
              <w:tab/>
            </w:r>
            <w:r w:rsidRPr="00C47BFA">
              <w:rPr>
                <w:rStyle w:val="Hyperlink"/>
                <w:noProof/>
              </w:rPr>
              <w:t>Univariate analysis and bivariate analysis</w:t>
            </w:r>
            <w:r>
              <w:rPr>
                <w:noProof/>
                <w:webHidden/>
              </w:rPr>
              <w:tab/>
            </w:r>
            <w:r>
              <w:rPr>
                <w:noProof/>
                <w:webHidden/>
              </w:rPr>
              <w:fldChar w:fldCharType="begin"/>
            </w:r>
            <w:r>
              <w:rPr>
                <w:noProof/>
                <w:webHidden/>
              </w:rPr>
              <w:instrText xml:space="preserve"> PAGEREF _Toc123948611 \h </w:instrText>
            </w:r>
            <w:r>
              <w:rPr>
                <w:noProof/>
                <w:webHidden/>
              </w:rPr>
            </w:r>
            <w:r>
              <w:rPr>
                <w:noProof/>
                <w:webHidden/>
              </w:rPr>
              <w:fldChar w:fldCharType="separate"/>
            </w:r>
            <w:r>
              <w:rPr>
                <w:noProof/>
                <w:webHidden/>
              </w:rPr>
              <w:t>7</w:t>
            </w:r>
            <w:r>
              <w:rPr>
                <w:noProof/>
                <w:webHidden/>
              </w:rPr>
              <w:fldChar w:fldCharType="end"/>
            </w:r>
          </w:hyperlink>
        </w:p>
        <w:p w:rsidR="000A3799" w:rsidRDefault="000A3799">
          <w:pPr>
            <w:pStyle w:val="TOC1"/>
            <w:tabs>
              <w:tab w:val="left" w:pos="480"/>
              <w:tab w:val="right" w:leader="dot" w:pos="9350"/>
            </w:tabs>
            <w:rPr>
              <w:rFonts w:eastAsiaTheme="minorEastAsia"/>
              <w:noProof/>
              <w:color w:val="auto"/>
              <w:sz w:val="22"/>
              <w:szCs w:val="22"/>
              <w:lang w:eastAsia="en-US"/>
            </w:rPr>
          </w:pPr>
          <w:hyperlink w:anchor="_Toc123948612" w:history="1">
            <w:r w:rsidRPr="00C47BFA">
              <w:rPr>
                <w:rStyle w:val="Hyperlink"/>
                <w:noProof/>
              </w:rPr>
              <w:t>3)</w:t>
            </w:r>
            <w:r>
              <w:rPr>
                <w:rFonts w:eastAsiaTheme="minorEastAsia"/>
                <w:noProof/>
                <w:color w:val="auto"/>
                <w:sz w:val="22"/>
                <w:szCs w:val="22"/>
                <w:lang w:eastAsia="en-US"/>
              </w:rPr>
              <w:tab/>
            </w:r>
            <w:r w:rsidRPr="00C47BFA">
              <w:rPr>
                <w:rStyle w:val="Hyperlink"/>
                <w:noProof/>
                <w:shd w:val="clear" w:color="auto" w:fill="FFFFFF"/>
              </w:rPr>
              <w:t>Data Cleaning and Pre-processing</w:t>
            </w:r>
            <w:r>
              <w:rPr>
                <w:noProof/>
                <w:webHidden/>
              </w:rPr>
              <w:tab/>
            </w:r>
            <w:r>
              <w:rPr>
                <w:noProof/>
                <w:webHidden/>
              </w:rPr>
              <w:fldChar w:fldCharType="begin"/>
            </w:r>
            <w:r>
              <w:rPr>
                <w:noProof/>
                <w:webHidden/>
              </w:rPr>
              <w:instrText xml:space="preserve"> PAGEREF _Toc123948612 \h </w:instrText>
            </w:r>
            <w:r>
              <w:rPr>
                <w:noProof/>
                <w:webHidden/>
              </w:rPr>
            </w:r>
            <w:r>
              <w:rPr>
                <w:noProof/>
                <w:webHidden/>
              </w:rPr>
              <w:fldChar w:fldCharType="separate"/>
            </w:r>
            <w:r>
              <w:rPr>
                <w:noProof/>
                <w:webHidden/>
              </w:rPr>
              <w:t>13</w:t>
            </w:r>
            <w:r>
              <w:rPr>
                <w:noProof/>
                <w:webHidden/>
              </w:rPr>
              <w:fldChar w:fldCharType="end"/>
            </w:r>
          </w:hyperlink>
        </w:p>
        <w:p w:rsidR="000A3799" w:rsidRDefault="000A3799">
          <w:pPr>
            <w:pStyle w:val="TOC3"/>
            <w:tabs>
              <w:tab w:val="right" w:leader="dot" w:pos="9350"/>
            </w:tabs>
            <w:rPr>
              <w:rFonts w:eastAsiaTheme="minorEastAsia"/>
              <w:noProof/>
              <w:color w:val="auto"/>
              <w:sz w:val="22"/>
              <w:szCs w:val="22"/>
              <w:lang w:eastAsia="en-US"/>
            </w:rPr>
          </w:pPr>
          <w:hyperlink w:anchor="_Toc123948613" w:history="1">
            <w:r w:rsidRPr="00C47BFA">
              <w:rPr>
                <w:rStyle w:val="Hyperlink"/>
                <w:noProof/>
              </w:rPr>
              <w:t>a) REMOVAL OF UNWANTED VARIABLES:</w:t>
            </w:r>
            <w:r>
              <w:rPr>
                <w:noProof/>
                <w:webHidden/>
              </w:rPr>
              <w:tab/>
            </w:r>
            <w:r>
              <w:rPr>
                <w:noProof/>
                <w:webHidden/>
              </w:rPr>
              <w:fldChar w:fldCharType="begin"/>
            </w:r>
            <w:r>
              <w:rPr>
                <w:noProof/>
                <w:webHidden/>
              </w:rPr>
              <w:instrText xml:space="preserve"> PAGEREF _Toc123948613 \h </w:instrText>
            </w:r>
            <w:r>
              <w:rPr>
                <w:noProof/>
                <w:webHidden/>
              </w:rPr>
            </w:r>
            <w:r>
              <w:rPr>
                <w:noProof/>
                <w:webHidden/>
              </w:rPr>
              <w:fldChar w:fldCharType="separate"/>
            </w:r>
            <w:r>
              <w:rPr>
                <w:noProof/>
                <w:webHidden/>
              </w:rPr>
              <w:t>13</w:t>
            </w:r>
            <w:r>
              <w:rPr>
                <w:noProof/>
                <w:webHidden/>
              </w:rPr>
              <w:fldChar w:fldCharType="end"/>
            </w:r>
          </w:hyperlink>
        </w:p>
        <w:p w:rsidR="000A3799" w:rsidRDefault="000A3799">
          <w:pPr>
            <w:pStyle w:val="TOC3"/>
            <w:tabs>
              <w:tab w:val="right" w:leader="dot" w:pos="9350"/>
            </w:tabs>
            <w:rPr>
              <w:rFonts w:eastAsiaTheme="minorEastAsia"/>
              <w:noProof/>
              <w:color w:val="auto"/>
              <w:sz w:val="22"/>
              <w:szCs w:val="22"/>
              <w:lang w:eastAsia="en-US"/>
            </w:rPr>
          </w:pPr>
          <w:hyperlink w:anchor="_Toc123948614" w:history="1">
            <w:r w:rsidRPr="00C47BFA">
              <w:rPr>
                <w:rStyle w:val="Hyperlink"/>
                <w:noProof/>
              </w:rPr>
              <w:t>b) Checked for Missing Values :</w:t>
            </w:r>
            <w:r>
              <w:rPr>
                <w:noProof/>
                <w:webHidden/>
              </w:rPr>
              <w:tab/>
            </w:r>
            <w:r>
              <w:rPr>
                <w:noProof/>
                <w:webHidden/>
              </w:rPr>
              <w:fldChar w:fldCharType="begin"/>
            </w:r>
            <w:r>
              <w:rPr>
                <w:noProof/>
                <w:webHidden/>
              </w:rPr>
              <w:instrText xml:space="preserve"> PAGEREF _Toc123948614 \h </w:instrText>
            </w:r>
            <w:r>
              <w:rPr>
                <w:noProof/>
                <w:webHidden/>
              </w:rPr>
            </w:r>
            <w:r>
              <w:rPr>
                <w:noProof/>
                <w:webHidden/>
              </w:rPr>
              <w:fldChar w:fldCharType="separate"/>
            </w:r>
            <w:r>
              <w:rPr>
                <w:noProof/>
                <w:webHidden/>
              </w:rPr>
              <w:t>14</w:t>
            </w:r>
            <w:r>
              <w:rPr>
                <w:noProof/>
                <w:webHidden/>
              </w:rPr>
              <w:fldChar w:fldCharType="end"/>
            </w:r>
          </w:hyperlink>
        </w:p>
        <w:p w:rsidR="000A3799" w:rsidRDefault="000A3799">
          <w:pPr>
            <w:pStyle w:val="TOC3"/>
            <w:tabs>
              <w:tab w:val="right" w:leader="dot" w:pos="9350"/>
            </w:tabs>
            <w:rPr>
              <w:rFonts w:eastAsiaTheme="minorEastAsia"/>
              <w:noProof/>
              <w:color w:val="auto"/>
              <w:sz w:val="22"/>
              <w:szCs w:val="22"/>
              <w:lang w:eastAsia="en-US"/>
            </w:rPr>
          </w:pPr>
          <w:hyperlink w:anchor="_Toc123948615" w:history="1">
            <w:r w:rsidRPr="00C47BFA">
              <w:rPr>
                <w:rStyle w:val="Hyperlink"/>
                <w:noProof/>
              </w:rPr>
              <w:t>c) Checking for Outliers</w:t>
            </w:r>
            <w:r>
              <w:rPr>
                <w:noProof/>
                <w:webHidden/>
              </w:rPr>
              <w:tab/>
            </w:r>
            <w:r>
              <w:rPr>
                <w:noProof/>
                <w:webHidden/>
              </w:rPr>
              <w:fldChar w:fldCharType="begin"/>
            </w:r>
            <w:r>
              <w:rPr>
                <w:noProof/>
                <w:webHidden/>
              </w:rPr>
              <w:instrText xml:space="preserve"> PAGEREF _Toc123948615 \h </w:instrText>
            </w:r>
            <w:r>
              <w:rPr>
                <w:noProof/>
                <w:webHidden/>
              </w:rPr>
            </w:r>
            <w:r>
              <w:rPr>
                <w:noProof/>
                <w:webHidden/>
              </w:rPr>
              <w:fldChar w:fldCharType="separate"/>
            </w:r>
            <w:r>
              <w:rPr>
                <w:noProof/>
                <w:webHidden/>
              </w:rPr>
              <w:t>14</w:t>
            </w:r>
            <w:r>
              <w:rPr>
                <w:noProof/>
                <w:webHidden/>
              </w:rPr>
              <w:fldChar w:fldCharType="end"/>
            </w:r>
          </w:hyperlink>
        </w:p>
        <w:p w:rsidR="000A3799" w:rsidRDefault="000A3799">
          <w:pPr>
            <w:pStyle w:val="TOC3"/>
            <w:tabs>
              <w:tab w:val="right" w:leader="dot" w:pos="9350"/>
            </w:tabs>
            <w:rPr>
              <w:rFonts w:eastAsiaTheme="minorEastAsia"/>
              <w:noProof/>
              <w:color w:val="auto"/>
              <w:sz w:val="22"/>
              <w:szCs w:val="22"/>
              <w:lang w:eastAsia="en-US"/>
            </w:rPr>
          </w:pPr>
          <w:hyperlink w:anchor="_Toc123948616" w:history="1">
            <w:r w:rsidRPr="00C47BFA">
              <w:rPr>
                <w:rStyle w:val="Hyperlink"/>
                <w:noProof/>
              </w:rPr>
              <w:t>d) Variable Transformation:</w:t>
            </w:r>
            <w:r>
              <w:rPr>
                <w:noProof/>
                <w:webHidden/>
              </w:rPr>
              <w:tab/>
            </w:r>
            <w:r>
              <w:rPr>
                <w:noProof/>
                <w:webHidden/>
              </w:rPr>
              <w:fldChar w:fldCharType="begin"/>
            </w:r>
            <w:r>
              <w:rPr>
                <w:noProof/>
                <w:webHidden/>
              </w:rPr>
              <w:instrText xml:space="preserve"> PAGEREF _Toc123948616 \h </w:instrText>
            </w:r>
            <w:r>
              <w:rPr>
                <w:noProof/>
                <w:webHidden/>
              </w:rPr>
            </w:r>
            <w:r>
              <w:rPr>
                <w:noProof/>
                <w:webHidden/>
              </w:rPr>
              <w:fldChar w:fldCharType="separate"/>
            </w:r>
            <w:r>
              <w:rPr>
                <w:noProof/>
                <w:webHidden/>
              </w:rPr>
              <w:t>14</w:t>
            </w:r>
            <w:r>
              <w:rPr>
                <w:noProof/>
                <w:webHidden/>
              </w:rPr>
              <w:fldChar w:fldCharType="end"/>
            </w:r>
          </w:hyperlink>
        </w:p>
        <w:p w:rsidR="000A3799" w:rsidRDefault="000A3799">
          <w:pPr>
            <w:pStyle w:val="TOC3"/>
            <w:tabs>
              <w:tab w:val="left" w:pos="1100"/>
              <w:tab w:val="right" w:leader="dot" w:pos="9350"/>
            </w:tabs>
            <w:rPr>
              <w:rFonts w:eastAsiaTheme="minorEastAsia"/>
              <w:noProof/>
              <w:color w:val="auto"/>
              <w:sz w:val="22"/>
              <w:szCs w:val="22"/>
              <w:lang w:eastAsia="en-US"/>
            </w:rPr>
          </w:pPr>
          <w:hyperlink w:anchor="_Toc123948617" w:history="1">
            <w:r w:rsidRPr="00C47BFA">
              <w:rPr>
                <w:rStyle w:val="Hyperlink"/>
                <w:noProof/>
              </w:rPr>
              <w:t>d)</w:t>
            </w:r>
            <w:r>
              <w:rPr>
                <w:rFonts w:eastAsiaTheme="minorEastAsia"/>
                <w:noProof/>
                <w:color w:val="auto"/>
                <w:sz w:val="22"/>
                <w:szCs w:val="22"/>
                <w:lang w:eastAsia="en-US"/>
              </w:rPr>
              <w:tab/>
            </w:r>
            <w:r w:rsidRPr="00C47BFA">
              <w:rPr>
                <w:rStyle w:val="Hyperlink"/>
                <w:noProof/>
              </w:rPr>
              <w:t>Business insights from EDA</w:t>
            </w:r>
            <w:r>
              <w:rPr>
                <w:noProof/>
                <w:webHidden/>
              </w:rPr>
              <w:tab/>
            </w:r>
            <w:r>
              <w:rPr>
                <w:noProof/>
                <w:webHidden/>
              </w:rPr>
              <w:fldChar w:fldCharType="begin"/>
            </w:r>
            <w:r>
              <w:rPr>
                <w:noProof/>
                <w:webHidden/>
              </w:rPr>
              <w:instrText xml:space="preserve"> PAGEREF _Toc123948617 \h </w:instrText>
            </w:r>
            <w:r>
              <w:rPr>
                <w:noProof/>
                <w:webHidden/>
              </w:rPr>
            </w:r>
            <w:r>
              <w:rPr>
                <w:noProof/>
                <w:webHidden/>
              </w:rPr>
              <w:fldChar w:fldCharType="separate"/>
            </w:r>
            <w:r>
              <w:rPr>
                <w:noProof/>
                <w:webHidden/>
              </w:rPr>
              <w:t>15</w:t>
            </w:r>
            <w:r>
              <w:rPr>
                <w:noProof/>
                <w:webHidden/>
              </w:rPr>
              <w:fldChar w:fldCharType="end"/>
            </w:r>
          </w:hyperlink>
        </w:p>
        <w:p w:rsidR="000A3799" w:rsidRDefault="000A3799">
          <w:pPr>
            <w:pStyle w:val="TOC3"/>
            <w:tabs>
              <w:tab w:val="left" w:pos="880"/>
              <w:tab w:val="right" w:leader="dot" w:pos="9350"/>
            </w:tabs>
            <w:rPr>
              <w:rFonts w:eastAsiaTheme="minorEastAsia"/>
              <w:noProof/>
              <w:color w:val="auto"/>
              <w:sz w:val="22"/>
              <w:szCs w:val="22"/>
              <w:lang w:eastAsia="en-US"/>
            </w:rPr>
          </w:pPr>
          <w:hyperlink w:anchor="_Toc123948618" w:history="1">
            <w:r w:rsidRPr="00C47BFA">
              <w:rPr>
                <w:rStyle w:val="Hyperlink"/>
                <w:noProof/>
              </w:rPr>
              <w:t>a.</w:t>
            </w:r>
            <w:r>
              <w:rPr>
                <w:rFonts w:eastAsiaTheme="minorEastAsia"/>
                <w:noProof/>
                <w:color w:val="auto"/>
                <w:sz w:val="22"/>
                <w:szCs w:val="22"/>
                <w:lang w:eastAsia="en-US"/>
              </w:rPr>
              <w:tab/>
            </w:r>
            <w:r w:rsidRPr="00C47BFA">
              <w:rPr>
                <w:rStyle w:val="Hyperlink"/>
                <w:noProof/>
              </w:rPr>
              <w:t>Is the data unbalanced? If so, what can be done? Please explain in the context of the business</w:t>
            </w:r>
            <w:r>
              <w:rPr>
                <w:noProof/>
                <w:webHidden/>
              </w:rPr>
              <w:tab/>
            </w:r>
            <w:r>
              <w:rPr>
                <w:noProof/>
                <w:webHidden/>
              </w:rPr>
              <w:fldChar w:fldCharType="begin"/>
            </w:r>
            <w:r>
              <w:rPr>
                <w:noProof/>
                <w:webHidden/>
              </w:rPr>
              <w:instrText xml:space="preserve"> PAGEREF _Toc123948618 \h </w:instrText>
            </w:r>
            <w:r>
              <w:rPr>
                <w:noProof/>
                <w:webHidden/>
              </w:rPr>
            </w:r>
            <w:r>
              <w:rPr>
                <w:noProof/>
                <w:webHidden/>
              </w:rPr>
              <w:fldChar w:fldCharType="separate"/>
            </w:r>
            <w:r>
              <w:rPr>
                <w:noProof/>
                <w:webHidden/>
              </w:rPr>
              <w:t>15</w:t>
            </w:r>
            <w:r>
              <w:rPr>
                <w:noProof/>
                <w:webHidden/>
              </w:rPr>
              <w:fldChar w:fldCharType="end"/>
            </w:r>
          </w:hyperlink>
        </w:p>
        <w:p w:rsidR="000A3799" w:rsidRDefault="000A3799">
          <w:pPr>
            <w:pStyle w:val="TOC3"/>
            <w:tabs>
              <w:tab w:val="left" w:pos="1100"/>
              <w:tab w:val="right" w:leader="dot" w:pos="9350"/>
            </w:tabs>
            <w:rPr>
              <w:rFonts w:eastAsiaTheme="minorEastAsia"/>
              <w:noProof/>
              <w:color w:val="auto"/>
              <w:sz w:val="22"/>
              <w:szCs w:val="22"/>
              <w:lang w:eastAsia="en-US"/>
            </w:rPr>
          </w:pPr>
          <w:hyperlink w:anchor="_Toc123948619" w:history="1">
            <w:r w:rsidRPr="00C47BFA">
              <w:rPr>
                <w:rStyle w:val="Hyperlink"/>
                <w:noProof/>
              </w:rPr>
              <w:t>b.</w:t>
            </w:r>
            <w:r>
              <w:rPr>
                <w:rFonts w:eastAsiaTheme="minorEastAsia"/>
                <w:noProof/>
                <w:color w:val="auto"/>
                <w:sz w:val="22"/>
                <w:szCs w:val="22"/>
                <w:lang w:eastAsia="en-US"/>
              </w:rPr>
              <w:tab/>
            </w:r>
            <w:r w:rsidRPr="00C47BFA">
              <w:rPr>
                <w:rStyle w:val="Hyperlink"/>
                <w:noProof/>
              </w:rPr>
              <w:t>Other Business insights:</w:t>
            </w:r>
            <w:r>
              <w:rPr>
                <w:noProof/>
                <w:webHidden/>
              </w:rPr>
              <w:tab/>
            </w:r>
            <w:r>
              <w:rPr>
                <w:noProof/>
                <w:webHidden/>
              </w:rPr>
              <w:fldChar w:fldCharType="begin"/>
            </w:r>
            <w:r>
              <w:rPr>
                <w:noProof/>
                <w:webHidden/>
              </w:rPr>
              <w:instrText xml:space="preserve"> PAGEREF _Toc123948619 \h </w:instrText>
            </w:r>
            <w:r>
              <w:rPr>
                <w:noProof/>
                <w:webHidden/>
              </w:rPr>
            </w:r>
            <w:r>
              <w:rPr>
                <w:noProof/>
                <w:webHidden/>
              </w:rPr>
              <w:fldChar w:fldCharType="separate"/>
            </w:r>
            <w:r>
              <w:rPr>
                <w:noProof/>
                <w:webHidden/>
              </w:rPr>
              <w:t>16</w:t>
            </w:r>
            <w:r>
              <w:rPr>
                <w:noProof/>
                <w:webHidden/>
              </w:rPr>
              <w:fldChar w:fldCharType="end"/>
            </w:r>
          </w:hyperlink>
        </w:p>
        <w:p w:rsidR="000A3799" w:rsidRDefault="000A3799">
          <w:pPr>
            <w:pStyle w:val="TOC1"/>
            <w:tabs>
              <w:tab w:val="left" w:pos="480"/>
              <w:tab w:val="right" w:leader="dot" w:pos="9350"/>
            </w:tabs>
            <w:rPr>
              <w:rFonts w:eastAsiaTheme="minorEastAsia"/>
              <w:noProof/>
              <w:color w:val="auto"/>
              <w:sz w:val="22"/>
              <w:szCs w:val="22"/>
              <w:lang w:eastAsia="en-US"/>
            </w:rPr>
          </w:pPr>
          <w:hyperlink w:anchor="_Toc123948620" w:history="1">
            <w:r w:rsidRPr="00C47BFA">
              <w:rPr>
                <w:rStyle w:val="Hyperlink"/>
                <w:noProof/>
              </w:rPr>
              <w:t>4)</w:t>
            </w:r>
            <w:r>
              <w:rPr>
                <w:rFonts w:eastAsiaTheme="minorEastAsia"/>
                <w:noProof/>
                <w:color w:val="auto"/>
                <w:sz w:val="22"/>
                <w:szCs w:val="22"/>
                <w:lang w:eastAsia="en-US"/>
              </w:rPr>
              <w:tab/>
            </w:r>
            <w:r w:rsidRPr="00C47BFA">
              <w:rPr>
                <w:rStyle w:val="Hyperlink"/>
                <w:noProof/>
              </w:rPr>
              <w:t>MODEL BUILDING:</w:t>
            </w:r>
            <w:r>
              <w:rPr>
                <w:noProof/>
                <w:webHidden/>
              </w:rPr>
              <w:tab/>
            </w:r>
            <w:r>
              <w:rPr>
                <w:noProof/>
                <w:webHidden/>
              </w:rPr>
              <w:fldChar w:fldCharType="begin"/>
            </w:r>
            <w:r>
              <w:rPr>
                <w:noProof/>
                <w:webHidden/>
              </w:rPr>
              <w:instrText xml:space="preserve"> PAGEREF _Toc123948620 \h </w:instrText>
            </w:r>
            <w:r>
              <w:rPr>
                <w:noProof/>
                <w:webHidden/>
              </w:rPr>
            </w:r>
            <w:r>
              <w:rPr>
                <w:noProof/>
                <w:webHidden/>
              </w:rPr>
              <w:fldChar w:fldCharType="separate"/>
            </w:r>
            <w:r>
              <w:rPr>
                <w:noProof/>
                <w:webHidden/>
              </w:rPr>
              <w:t>16</w:t>
            </w:r>
            <w:r>
              <w:rPr>
                <w:noProof/>
                <w:webHidden/>
              </w:rPr>
              <w:fldChar w:fldCharType="end"/>
            </w:r>
          </w:hyperlink>
        </w:p>
        <w:p w:rsidR="000A3799" w:rsidRDefault="000A3799">
          <w:pPr>
            <w:pStyle w:val="TOC2"/>
            <w:tabs>
              <w:tab w:val="left" w:pos="880"/>
              <w:tab w:val="right" w:leader="dot" w:pos="9350"/>
            </w:tabs>
            <w:rPr>
              <w:rFonts w:eastAsiaTheme="minorEastAsia"/>
              <w:noProof/>
              <w:color w:val="auto"/>
              <w:sz w:val="22"/>
              <w:szCs w:val="22"/>
              <w:lang w:eastAsia="en-US"/>
            </w:rPr>
          </w:pPr>
          <w:hyperlink w:anchor="_Toc123948621" w:history="1">
            <w:r w:rsidRPr="00C47BFA">
              <w:rPr>
                <w:rStyle w:val="Hyperlink"/>
                <w:noProof/>
              </w:rPr>
              <w:t>1.1</w:t>
            </w:r>
            <w:r>
              <w:rPr>
                <w:rFonts w:eastAsiaTheme="minorEastAsia"/>
                <w:noProof/>
                <w:color w:val="auto"/>
                <w:sz w:val="22"/>
                <w:szCs w:val="22"/>
                <w:lang w:eastAsia="en-US"/>
              </w:rPr>
              <w:tab/>
            </w:r>
            <w:r w:rsidRPr="00C47BFA">
              <w:rPr>
                <w:rStyle w:val="Hyperlink"/>
                <w:noProof/>
              </w:rPr>
              <w:t>Build various models:</w:t>
            </w:r>
            <w:r>
              <w:rPr>
                <w:noProof/>
                <w:webHidden/>
              </w:rPr>
              <w:tab/>
            </w:r>
            <w:r>
              <w:rPr>
                <w:noProof/>
                <w:webHidden/>
              </w:rPr>
              <w:fldChar w:fldCharType="begin"/>
            </w:r>
            <w:r>
              <w:rPr>
                <w:noProof/>
                <w:webHidden/>
              </w:rPr>
              <w:instrText xml:space="preserve"> PAGEREF _Toc123948621 \h </w:instrText>
            </w:r>
            <w:r>
              <w:rPr>
                <w:noProof/>
                <w:webHidden/>
              </w:rPr>
            </w:r>
            <w:r>
              <w:rPr>
                <w:noProof/>
                <w:webHidden/>
              </w:rPr>
              <w:fldChar w:fldCharType="separate"/>
            </w:r>
            <w:r>
              <w:rPr>
                <w:noProof/>
                <w:webHidden/>
              </w:rPr>
              <w:t>16</w:t>
            </w:r>
            <w:r>
              <w:rPr>
                <w:noProof/>
                <w:webHidden/>
              </w:rPr>
              <w:fldChar w:fldCharType="end"/>
            </w:r>
          </w:hyperlink>
        </w:p>
        <w:p w:rsidR="000A3799" w:rsidRDefault="000A3799">
          <w:pPr>
            <w:pStyle w:val="TOC2"/>
            <w:tabs>
              <w:tab w:val="left" w:pos="880"/>
              <w:tab w:val="right" w:leader="dot" w:pos="9350"/>
            </w:tabs>
            <w:rPr>
              <w:rFonts w:eastAsiaTheme="minorEastAsia"/>
              <w:noProof/>
              <w:color w:val="auto"/>
              <w:sz w:val="22"/>
              <w:szCs w:val="22"/>
              <w:lang w:eastAsia="en-US"/>
            </w:rPr>
          </w:pPr>
          <w:hyperlink w:anchor="_Toc123948622" w:history="1">
            <w:r w:rsidRPr="00C47BFA">
              <w:rPr>
                <w:rStyle w:val="Hyperlink"/>
                <w:noProof/>
              </w:rPr>
              <w:t>1.2</w:t>
            </w:r>
            <w:r>
              <w:rPr>
                <w:rFonts w:eastAsiaTheme="minorEastAsia"/>
                <w:noProof/>
                <w:color w:val="auto"/>
                <w:sz w:val="22"/>
                <w:szCs w:val="22"/>
                <w:lang w:eastAsia="en-US"/>
              </w:rPr>
              <w:tab/>
            </w:r>
            <w:r w:rsidRPr="00C47BFA">
              <w:rPr>
                <w:rStyle w:val="Hyperlink"/>
                <w:noProof/>
              </w:rPr>
              <w:t>Test your predictive model against the test set using various appropriate performance metrics (Model validation)</w:t>
            </w:r>
            <w:r>
              <w:rPr>
                <w:noProof/>
                <w:webHidden/>
              </w:rPr>
              <w:tab/>
            </w:r>
            <w:r>
              <w:rPr>
                <w:noProof/>
                <w:webHidden/>
              </w:rPr>
              <w:fldChar w:fldCharType="begin"/>
            </w:r>
            <w:r>
              <w:rPr>
                <w:noProof/>
                <w:webHidden/>
              </w:rPr>
              <w:instrText xml:space="preserve"> PAGEREF _Toc123948622 \h </w:instrText>
            </w:r>
            <w:r>
              <w:rPr>
                <w:noProof/>
                <w:webHidden/>
              </w:rPr>
            </w:r>
            <w:r>
              <w:rPr>
                <w:noProof/>
                <w:webHidden/>
              </w:rPr>
              <w:fldChar w:fldCharType="separate"/>
            </w:r>
            <w:r>
              <w:rPr>
                <w:noProof/>
                <w:webHidden/>
              </w:rPr>
              <w:t>18</w:t>
            </w:r>
            <w:r>
              <w:rPr>
                <w:noProof/>
                <w:webHidden/>
              </w:rPr>
              <w:fldChar w:fldCharType="end"/>
            </w:r>
          </w:hyperlink>
        </w:p>
        <w:p w:rsidR="000A3799" w:rsidRDefault="000A3799">
          <w:pPr>
            <w:pStyle w:val="TOC2"/>
            <w:tabs>
              <w:tab w:val="left" w:pos="880"/>
              <w:tab w:val="right" w:leader="dot" w:pos="9350"/>
            </w:tabs>
            <w:rPr>
              <w:rFonts w:eastAsiaTheme="minorEastAsia"/>
              <w:noProof/>
              <w:color w:val="auto"/>
              <w:sz w:val="22"/>
              <w:szCs w:val="22"/>
              <w:lang w:eastAsia="en-US"/>
            </w:rPr>
          </w:pPr>
          <w:hyperlink w:anchor="_Toc123948623" w:history="1">
            <w:r w:rsidRPr="00C47BFA">
              <w:rPr>
                <w:rStyle w:val="Hyperlink"/>
                <w:noProof/>
              </w:rPr>
              <w:t>1.3</w:t>
            </w:r>
            <w:r>
              <w:rPr>
                <w:rFonts w:eastAsiaTheme="minorEastAsia"/>
                <w:noProof/>
                <w:color w:val="auto"/>
                <w:sz w:val="22"/>
                <w:szCs w:val="22"/>
                <w:lang w:eastAsia="en-US"/>
              </w:rPr>
              <w:tab/>
            </w:r>
            <w:r w:rsidRPr="00C47BFA">
              <w:rPr>
                <w:rStyle w:val="Hyperlink"/>
                <w:noProof/>
                <w:shd w:val="clear" w:color="auto" w:fill="FFFFFF"/>
              </w:rPr>
              <w:t>Interpretation of the models</w:t>
            </w:r>
            <w:r>
              <w:rPr>
                <w:noProof/>
                <w:webHidden/>
              </w:rPr>
              <w:tab/>
            </w:r>
            <w:r>
              <w:rPr>
                <w:noProof/>
                <w:webHidden/>
              </w:rPr>
              <w:fldChar w:fldCharType="begin"/>
            </w:r>
            <w:r>
              <w:rPr>
                <w:noProof/>
                <w:webHidden/>
              </w:rPr>
              <w:instrText xml:space="preserve"> PAGEREF _Toc123948623 \h </w:instrText>
            </w:r>
            <w:r>
              <w:rPr>
                <w:noProof/>
                <w:webHidden/>
              </w:rPr>
            </w:r>
            <w:r>
              <w:rPr>
                <w:noProof/>
                <w:webHidden/>
              </w:rPr>
              <w:fldChar w:fldCharType="separate"/>
            </w:r>
            <w:r>
              <w:rPr>
                <w:noProof/>
                <w:webHidden/>
              </w:rPr>
              <w:t>21</w:t>
            </w:r>
            <w:r>
              <w:rPr>
                <w:noProof/>
                <w:webHidden/>
              </w:rPr>
              <w:fldChar w:fldCharType="end"/>
            </w:r>
          </w:hyperlink>
        </w:p>
        <w:p w:rsidR="000A3799" w:rsidRDefault="000A3799">
          <w:pPr>
            <w:pStyle w:val="TOC3"/>
            <w:tabs>
              <w:tab w:val="left" w:pos="1320"/>
              <w:tab w:val="right" w:leader="dot" w:pos="9350"/>
            </w:tabs>
            <w:rPr>
              <w:rFonts w:eastAsiaTheme="minorEastAsia"/>
              <w:noProof/>
              <w:color w:val="auto"/>
              <w:sz w:val="22"/>
              <w:szCs w:val="22"/>
              <w:lang w:eastAsia="en-US"/>
            </w:rPr>
          </w:pPr>
          <w:hyperlink w:anchor="_Toc123948624" w:history="1">
            <w:r w:rsidRPr="00C47BFA">
              <w:rPr>
                <w:rStyle w:val="Hyperlink"/>
                <w:noProof/>
              </w:rPr>
              <w:t>1.3.1</w:t>
            </w:r>
            <w:r>
              <w:rPr>
                <w:rFonts w:eastAsiaTheme="minorEastAsia"/>
                <w:noProof/>
                <w:color w:val="auto"/>
                <w:sz w:val="22"/>
                <w:szCs w:val="22"/>
                <w:lang w:eastAsia="en-US"/>
              </w:rPr>
              <w:tab/>
            </w:r>
            <w:r w:rsidRPr="00C47BFA">
              <w:rPr>
                <w:rStyle w:val="Hyperlink"/>
                <w:noProof/>
                <w:shd w:val="clear" w:color="auto" w:fill="FFFFFF"/>
              </w:rPr>
              <w:t>Decsion tree classifier:</w:t>
            </w:r>
            <w:r>
              <w:rPr>
                <w:noProof/>
                <w:webHidden/>
              </w:rPr>
              <w:tab/>
            </w:r>
            <w:r>
              <w:rPr>
                <w:noProof/>
                <w:webHidden/>
              </w:rPr>
              <w:fldChar w:fldCharType="begin"/>
            </w:r>
            <w:r>
              <w:rPr>
                <w:noProof/>
                <w:webHidden/>
              </w:rPr>
              <w:instrText xml:space="preserve"> PAGEREF _Toc123948624 \h </w:instrText>
            </w:r>
            <w:r>
              <w:rPr>
                <w:noProof/>
                <w:webHidden/>
              </w:rPr>
            </w:r>
            <w:r>
              <w:rPr>
                <w:noProof/>
                <w:webHidden/>
              </w:rPr>
              <w:fldChar w:fldCharType="separate"/>
            </w:r>
            <w:r>
              <w:rPr>
                <w:noProof/>
                <w:webHidden/>
              </w:rPr>
              <w:t>21</w:t>
            </w:r>
            <w:r>
              <w:rPr>
                <w:noProof/>
                <w:webHidden/>
              </w:rPr>
              <w:fldChar w:fldCharType="end"/>
            </w:r>
          </w:hyperlink>
        </w:p>
        <w:p w:rsidR="000A3799" w:rsidRDefault="000A3799">
          <w:pPr>
            <w:pStyle w:val="TOC3"/>
            <w:tabs>
              <w:tab w:val="left" w:pos="1320"/>
              <w:tab w:val="right" w:leader="dot" w:pos="9350"/>
            </w:tabs>
            <w:rPr>
              <w:rFonts w:eastAsiaTheme="minorEastAsia"/>
              <w:noProof/>
              <w:color w:val="auto"/>
              <w:sz w:val="22"/>
              <w:szCs w:val="22"/>
              <w:lang w:eastAsia="en-US"/>
            </w:rPr>
          </w:pPr>
          <w:hyperlink w:anchor="_Toc123948625" w:history="1">
            <w:r w:rsidRPr="00C47BFA">
              <w:rPr>
                <w:rStyle w:val="Hyperlink"/>
                <w:noProof/>
              </w:rPr>
              <w:t>1.3.2</w:t>
            </w:r>
            <w:r>
              <w:rPr>
                <w:rFonts w:eastAsiaTheme="minorEastAsia"/>
                <w:noProof/>
                <w:color w:val="auto"/>
                <w:sz w:val="22"/>
                <w:szCs w:val="22"/>
                <w:lang w:eastAsia="en-US"/>
              </w:rPr>
              <w:tab/>
            </w:r>
            <w:r w:rsidRPr="00C47BFA">
              <w:rPr>
                <w:rStyle w:val="Hyperlink"/>
                <w:noProof/>
              </w:rPr>
              <w:t>Bagging Classifier</w:t>
            </w:r>
            <w:r>
              <w:rPr>
                <w:noProof/>
                <w:webHidden/>
              </w:rPr>
              <w:tab/>
            </w:r>
            <w:r>
              <w:rPr>
                <w:noProof/>
                <w:webHidden/>
              </w:rPr>
              <w:fldChar w:fldCharType="begin"/>
            </w:r>
            <w:r>
              <w:rPr>
                <w:noProof/>
                <w:webHidden/>
              </w:rPr>
              <w:instrText xml:space="preserve"> PAGEREF _Toc123948625 \h </w:instrText>
            </w:r>
            <w:r>
              <w:rPr>
                <w:noProof/>
                <w:webHidden/>
              </w:rPr>
            </w:r>
            <w:r>
              <w:rPr>
                <w:noProof/>
                <w:webHidden/>
              </w:rPr>
              <w:fldChar w:fldCharType="separate"/>
            </w:r>
            <w:r>
              <w:rPr>
                <w:noProof/>
                <w:webHidden/>
              </w:rPr>
              <w:t>22</w:t>
            </w:r>
            <w:r>
              <w:rPr>
                <w:noProof/>
                <w:webHidden/>
              </w:rPr>
              <w:fldChar w:fldCharType="end"/>
            </w:r>
          </w:hyperlink>
        </w:p>
        <w:p w:rsidR="000A3799" w:rsidRDefault="000A3799">
          <w:pPr>
            <w:pStyle w:val="TOC3"/>
            <w:tabs>
              <w:tab w:val="left" w:pos="1320"/>
              <w:tab w:val="right" w:leader="dot" w:pos="9350"/>
            </w:tabs>
            <w:rPr>
              <w:rFonts w:eastAsiaTheme="minorEastAsia"/>
              <w:noProof/>
              <w:color w:val="auto"/>
              <w:sz w:val="22"/>
              <w:szCs w:val="22"/>
              <w:lang w:eastAsia="en-US"/>
            </w:rPr>
          </w:pPr>
          <w:hyperlink w:anchor="_Toc123948626" w:history="1">
            <w:r w:rsidRPr="00C47BFA">
              <w:rPr>
                <w:rStyle w:val="Hyperlink"/>
                <w:noProof/>
              </w:rPr>
              <w:t>1.3.3</w:t>
            </w:r>
            <w:r>
              <w:rPr>
                <w:rFonts w:eastAsiaTheme="minorEastAsia"/>
                <w:noProof/>
                <w:color w:val="auto"/>
                <w:sz w:val="22"/>
                <w:szCs w:val="22"/>
                <w:lang w:eastAsia="en-US"/>
              </w:rPr>
              <w:tab/>
            </w:r>
            <w:r w:rsidRPr="00C47BFA">
              <w:rPr>
                <w:rStyle w:val="Hyperlink"/>
                <w:noProof/>
              </w:rPr>
              <w:t>Random Forest Classifier</w:t>
            </w:r>
            <w:r>
              <w:rPr>
                <w:noProof/>
                <w:webHidden/>
              </w:rPr>
              <w:tab/>
            </w:r>
            <w:r>
              <w:rPr>
                <w:noProof/>
                <w:webHidden/>
              </w:rPr>
              <w:fldChar w:fldCharType="begin"/>
            </w:r>
            <w:r>
              <w:rPr>
                <w:noProof/>
                <w:webHidden/>
              </w:rPr>
              <w:instrText xml:space="preserve"> PAGEREF _Toc123948626 \h </w:instrText>
            </w:r>
            <w:r>
              <w:rPr>
                <w:noProof/>
                <w:webHidden/>
              </w:rPr>
            </w:r>
            <w:r>
              <w:rPr>
                <w:noProof/>
                <w:webHidden/>
              </w:rPr>
              <w:fldChar w:fldCharType="separate"/>
            </w:r>
            <w:r>
              <w:rPr>
                <w:noProof/>
                <w:webHidden/>
              </w:rPr>
              <w:t>23</w:t>
            </w:r>
            <w:r>
              <w:rPr>
                <w:noProof/>
                <w:webHidden/>
              </w:rPr>
              <w:fldChar w:fldCharType="end"/>
            </w:r>
          </w:hyperlink>
        </w:p>
        <w:p w:rsidR="000A3799" w:rsidRDefault="000A3799">
          <w:pPr>
            <w:pStyle w:val="TOC3"/>
            <w:tabs>
              <w:tab w:val="left" w:pos="1320"/>
              <w:tab w:val="right" w:leader="dot" w:pos="9350"/>
            </w:tabs>
            <w:rPr>
              <w:rFonts w:eastAsiaTheme="minorEastAsia"/>
              <w:noProof/>
              <w:color w:val="auto"/>
              <w:sz w:val="22"/>
              <w:szCs w:val="22"/>
              <w:lang w:eastAsia="en-US"/>
            </w:rPr>
          </w:pPr>
          <w:hyperlink w:anchor="_Toc123948627" w:history="1">
            <w:r w:rsidRPr="00C47BFA">
              <w:rPr>
                <w:rStyle w:val="Hyperlink"/>
                <w:noProof/>
              </w:rPr>
              <w:t>1.3.4</w:t>
            </w:r>
            <w:r>
              <w:rPr>
                <w:rFonts w:eastAsiaTheme="minorEastAsia"/>
                <w:noProof/>
                <w:color w:val="auto"/>
                <w:sz w:val="22"/>
                <w:szCs w:val="22"/>
                <w:lang w:eastAsia="en-US"/>
              </w:rPr>
              <w:tab/>
            </w:r>
            <w:r w:rsidRPr="00C47BFA">
              <w:rPr>
                <w:rStyle w:val="Hyperlink"/>
                <w:noProof/>
              </w:rPr>
              <w:t>XGBoost Classifier</w:t>
            </w:r>
            <w:r>
              <w:rPr>
                <w:noProof/>
                <w:webHidden/>
              </w:rPr>
              <w:tab/>
            </w:r>
            <w:r>
              <w:rPr>
                <w:noProof/>
                <w:webHidden/>
              </w:rPr>
              <w:fldChar w:fldCharType="begin"/>
            </w:r>
            <w:r>
              <w:rPr>
                <w:noProof/>
                <w:webHidden/>
              </w:rPr>
              <w:instrText xml:space="preserve"> PAGEREF _Toc123948627 \h </w:instrText>
            </w:r>
            <w:r>
              <w:rPr>
                <w:noProof/>
                <w:webHidden/>
              </w:rPr>
            </w:r>
            <w:r>
              <w:rPr>
                <w:noProof/>
                <w:webHidden/>
              </w:rPr>
              <w:fldChar w:fldCharType="separate"/>
            </w:r>
            <w:r>
              <w:rPr>
                <w:noProof/>
                <w:webHidden/>
              </w:rPr>
              <w:t>25</w:t>
            </w:r>
            <w:r>
              <w:rPr>
                <w:noProof/>
                <w:webHidden/>
              </w:rPr>
              <w:fldChar w:fldCharType="end"/>
            </w:r>
          </w:hyperlink>
        </w:p>
        <w:p w:rsidR="000A3799" w:rsidRDefault="000A3799">
          <w:pPr>
            <w:pStyle w:val="TOC1"/>
            <w:tabs>
              <w:tab w:val="left" w:pos="480"/>
              <w:tab w:val="right" w:leader="dot" w:pos="9350"/>
            </w:tabs>
            <w:rPr>
              <w:rFonts w:eastAsiaTheme="minorEastAsia"/>
              <w:noProof/>
              <w:color w:val="auto"/>
              <w:sz w:val="22"/>
              <w:szCs w:val="22"/>
              <w:lang w:eastAsia="en-US"/>
            </w:rPr>
          </w:pPr>
          <w:hyperlink w:anchor="_Toc123948628" w:history="1">
            <w:r w:rsidRPr="00C47BFA">
              <w:rPr>
                <w:rStyle w:val="Hyperlink"/>
                <w:noProof/>
              </w:rPr>
              <w:t>5)</w:t>
            </w:r>
            <w:r>
              <w:rPr>
                <w:rFonts w:eastAsiaTheme="minorEastAsia"/>
                <w:noProof/>
                <w:color w:val="auto"/>
                <w:sz w:val="22"/>
                <w:szCs w:val="22"/>
                <w:lang w:eastAsia="en-US"/>
              </w:rPr>
              <w:tab/>
            </w:r>
            <w:r w:rsidRPr="00C47BFA">
              <w:rPr>
                <w:rStyle w:val="Hyperlink"/>
                <w:noProof/>
                <w:shd w:val="clear" w:color="auto" w:fill="FFFFFF"/>
              </w:rPr>
              <w:t>Model Tuning and Business implication</w:t>
            </w:r>
            <w:r>
              <w:rPr>
                <w:noProof/>
                <w:webHidden/>
              </w:rPr>
              <w:tab/>
            </w:r>
            <w:r>
              <w:rPr>
                <w:noProof/>
                <w:webHidden/>
              </w:rPr>
              <w:fldChar w:fldCharType="begin"/>
            </w:r>
            <w:r>
              <w:rPr>
                <w:noProof/>
                <w:webHidden/>
              </w:rPr>
              <w:instrText xml:space="preserve"> PAGEREF _Toc123948628 \h </w:instrText>
            </w:r>
            <w:r>
              <w:rPr>
                <w:noProof/>
                <w:webHidden/>
              </w:rPr>
            </w:r>
            <w:r>
              <w:rPr>
                <w:noProof/>
                <w:webHidden/>
              </w:rPr>
              <w:fldChar w:fldCharType="separate"/>
            </w:r>
            <w:r>
              <w:rPr>
                <w:noProof/>
                <w:webHidden/>
              </w:rPr>
              <w:t>27</w:t>
            </w:r>
            <w:r>
              <w:rPr>
                <w:noProof/>
                <w:webHidden/>
              </w:rPr>
              <w:fldChar w:fldCharType="end"/>
            </w:r>
          </w:hyperlink>
        </w:p>
        <w:p w:rsidR="000A3799" w:rsidRDefault="000A3799">
          <w:pPr>
            <w:pStyle w:val="TOC3"/>
            <w:tabs>
              <w:tab w:val="left" w:pos="1100"/>
              <w:tab w:val="right" w:leader="dot" w:pos="9350"/>
            </w:tabs>
            <w:rPr>
              <w:rFonts w:eastAsiaTheme="minorEastAsia"/>
              <w:noProof/>
              <w:color w:val="auto"/>
              <w:sz w:val="22"/>
              <w:szCs w:val="22"/>
              <w:lang w:eastAsia="en-US"/>
            </w:rPr>
          </w:pPr>
          <w:hyperlink w:anchor="_Toc123948629" w:history="1">
            <w:r w:rsidRPr="00C47BFA">
              <w:rPr>
                <w:rStyle w:val="Hyperlink"/>
                <w:noProof/>
              </w:rPr>
              <w:t>1.4</w:t>
            </w:r>
            <w:r>
              <w:rPr>
                <w:rFonts w:eastAsiaTheme="minorEastAsia"/>
                <w:noProof/>
                <w:color w:val="auto"/>
                <w:sz w:val="22"/>
                <w:szCs w:val="22"/>
                <w:lang w:eastAsia="en-US"/>
              </w:rPr>
              <w:tab/>
            </w:r>
            <w:r w:rsidRPr="00C47BFA">
              <w:rPr>
                <w:rStyle w:val="Hyperlink"/>
                <w:noProof/>
                <w:shd w:val="clear" w:color="auto" w:fill="FFFFFF"/>
              </w:rPr>
              <w:t>Other model tuning measures:</w:t>
            </w:r>
            <w:r>
              <w:rPr>
                <w:noProof/>
                <w:webHidden/>
              </w:rPr>
              <w:tab/>
            </w:r>
            <w:r>
              <w:rPr>
                <w:noProof/>
                <w:webHidden/>
              </w:rPr>
              <w:fldChar w:fldCharType="begin"/>
            </w:r>
            <w:r>
              <w:rPr>
                <w:noProof/>
                <w:webHidden/>
              </w:rPr>
              <w:instrText xml:space="preserve"> PAGEREF _Toc123948629 \h </w:instrText>
            </w:r>
            <w:r>
              <w:rPr>
                <w:noProof/>
                <w:webHidden/>
              </w:rPr>
            </w:r>
            <w:r>
              <w:rPr>
                <w:noProof/>
                <w:webHidden/>
              </w:rPr>
              <w:fldChar w:fldCharType="separate"/>
            </w:r>
            <w:r>
              <w:rPr>
                <w:noProof/>
                <w:webHidden/>
              </w:rPr>
              <w:t>27</w:t>
            </w:r>
            <w:r>
              <w:rPr>
                <w:noProof/>
                <w:webHidden/>
              </w:rPr>
              <w:fldChar w:fldCharType="end"/>
            </w:r>
          </w:hyperlink>
        </w:p>
        <w:p w:rsidR="000A3799" w:rsidRDefault="000A3799">
          <w:pPr>
            <w:pStyle w:val="TOC3"/>
            <w:tabs>
              <w:tab w:val="left" w:pos="1320"/>
              <w:tab w:val="right" w:leader="dot" w:pos="9350"/>
            </w:tabs>
            <w:rPr>
              <w:rFonts w:eastAsiaTheme="minorEastAsia"/>
              <w:noProof/>
              <w:color w:val="auto"/>
              <w:sz w:val="22"/>
              <w:szCs w:val="22"/>
              <w:lang w:eastAsia="en-US"/>
            </w:rPr>
          </w:pPr>
          <w:hyperlink w:anchor="_Toc123948630" w:history="1">
            <w:r w:rsidRPr="00C47BFA">
              <w:rPr>
                <w:rStyle w:val="Hyperlink"/>
                <w:i/>
                <w:iCs/>
                <w:noProof/>
              </w:rPr>
              <w:t>1.4.1</w:t>
            </w:r>
            <w:r>
              <w:rPr>
                <w:rFonts w:eastAsiaTheme="minorEastAsia"/>
                <w:noProof/>
                <w:color w:val="auto"/>
                <w:sz w:val="22"/>
                <w:szCs w:val="22"/>
                <w:lang w:eastAsia="en-US"/>
              </w:rPr>
              <w:tab/>
            </w:r>
            <w:r w:rsidRPr="00C47BFA">
              <w:rPr>
                <w:rStyle w:val="Hyperlink"/>
                <w:i/>
                <w:iCs/>
                <w:noProof/>
              </w:rPr>
              <w:t>Hyper-parameter tuning for Decision Tree model</w:t>
            </w:r>
            <w:r>
              <w:rPr>
                <w:noProof/>
                <w:webHidden/>
              </w:rPr>
              <w:tab/>
            </w:r>
            <w:r>
              <w:rPr>
                <w:noProof/>
                <w:webHidden/>
              </w:rPr>
              <w:fldChar w:fldCharType="begin"/>
            </w:r>
            <w:r>
              <w:rPr>
                <w:noProof/>
                <w:webHidden/>
              </w:rPr>
              <w:instrText xml:space="preserve"> PAGEREF _Toc123948630 \h </w:instrText>
            </w:r>
            <w:r>
              <w:rPr>
                <w:noProof/>
                <w:webHidden/>
              </w:rPr>
            </w:r>
            <w:r>
              <w:rPr>
                <w:noProof/>
                <w:webHidden/>
              </w:rPr>
              <w:fldChar w:fldCharType="separate"/>
            </w:r>
            <w:r>
              <w:rPr>
                <w:noProof/>
                <w:webHidden/>
              </w:rPr>
              <w:t>28</w:t>
            </w:r>
            <w:r>
              <w:rPr>
                <w:noProof/>
                <w:webHidden/>
              </w:rPr>
              <w:fldChar w:fldCharType="end"/>
            </w:r>
          </w:hyperlink>
        </w:p>
        <w:p w:rsidR="000A3799" w:rsidRDefault="000A3799">
          <w:pPr>
            <w:pStyle w:val="TOC3"/>
            <w:tabs>
              <w:tab w:val="left" w:pos="1320"/>
              <w:tab w:val="right" w:leader="dot" w:pos="9350"/>
            </w:tabs>
            <w:rPr>
              <w:rFonts w:eastAsiaTheme="minorEastAsia"/>
              <w:noProof/>
              <w:color w:val="auto"/>
              <w:sz w:val="22"/>
              <w:szCs w:val="22"/>
              <w:lang w:eastAsia="en-US"/>
            </w:rPr>
          </w:pPr>
          <w:hyperlink w:anchor="_Toc123948631" w:history="1">
            <w:r w:rsidRPr="00C47BFA">
              <w:rPr>
                <w:rStyle w:val="Hyperlink"/>
                <w:noProof/>
              </w:rPr>
              <w:t>1.4.2</w:t>
            </w:r>
            <w:r>
              <w:rPr>
                <w:rFonts w:eastAsiaTheme="minorEastAsia"/>
                <w:noProof/>
                <w:color w:val="auto"/>
                <w:sz w:val="22"/>
                <w:szCs w:val="22"/>
                <w:lang w:eastAsia="en-US"/>
              </w:rPr>
              <w:tab/>
            </w:r>
            <w:r w:rsidRPr="00C47BFA">
              <w:rPr>
                <w:rStyle w:val="Hyperlink"/>
                <w:noProof/>
              </w:rPr>
              <w:t>Hyper- parameter tuning for Bagging Classifier model:</w:t>
            </w:r>
            <w:r>
              <w:rPr>
                <w:noProof/>
                <w:webHidden/>
              </w:rPr>
              <w:tab/>
            </w:r>
            <w:r>
              <w:rPr>
                <w:noProof/>
                <w:webHidden/>
              </w:rPr>
              <w:fldChar w:fldCharType="begin"/>
            </w:r>
            <w:r>
              <w:rPr>
                <w:noProof/>
                <w:webHidden/>
              </w:rPr>
              <w:instrText xml:space="preserve"> PAGEREF _Toc123948631 \h </w:instrText>
            </w:r>
            <w:r>
              <w:rPr>
                <w:noProof/>
                <w:webHidden/>
              </w:rPr>
            </w:r>
            <w:r>
              <w:rPr>
                <w:noProof/>
                <w:webHidden/>
              </w:rPr>
              <w:fldChar w:fldCharType="separate"/>
            </w:r>
            <w:r>
              <w:rPr>
                <w:noProof/>
                <w:webHidden/>
              </w:rPr>
              <w:t>29</w:t>
            </w:r>
            <w:r>
              <w:rPr>
                <w:noProof/>
                <w:webHidden/>
              </w:rPr>
              <w:fldChar w:fldCharType="end"/>
            </w:r>
          </w:hyperlink>
        </w:p>
        <w:p w:rsidR="000A3799" w:rsidRDefault="000A3799">
          <w:pPr>
            <w:pStyle w:val="TOC3"/>
            <w:tabs>
              <w:tab w:val="left" w:pos="1320"/>
              <w:tab w:val="right" w:leader="dot" w:pos="9350"/>
            </w:tabs>
            <w:rPr>
              <w:rFonts w:eastAsiaTheme="minorEastAsia"/>
              <w:noProof/>
              <w:color w:val="auto"/>
              <w:sz w:val="22"/>
              <w:szCs w:val="22"/>
              <w:lang w:eastAsia="en-US"/>
            </w:rPr>
          </w:pPr>
          <w:hyperlink w:anchor="_Toc123948632" w:history="1">
            <w:r w:rsidRPr="00C47BFA">
              <w:rPr>
                <w:rStyle w:val="Hyperlink"/>
                <w:noProof/>
              </w:rPr>
              <w:t>2.1.4</w:t>
            </w:r>
            <w:r>
              <w:rPr>
                <w:rFonts w:eastAsiaTheme="minorEastAsia"/>
                <w:noProof/>
                <w:color w:val="auto"/>
                <w:sz w:val="22"/>
                <w:szCs w:val="22"/>
                <w:lang w:eastAsia="en-US"/>
              </w:rPr>
              <w:tab/>
            </w:r>
            <w:r w:rsidRPr="00C47BFA">
              <w:rPr>
                <w:rStyle w:val="Hyperlink"/>
                <w:noProof/>
              </w:rPr>
              <w:t>Hyper- parameter tuning for Random Forest Classifier model:</w:t>
            </w:r>
            <w:r>
              <w:rPr>
                <w:noProof/>
                <w:webHidden/>
              </w:rPr>
              <w:tab/>
            </w:r>
            <w:r>
              <w:rPr>
                <w:noProof/>
                <w:webHidden/>
              </w:rPr>
              <w:fldChar w:fldCharType="begin"/>
            </w:r>
            <w:r>
              <w:rPr>
                <w:noProof/>
                <w:webHidden/>
              </w:rPr>
              <w:instrText xml:space="preserve"> PAGEREF _Toc123948632 \h </w:instrText>
            </w:r>
            <w:r>
              <w:rPr>
                <w:noProof/>
                <w:webHidden/>
              </w:rPr>
            </w:r>
            <w:r>
              <w:rPr>
                <w:noProof/>
                <w:webHidden/>
              </w:rPr>
              <w:fldChar w:fldCharType="separate"/>
            </w:r>
            <w:r>
              <w:rPr>
                <w:noProof/>
                <w:webHidden/>
              </w:rPr>
              <w:t>30</w:t>
            </w:r>
            <w:r>
              <w:rPr>
                <w:noProof/>
                <w:webHidden/>
              </w:rPr>
              <w:fldChar w:fldCharType="end"/>
            </w:r>
          </w:hyperlink>
        </w:p>
        <w:p w:rsidR="000A3799" w:rsidRDefault="000A3799">
          <w:pPr>
            <w:pStyle w:val="TOC3"/>
            <w:tabs>
              <w:tab w:val="left" w:pos="1320"/>
              <w:tab w:val="right" w:leader="dot" w:pos="9350"/>
            </w:tabs>
            <w:rPr>
              <w:rFonts w:eastAsiaTheme="minorEastAsia"/>
              <w:noProof/>
              <w:color w:val="auto"/>
              <w:sz w:val="22"/>
              <w:szCs w:val="22"/>
              <w:lang w:eastAsia="en-US"/>
            </w:rPr>
          </w:pPr>
          <w:hyperlink w:anchor="_Toc123948633" w:history="1">
            <w:r w:rsidRPr="00C47BFA">
              <w:rPr>
                <w:rStyle w:val="Hyperlink"/>
                <w:noProof/>
              </w:rPr>
              <w:t>2.1.4</w:t>
            </w:r>
            <w:r>
              <w:rPr>
                <w:rFonts w:eastAsiaTheme="minorEastAsia"/>
                <w:noProof/>
                <w:color w:val="auto"/>
                <w:sz w:val="22"/>
                <w:szCs w:val="22"/>
                <w:lang w:eastAsia="en-US"/>
              </w:rPr>
              <w:tab/>
            </w:r>
            <w:r w:rsidRPr="00C47BFA">
              <w:rPr>
                <w:rStyle w:val="Hyperlink"/>
                <w:noProof/>
              </w:rPr>
              <w:t>Hyper- parameter tuning for XGBoost Classifier model:</w:t>
            </w:r>
            <w:r>
              <w:rPr>
                <w:noProof/>
                <w:webHidden/>
              </w:rPr>
              <w:tab/>
            </w:r>
            <w:r>
              <w:rPr>
                <w:noProof/>
                <w:webHidden/>
              </w:rPr>
              <w:fldChar w:fldCharType="begin"/>
            </w:r>
            <w:r>
              <w:rPr>
                <w:noProof/>
                <w:webHidden/>
              </w:rPr>
              <w:instrText xml:space="preserve"> PAGEREF _Toc123948633 \h </w:instrText>
            </w:r>
            <w:r>
              <w:rPr>
                <w:noProof/>
                <w:webHidden/>
              </w:rPr>
            </w:r>
            <w:r>
              <w:rPr>
                <w:noProof/>
                <w:webHidden/>
              </w:rPr>
              <w:fldChar w:fldCharType="separate"/>
            </w:r>
            <w:r>
              <w:rPr>
                <w:noProof/>
                <w:webHidden/>
              </w:rPr>
              <w:t>31</w:t>
            </w:r>
            <w:r>
              <w:rPr>
                <w:noProof/>
                <w:webHidden/>
              </w:rPr>
              <w:fldChar w:fldCharType="end"/>
            </w:r>
          </w:hyperlink>
        </w:p>
        <w:p w:rsidR="000A3799" w:rsidRDefault="000A3799">
          <w:pPr>
            <w:pStyle w:val="TOC3"/>
            <w:tabs>
              <w:tab w:val="right" w:leader="dot" w:pos="9350"/>
            </w:tabs>
            <w:rPr>
              <w:rFonts w:eastAsiaTheme="minorEastAsia"/>
              <w:noProof/>
              <w:color w:val="auto"/>
              <w:sz w:val="22"/>
              <w:szCs w:val="22"/>
              <w:lang w:eastAsia="en-US"/>
            </w:rPr>
          </w:pPr>
          <w:hyperlink w:anchor="_Toc123948634" w:history="1">
            <w:r w:rsidRPr="00C47BFA">
              <w:rPr>
                <w:rStyle w:val="Hyperlink"/>
                <w:noProof/>
              </w:rPr>
              <w:t>2.2. Comparison of Train and Validation Performances</w:t>
            </w:r>
            <w:r>
              <w:rPr>
                <w:noProof/>
                <w:webHidden/>
              </w:rPr>
              <w:tab/>
            </w:r>
            <w:r>
              <w:rPr>
                <w:noProof/>
                <w:webHidden/>
              </w:rPr>
              <w:fldChar w:fldCharType="begin"/>
            </w:r>
            <w:r>
              <w:rPr>
                <w:noProof/>
                <w:webHidden/>
              </w:rPr>
              <w:instrText xml:space="preserve"> PAGEREF _Toc123948634 \h </w:instrText>
            </w:r>
            <w:r>
              <w:rPr>
                <w:noProof/>
                <w:webHidden/>
              </w:rPr>
            </w:r>
            <w:r>
              <w:rPr>
                <w:noProof/>
                <w:webHidden/>
              </w:rPr>
              <w:fldChar w:fldCharType="separate"/>
            </w:r>
            <w:r>
              <w:rPr>
                <w:noProof/>
                <w:webHidden/>
              </w:rPr>
              <w:t>32</w:t>
            </w:r>
            <w:r>
              <w:rPr>
                <w:noProof/>
                <w:webHidden/>
              </w:rPr>
              <w:fldChar w:fldCharType="end"/>
            </w:r>
          </w:hyperlink>
        </w:p>
        <w:p w:rsidR="000A3799" w:rsidRDefault="000A3799">
          <w:pPr>
            <w:pStyle w:val="TOC2"/>
            <w:tabs>
              <w:tab w:val="left" w:pos="880"/>
              <w:tab w:val="right" w:leader="dot" w:pos="9350"/>
            </w:tabs>
            <w:rPr>
              <w:rFonts w:eastAsiaTheme="minorEastAsia"/>
              <w:noProof/>
              <w:color w:val="auto"/>
              <w:sz w:val="22"/>
              <w:szCs w:val="22"/>
              <w:lang w:eastAsia="en-US"/>
            </w:rPr>
          </w:pPr>
          <w:hyperlink w:anchor="_Toc123948635" w:history="1">
            <w:r w:rsidRPr="00C47BFA">
              <w:rPr>
                <w:rStyle w:val="Hyperlink"/>
                <w:noProof/>
              </w:rPr>
              <w:t>2.2</w:t>
            </w:r>
            <w:r>
              <w:rPr>
                <w:rFonts w:eastAsiaTheme="minorEastAsia"/>
                <w:noProof/>
                <w:color w:val="auto"/>
                <w:sz w:val="22"/>
                <w:szCs w:val="22"/>
                <w:lang w:eastAsia="en-US"/>
              </w:rPr>
              <w:tab/>
            </w:r>
            <w:r w:rsidRPr="00C47BFA">
              <w:rPr>
                <w:rStyle w:val="Hyperlink"/>
                <w:noProof/>
              </w:rPr>
              <w:t>Best Individual Models</w:t>
            </w:r>
            <w:r>
              <w:rPr>
                <w:noProof/>
                <w:webHidden/>
              </w:rPr>
              <w:tab/>
            </w:r>
            <w:r>
              <w:rPr>
                <w:noProof/>
                <w:webHidden/>
              </w:rPr>
              <w:fldChar w:fldCharType="begin"/>
            </w:r>
            <w:r>
              <w:rPr>
                <w:noProof/>
                <w:webHidden/>
              </w:rPr>
              <w:instrText xml:space="preserve"> PAGEREF _Toc123948635 \h </w:instrText>
            </w:r>
            <w:r>
              <w:rPr>
                <w:noProof/>
                <w:webHidden/>
              </w:rPr>
            </w:r>
            <w:r>
              <w:rPr>
                <w:noProof/>
                <w:webHidden/>
              </w:rPr>
              <w:fldChar w:fldCharType="separate"/>
            </w:r>
            <w:r>
              <w:rPr>
                <w:noProof/>
                <w:webHidden/>
              </w:rPr>
              <w:t>33</w:t>
            </w:r>
            <w:r>
              <w:rPr>
                <w:noProof/>
                <w:webHidden/>
              </w:rPr>
              <w:fldChar w:fldCharType="end"/>
            </w:r>
          </w:hyperlink>
        </w:p>
        <w:p w:rsidR="000A3799" w:rsidRDefault="000A3799">
          <w:pPr>
            <w:pStyle w:val="TOC2"/>
            <w:tabs>
              <w:tab w:val="left" w:pos="880"/>
              <w:tab w:val="right" w:leader="dot" w:pos="9350"/>
            </w:tabs>
            <w:rPr>
              <w:rFonts w:eastAsiaTheme="minorEastAsia"/>
              <w:noProof/>
              <w:color w:val="auto"/>
              <w:sz w:val="22"/>
              <w:szCs w:val="22"/>
              <w:lang w:eastAsia="en-US"/>
            </w:rPr>
          </w:pPr>
          <w:hyperlink w:anchor="_Toc123948636" w:history="1">
            <w:r w:rsidRPr="00C47BFA">
              <w:rPr>
                <w:rStyle w:val="Hyperlink"/>
                <w:noProof/>
              </w:rPr>
              <w:t>2.3</w:t>
            </w:r>
            <w:r>
              <w:rPr>
                <w:rFonts w:eastAsiaTheme="minorEastAsia"/>
                <w:noProof/>
                <w:color w:val="auto"/>
                <w:sz w:val="22"/>
                <w:szCs w:val="22"/>
                <w:lang w:eastAsia="en-US"/>
              </w:rPr>
              <w:tab/>
            </w:r>
            <w:r w:rsidRPr="00C47BFA">
              <w:rPr>
                <w:rStyle w:val="Hyperlink"/>
                <w:noProof/>
              </w:rPr>
              <w:t>Stacking Classifier</w:t>
            </w:r>
            <w:r>
              <w:rPr>
                <w:noProof/>
                <w:webHidden/>
              </w:rPr>
              <w:tab/>
            </w:r>
            <w:r>
              <w:rPr>
                <w:noProof/>
                <w:webHidden/>
              </w:rPr>
              <w:fldChar w:fldCharType="begin"/>
            </w:r>
            <w:r>
              <w:rPr>
                <w:noProof/>
                <w:webHidden/>
              </w:rPr>
              <w:instrText xml:space="preserve"> PAGEREF _Toc123948636 \h </w:instrText>
            </w:r>
            <w:r>
              <w:rPr>
                <w:noProof/>
                <w:webHidden/>
              </w:rPr>
            </w:r>
            <w:r>
              <w:rPr>
                <w:noProof/>
                <w:webHidden/>
              </w:rPr>
              <w:fldChar w:fldCharType="separate"/>
            </w:r>
            <w:r>
              <w:rPr>
                <w:noProof/>
                <w:webHidden/>
              </w:rPr>
              <w:t>34</w:t>
            </w:r>
            <w:r>
              <w:rPr>
                <w:noProof/>
                <w:webHidden/>
              </w:rPr>
              <w:fldChar w:fldCharType="end"/>
            </w:r>
          </w:hyperlink>
        </w:p>
        <w:p w:rsidR="000A3799" w:rsidRDefault="000A3799">
          <w:pPr>
            <w:pStyle w:val="TOC3"/>
            <w:tabs>
              <w:tab w:val="right" w:leader="dot" w:pos="9350"/>
            </w:tabs>
            <w:rPr>
              <w:rFonts w:eastAsiaTheme="minorEastAsia"/>
              <w:noProof/>
              <w:color w:val="auto"/>
              <w:sz w:val="22"/>
              <w:szCs w:val="22"/>
              <w:lang w:eastAsia="en-US"/>
            </w:rPr>
          </w:pPr>
          <w:hyperlink w:anchor="_Toc123948637" w:history="1">
            <w:r w:rsidRPr="00C47BFA">
              <w:rPr>
                <w:rStyle w:val="Hyperlink"/>
                <w:noProof/>
              </w:rPr>
              <w:t>Stacking 1:</w:t>
            </w:r>
            <w:r>
              <w:rPr>
                <w:noProof/>
                <w:webHidden/>
              </w:rPr>
              <w:tab/>
            </w:r>
            <w:r>
              <w:rPr>
                <w:noProof/>
                <w:webHidden/>
              </w:rPr>
              <w:fldChar w:fldCharType="begin"/>
            </w:r>
            <w:r>
              <w:rPr>
                <w:noProof/>
                <w:webHidden/>
              </w:rPr>
              <w:instrText xml:space="preserve"> PAGEREF _Toc123948637 \h </w:instrText>
            </w:r>
            <w:r>
              <w:rPr>
                <w:noProof/>
                <w:webHidden/>
              </w:rPr>
            </w:r>
            <w:r>
              <w:rPr>
                <w:noProof/>
                <w:webHidden/>
              </w:rPr>
              <w:fldChar w:fldCharType="separate"/>
            </w:r>
            <w:r>
              <w:rPr>
                <w:noProof/>
                <w:webHidden/>
              </w:rPr>
              <w:t>34</w:t>
            </w:r>
            <w:r>
              <w:rPr>
                <w:noProof/>
                <w:webHidden/>
              </w:rPr>
              <w:fldChar w:fldCharType="end"/>
            </w:r>
          </w:hyperlink>
        </w:p>
        <w:p w:rsidR="000A3799" w:rsidRDefault="000A3799">
          <w:pPr>
            <w:pStyle w:val="TOC3"/>
            <w:tabs>
              <w:tab w:val="right" w:leader="dot" w:pos="9350"/>
            </w:tabs>
            <w:rPr>
              <w:rFonts w:eastAsiaTheme="minorEastAsia"/>
              <w:noProof/>
              <w:color w:val="auto"/>
              <w:sz w:val="22"/>
              <w:szCs w:val="22"/>
              <w:lang w:eastAsia="en-US"/>
            </w:rPr>
          </w:pPr>
          <w:hyperlink w:anchor="_Toc123948638" w:history="1">
            <w:r w:rsidRPr="00C47BFA">
              <w:rPr>
                <w:rStyle w:val="Hyperlink"/>
                <w:noProof/>
              </w:rPr>
              <w:t>Stacking 2:</w:t>
            </w:r>
            <w:r>
              <w:rPr>
                <w:noProof/>
                <w:webHidden/>
              </w:rPr>
              <w:tab/>
            </w:r>
            <w:r>
              <w:rPr>
                <w:noProof/>
                <w:webHidden/>
              </w:rPr>
              <w:fldChar w:fldCharType="begin"/>
            </w:r>
            <w:r>
              <w:rPr>
                <w:noProof/>
                <w:webHidden/>
              </w:rPr>
              <w:instrText xml:space="preserve"> PAGEREF _Toc123948638 \h </w:instrText>
            </w:r>
            <w:r>
              <w:rPr>
                <w:noProof/>
                <w:webHidden/>
              </w:rPr>
            </w:r>
            <w:r>
              <w:rPr>
                <w:noProof/>
                <w:webHidden/>
              </w:rPr>
              <w:fldChar w:fldCharType="separate"/>
            </w:r>
            <w:r>
              <w:rPr>
                <w:noProof/>
                <w:webHidden/>
              </w:rPr>
              <w:t>35</w:t>
            </w:r>
            <w:r>
              <w:rPr>
                <w:noProof/>
                <w:webHidden/>
              </w:rPr>
              <w:fldChar w:fldCharType="end"/>
            </w:r>
          </w:hyperlink>
        </w:p>
        <w:p w:rsidR="000A3799" w:rsidRDefault="000A3799">
          <w:pPr>
            <w:pStyle w:val="TOC3"/>
            <w:tabs>
              <w:tab w:val="right" w:leader="dot" w:pos="9350"/>
            </w:tabs>
            <w:rPr>
              <w:rFonts w:eastAsiaTheme="minorEastAsia"/>
              <w:noProof/>
              <w:color w:val="auto"/>
              <w:sz w:val="22"/>
              <w:szCs w:val="22"/>
              <w:lang w:eastAsia="en-US"/>
            </w:rPr>
          </w:pPr>
          <w:hyperlink w:anchor="_Toc123948639" w:history="1">
            <w:r w:rsidRPr="00C47BFA">
              <w:rPr>
                <w:rStyle w:val="Hyperlink"/>
                <w:noProof/>
              </w:rPr>
              <w:t>Stacking 3:</w:t>
            </w:r>
            <w:r>
              <w:rPr>
                <w:noProof/>
                <w:webHidden/>
              </w:rPr>
              <w:tab/>
            </w:r>
            <w:r>
              <w:rPr>
                <w:noProof/>
                <w:webHidden/>
              </w:rPr>
              <w:fldChar w:fldCharType="begin"/>
            </w:r>
            <w:r>
              <w:rPr>
                <w:noProof/>
                <w:webHidden/>
              </w:rPr>
              <w:instrText xml:space="preserve"> PAGEREF _Toc123948639 \h </w:instrText>
            </w:r>
            <w:r>
              <w:rPr>
                <w:noProof/>
                <w:webHidden/>
              </w:rPr>
            </w:r>
            <w:r>
              <w:rPr>
                <w:noProof/>
                <w:webHidden/>
              </w:rPr>
              <w:fldChar w:fldCharType="separate"/>
            </w:r>
            <w:r>
              <w:rPr>
                <w:noProof/>
                <w:webHidden/>
              </w:rPr>
              <w:t>36</w:t>
            </w:r>
            <w:r>
              <w:rPr>
                <w:noProof/>
                <w:webHidden/>
              </w:rPr>
              <w:fldChar w:fldCharType="end"/>
            </w:r>
          </w:hyperlink>
        </w:p>
        <w:p w:rsidR="000A3799" w:rsidRDefault="000A3799">
          <w:pPr>
            <w:pStyle w:val="TOC3"/>
            <w:tabs>
              <w:tab w:val="right" w:leader="dot" w:pos="9350"/>
            </w:tabs>
            <w:rPr>
              <w:rFonts w:eastAsiaTheme="minorEastAsia"/>
              <w:noProof/>
              <w:color w:val="auto"/>
              <w:sz w:val="22"/>
              <w:szCs w:val="22"/>
              <w:lang w:eastAsia="en-US"/>
            </w:rPr>
          </w:pPr>
          <w:hyperlink w:anchor="_Toc123948640" w:history="1">
            <w:r w:rsidRPr="00C47BFA">
              <w:rPr>
                <w:rStyle w:val="Hyperlink"/>
                <w:noProof/>
              </w:rPr>
              <w:t>Stacking 4:</w:t>
            </w:r>
            <w:r>
              <w:rPr>
                <w:noProof/>
                <w:webHidden/>
              </w:rPr>
              <w:tab/>
            </w:r>
            <w:r>
              <w:rPr>
                <w:noProof/>
                <w:webHidden/>
              </w:rPr>
              <w:fldChar w:fldCharType="begin"/>
            </w:r>
            <w:r>
              <w:rPr>
                <w:noProof/>
                <w:webHidden/>
              </w:rPr>
              <w:instrText xml:space="preserve"> PAGEREF _Toc123948640 \h </w:instrText>
            </w:r>
            <w:r>
              <w:rPr>
                <w:noProof/>
                <w:webHidden/>
              </w:rPr>
            </w:r>
            <w:r>
              <w:rPr>
                <w:noProof/>
                <w:webHidden/>
              </w:rPr>
              <w:fldChar w:fldCharType="separate"/>
            </w:r>
            <w:r>
              <w:rPr>
                <w:noProof/>
                <w:webHidden/>
              </w:rPr>
              <w:t>37</w:t>
            </w:r>
            <w:r>
              <w:rPr>
                <w:noProof/>
                <w:webHidden/>
              </w:rPr>
              <w:fldChar w:fldCharType="end"/>
            </w:r>
          </w:hyperlink>
        </w:p>
        <w:p w:rsidR="000A3799" w:rsidRDefault="000A3799">
          <w:pPr>
            <w:pStyle w:val="TOC2"/>
            <w:tabs>
              <w:tab w:val="left" w:pos="880"/>
              <w:tab w:val="right" w:leader="dot" w:pos="9350"/>
            </w:tabs>
            <w:rPr>
              <w:rFonts w:eastAsiaTheme="minorEastAsia"/>
              <w:noProof/>
              <w:color w:val="auto"/>
              <w:sz w:val="22"/>
              <w:szCs w:val="22"/>
              <w:lang w:eastAsia="en-US"/>
            </w:rPr>
          </w:pPr>
          <w:hyperlink w:anchor="_Toc123948641" w:history="1">
            <w:r w:rsidRPr="00C47BFA">
              <w:rPr>
                <w:rStyle w:val="Hyperlink"/>
                <w:noProof/>
              </w:rPr>
              <w:t>2.4</w:t>
            </w:r>
            <w:r>
              <w:rPr>
                <w:rFonts w:eastAsiaTheme="minorEastAsia"/>
                <w:noProof/>
                <w:color w:val="auto"/>
                <w:sz w:val="22"/>
                <w:szCs w:val="22"/>
                <w:lang w:eastAsia="en-US"/>
              </w:rPr>
              <w:tab/>
            </w:r>
            <w:r w:rsidRPr="00C47BFA">
              <w:rPr>
                <w:rStyle w:val="Hyperlink"/>
                <w:noProof/>
              </w:rPr>
              <w:t>Comparison of Stacking Model Performances</w:t>
            </w:r>
            <w:r>
              <w:rPr>
                <w:noProof/>
                <w:webHidden/>
              </w:rPr>
              <w:tab/>
            </w:r>
            <w:r>
              <w:rPr>
                <w:noProof/>
                <w:webHidden/>
              </w:rPr>
              <w:fldChar w:fldCharType="begin"/>
            </w:r>
            <w:r>
              <w:rPr>
                <w:noProof/>
                <w:webHidden/>
              </w:rPr>
              <w:instrText xml:space="preserve"> PAGEREF _Toc123948641 \h </w:instrText>
            </w:r>
            <w:r>
              <w:rPr>
                <w:noProof/>
                <w:webHidden/>
              </w:rPr>
            </w:r>
            <w:r>
              <w:rPr>
                <w:noProof/>
                <w:webHidden/>
              </w:rPr>
              <w:fldChar w:fldCharType="separate"/>
            </w:r>
            <w:r>
              <w:rPr>
                <w:noProof/>
                <w:webHidden/>
              </w:rPr>
              <w:t>38</w:t>
            </w:r>
            <w:r>
              <w:rPr>
                <w:noProof/>
                <w:webHidden/>
              </w:rPr>
              <w:fldChar w:fldCharType="end"/>
            </w:r>
          </w:hyperlink>
        </w:p>
        <w:p w:rsidR="000A3799" w:rsidRDefault="000A3799">
          <w:pPr>
            <w:pStyle w:val="TOC1"/>
            <w:tabs>
              <w:tab w:val="left" w:pos="480"/>
              <w:tab w:val="right" w:leader="dot" w:pos="9350"/>
            </w:tabs>
            <w:rPr>
              <w:rFonts w:eastAsiaTheme="minorEastAsia"/>
              <w:noProof/>
              <w:color w:val="auto"/>
              <w:sz w:val="22"/>
              <w:szCs w:val="22"/>
              <w:lang w:eastAsia="en-US"/>
            </w:rPr>
          </w:pPr>
          <w:hyperlink w:anchor="_Toc123948642" w:history="1">
            <w:r w:rsidRPr="00C47BFA">
              <w:rPr>
                <w:rStyle w:val="Hyperlink"/>
                <w:noProof/>
              </w:rPr>
              <w:t>6)</w:t>
            </w:r>
            <w:r>
              <w:rPr>
                <w:rFonts w:eastAsiaTheme="minorEastAsia"/>
                <w:noProof/>
                <w:color w:val="auto"/>
                <w:sz w:val="22"/>
                <w:szCs w:val="22"/>
                <w:lang w:eastAsia="en-US"/>
              </w:rPr>
              <w:tab/>
            </w:r>
            <w:r w:rsidRPr="00C47BFA">
              <w:rPr>
                <w:rStyle w:val="Hyperlink"/>
                <w:noProof/>
                <w:shd w:val="clear" w:color="auto" w:fill="FFFFFF"/>
              </w:rPr>
              <w:t>Interpretation of the most optimum model and its implication on the business</w:t>
            </w:r>
            <w:r>
              <w:rPr>
                <w:noProof/>
                <w:webHidden/>
              </w:rPr>
              <w:tab/>
            </w:r>
            <w:r>
              <w:rPr>
                <w:noProof/>
                <w:webHidden/>
              </w:rPr>
              <w:fldChar w:fldCharType="begin"/>
            </w:r>
            <w:r>
              <w:rPr>
                <w:noProof/>
                <w:webHidden/>
              </w:rPr>
              <w:instrText xml:space="preserve"> PAGEREF _Toc123948642 \h </w:instrText>
            </w:r>
            <w:r>
              <w:rPr>
                <w:noProof/>
                <w:webHidden/>
              </w:rPr>
            </w:r>
            <w:r>
              <w:rPr>
                <w:noProof/>
                <w:webHidden/>
              </w:rPr>
              <w:fldChar w:fldCharType="separate"/>
            </w:r>
            <w:r>
              <w:rPr>
                <w:noProof/>
                <w:webHidden/>
              </w:rPr>
              <w:t>39</w:t>
            </w:r>
            <w:r>
              <w:rPr>
                <w:noProof/>
                <w:webHidden/>
              </w:rPr>
              <w:fldChar w:fldCharType="end"/>
            </w:r>
          </w:hyperlink>
        </w:p>
        <w:p w:rsidR="000A3799" w:rsidRDefault="000A3799">
          <w:pPr>
            <w:pStyle w:val="TOC3"/>
            <w:tabs>
              <w:tab w:val="right" w:leader="dot" w:pos="9350"/>
            </w:tabs>
            <w:rPr>
              <w:rFonts w:eastAsiaTheme="minorEastAsia"/>
              <w:noProof/>
              <w:color w:val="auto"/>
              <w:sz w:val="22"/>
              <w:szCs w:val="22"/>
              <w:lang w:eastAsia="en-US"/>
            </w:rPr>
          </w:pPr>
          <w:hyperlink w:anchor="_Toc123948643" w:history="1">
            <w:r w:rsidRPr="00C47BFA">
              <w:rPr>
                <w:rStyle w:val="Hyperlink"/>
                <w:noProof/>
              </w:rPr>
              <w:t>2.5.1 Best Model – Performance</w:t>
            </w:r>
            <w:r>
              <w:rPr>
                <w:noProof/>
                <w:webHidden/>
              </w:rPr>
              <w:tab/>
            </w:r>
            <w:r>
              <w:rPr>
                <w:noProof/>
                <w:webHidden/>
              </w:rPr>
              <w:fldChar w:fldCharType="begin"/>
            </w:r>
            <w:r>
              <w:rPr>
                <w:noProof/>
                <w:webHidden/>
              </w:rPr>
              <w:instrText xml:space="preserve"> PAGEREF _Toc123948643 \h </w:instrText>
            </w:r>
            <w:r>
              <w:rPr>
                <w:noProof/>
                <w:webHidden/>
              </w:rPr>
            </w:r>
            <w:r>
              <w:rPr>
                <w:noProof/>
                <w:webHidden/>
              </w:rPr>
              <w:fldChar w:fldCharType="separate"/>
            </w:r>
            <w:r>
              <w:rPr>
                <w:noProof/>
                <w:webHidden/>
              </w:rPr>
              <w:t>39</w:t>
            </w:r>
            <w:r>
              <w:rPr>
                <w:noProof/>
                <w:webHidden/>
              </w:rPr>
              <w:fldChar w:fldCharType="end"/>
            </w:r>
          </w:hyperlink>
        </w:p>
        <w:p w:rsidR="000A3799" w:rsidRDefault="000A3799">
          <w:pPr>
            <w:pStyle w:val="TOC3"/>
            <w:tabs>
              <w:tab w:val="right" w:leader="dot" w:pos="9350"/>
            </w:tabs>
            <w:rPr>
              <w:rFonts w:eastAsiaTheme="minorEastAsia"/>
              <w:noProof/>
              <w:color w:val="auto"/>
              <w:sz w:val="22"/>
              <w:szCs w:val="22"/>
              <w:lang w:eastAsia="en-US"/>
            </w:rPr>
          </w:pPr>
          <w:hyperlink w:anchor="_Toc123948644" w:history="1">
            <w:r w:rsidRPr="00C47BFA">
              <w:rPr>
                <w:rStyle w:val="Hyperlink"/>
                <w:noProof/>
              </w:rPr>
              <w:t>Business Insights and Recommendations</w:t>
            </w:r>
            <w:r>
              <w:rPr>
                <w:noProof/>
                <w:webHidden/>
              </w:rPr>
              <w:tab/>
            </w:r>
            <w:r>
              <w:rPr>
                <w:noProof/>
                <w:webHidden/>
              </w:rPr>
              <w:fldChar w:fldCharType="begin"/>
            </w:r>
            <w:r>
              <w:rPr>
                <w:noProof/>
                <w:webHidden/>
              </w:rPr>
              <w:instrText xml:space="preserve"> PAGEREF _Toc123948644 \h </w:instrText>
            </w:r>
            <w:r>
              <w:rPr>
                <w:noProof/>
                <w:webHidden/>
              </w:rPr>
            </w:r>
            <w:r>
              <w:rPr>
                <w:noProof/>
                <w:webHidden/>
              </w:rPr>
              <w:fldChar w:fldCharType="separate"/>
            </w:r>
            <w:r>
              <w:rPr>
                <w:noProof/>
                <w:webHidden/>
              </w:rPr>
              <w:t>40</w:t>
            </w:r>
            <w:r>
              <w:rPr>
                <w:noProof/>
                <w:webHidden/>
              </w:rPr>
              <w:fldChar w:fldCharType="end"/>
            </w:r>
          </w:hyperlink>
        </w:p>
        <w:p w:rsidR="00CE0B3D" w:rsidRDefault="00CE0B3D">
          <w:r>
            <w:rPr>
              <w:b/>
              <w:bCs/>
              <w:noProof/>
            </w:rPr>
            <w:fldChar w:fldCharType="end"/>
          </w:r>
        </w:p>
      </w:sdtContent>
    </w:sdt>
    <w:p w:rsidR="00CE0B3D" w:rsidRDefault="00CE0B3D" w:rsidP="00CE0B3D">
      <w:pPr>
        <w:pStyle w:val="Heading1"/>
      </w:pPr>
      <w:bookmarkStart w:id="6" w:name="_Toc120480842"/>
      <w:bookmarkStart w:id="7" w:name="_Toc123948601"/>
      <w:r>
        <w:t>List of tables</w:t>
      </w:r>
      <w:bookmarkEnd w:id="6"/>
      <w:bookmarkEnd w:id="7"/>
    </w:p>
    <w:p w:rsidR="00CE0B3D" w:rsidRDefault="00CE0B3D" w:rsidP="00CE0B3D">
      <w:pPr>
        <w:pStyle w:val="Heading1"/>
      </w:pPr>
    </w:p>
    <w:bookmarkStart w:id="8" w:name="_Toc120480843"/>
    <w:bookmarkStart w:id="9" w:name="_Toc123948602"/>
    <w:p w:rsidR="004B33A6" w:rsidRDefault="004B33A6">
      <w:pPr>
        <w:pStyle w:val="TableofFigures"/>
        <w:tabs>
          <w:tab w:val="right" w:leader="dot" w:pos="9350"/>
        </w:tabs>
        <w:rPr>
          <w:rFonts w:eastAsiaTheme="minorEastAsia"/>
          <w:noProof/>
          <w:color w:val="auto"/>
          <w:sz w:val="22"/>
          <w:szCs w:val="22"/>
          <w:lang w:eastAsia="en-US"/>
        </w:rPr>
      </w:pPr>
      <w:r>
        <w:rPr>
          <w:caps/>
        </w:rPr>
        <w:fldChar w:fldCharType="begin"/>
      </w:r>
      <w:r>
        <w:rPr>
          <w:caps/>
        </w:rPr>
        <w:instrText xml:space="preserve"> TOC \h \z \c "Table" </w:instrText>
      </w:r>
      <w:r>
        <w:rPr>
          <w:caps/>
        </w:rPr>
        <w:fldChar w:fldCharType="separate"/>
      </w:r>
      <w:hyperlink w:anchor="_Toc123948645" w:history="1">
        <w:r w:rsidRPr="00BF06AC">
          <w:rPr>
            <w:rStyle w:val="Hyperlink"/>
            <w:noProof/>
          </w:rPr>
          <w:t>Table 1 - Table showing variable and description</w:t>
        </w:r>
        <w:r>
          <w:rPr>
            <w:noProof/>
            <w:webHidden/>
          </w:rPr>
          <w:tab/>
        </w:r>
        <w:r>
          <w:rPr>
            <w:noProof/>
            <w:webHidden/>
          </w:rPr>
          <w:fldChar w:fldCharType="begin"/>
        </w:r>
        <w:r>
          <w:rPr>
            <w:noProof/>
            <w:webHidden/>
          </w:rPr>
          <w:instrText xml:space="preserve"> PAGEREF _Toc123948645 \h </w:instrText>
        </w:r>
        <w:r>
          <w:rPr>
            <w:noProof/>
            <w:webHidden/>
          </w:rPr>
        </w:r>
        <w:r>
          <w:rPr>
            <w:noProof/>
            <w:webHidden/>
          </w:rPr>
          <w:fldChar w:fldCharType="separate"/>
        </w:r>
        <w:r>
          <w:rPr>
            <w:noProof/>
            <w:webHidden/>
          </w:rPr>
          <w:t>7</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46" w:history="1">
        <w:r w:rsidRPr="00BF06AC">
          <w:rPr>
            <w:rStyle w:val="Hyperlink"/>
            <w:noProof/>
          </w:rPr>
          <w:t>Table 1 - train test data split</w:t>
        </w:r>
        <w:r>
          <w:rPr>
            <w:noProof/>
            <w:webHidden/>
          </w:rPr>
          <w:tab/>
        </w:r>
        <w:r>
          <w:rPr>
            <w:noProof/>
            <w:webHidden/>
          </w:rPr>
          <w:fldChar w:fldCharType="begin"/>
        </w:r>
        <w:r>
          <w:rPr>
            <w:noProof/>
            <w:webHidden/>
          </w:rPr>
          <w:instrText xml:space="preserve"> PAGEREF _Toc123948646 \h </w:instrText>
        </w:r>
        <w:r>
          <w:rPr>
            <w:noProof/>
            <w:webHidden/>
          </w:rPr>
        </w:r>
        <w:r>
          <w:rPr>
            <w:noProof/>
            <w:webHidden/>
          </w:rPr>
          <w:fldChar w:fldCharType="separate"/>
        </w:r>
        <w:r>
          <w:rPr>
            <w:noProof/>
            <w:webHidden/>
          </w:rPr>
          <w:t>17</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47" w:history="1">
        <w:r w:rsidRPr="00BF06AC">
          <w:rPr>
            <w:rStyle w:val="Hyperlink"/>
            <w:noProof/>
          </w:rPr>
          <w:t>Table 2 - Cross Validation Performance</w:t>
        </w:r>
        <w:r>
          <w:rPr>
            <w:noProof/>
            <w:webHidden/>
          </w:rPr>
          <w:tab/>
        </w:r>
        <w:r>
          <w:rPr>
            <w:noProof/>
            <w:webHidden/>
          </w:rPr>
          <w:fldChar w:fldCharType="begin"/>
        </w:r>
        <w:r>
          <w:rPr>
            <w:noProof/>
            <w:webHidden/>
          </w:rPr>
          <w:instrText xml:space="preserve"> PAGEREF _Toc123948647 \h </w:instrText>
        </w:r>
        <w:r>
          <w:rPr>
            <w:noProof/>
            <w:webHidden/>
          </w:rPr>
        </w:r>
        <w:r>
          <w:rPr>
            <w:noProof/>
            <w:webHidden/>
          </w:rPr>
          <w:fldChar w:fldCharType="separate"/>
        </w:r>
        <w:r>
          <w:rPr>
            <w:noProof/>
            <w:webHidden/>
          </w:rPr>
          <w:t>20</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48" w:history="1">
        <w:r w:rsidRPr="00BF06AC">
          <w:rPr>
            <w:rStyle w:val="Hyperlink"/>
            <w:noProof/>
          </w:rPr>
          <w:t>Table 3 - Validation set performance</w:t>
        </w:r>
        <w:r>
          <w:rPr>
            <w:noProof/>
            <w:webHidden/>
          </w:rPr>
          <w:tab/>
        </w:r>
        <w:r>
          <w:rPr>
            <w:noProof/>
            <w:webHidden/>
          </w:rPr>
          <w:fldChar w:fldCharType="begin"/>
        </w:r>
        <w:r>
          <w:rPr>
            <w:noProof/>
            <w:webHidden/>
          </w:rPr>
          <w:instrText xml:space="preserve"> PAGEREF _Toc123948648 \h </w:instrText>
        </w:r>
        <w:r>
          <w:rPr>
            <w:noProof/>
            <w:webHidden/>
          </w:rPr>
        </w:r>
        <w:r>
          <w:rPr>
            <w:noProof/>
            <w:webHidden/>
          </w:rPr>
          <w:fldChar w:fldCharType="separate"/>
        </w:r>
        <w:r>
          <w:rPr>
            <w:noProof/>
            <w:webHidden/>
          </w:rPr>
          <w:t>20</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49" w:history="1">
        <w:r w:rsidRPr="00BF06AC">
          <w:rPr>
            <w:rStyle w:val="Hyperlink"/>
            <w:noProof/>
          </w:rPr>
          <w:t>Table 4 - Decision Tree Classifier Performance</w:t>
        </w:r>
        <w:r>
          <w:rPr>
            <w:noProof/>
            <w:webHidden/>
          </w:rPr>
          <w:tab/>
        </w:r>
        <w:r>
          <w:rPr>
            <w:noProof/>
            <w:webHidden/>
          </w:rPr>
          <w:fldChar w:fldCharType="begin"/>
        </w:r>
        <w:r>
          <w:rPr>
            <w:noProof/>
            <w:webHidden/>
          </w:rPr>
          <w:instrText xml:space="preserve"> PAGEREF _Toc123948649 \h </w:instrText>
        </w:r>
        <w:r>
          <w:rPr>
            <w:noProof/>
            <w:webHidden/>
          </w:rPr>
        </w:r>
        <w:r>
          <w:rPr>
            <w:noProof/>
            <w:webHidden/>
          </w:rPr>
          <w:fldChar w:fldCharType="separate"/>
        </w:r>
        <w:r>
          <w:rPr>
            <w:noProof/>
            <w:webHidden/>
          </w:rPr>
          <w:t>22</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50" w:history="1">
        <w:r w:rsidRPr="00BF06AC">
          <w:rPr>
            <w:rStyle w:val="Hyperlink"/>
            <w:noProof/>
          </w:rPr>
          <w:t>Table 5 -Bagging Classifier Performance</w:t>
        </w:r>
        <w:r>
          <w:rPr>
            <w:noProof/>
            <w:webHidden/>
          </w:rPr>
          <w:tab/>
        </w:r>
        <w:r>
          <w:rPr>
            <w:noProof/>
            <w:webHidden/>
          </w:rPr>
          <w:fldChar w:fldCharType="begin"/>
        </w:r>
        <w:r>
          <w:rPr>
            <w:noProof/>
            <w:webHidden/>
          </w:rPr>
          <w:instrText xml:space="preserve"> PAGEREF _Toc123948650 \h </w:instrText>
        </w:r>
        <w:r>
          <w:rPr>
            <w:noProof/>
            <w:webHidden/>
          </w:rPr>
        </w:r>
        <w:r>
          <w:rPr>
            <w:noProof/>
            <w:webHidden/>
          </w:rPr>
          <w:fldChar w:fldCharType="separate"/>
        </w:r>
        <w:r>
          <w:rPr>
            <w:noProof/>
            <w:webHidden/>
          </w:rPr>
          <w:t>23</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51" w:history="1">
        <w:r w:rsidRPr="00BF06AC">
          <w:rPr>
            <w:rStyle w:val="Hyperlink"/>
            <w:noProof/>
          </w:rPr>
          <w:t>Table 6 - Classification matrix for bagging classifier</w:t>
        </w:r>
        <w:r>
          <w:rPr>
            <w:noProof/>
            <w:webHidden/>
          </w:rPr>
          <w:tab/>
        </w:r>
        <w:r>
          <w:rPr>
            <w:noProof/>
            <w:webHidden/>
          </w:rPr>
          <w:fldChar w:fldCharType="begin"/>
        </w:r>
        <w:r>
          <w:rPr>
            <w:noProof/>
            <w:webHidden/>
          </w:rPr>
          <w:instrText xml:space="preserve"> PAGEREF _Toc123948651 \h </w:instrText>
        </w:r>
        <w:r>
          <w:rPr>
            <w:noProof/>
            <w:webHidden/>
          </w:rPr>
        </w:r>
        <w:r>
          <w:rPr>
            <w:noProof/>
            <w:webHidden/>
          </w:rPr>
          <w:fldChar w:fldCharType="separate"/>
        </w:r>
        <w:r>
          <w:rPr>
            <w:noProof/>
            <w:webHidden/>
          </w:rPr>
          <w:t>23</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52" w:history="1">
        <w:r w:rsidRPr="00BF06AC">
          <w:rPr>
            <w:rStyle w:val="Hyperlink"/>
            <w:noProof/>
          </w:rPr>
          <w:t>Table 7 - Random Forest model performance</w:t>
        </w:r>
        <w:r>
          <w:rPr>
            <w:noProof/>
            <w:webHidden/>
          </w:rPr>
          <w:tab/>
        </w:r>
        <w:r>
          <w:rPr>
            <w:noProof/>
            <w:webHidden/>
          </w:rPr>
          <w:fldChar w:fldCharType="begin"/>
        </w:r>
        <w:r>
          <w:rPr>
            <w:noProof/>
            <w:webHidden/>
          </w:rPr>
          <w:instrText xml:space="preserve"> PAGEREF _Toc123948652 \h </w:instrText>
        </w:r>
        <w:r>
          <w:rPr>
            <w:noProof/>
            <w:webHidden/>
          </w:rPr>
        </w:r>
        <w:r>
          <w:rPr>
            <w:noProof/>
            <w:webHidden/>
          </w:rPr>
          <w:fldChar w:fldCharType="separate"/>
        </w:r>
        <w:r>
          <w:rPr>
            <w:noProof/>
            <w:webHidden/>
          </w:rPr>
          <w:t>24</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53" w:history="1">
        <w:r w:rsidRPr="00BF06AC">
          <w:rPr>
            <w:rStyle w:val="Hyperlink"/>
            <w:noProof/>
          </w:rPr>
          <w:t>Table 8 - Confusion matrix for Random forest</w:t>
        </w:r>
        <w:r>
          <w:rPr>
            <w:noProof/>
            <w:webHidden/>
          </w:rPr>
          <w:tab/>
        </w:r>
        <w:r>
          <w:rPr>
            <w:noProof/>
            <w:webHidden/>
          </w:rPr>
          <w:fldChar w:fldCharType="begin"/>
        </w:r>
        <w:r>
          <w:rPr>
            <w:noProof/>
            <w:webHidden/>
          </w:rPr>
          <w:instrText xml:space="preserve"> PAGEREF _Toc123948653 \h </w:instrText>
        </w:r>
        <w:r>
          <w:rPr>
            <w:noProof/>
            <w:webHidden/>
          </w:rPr>
        </w:r>
        <w:r>
          <w:rPr>
            <w:noProof/>
            <w:webHidden/>
          </w:rPr>
          <w:fldChar w:fldCharType="separate"/>
        </w:r>
        <w:r>
          <w:rPr>
            <w:noProof/>
            <w:webHidden/>
          </w:rPr>
          <w:t>24</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54" w:history="1">
        <w:r w:rsidRPr="00BF06AC">
          <w:rPr>
            <w:rStyle w:val="Hyperlink"/>
            <w:noProof/>
          </w:rPr>
          <w:t>Table 9 - XGBoost model performance</w:t>
        </w:r>
        <w:r>
          <w:rPr>
            <w:noProof/>
            <w:webHidden/>
          </w:rPr>
          <w:tab/>
        </w:r>
        <w:r>
          <w:rPr>
            <w:noProof/>
            <w:webHidden/>
          </w:rPr>
          <w:fldChar w:fldCharType="begin"/>
        </w:r>
        <w:r>
          <w:rPr>
            <w:noProof/>
            <w:webHidden/>
          </w:rPr>
          <w:instrText xml:space="preserve"> PAGEREF _Toc123948654 \h </w:instrText>
        </w:r>
        <w:r>
          <w:rPr>
            <w:noProof/>
            <w:webHidden/>
          </w:rPr>
        </w:r>
        <w:r>
          <w:rPr>
            <w:noProof/>
            <w:webHidden/>
          </w:rPr>
          <w:fldChar w:fldCharType="separate"/>
        </w:r>
        <w:r>
          <w:rPr>
            <w:noProof/>
            <w:webHidden/>
          </w:rPr>
          <w:t>26</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55" w:history="1">
        <w:r w:rsidRPr="00BF06AC">
          <w:rPr>
            <w:rStyle w:val="Hyperlink"/>
            <w:noProof/>
          </w:rPr>
          <w:t>Table 10 - performance metrics for hypertuning DTC model</w:t>
        </w:r>
        <w:r>
          <w:rPr>
            <w:noProof/>
            <w:webHidden/>
          </w:rPr>
          <w:tab/>
        </w:r>
        <w:r>
          <w:rPr>
            <w:noProof/>
            <w:webHidden/>
          </w:rPr>
          <w:fldChar w:fldCharType="begin"/>
        </w:r>
        <w:r>
          <w:rPr>
            <w:noProof/>
            <w:webHidden/>
          </w:rPr>
          <w:instrText xml:space="preserve"> PAGEREF _Toc123948655 \h </w:instrText>
        </w:r>
        <w:r>
          <w:rPr>
            <w:noProof/>
            <w:webHidden/>
          </w:rPr>
        </w:r>
        <w:r>
          <w:rPr>
            <w:noProof/>
            <w:webHidden/>
          </w:rPr>
          <w:fldChar w:fldCharType="separate"/>
        </w:r>
        <w:r>
          <w:rPr>
            <w:noProof/>
            <w:webHidden/>
          </w:rPr>
          <w:t>28</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56" w:history="1">
        <w:r w:rsidRPr="00BF06AC">
          <w:rPr>
            <w:rStyle w:val="Hyperlink"/>
            <w:noProof/>
          </w:rPr>
          <w:t>Table 11 - Hypertuning performance for Bagging Classifier Model</w:t>
        </w:r>
        <w:r>
          <w:rPr>
            <w:noProof/>
            <w:webHidden/>
          </w:rPr>
          <w:tab/>
        </w:r>
        <w:r>
          <w:rPr>
            <w:noProof/>
            <w:webHidden/>
          </w:rPr>
          <w:fldChar w:fldCharType="begin"/>
        </w:r>
        <w:r>
          <w:rPr>
            <w:noProof/>
            <w:webHidden/>
          </w:rPr>
          <w:instrText xml:space="preserve"> PAGEREF _Toc123948656 \h </w:instrText>
        </w:r>
        <w:r>
          <w:rPr>
            <w:noProof/>
            <w:webHidden/>
          </w:rPr>
        </w:r>
        <w:r>
          <w:rPr>
            <w:noProof/>
            <w:webHidden/>
          </w:rPr>
          <w:fldChar w:fldCharType="separate"/>
        </w:r>
        <w:r>
          <w:rPr>
            <w:noProof/>
            <w:webHidden/>
          </w:rPr>
          <w:t>29</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57" w:history="1">
        <w:r w:rsidRPr="00BF06AC">
          <w:rPr>
            <w:rStyle w:val="Hyperlink"/>
            <w:noProof/>
          </w:rPr>
          <w:t>Table 12 - Performance metrix for stack 1</w:t>
        </w:r>
        <w:r>
          <w:rPr>
            <w:noProof/>
            <w:webHidden/>
          </w:rPr>
          <w:tab/>
        </w:r>
        <w:r>
          <w:rPr>
            <w:noProof/>
            <w:webHidden/>
          </w:rPr>
          <w:fldChar w:fldCharType="begin"/>
        </w:r>
        <w:r>
          <w:rPr>
            <w:noProof/>
            <w:webHidden/>
          </w:rPr>
          <w:instrText xml:space="preserve"> PAGEREF _Toc123948657 \h </w:instrText>
        </w:r>
        <w:r>
          <w:rPr>
            <w:noProof/>
            <w:webHidden/>
          </w:rPr>
        </w:r>
        <w:r>
          <w:rPr>
            <w:noProof/>
            <w:webHidden/>
          </w:rPr>
          <w:fldChar w:fldCharType="separate"/>
        </w:r>
        <w:r>
          <w:rPr>
            <w:noProof/>
            <w:webHidden/>
          </w:rPr>
          <w:t>35</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58" w:history="1">
        <w:r w:rsidRPr="00BF06AC">
          <w:rPr>
            <w:rStyle w:val="Hyperlink"/>
            <w:noProof/>
          </w:rPr>
          <w:t>Table 13 - Performance metrics for stack 2</w:t>
        </w:r>
        <w:r>
          <w:rPr>
            <w:noProof/>
            <w:webHidden/>
          </w:rPr>
          <w:tab/>
        </w:r>
        <w:r>
          <w:rPr>
            <w:noProof/>
            <w:webHidden/>
          </w:rPr>
          <w:fldChar w:fldCharType="begin"/>
        </w:r>
        <w:r>
          <w:rPr>
            <w:noProof/>
            <w:webHidden/>
          </w:rPr>
          <w:instrText xml:space="preserve"> PAGEREF _Toc123948658 \h </w:instrText>
        </w:r>
        <w:r>
          <w:rPr>
            <w:noProof/>
            <w:webHidden/>
          </w:rPr>
        </w:r>
        <w:r>
          <w:rPr>
            <w:noProof/>
            <w:webHidden/>
          </w:rPr>
          <w:fldChar w:fldCharType="separate"/>
        </w:r>
        <w:r>
          <w:rPr>
            <w:noProof/>
            <w:webHidden/>
          </w:rPr>
          <w:t>36</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59" w:history="1">
        <w:r w:rsidRPr="00BF06AC">
          <w:rPr>
            <w:rStyle w:val="Hyperlink"/>
            <w:noProof/>
          </w:rPr>
          <w:t>Table 14 - Performance metrics for Stack 3</w:t>
        </w:r>
        <w:r>
          <w:rPr>
            <w:noProof/>
            <w:webHidden/>
          </w:rPr>
          <w:tab/>
        </w:r>
        <w:r>
          <w:rPr>
            <w:noProof/>
            <w:webHidden/>
          </w:rPr>
          <w:fldChar w:fldCharType="begin"/>
        </w:r>
        <w:r>
          <w:rPr>
            <w:noProof/>
            <w:webHidden/>
          </w:rPr>
          <w:instrText xml:space="preserve"> PAGEREF _Toc123948659 \h </w:instrText>
        </w:r>
        <w:r>
          <w:rPr>
            <w:noProof/>
            <w:webHidden/>
          </w:rPr>
        </w:r>
        <w:r>
          <w:rPr>
            <w:noProof/>
            <w:webHidden/>
          </w:rPr>
          <w:fldChar w:fldCharType="separate"/>
        </w:r>
        <w:r>
          <w:rPr>
            <w:noProof/>
            <w:webHidden/>
          </w:rPr>
          <w:t>37</w:t>
        </w:r>
        <w:r>
          <w:rPr>
            <w:noProof/>
            <w:webHidden/>
          </w:rPr>
          <w:fldChar w:fldCharType="end"/>
        </w:r>
      </w:hyperlink>
    </w:p>
    <w:p w:rsidR="00CE0B3D" w:rsidRDefault="004B33A6" w:rsidP="00CE0B3D">
      <w:pPr>
        <w:pStyle w:val="Heading1"/>
      </w:pPr>
      <w:r>
        <w:rPr>
          <w:rFonts w:asciiTheme="minorHAnsi" w:eastAsiaTheme="minorHAnsi" w:hAnsiTheme="minorHAnsi" w:cstheme="minorBidi"/>
          <w:caps w:val="0"/>
          <w:color w:val="595959" w:themeColor="text1" w:themeTint="A6"/>
          <w:spacing w:val="0"/>
          <w:sz w:val="24"/>
          <w:szCs w:val="24"/>
        </w:rPr>
        <w:fldChar w:fldCharType="end"/>
      </w:r>
      <w:r w:rsidR="00CE0B3D">
        <w:t>List of figures</w:t>
      </w:r>
      <w:bookmarkEnd w:id="8"/>
      <w:bookmarkEnd w:id="9"/>
    </w:p>
    <w:p w:rsidR="00CE0B3D" w:rsidRDefault="00CE0B3D" w:rsidP="00CE0B3D">
      <w:pPr>
        <w:pStyle w:val="Heading1"/>
      </w:pPr>
    </w:p>
    <w:p w:rsidR="004B33A6" w:rsidRDefault="00CE0B3D">
      <w:pPr>
        <w:pStyle w:val="TableofFigures"/>
        <w:tabs>
          <w:tab w:val="right" w:leader="dot" w:pos="9350"/>
        </w:tabs>
        <w:rPr>
          <w:rFonts w:eastAsiaTheme="minorEastAsia"/>
          <w:noProof/>
          <w:color w:val="auto"/>
          <w:sz w:val="22"/>
          <w:szCs w:val="22"/>
          <w:lang w:eastAsia="en-US"/>
        </w:rPr>
      </w:pPr>
      <w:r>
        <w:fldChar w:fldCharType="begin"/>
      </w:r>
      <w:r>
        <w:instrText xml:space="preserve"> TOC \h \z \c "Figure" </w:instrText>
      </w:r>
      <w:r>
        <w:fldChar w:fldCharType="separate"/>
      </w:r>
      <w:hyperlink w:anchor="_Toc123948660" w:history="1">
        <w:r w:rsidR="004B33A6" w:rsidRPr="00372598">
          <w:rPr>
            <w:rStyle w:val="Hyperlink"/>
            <w:noProof/>
          </w:rPr>
          <w:t>Figure 1 -  Count plot for churn</w:t>
        </w:r>
        <w:r w:rsidR="004B33A6">
          <w:rPr>
            <w:noProof/>
            <w:webHidden/>
          </w:rPr>
          <w:tab/>
        </w:r>
        <w:r w:rsidR="004B33A6">
          <w:rPr>
            <w:noProof/>
            <w:webHidden/>
          </w:rPr>
          <w:fldChar w:fldCharType="begin"/>
        </w:r>
        <w:r w:rsidR="004B33A6">
          <w:rPr>
            <w:noProof/>
            <w:webHidden/>
          </w:rPr>
          <w:instrText xml:space="preserve"> PAGEREF _Toc123948660 \h </w:instrText>
        </w:r>
        <w:r w:rsidR="004B33A6">
          <w:rPr>
            <w:noProof/>
            <w:webHidden/>
          </w:rPr>
        </w:r>
        <w:r w:rsidR="004B33A6">
          <w:rPr>
            <w:noProof/>
            <w:webHidden/>
          </w:rPr>
          <w:fldChar w:fldCharType="separate"/>
        </w:r>
        <w:r w:rsidR="004B33A6">
          <w:rPr>
            <w:noProof/>
            <w:webHidden/>
          </w:rPr>
          <w:t>9</w:t>
        </w:r>
        <w:r w:rsidR="004B33A6">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61" w:history="1">
        <w:r w:rsidRPr="00372598">
          <w:rPr>
            <w:rStyle w:val="Hyperlink"/>
            <w:noProof/>
          </w:rPr>
          <w:t>Figure 2 -  Histogram plots for univariate analysis</w:t>
        </w:r>
        <w:r>
          <w:rPr>
            <w:noProof/>
            <w:webHidden/>
          </w:rPr>
          <w:tab/>
        </w:r>
        <w:r>
          <w:rPr>
            <w:noProof/>
            <w:webHidden/>
          </w:rPr>
          <w:fldChar w:fldCharType="begin"/>
        </w:r>
        <w:r>
          <w:rPr>
            <w:noProof/>
            <w:webHidden/>
          </w:rPr>
          <w:instrText xml:space="preserve"> PAGEREF _Toc123948661 \h </w:instrText>
        </w:r>
        <w:r>
          <w:rPr>
            <w:noProof/>
            <w:webHidden/>
          </w:rPr>
        </w:r>
        <w:r>
          <w:rPr>
            <w:noProof/>
            <w:webHidden/>
          </w:rPr>
          <w:fldChar w:fldCharType="separate"/>
        </w:r>
        <w:r>
          <w:rPr>
            <w:noProof/>
            <w:webHidden/>
          </w:rPr>
          <w:t>13</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62" w:history="1">
        <w:r w:rsidRPr="00372598">
          <w:rPr>
            <w:rStyle w:val="Hyperlink"/>
            <w:noProof/>
          </w:rPr>
          <w:t>Figure 3 - Box plot for each variable in the data set for univariate analysis</w:t>
        </w:r>
        <w:r>
          <w:rPr>
            <w:noProof/>
            <w:webHidden/>
          </w:rPr>
          <w:tab/>
        </w:r>
        <w:r>
          <w:rPr>
            <w:noProof/>
            <w:webHidden/>
          </w:rPr>
          <w:fldChar w:fldCharType="begin"/>
        </w:r>
        <w:r>
          <w:rPr>
            <w:noProof/>
            <w:webHidden/>
          </w:rPr>
          <w:instrText xml:space="preserve"> PAGEREF _Toc123948662 \h </w:instrText>
        </w:r>
        <w:r>
          <w:rPr>
            <w:noProof/>
            <w:webHidden/>
          </w:rPr>
        </w:r>
        <w:r>
          <w:rPr>
            <w:noProof/>
            <w:webHidden/>
          </w:rPr>
          <w:fldChar w:fldCharType="separate"/>
        </w:r>
        <w:r>
          <w:rPr>
            <w:noProof/>
            <w:webHidden/>
          </w:rPr>
          <w:t>14</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63" w:history="1">
        <w:r w:rsidRPr="00372598">
          <w:rPr>
            <w:rStyle w:val="Hyperlink"/>
            <w:noProof/>
          </w:rPr>
          <w:t>Figure 4 - Scatter plot for bivariate analysis. (Please refer Jupyter notebook)</w:t>
        </w:r>
        <w:r>
          <w:rPr>
            <w:noProof/>
            <w:webHidden/>
          </w:rPr>
          <w:tab/>
        </w:r>
        <w:r>
          <w:rPr>
            <w:noProof/>
            <w:webHidden/>
          </w:rPr>
          <w:fldChar w:fldCharType="begin"/>
        </w:r>
        <w:r>
          <w:rPr>
            <w:noProof/>
            <w:webHidden/>
          </w:rPr>
          <w:instrText xml:space="preserve"> PAGEREF _Toc123948663 \h </w:instrText>
        </w:r>
        <w:r>
          <w:rPr>
            <w:noProof/>
            <w:webHidden/>
          </w:rPr>
        </w:r>
        <w:r>
          <w:rPr>
            <w:noProof/>
            <w:webHidden/>
          </w:rPr>
          <w:fldChar w:fldCharType="separate"/>
        </w:r>
        <w:r>
          <w:rPr>
            <w:noProof/>
            <w:webHidden/>
          </w:rPr>
          <w:t>15</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64" w:history="1">
        <w:r w:rsidRPr="00372598">
          <w:rPr>
            <w:rStyle w:val="Hyperlink"/>
            <w:noProof/>
          </w:rPr>
          <w:t>Figure 5 - output after treating missing values</w:t>
        </w:r>
        <w:r>
          <w:rPr>
            <w:noProof/>
            <w:webHidden/>
          </w:rPr>
          <w:tab/>
        </w:r>
        <w:r>
          <w:rPr>
            <w:noProof/>
            <w:webHidden/>
          </w:rPr>
          <w:fldChar w:fldCharType="begin"/>
        </w:r>
        <w:r>
          <w:rPr>
            <w:noProof/>
            <w:webHidden/>
          </w:rPr>
          <w:instrText xml:space="preserve"> PAGEREF _Toc123948664 \h </w:instrText>
        </w:r>
        <w:r>
          <w:rPr>
            <w:noProof/>
            <w:webHidden/>
          </w:rPr>
        </w:r>
        <w:r>
          <w:rPr>
            <w:noProof/>
            <w:webHidden/>
          </w:rPr>
          <w:fldChar w:fldCharType="separate"/>
        </w:r>
        <w:r>
          <w:rPr>
            <w:noProof/>
            <w:webHidden/>
          </w:rPr>
          <w:t>16</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65" w:history="1">
        <w:r w:rsidRPr="00372598">
          <w:rPr>
            <w:rStyle w:val="Hyperlink"/>
            <w:noProof/>
          </w:rPr>
          <w:t>Figure 6- Variable Transformation</w:t>
        </w:r>
        <w:r>
          <w:rPr>
            <w:noProof/>
            <w:webHidden/>
          </w:rPr>
          <w:tab/>
        </w:r>
        <w:r>
          <w:rPr>
            <w:noProof/>
            <w:webHidden/>
          </w:rPr>
          <w:fldChar w:fldCharType="begin"/>
        </w:r>
        <w:r>
          <w:rPr>
            <w:noProof/>
            <w:webHidden/>
          </w:rPr>
          <w:instrText xml:space="preserve"> PAGEREF _Toc123948665 \h </w:instrText>
        </w:r>
        <w:r>
          <w:rPr>
            <w:noProof/>
            <w:webHidden/>
          </w:rPr>
        </w:r>
        <w:r>
          <w:rPr>
            <w:noProof/>
            <w:webHidden/>
          </w:rPr>
          <w:fldChar w:fldCharType="separate"/>
        </w:r>
        <w:r>
          <w:rPr>
            <w:noProof/>
            <w:webHidden/>
          </w:rPr>
          <w:t>17</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66" w:history="1">
        <w:r w:rsidRPr="00372598">
          <w:rPr>
            <w:rStyle w:val="Hyperlink"/>
            <w:noProof/>
          </w:rPr>
          <w:t>Figure 7 -  Output showing unbalanced data</w:t>
        </w:r>
        <w:r>
          <w:rPr>
            <w:noProof/>
            <w:webHidden/>
          </w:rPr>
          <w:tab/>
        </w:r>
        <w:r>
          <w:rPr>
            <w:noProof/>
            <w:webHidden/>
          </w:rPr>
          <w:fldChar w:fldCharType="begin"/>
        </w:r>
        <w:r>
          <w:rPr>
            <w:noProof/>
            <w:webHidden/>
          </w:rPr>
          <w:instrText xml:space="preserve"> PAGEREF _Toc123948666 \h </w:instrText>
        </w:r>
        <w:r>
          <w:rPr>
            <w:noProof/>
            <w:webHidden/>
          </w:rPr>
        </w:r>
        <w:r>
          <w:rPr>
            <w:noProof/>
            <w:webHidden/>
          </w:rPr>
          <w:fldChar w:fldCharType="separate"/>
        </w:r>
        <w:r>
          <w:rPr>
            <w:noProof/>
            <w:webHidden/>
          </w:rPr>
          <w:t>17</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67" w:history="1">
        <w:r w:rsidRPr="00372598">
          <w:rPr>
            <w:rStyle w:val="Hyperlink"/>
            <w:noProof/>
          </w:rPr>
          <w:t>Figure 1 - Accurcy formula</w:t>
        </w:r>
        <w:r>
          <w:rPr>
            <w:noProof/>
            <w:webHidden/>
          </w:rPr>
          <w:tab/>
        </w:r>
        <w:r>
          <w:rPr>
            <w:noProof/>
            <w:webHidden/>
          </w:rPr>
          <w:fldChar w:fldCharType="begin"/>
        </w:r>
        <w:r>
          <w:rPr>
            <w:noProof/>
            <w:webHidden/>
          </w:rPr>
          <w:instrText xml:space="preserve"> PAGEREF _Toc123948667 \h </w:instrText>
        </w:r>
        <w:r>
          <w:rPr>
            <w:noProof/>
            <w:webHidden/>
          </w:rPr>
        </w:r>
        <w:r>
          <w:rPr>
            <w:noProof/>
            <w:webHidden/>
          </w:rPr>
          <w:fldChar w:fldCharType="separate"/>
        </w:r>
        <w:r>
          <w:rPr>
            <w:noProof/>
            <w:webHidden/>
          </w:rPr>
          <w:t>19</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68" w:history="1">
        <w:r w:rsidRPr="00372598">
          <w:rPr>
            <w:rStyle w:val="Hyperlink"/>
            <w:noProof/>
          </w:rPr>
          <w:t>Figure 2 - Precision Formula</w:t>
        </w:r>
        <w:r>
          <w:rPr>
            <w:noProof/>
            <w:webHidden/>
          </w:rPr>
          <w:tab/>
        </w:r>
        <w:r>
          <w:rPr>
            <w:noProof/>
            <w:webHidden/>
          </w:rPr>
          <w:fldChar w:fldCharType="begin"/>
        </w:r>
        <w:r>
          <w:rPr>
            <w:noProof/>
            <w:webHidden/>
          </w:rPr>
          <w:instrText xml:space="preserve"> PAGEREF _Toc123948668 \h </w:instrText>
        </w:r>
        <w:r>
          <w:rPr>
            <w:noProof/>
            <w:webHidden/>
          </w:rPr>
        </w:r>
        <w:r>
          <w:rPr>
            <w:noProof/>
            <w:webHidden/>
          </w:rPr>
          <w:fldChar w:fldCharType="separate"/>
        </w:r>
        <w:r>
          <w:rPr>
            <w:noProof/>
            <w:webHidden/>
          </w:rPr>
          <w:t>19</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69" w:history="1">
        <w:r w:rsidRPr="00372598">
          <w:rPr>
            <w:rStyle w:val="Hyperlink"/>
            <w:noProof/>
          </w:rPr>
          <w:t>Figure 3 - Recall Formula</w:t>
        </w:r>
        <w:r>
          <w:rPr>
            <w:noProof/>
            <w:webHidden/>
          </w:rPr>
          <w:tab/>
        </w:r>
        <w:r>
          <w:rPr>
            <w:noProof/>
            <w:webHidden/>
          </w:rPr>
          <w:fldChar w:fldCharType="begin"/>
        </w:r>
        <w:r>
          <w:rPr>
            <w:noProof/>
            <w:webHidden/>
          </w:rPr>
          <w:instrText xml:space="preserve"> PAGEREF _Toc123948669 \h </w:instrText>
        </w:r>
        <w:r>
          <w:rPr>
            <w:noProof/>
            <w:webHidden/>
          </w:rPr>
        </w:r>
        <w:r>
          <w:rPr>
            <w:noProof/>
            <w:webHidden/>
          </w:rPr>
          <w:fldChar w:fldCharType="separate"/>
        </w:r>
        <w:r>
          <w:rPr>
            <w:noProof/>
            <w:webHidden/>
          </w:rPr>
          <w:t>20</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70" w:history="1">
        <w:r w:rsidRPr="00372598">
          <w:rPr>
            <w:rStyle w:val="Hyperlink"/>
            <w:noProof/>
          </w:rPr>
          <w:t>Figure 4 - F1 score formula</w:t>
        </w:r>
        <w:r>
          <w:rPr>
            <w:noProof/>
            <w:webHidden/>
          </w:rPr>
          <w:tab/>
        </w:r>
        <w:r>
          <w:rPr>
            <w:noProof/>
            <w:webHidden/>
          </w:rPr>
          <w:fldChar w:fldCharType="begin"/>
        </w:r>
        <w:r>
          <w:rPr>
            <w:noProof/>
            <w:webHidden/>
          </w:rPr>
          <w:instrText xml:space="preserve"> PAGEREF _Toc123948670 \h </w:instrText>
        </w:r>
        <w:r>
          <w:rPr>
            <w:noProof/>
            <w:webHidden/>
          </w:rPr>
        </w:r>
        <w:r>
          <w:rPr>
            <w:noProof/>
            <w:webHidden/>
          </w:rPr>
          <w:fldChar w:fldCharType="separate"/>
        </w:r>
        <w:r>
          <w:rPr>
            <w:noProof/>
            <w:webHidden/>
          </w:rPr>
          <w:t>20</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71" w:history="1">
        <w:r w:rsidRPr="00372598">
          <w:rPr>
            <w:rStyle w:val="Hyperlink"/>
            <w:noProof/>
          </w:rPr>
          <w:t>Figure 5 -  Algorithm comparision using Boxplot</w:t>
        </w:r>
        <w:r>
          <w:rPr>
            <w:noProof/>
            <w:webHidden/>
          </w:rPr>
          <w:tab/>
        </w:r>
        <w:r>
          <w:rPr>
            <w:noProof/>
            <w:webHidden/>
          </w:rPr>
          <w:fldChar w:fldCharType="begin"/>
        </w:r>
        <w:r>
          <w:rPr>
            <w:noProof/>
            <w:webHidden/>
          </w:rPr>
          <w:instrText xml:space="preserve"> PAGEREF _Toc123948671 \h </w:instrText>
        </w:r>
        <w:r>
          <w:rPr>
            <w:noProof/>
            <w:webHidden/>
          </w:rPr>
        </w:r>
        <w:r>
          <w:rPr>
            <w:noProof/>
            <w:webHidden/>
          </w:rPr>
          <w:fldChar w:fldCharType="separate"/>
        </w:r>
        <w:r>
          <w:rPr>
            <w:noProof/>
            <w:webHidden/>
          </w:rPr>
          <w:t>22</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72" w:history="1">
        <w:r w:rsidRPr="00372598">
          <w:rPr>
            <w:rStyle w:val="Hyperlink"/>
            <w:noProof/>
          </w:rPr>
          <w:t>Figure 6 - Confusion matrix for decision tree classifier</w:t>
        </w:r>
        <w:r>
          <w:rPr>
            <w:noProof/>
            <w:webHidden/>
          </w:rPr>
          <w:tab/>
        </w:r>
        <w:r>
          <w:rPr>
            <w:noProof/>
            <w:webHidden/>
          </w:rPr>
          <w:fldChar w:fldCharType="begin"/>
        </w:r>
        <w:r>
          <w:rPr>
            <w:noProof/>
            <w:webHidden/>
          </w:rPr>
          <w:instrText xml:space="preserve"> PAGEREF _Toc123948672 \h </w:instrText>
        </w:r>
        <w:r>
          <w:rPr>
            <w:noProof/>
            <w:webHidden/>
          </w:rPr>
        </w:r>
        <w:r>
          <w:rPr>
            <w:noProof/>
            <w:webHidden/>
          </w:rPr>
          <w:fldChar w:fldCharType="separate"/>
        </w:r>
        <w:r>
          <w:rPr>
            <w:noProof/>
            <w:webHidden/>
          </w:rPr>
          <w:t>24</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73" w:history="1">
        <w:r w:rsidRPr="00372598">
          <w:rPr>
            <w:rStyle w:val="Hyperlink"/>
            <w:noProof/>
          </w:rPr>
          <w:t>Figure 7 - Feature Importances</w:t>
        </w:r>
        <w:r>
          <w:rPr>
            <w:noProof/>
            <w:webHidden/>
          </w:rPr>
          <w:tab/>
        </w:r>
        <w:r>
          <w:rPr>
            <w:noProof/>
            <w:webHidden/>
          </w:rPr>
          <w:fldChar w:fldCharType="begin"/>
        </w:r>
        <w:r>
          <w:rPr>
            <w:noProof/>
            <w:webHidden/>
          </w:rPr>
          <w:instrText xml:space="preserve"> PAGEREF _Toc123948673 \h </w:instrText>
        </w:r>
        <w:r>
          <w:rPr>
            <w:noProof/>
            <w:webHidden/>
          </w:rPr>
        </w:r>
        <w:r>
          <w:rPr>
            <w:noProof/>
            <w:webHidden/>
          </w:rPr>
          <w:fldChar w:fldCharType="separate"/>
        </w:r>
        <w:r>
          <w:rPr>
            <w:noProof/>
            <w:webHidden/>
          </w:rPr>
          <w:t>27</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74" w:history="1">
        <w:r w:rsidRPr="00372598">
          <w:rPr>
            <w:rStyle w:val="Hyperlink"/>
            <w:noProof/>
          </w:rPr>
          <w:t>Figure 8 - Confusion matrix for XGBoost</w:t>
        </w:r>
        <w:r>
          <w:rPr>
            <w:noProof/>
            <w:webHidden/>
          </w:rPr>
          <w:tab/>
        </w:r>
        <w:r>
          <w:rPr>
            <w:noProof/>
            <w:webHidden/>
          </w:rPr>
          <w:fldChar w:fldCharType="begin"/>
        </w:r>
        <w:r>
          <w:rPr>
            <w:noProof/>
            <w:webHidden/>
          </w:rPr>
          <w:instrText xml:space="preserve"> PAGEREF _Toc123948674 \h </w:instrText>
        </w:r>
        <w:r>
          <w:rPr>
            <w:noProof/>
            <w:webHidden/>
          </w:rPr>
        </w:r>
        <w:r>
          <w:rPr>
            <w:noProof/>
            <w:webHidden/>
          </w:rPr>
          <w:fldChar w:fldCharType="separate"/>
        </w:r>
        <w:r>
          <w:rPr>
            <w:noProof/>
            <w:webHidden/>
          </w:rPr>
          <w:t>28</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75" w:history="1">
        <w:r w:rsidRPr="00372598">
          <w:rPr>
            <w:rStyle w:val="Hyperlink"/>
            <w:noProof/>
          </w:rPr>
          <w:t>Figure 9 - Feature importance bar plot</w:t>
        </w:r>
        <w:r>
          <w:rPr>
            <w:noProof/>
            <w:webHidden/>
          </w:rPr>
          <w:tab/>
        </w:r>
        <w:r>
          <w:rPr>
            <w:noProof/>
            <w:webHidden/>
          </w:rPr>
          <w:fldChar w:fldCharType="begin"/>
        </w:r>
        <w:r>
          <w:rPr>
            <w:noProof/>
            <w:webHidden/>
          </w:rPr>
          <w:instrText xml:space="preserve"> PAGEREF _Toc123948675 \h </w:instrText>
        </w:r>
        <w:r>
          <w:rPr>
            <w:noProof/>
            <w:webHidden/>
          </w:rPr>
        </w:r>
        <w:r>
          <w:rPr>
            <w:noProof/>
            <w:webHidden/>
          </w:rPr>
          <w:fldChar w:fldCharType="separate"/>
        </w:r>
        <w:r>
          <w:rPr>
            <w:noProof/>
            <w:webHidden/>
          </w:rPr>
          <w:t>29</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76" w:history="1">
        <w:r w:rsidRPr="00372598">
          <w:rPr>
            <w:rStyle w:val="Hyperlink"/>
            <w:noProof/>
          </w:rPr>
          <w:t>Figure 10 -Output  Hypertuning for Decision Tree Classifier model</w:t>
        </w:r>
        <w:r>
          <w:rPr>
            <w:noProof/>
            <w:webHidden/>
          </w:rPr>
          <w:tab/>
        </w:r>
        <w:r>
          <w:rPr>
            <w:noProof/>
            <w:webHidden/>
          </w:rPr>
          <w:fldChar w:fldCharType="begin"/>
        </w:r>
        <w:r>
          <w:rPr>
            <w:noProof/>
            <w:webHidden/>
          </w:rPr>
          <w:instrText xml:space="preserve"> PAGEREF _Toc123948676 \h </w:instrText>
        </w:r>
        <w:r>
          <w:rPr>
            <w:noProof/>
            <w:webHidden/>
          </w:rPr>
        </w:r>
        <w:r>
          <w:rPr>
            <w:noProof/>
            <w:webHidden/>
          </w:rPr>
          <w:fldChar w:fldCharType="separate"/>
        </w:r>
        <w:r>
          <w:rPr>
            <w:noProof/>
            <w:webHidden/>
          </w:rPr>
          <w:t>30</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77" w:history="1">
        <w:r w:rsidRPr="00372598">
          <w:rPr>
            <w:rStyle w:val="Hyperlink"/>
            <w:noProof/>
          </w:rPr>
          <w:t>Figure 11 - Confusion matrix for hypertuned DCT model</w:t>
        </w:r>
        <w:r>
          <w:rPr>
            <w:noProof/>
            <w:webHidden/>
          </w:rPr>
          <w:tab/>
        </w:r>
        <w:r>
          <w:rPr>
            <w:noProof/>
            <w:webHidden/>
          </w:rPr>
          <w:fldChar w:fldCharType="begin"/>
        </w:r>
        <w:r>
          <w:rPr>
            <w:noProof/>
            <w:webHidden/>
          </w:rPr>
          <w:instrText xml:space="preserve"> PAGEREF _Toc123948677 \h </w:instrText>
        </w:r>
        <w:r>
          <w:rPr>
            <w:noProof/>
            <w:webHidden/>
          </w:rPr>
        </w:r>
        <w:r>
          <w:rPr>
            <w:noProof/>
            <w:webHidden/>
          </w:rPr>
          <w:fldChar w:fldCharType="separate"/>
        </w:r>
        <w:r>
          <w:rPr>
            <w:noProof/>
            <w:webHidden/>
          </w:rPr>
          <w:t>30</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78" w:history="1">
        <w:r w:rsidRPr="00372598">
          <w:rPr>
            <w:rStyle w:val="Hyperlink"/>
            <w:noProof/>
          </w:rPr>
          <w:t>Figure 12 - Hyper-Parameter tuning for Bagging classifier</w:t>
        </w:r>
        <w:r>
          <w:rPr>
            <w:noProof/>
            <w:webHidden/>
          </w:rPr>
          <w:tab/>
        </w:r>
        <w:r>
          <w:rPr>
            <w:noProof/>
            <w:webHidden/>
          </w:rPr>
          <w:fldChar w:fldCharType="begin"/>
        </w:r>
        <w:r>
          <w:rPr>
            <w:noProof/>
            <w:webHidden/>
          </w:rPr>
          <w:instrText xml:space="preserve"> PAGEREF _Toc123948678 \h </w:instrText>
        </w:r>
        <w:r>
          <w:rPr>
            <w:noProof/>
            <w:webHidden/>
          </w:rPr>
        </w:r>
        <w:r>
          <w:rPr>
            <w:noProof/>
            <w:webHidden/>
          </w:rPr>
          <w:fldChar w:fldCharType="separate"/>
        </w:r>
        <w:r>
          <w:rPr>
            <w:noProof/>
            <w:webHidden/>
          </w:rPr>
          <w:t>31</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79" w:history="1">
        <w:r w:rsidRPr="00372598">
          <w:rPr>
            <w:rStyle w:val="Hyperlink"/>
            <w:noProof/>
          </w:rPr>
          <w:t>Figure 13 - Confusion matrix for hypertuned Bagging classifier model</w:t>
        </w:r>
        <w:r>
          <w:rPr>
            <w:noProof/>
            <w:webHidden/>
          </w:rPr>
          <w:tab/>
        </w:r>
        <w:r>
          <w:rPr>
            <w:noProof/>
            <w:webHidden/>
          </w:rPr>
          <w:fldChar w:fldCharType="begin"/>
        </w:r>
        <w:r>
          <w:rPr>
            <w:noProof/>
            <w:webHidden/>
          </w:rPr>
          <w:instrText xml:space="preserve"> PAGEREF _Toc123948679 \h </w:instrText>
        </w:r>
        <w:r>
          <w:rPr>
            <w:noProof/>
            <w:webHidden/>
          </w:rPr>
        </w:r>
        <w:r>
          <w:rPr>
            <w:noProof/>
            <w:webHidden/>
          </w:rPr>
          <w:fldChar w:fldCharType="separate"/>
        </w:r>
        <w:r>
          <w:rPr>
            <w:noProof/>
            <w:webHidden/>
          </w:rPr>
          <w:t>32</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80" w:history="1">
        <w:r w:rsidRPr="00372598">
          <w:rPr>
            <w:rStyle w:val="Hyperlink"/>
            <w:noProof/>
          </w:rPr>
          <w:t>Figure 14 - Tuning Random forest classifier model</w:t>
        </w:r>
        <w:r>
          <w:rPr>
            <w:noProof/>
            <w:webHidden/>
          </w:rPr>
          <w:tab/>
        </w:r>
        <w:r>
          <w:rPr>
            <w:noProof/>
            <w:webHidden/>
          </w:rPr>
          <w:fldChar w:fldCharType="begin"/>
        </w:r>
        <w:r>
          <w:rPr>
            <w:noProof/>
            <w:webHidden/>
          </w:rPr>
          <w:instrText xml:space="preserve"> PAGEREF _Toc123948680 \h </w:instrText>
        </w:r>
        <w:r>
          <w:rPr>
            <w:noProof/>
            <w:webHidden/>
          </w:rPr>
        </w:r>
        <w:r>
          <w:rPr>
            <w:noProof/>
            <w:webHidden/>
          </w:rPr>
          <w:fldChar w:fldCharType="separate"/>
        </w:r>
        <w:r>
          <w:rPr>
            <w:noProof/>
            <w:webHidden/>
          </w:rPr>
          <w:t>32</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81" w:history="1">
        <w:r w:rsidRPr="00372598">
          <w:rPr>
            <w:rStyle w:val="Hyperlink"/>
            <w:noProof/>
          </w:rPr>
          <w:t>Figure 15 - performance metrics for tuned random forest classifier model</w:t>
        </w:r>
        <w:r>
          <w:rPr>
            <w:noProof/>
            <w:webHidden/>
          </w:rPr>
          <w:tab/>
        </w:r>
        <w:r>
          <w:rPr>
            <w:noProof/>
            <w:webHidden/>
          </w:rPr>
          <w:fldChar w:fldCharType="begin"/>
        </w:r>
        <w:r>
          <w:rPr>
            <w:noProof/>
            <w:webHidden/>
          </w:rPr>
          <w:instrText xml:space="preserve"> PAGEREF _Toc123948681 \h </w:instrText>
        </w:r>
        <w:r>
          <w:rPr>
            <w:noProof/>
            <w:webHidden/>
          </w:rPr>
        </w:r>
        <w:r>
          <w:rPr>
            <w:noProof/>
            <w:webHidden/>
          </w:rPr>
          <w:fldChar w:fldCharType="separate"/>
        </w:r>
        <w:r>
          <w:rPr>
            <w:noProof/>
            <w:webHidden/>
          </w:rPr>
          <w:t>33</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82" w:history="1">
        <w:r w:rsidRPr="00372598">
          <w:rPr>
            <w:rStyle w:val="Hyperlink"/>
            <w:noProof/>
          </w:rPr>
          <w:t>Figure 16 - Confusion matrix for tuned random forest classifier model</w:t>
        </w:r>
        <w:r>
          <w:rPr>
            <w:noProof/>
            <w:webHidden/>
          </w:rPr>
          <w:tab/>
        </w:r>
        <w:r>
          <w:rPr>
            <w:noProof/>
            <w:webHidden/>
          </w:rPr>
          <w:fldChar w:fldCharType="begin"/>
        </w:r>
        <w:r>
          <w:rPr>
            <w:noProof/>
            <w:webHidden/>
          </w:rPr>
          <w:instrText xml:space="preserve"> PAGEREF _Toc123948682 \h </w:instrText>
        </w:r>
        <w:r>
          <w:rPr>
            <w:noProof/>
            <w:webHidden/>
          </w:rPr>
        </w:r>
        <w:r>
          <w:rPr>
            <w:noProof/>
            <w:webHidden/>
          </w:rPr>
          <w:fldChar w:fldCharType="separate"/>
        </w:r>
        <w:r>
          <w:rPr>
            <w:noProof/>
            <w:webHidden/>
          </w:rPr>
          <w:t>33</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83" w:history="1">
        <w:r w:rsidRPr="00372598">
          <w:rPr>
            <w:rStyle w:val="Hyperlink"/>
            <w:noProof/>
          </w:rPr>
          <w:t>Figure 17 - Hyper-tuning XGBoost classifier</w:t>
        </w:r>
        <w:r>
          <w:rPr>
            <w:noProof/>
            <w:webHidden/>
          </w:rPr>
          <w:tab/>
        </w:r>
        <w:r>
          <w:rPr>
            <w:noProof/>
            <w:webHidden/>
          </w:rPr>
          <w:fldChar w:fldCharType="begin"/>
        </w:r>
        <w:r>
          <w:rPr>
            <w:noProof/>
            <w:webHidden/>
          </w:rPr>
          <w:instrText xml:space="preserve"> PAGEREF _Toc123948683 \h </w:instrText>
        </w:r>
        <w:r>
          <w:rPr>
            <w:noProof/>
            <w:webHidden/>
          </w:rPr>
        </w:r>
        <w:r>
          <w:rPr>
            <w:noProof/>
            <w:webHidden/>
          </w:rPr>
          <w:fldChar w:fldCharType="separate"/>
        </w:r>
        <w:r>
          <w:rPr>
            <w:noProof/>
            <w:webHidden/>
          </w:rPr>
          <w:t>33</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84" w:history="1">
        <w:r w:rsidRPr="00372598">
          <w:rPr>
            <w:rStyle w:val="Hyperlink"/>
            <w:noProof/>
          </w:rPr>
          <w:t>Figure 18 - Hypertuned performance of XGBboost classifier</w:t>
        </w:r>
        <w:r>
          <w:rPr>
            <w:noProof/>
            <w:webHidden/>
          </w:rPr>
          <w:tab/>
        </w:r>
        <w:r>
          <w:rPr>
            <w:noProof/>
            <w:webHidden/>
          </w:rPr>
          <w:fldChar w:fldCharType="begin"/>
        </w:r>
        <w:r>
          <w:rPr>
            <w:noProof/>
            <w:webHidden/>
          </w:rPr>
          <w:instrText xml:space="preserve"> PAGEREF _Toc123948684 \h </w:instrText>
        </w:r>
        <w:r>
          <w:rPr>
            <w:noProof/>
            <w:webHidden/>
          </w:rPr>
        </w:r>
        <w:r>
          <w:rPr>
            <w:noProof/>
            <w:webHidden/>
          </w:rPr>
          <w:fldChar w:fldCharType="separate"/>
        </w:r>
        <w:r>
          <w:rPr>
            <w:noProof/>
            <w:webHidden/>
          </w:rPr>
          <w:t>34</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85" w:history="1">
        <w:r w:rsidRPr="00372598">
          <w:rPr>
            <w:rStyle w:val="Hyperlink"/>
            <w:noProof/>
          </w:rPr>
          <w:t>Figure 19 - confusion Matrix for tuned XGB boost classifer</w:t>
        </w:r>
        <w:r>
          <w:rPr>
            <w:noProof/>
            <w:webHidden/>
          </w:rPr>
          <w:tab/>
        </w:r>
        <w:r>
          <w:rPr>
            <w:noProof/>
            <w:webHidden/>
          </w:rPr>
          <w:fldChar w:fldCharType="begin"/>
        </w:r>
        <w:r>
          <w:rPr>
            <w:noProof/>
            <w:webHidden/>
          </w:rPr>
          <w:instrText xml:space="preserve"> PAGEREF _Toc123948685 \h </w:instrText>
        </w:r>
        <w:r>
          <w:rPr>
            <w:noProof/>
            <w:webHidden/>
          </w:rPr>
        </w:r>
        <w:r>
          <w:rPr>
            <w:noProof/>
            <w:webHidden/>
          </w:rPr>
          <w:fldChar w:fldCharType="separate"/>
        </w:r>
        <w:r>
          <w:rPr>
            <w:noProof/>
            <w:webHidden/>
          </w:rPr>
          <w:t>34</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86" w:history="1">
        <w:r w:rsidRPr="00372598">
          <w:rPr>
            <w:rStyle w:val="Hyperlink"/>
            <w:noProof/>
          </w:rPr>
          <w:t>Figure 20 -Training performance comparison</w:t>
        </w:r>
        <w:r>
          <w:rPr>
            <w:noProof/>
            <w:webHidden/>
          </w:rPr>
          <w:tab/>
        </w:r>
        <w:r>
          <w:rPr>
            <w:noProof/>
            <w:webHidden/>
          </w:rPr>
          <w:fldChar w:fldCharType="begin"/>
        </w:r>
        <w:r>
          <w:rPr>
            <w:noProof/>
            <w:webHidden/>
          </w:rPr>
          <w:instrText xml:space="preserve"> PAGEREF _Toc123948686 \h </w:instrText>
        </w:r>
        <w:r>
          <w:rPr>
            <w:noProof/>
            <w:webHidden/>
          </w:rPr>
        </w:r>
        <w:r>
          <w:rPr>
            <w:noProof/>
            <w:webHidden/>
          </w:rPr>
          <w:fldChar w:fldCharType="separate"/>
        </w:r>
        <w:r>
          <w:rPr>
            <w:noProof/>
            <w:webHidden/>
          </w:rPr>
          <w:t>34</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87" w:history="1">
        <w:r w:rsidRPr="00372598">
          <w:rPr>
            <w:rStyle w:val="Hyperlink"/>
            <w:noProof/>
          </w:rPr>
          <w:t>Figure 21 - Best individual models train</w:t>
        </w:r>
        <w:r>
          <w:rPr>
            <w:noProof/>
            <w:webHidden/>
          </w:rPr>
          <w:tab/>
        </w:r>
        <w:r>
          <w:rPr>
            <w:noProof/>
            <w:webHidden/>
          </w:rPr>
          <w:fldChar w:fldCharType="begin"/>
        </w:r>
        <w:r>
          <w:rPr>
            <w:noProof/>
            <w:webHidden/>
          </w:rPr>
          <w:instrText xml:space="preserve"> PAGEREF _Toc123948687 \h </w:instrText>
        </w:r>
        <w:r>
          <w:rPr>
            <w:noProof/>
            <w:webHidden/>
          </w:rPr>
        </w:r>
        <w:r>
          <w:rPr>
            <w:noProof/>
            <w:webHidden/>
          </w:rPr>
          <w:fldChar w:fldCharType="separate"/>
        </w:r>
        <w:r>
          <w:rPr>
            <w:noProof/>
            <w:webHidden/>
          </w:rPr>
          <w:t>35</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88" w:history="1">
        <w:r w:rsidRPr="00372598">
          <w:rPr>
            <w:rStyle w:val="Hyperlink"/>
            <w:noProof/>
          </w:rPr>
          <w:t>Figure 22 - Best model performance for validation</w:t>
        </w:r>
        <w:r>
          <w:rPr>
            <w:noProof/>
            <w:webHidden/>
          </w:rPr>
          <w:tab/>
        </w:r>
        <w:r>
          <w:rPr>
            <w:noProof/>
            <w:webHidden/>
          </w:rPr>
          <w:fldChar w:fldCharType="begin"/>
        </w:r>
        <w:r>
          <w:rPr>
            <w:noProof/>
            <w:webHidden/>
          </w:rPr>
          <w:instrText xml:space="preserve"> PAGEREF _Toc123948688 \h </w:instrText>
        </w:r>
        <w:r>
          <w:rPr>
            <w:noProof/>
            <w:webHidden/>
          </w:rPr>
        </w:r>
        <w:r>
          <w:rPr>
            <w:noProof/>
            <w:webHidden/>
          </w:rPr>
          <w:fldChar w:fldCharType="separate"/>
        </w:r>
        <w:r>
          <w:rPr>
            <w:noProof/>
            <w:webHidden/>
          </w:rPr>
          <w:t>36</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89" w:history="1">
        <w:r w:rsidRPr="00372598">
          <w:rPr>
            <w:rStyle w:val="Hyperlink"/>
            <w:noProof/>
          </w:rPr>
          <w:t>Figure 23 - Stacking 1</w:t>
        </w:r>
        <w:r>
          <w:rPr>
            <w:noProof/>
            <w:webHidden/>
          </w:rPr>
          <w:tab/>
        </w:r>
        <w:r>
          <w:rPr>
            <w:noProof/>
            <w:webHidden/>
          </w:rPr>
          <w:fldChar w:fldCharType="begin"/>
        </w:r>
        <w:r>
          <w:rPr>
            <w:noProof/>
            <w:webHidden/>
          </w:rPr>
          <w:instrText xml:space="preserve"> PAGEREF _Toc123948689 \h </w:instrText>
        </w:r>
        <w:r>
          <w:rPr>
            <w:noProof/>
            <w:webHidden/>
          </w:rPr>
        </w:r>
        <w:r>
          <w:rPr>
            <w:noProof/>
            <w:webHidden/>
          </w:rPr>
          <w:fldChar w:fldCharType="separate"/>
        </w:r>
        <w:r>
          <w:rPr>
            <w:noProof/>
            <w:webHidden/>
          </w:rPr>
          <w:t>36</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90" w:history="1">
        <w:r w:rsidRPr="00372598">
          <w:rPr>
            <w:rStyle w:val="Hyperlink"/>
            <w:noProof/>
          </w:rPr>
          <w:t>Figure 24 - Stacking 2</w:t>
        </w:r>
        <w:r>
          <w:rPr>
            <w:noProof/>
            <w:webHidden/>
          </w:rPr>
          <w:tab/>
        </w:r>
        <w:r>
          <w:rPr>
            <w:noProof/>
            <w:webHidden/>
          </w:rPr>
          <w:fldChar w:fldCharType="begin"/>
        </w:r>
        <w:r>
          <w:rPr>
            <w:noProof/>
            <w:webHidden/>
          </w:rPr>
          <w:instrText xml:space="preserve"> PAGEREF _Toc123948690 \h </w:instrText>
        </w:r>
        <w:r>
          <w:rPr>
            <w:noProof/>
            <w:webHidden/>
          </w:rPr>
        </w:r>
        <w:r>
          <w:rPr>
            <w:noProof/>
            <w:webHidden/>
          </w:rPr>
          <w:fldChar w:fldCharType="separate"/>
        </w:r>
        <w:r>
          <w:rPr>
            <w:noProof/>
            <w:webHidden/>
          </w:rPr>
          <w:t>37</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91" w:history="1">
        <w:r w:rsidRPr="00372598">
          <w:rPr>
            <w:rStyle w:val="Hyperlink"/>
            <w:noProof/>
          </w:rPr>
          <w:t>Figure 25 - Confusion matrix for Stack 2</w:t>
        </w:r>
        <w:r>
          <w:rPr>
            <w:noProof/>
            <w:webHidden/>
          </w:rPr>
          <w:tab/>
        </w:r>
        <w:r>
          <w:rPr>
            <w:noProof/>
            <w:webHidden/>
          </w:rPr>
          <w:fldChar w:fldCharType="begin"/>
        </w:r>
        <w:r>
          <w:rPr>
            <w:noProof/>
            <w:webHidden/>
          </w:rPr>
          <w:instrText xml:space="preserve"> PAGEREF _Toc123948691 \h </w:instrText>
        </w:r>
        <w:r>
          <w:rPr>
            <w:noProof/>
            <w:webHidden/>
          </w:rPr>
        </w:r>
        <w:r>
          <w:rPr>
            <w:noProof/>
            <w:webHidden/>
          </w:rPr>
          <w:fldChar w:fldCharType="separate"/>
        </w:r>
        <w:r>
          <w:rPr>
            <w:noProof/>
            <w:webHidden/>
          </w:rPr>
          <w:t>38</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92" w:history="1">
        <w:r w:rsidRPr="00372598">
          <w:rPr>
            <w:rStyle w:val="Hyperlink"/>
            <w:noProof/>
          </w:rPr>
          <w:t>Figure 26 - Stacking 3</w:t>
        </w:r>
        <w:r>
          <w:rPr>
            <w:noProof/>
            <w:webHidden/>
          </w:rPr>
          <w:tab/>
        </w:r>
        <w:r>
          <w:rPr>
            <w:noProof/>
            <w:webHidden/>
          </w:rPr>
          <w:fldChar w:fldCharType="begin"/>
        </w:r>
        <w:r>
          <w:rPr>
            <w:noProof/>
            <w:webHidden/>
          </w:rPr>
          <w:instrText xml:space="preserve"> PAGEREF _Toc123948692 \h </w:instrText>
        </w:r>
        <w:r>
          <w:rPr>
            <w:noProof/>
            <w:webHidden/>
          </w:rPr>
        </w:r>
        <w:r>
          <w:rPr>
            <w:noProof/>
            <w:webHidden/>
          </w:rPr>
          <w:fldChar w:fldCharType="separate"/>
        </w:r>
        <w:r>
          <w:rPr>
            <w:noProof/>
            <w:webHidden/>
          </w:rPr>
          <w:t>38</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93" w:history="1">
        <w:r w:rsidRPr="00372598">
          <w:rPr>
            <w:rStyle w:val="Hyperlink"/>
            <w:noProof/>
          </w:rPr>
          <w:t>Figure 27 - Confusion matrix for Stack 3</w:t>
        </w:r>
        <w:r>
          <w:rPr>
            <w:noProof/>
            <w:webHidden/>
          </w:rPr>
          <w:tab/>
        </w:r>
        <w:r>
          <w:rPr>
            <w:noProof/>
            <w:webHidden/>
          </w:rPr>
          <w:fldChar w:fldCharType="begin"/>
        </w:r>
        <w:r>
          <w:rPr>
            <w:noProof/>
            <w:webHidden/>
          </w:rPr>
          <w:instrText xml:space="preserve"> PAGEREF _Toc123948693 \h </w:instrText>
        </w:r>
        <w:r>
          <w:rPr>
            <w:noProof/>
            <w:webHidden/>
          </w:rPr>
        </w:r>
        <w:r>
          <w:rPr>
            <w:noProof/>
            <w:webHidden/>
          </w:rPr>
          <w:fldChar w:fldCharType="separate"/>
        </w:r>
        <w:r>
          <w:rPr>
            <w:noProof/>
            <w:webHidden/>
          </w:rPr>
          <w:t>39</w:t>
        </w:r>
        <w:r>
          <w:rPr>
            <w:noProof/>
            <w:webHidden/>
          </w:rPr>
          <w:fldChar w:fldCharType="end"/>
        </w:r>
      </w:hyperlink>
    </w:p>
    <w:p w:rsidR="004B33A6" w:rsidRDefault="004B33A6">
      <w:pPr>
        <w:pStyle w:val="TableofFigures"/>
        <w:tabs>
          <w:tab w:val="right" w:leader="dot" w:pos="9350"/>
        </w:tabs>
        <w:rPr>
          <w:rFonts w:eastAsiaTheme="minorEastAsia"/>
          <w:noProof/>
          <w:color w:val="auto"/>
          <w:sz w:val="22"/>
          <w:szCs w:val="22"/>
          <w:lang w:eastAsia="en-US"/>
        </w:rPr>
      </w:pPr>
      <w:hyperlink w:anchor="_Toc123948694" w:history="1">
        <w:r w:rsidRPr="00372598">
          <w:rPr>
            <w:rStyle w:val="Hyperlink"/>
            <w:noProof/>
          </w:rPr>
          <w:t>Figure 28 -  Performance metrics and confusion matrix</w:t>
        </w:r>
        <w:r>
          <w:rPr>
            <w:noProof/>
            <w:webHidden/>
          </w:rPr>
          <w:tab/>
        </w:r>
        <w:r>
          <w:rPr>
            <w:noProof/>
            <w:webHidden/>
          </w:rPr>
          <w:fldChar w:fldCharType="begin"/>
        </w:r>
        <w:r>
          <w:rPr>
            <w:noProof/>
            <w:webHidden/>
          </w:rPr>
          <w:instrText xml:space="preserve"> PAGEREF _Toc123948694 \h </w:instrText>
        </w:r>
        <w:r>
          <w:rPr>
            <w:noProof/>
            <w:webHidden/>
          </w:rPr>
        </w:r>
        <w:r>
          <w:rPr>
            <w:noProof/>
            <w:webHidden/>
          </w:rPr>
          <w:fldChar w:fldCharType="separate"/>
        </w:r>
        <w:r>
          <w:rPr>
            <w:noProof/>
            <w:webHidden/>
          </w:rPr>
          <w:t>40</w:t>
        </w:r>
        <w:r>
          <w:rPr>
            <w:noProof/>
            <w:webHidden/>
          </w:rPr>
          <w:fldChar w:fldCharType="end"/>
        </w:r>
      </w:hyperlink>
    </w:p>
    <w:p w:rsidR="00CE0B3D" w:rsidRPr="009739CE" w:rsidRDefault="00CE0B3D" w:rsidP="009739CE">
      <w:pPr>
        <w:pStyle w:val="Heading1"/>
      </w:pPr>
      <w:r>
        <w:lastRenderedPageBreak/>
        <w:fldChar w:fldCharType="end"/>
      </w:r>
    </w:p>
    <w:p w:rsidR="00CE0B3D" w:rsidRPr="009739CE" w:rsidRDefault="00CE0B3D" w:rsidP="005A5BCE">
      <w:pPr>
        <w:pStyle w:val="Heading1"/>
        <w:numPr>
          <w:ilvl w:val="0"/>
          <w:numId w:val="22"/>
        </w:numPr>
      </w:pPr>
      <w:bookmarkStart w:id="10" w:name="_Toc123948603"/>
      <w:r w:rsidRPr="009739CE">
        <w:t>Introduction of the business problem</w:t>
      </w:r>
      <w:bookmarkEnd w:id="10"/>
    </w:p>
    <w:p w:rsidR="00CE0B3D" w:rsidRDefault="00CE0B3D" w:rsidP="00CE0B3D">
      <w:pPr>
        <w:pStyle w:val="Heading2"/>
        <w:numPr>
          <w:ilvl w:val="0"/>
          <w:numId w:val="2"/>
        </w:numPr>
      </w:pPr>
      <w:bookmarkStart w:id="11" w:name="_Toc123948604"/>
      <w:r w:rsidRPr="00B42367">
        <w:t>Defining problem statement</w:t>
      </w:r>
      <w:bookmarkEnd w:id="11"/>
    </w:p>
    <w:p w:rsidR="00CE0B3D" w:rsidRPr="00434C60" w:rsidRDefault="00CE0B3D" w:rsidP="00CE0B3D">
      <w:pPr>
        <w:ind w:left="360" w:firstLine="360"/>
      </w:pPr>
      <w:r w:rsidRPr="00434C60">
        <w:rPr>
          <w:shd w:val="clear" w:color="auto" w:fill="FFFFFF"/>
        </w:rPr>
        <w:t>An E Commerce company or DTH (you can choose either of these two domains) provider is facing a lot of competition in the current market and it has become a challenge to retain the existing customers in the current situation. Hence, the company wants to develop a model through which they can do churn prediction of the accounts and provide segmented offers to the potential churners. In this company, account churn is a major thing because 1 account can have multiple customers. Hence by losing one account the company might be losing more than one customer.</w:t>
      </w:r>
    </w:p>
    <w:p w:rsidR="00CE0B3D" w:rsidRDefault="00CE0B3D" w:rsidP="00CE0B3D">
      <w:pPr>
        <w:ind w:left="360"/>
        <w:rPr>
          <w:rFonts w:ascii="Arial" w:hAnsi="Arial" w:cs="Arial"/>
          <w:shd w:val="clear" w:color="auto" w:fill="FFFFFF"/>
        </w:rPr>
      </w:pPr>
      <w:r>
        <w:rPr>
          <w:rFonts w:ascii="Arial" w:hAnsi="Arial" w:cs="Arial"/>
          <w:shd w:val="clear" w:color="auto" w:fill="FFFFFF"/>
        </w:rPr>
        <w:t>You have been assigned to develop a churn prediction model for this company and provide business recommendations on the campaign. Your campaign suggestion should be unique and be very clear on the campaign offer because your recommendation will go through the revenue assurance team. If they find that you are giving a lot of free (or subsidized) stuff thereby making a loss to the company; they are not going to approve your recommendation. Hence be very careful while providing campaign recommendation.</w:t>
      </w:r>
    </w:p>
    <w:p w:rsidR="00CE0B3D" w:rsidRDefault="00CE0B3D" w:rsidP="00CE0B3D">
      <w:pPr>
        <w:ind w:left="360"/>
        <w:rPr>
          <w:rFonts w:ascii="Arial" w:hAnsi="Arial" w:cs="Arial"/>
          <w:shd w:val="clear" w:color="auto" w:fill="FFFFFF"/>
        </w:rPr>
      </w:pPr>
      <w:r>
        <w:rPr>
          <w:rFonts w:ascii="Arial" w:hAnsi="Arial" w:cs="Arial"/>
          <w:shd w:val="clear" w:color="auto" w:fill="FFFFFF"/>
        </w:rPr>
        <w:t>The objective of this case study is to understand the DTH industry and the challenges faced by the industry to protect their customers porting out to other providers due to high level competition.</w:t>
      </w:r>
      <w:r w:rsidRPr="004D5A2C">
        <w:t xml:space="preserve"> </w:t>
      </w:r>
      <w:r>
        <w:t>We need to help the company to predict customer churn based and help them increase the number of customers by preventing the customers from disconnecting the services basis of data provided.</w:t>
      </w:r>
    </w:p>
    <w:p w:rsidR="00CE0B3D" w:rsidRDefault="00CE0B3D" w:rsidP="00CE0B3D">
      <w:pPr>
        <w:pStyle w:val="Heading2"/>
        <w:numPr>
          <w:ilvl w:val="0"/>
          <w:numId w:val="2"/>
        </w:numPr>
      </w:pPr>
      <w:bookmarkStart w:id="12" w:name="_Toc123948605"/>
      <w:r w:rsidRPr="00434C60">
        <w:t>Need of the study/project</w:t>
      </w:r>
      <w:bookmarkEnd w:id="12"/>
    </w:p>
    <w:p w:rsidR="00CE0B3D" w:rsidRDefault="00CE0B3D" w:rsidP="00CE0B3D">
      <w:pPr>
        <w:ind w:left="360" w:firstLine="360"/>
      </w:pPr>
      <w:r>
        <w:t>Customer churn greatly affects a company as they incur losses which impacts the Revenue of the company. It is vital to retain the customers on a long run for the company’s profitability and sustain the competition among other providers. If the Churn rate is high, then there is need of improvement in the services. There is a need to come forward with appropriate promotions and measures to resolve the customer’s problems, operational problems, management problems etc.</w:t>
      </w:r>
    </w:p>
    <w:p w:rsidR="00CE0B3D" w:rsidRDefault="00CE0B3D" w:rsidP="009739CE">
      <w:pPr>
        <w:pStyle w:val="Heading2"/>
        <w:numPr>
          <w:ilvl w:val="0"/>
          <w:numId w:val="2"/>
        </w:numPr>
      </w:pPr>
      <w:bookmarkStart w:id="13" w:name="_Toc123948606"/>
      <w:r>
        <w:t>UNDERSTANDING HOW DATA WAS COLLECTED</w:t>
      </w:r>
      <w:bookmarkEnd w:id="13"/>
    </w:p>
    <w:p w:rsidR="00CE0B3D" w:rsidRDefault="00CE0B3D" w:rsidP="00CE0B3D">
      <w:pPr>
        <w:ind w:left="720" w:firstLine="360"/>
      </w:pPr>
      <w:r>
        <w:t xml:space="preserve">We have a data set of the online E-commerce company providing DTH (Direct-To-Home) services. The company is losing the users. We need to predict the churn status effectively and help the company to retain the customers as a part of marketing department in the company. </w:t>
      </w:r>
    </w:p>
    <w:p w:rsidR="00CE0B3D" w:rsidRDefault="00CE0B3D" w:rsidP="009739CE">
      <w:pPr>
        <w:pStyle w:val="Heading2"/>
        <w:numPr>
          <w:ilvl w:val="0"/>
          <w:numId w:val="2"/>
        </w:numPr>
      </w:pPr>
      <w:bookmarkStart w:id="14" w:name="_Toc123948607"/>
      <w:r>
        <w:lastRenderedPageBreak/>
        <w:t>VISUAL INSPECTION OF DATA</w:t>
      </w:r>
      <w:bookmarkEnd w:id="14"/>
    </w:p>
    <w:p w:rsidR="00CE0B3D" w:rsidRDefault="00CE0B3D" w:rsidP="00CE0B3D">
      <w:pPr>
        <w:ind w:firstLine="360"/>
      </w:pPr>
      <w:r>
        <w:t>The Dataset provided in the case study is stored as “</w:t>
      </w:r>
      <w:r w:rsidRPr="00FA6656">
        <w:t>Customer+Churn+Data</w:t>
      </w:r>
      <w:r>
        <w:t>.xls”. It is imported in Jupyter Notebook using Pandas library and Python Language. The variables/columns of the data set are as follows in the table:</w:t>
      </w:r>
    </w:p>
    <w:tbl>
      <w:tblPr>
        <w:tblpPr w:leftFromText="180" w:rightFromText="180" w:vertAnchor="text" w:horzAnchor="margin" w:tblpXSpec="center" w:tblpY="244"/>
        <w:tblW w:w="8280" w:type="dxa"/>
        <w:tblLook w:val="04A0" w:firstRow="1" w:lastRow="0" w:firstColumn="1" w:lastColumn="0" w:noHBand="0" w:noVBand="1"/>
      </w:tblPr>
      <w:tblGrid>
        <w:gridCol w:w="2306"/>
        <w:gridCol w:w="6329"/>
      </w:tblGrid>
      <w:tr w:rsidR="00CE0B3D" w:rsidRPr="00EB16AF" w:rsidTr="00CE0B3D">
        <w:trPr>
          <w:trHeight w:val="300"/>
        </w:trPr>
        <w:tc>
          <w:tcPr>
            <w:tcW w:w="1951"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rsidR="00CE0B3D" w:rsidRPr="00EB16AF" w:rsidRDefault="00CE0B3D" w:rsidP="00CE0B3D">
            <w:pPr>
              <w:spacing w:after="0" w:line="240" w:lineRule="auto"/>
              <w:jc w:val="center"/>
              <w:rPr>
                <w:rFonts w:ascii="Calibri" w:eastAsia="Times New Roman" w:hAnsi="Calibri" w:cs="Calibri"/>
                <w:b/>
                <w:bCs/>
                <w:color w:val="FFFFFF"/>
              </w:rPr>
            </w:pPr>
            <w:r w:rsidRPr="00EB16AF">
              <w:rPr>
                <w:rFonts w:ascii="Calibri" w:eastAsia="Times New Roman" w:hAnsi="Calibri" w:cs="Calibri"/>
                <w:b/>
                <w:bCs/>
                <w:color w:val="FFFFFF"/>
              </w:rPr>
              <w:t>Variable</w:t>
            </w:r>
          </w:p>
        </w:tc>
        <w:tc>
          <w:tcPr>
            <w:tcW w:w="6329" w:type="dxa"/>
            <w:tcBorders>
              <w:top w:val="single" w:sz="4" w:space="0" w:color="auto"/>
              <w:left w:val="nil"/>
              <w:bottom w:val="single" w:sz="4" w:space="0" w:color="auto"/>
              <w:right w:val="single" w:sz="4" w:space="0" w:color="auto"/>
            </w:tcBorders>
            <w:shd w:val="clear" w:color="000000" w:fill="366092"/>
            <w:noWrap/>
            <w:vAlign w:val="bottom"/>
            <w:hideMark/>
          </w:tcPr>
          <w:p w:rsidR="00CE0B3D" w:rsidRPr="00EB16AF" w:rsidRDefault="00CE0B3D" w:rsidP="00CE0B3D">
            <w:pPr>
              <w:spacing w:after="0" w:line="240" w:lineRule="auto"/>
              <w:jc w:val="center"/>
              <w:rPr>
                <w:rFonts w:ascii="Calibri" w:eastAsia="Times New Roman" w:hAnsi="Calibri" w:cs="Calibri"/>
                <w:b/>
                <w:bCs/>
                <w:color w:val="FFFFFF"/>
              </w:rPr>
            </w:pPr>
            <w:r w:rsidRPr="00EB16AF">
              <w:rPr>
                <w:rFonts w:ascii="Calibri" w:eastAsia="Times New Roman" w:hAnsi="Calibri" w:cs="Calibri"/>
                <w:b/>
                <w:bCs/>
                <w:color w:val="FFFFFF"/>
              </w:rPr>
              <w:t>Description</w:t>
            </w:r>
          </w:p>
        </w:tc>
      </w:tr>
      <w:tr w:rsidR="00CE0B3D" w:rsidRPr="00EB16AF" w:rsidTr="00CE0B3D">
        <w:trPr>
          <w:trHeight w:val="300"/>
        </w:trPr>
        <w:tc>
          <w:tcPr>
            <w:tcW w:w="1951" w:type="dxa"/>
            <w:tcBorders>
              <w:top w:val="nil"/>
              <w:left w:val="single" w:sz="4" w:space="0" w:color="auto"/>
              <w:bottom w:val="single" w:sz="4" w:space="0" w:color="auto"/>
              <w:right w:val="single" w:sz="4" w:space="0" w:color="auto"/>
            </w:tcBorders>
            <w:shd w:val="clear" w:color="auto" w:fill="auto"/>
            <w:noWrap/>
            <w:vAlign w:val="bottom"/>
            <w:hideMark/>
          </w:tcPr>
          <w:p w:rsidR="00CE0B3D" w:rsidRPr="00EB16AF" w:rsidRDefault="00CE0B3D" w:rsidP="00CE0B3D">
            <w:pPr>
              <w:spacing w:after="0" w:line="240" w:lineRule="auto"/>
              <w:rPr>
                <w:rFonts w:ascii="Calibri" w:eastAsia="Times New Roman" w:hAnsi="Calibri" w:cs="Calibri"/>
                <w:color w:val="000000"/>
              </w:rPr>
            </w:pPr>
            <w:r w:rsidRPr="00EB16AF">
              <w:rPr>
                <w:rFonts w:ascii="Calibri" w:eastAsia="Times New Roman" w:hAnsi="Calibri" w:cs="Calibri"/>
                <w:color w:val="000000"/>
              </w:rPr>
              <w:t>AccountID</w:t>
            </w:r>
          </w:p>
        </w:tc>
        <w:tc>
          <w:tcPr>
            <w:tcW w:w="6329" w:type="dxa"/>
            <w:tcBorders>
              <w:top w:val="nil"/>
              <w:left w:val="nil"/>
              <w:bottom w:val="single" w:sz="4" w:space="0" w:color="auto"/>
              <w:right w:val="single" w:sz="4" w:space="0" w:color="auto"/>
            </w:tcBorders>
            <w:shd w:val="clear" w:color="auto" w:fill="auto"/>
            <w:noWrap/>
            <w:vAlign w:val="bottom"/>
            <w:hideMark/>
          </w:tcPr>
          <w:p w:rsidR="00CE0B3D" w:rsidRPr="00EB16AF" w:rsidRDefault="00CE0B3D" w:rsidP="00CE0B3D">
            <w:pPr>
              <w:spacing w:after="0" w:line="240" w:lineRule="auto"/>
              <w:rPr>
                <w:rFonts w:ascii="Calibri" w:eastAsia="Times New Roman" w:hAnsi="Calibri" w:cs="Calibri"/>
                <w:color w:val="000000"/>
              </w:rPr>
            </w:pPr>
            <w:r w:rsidRPr="00EB16AF">
              <w:rPr>
                <w:rFonts w:ascii="Calibri" w:eastAsia="Times New Roman" w:hAnsi="Calibri" w:cs="Calibri"/>
                <w:color w:val="000000"/>
              </w:rPr>
              <w:t>account unique identifier</w:t>
            </w:r>
          </w:p>
        </w:tc>
      </w:tr>
      <w:tr w:rsidR="00CE0B3D" w:rsidRPr="00EB16AF" w:rsidTr="00CE0B3D">
        <w:trPr>
          <w:trHeight w:val="300"/>
        </w:trPr>
        <w:tc>
          <w:tcPr>
            <w:tcW w:w="1951" w:type="dxa"/>
            <w:tcBorders>
              <w:top w:val="nil"/>
              <w:left w:val="single" w:sz="4" w:space="0" w:color="auto"/>
              <w:bottom w:val="single" w:sz="4" w:space="0" w:color="auto"/>
              <w:right w:val="single" w:sz="4" w:space="0" w:color="auto"/>
            </w:tcBorders>
            <w:shd w:val="clear" w:color="auto" w:fill="auto"/>
            <w:noWrap/>
            <w:vAlign w:val="bottom"/>
            <w:hideMark/>
          </w:tcPr>
          <w:p w:rsidR="00CE0B3D" w:rsidRPr="00EB16AF" w:rsidRDefault="00CE0B3D" w:rsidP="00CE0B3D">
            <w:pPr>
              <w:spacing w:after="0" w:line="240" w:lineRule="auto"/>
              <w:rPr>
                <w:rFonts w:ascii="Calibri" w:eastAsia="Times New Roman" w:hAnsi="Calibri" w:cs="Calibri"/>
                <w:color w:val="000000"/>
              </w:rPr>
            </w:pPr>
            <w:r w:rsidRPr="00EB16AF">
              <w:rPr>
                <w:rFonts w:ascii="Calibri" w:eastAsia="Times New Roman" w:hAnsi="Calibri" w:cs="Calibri"/>
                <w:color w:val="000000"/>
              </w:rPr>
              <w:t>Churn</w:t>
            </w:r>
          </w:p>
        </w:tc>
        <w:tc>
          <w:tcPr>
            <w:tcW w:w="6329" w:type="dxa"/>
            <w:tcBorders>
              <w:top w:val="nil"/>
              <w:left w:val="nil"/>
              <w:bottom w:val="single" w:sz="4" w:space="0" w:color="auto"/>
              <w:right w:val="single" w:sz="4" w:space="0" w:color="auto"/>
            </w:tcBorders>
            <w:shd w:val="clear" w:color="auto" w:fill="auto"/>
            <w:noWrap/>
            <w:vAlign w:val="bottom"/>
            <w:hideMark/>
          </w:tcPr>
          <w:p w:rsidR="00CE0B3D" w:rsidRPr="00EB16AF" w:rsidRDefault="00CE0B3D" w:rsidP="00CE0B3D">
            <w:pPr>
              <w:spacing w:after="0" w:line="240" w:lineRule="auto"/>
              <w:rPr>
                <w:rFonts w:ascii="Calibri" w:eastAsia="Times New Roman" w:hAnsi="Calibri" w:cs="Calibri"/>
                <w:color w:val="000000"/>
              </w:rPr>
            </w:pPr>
            <w:r w:rsidRPr="00EB16AF">
              <w:rPr>
                <w:rFonts w:ascii="Calibri" w:eastAsia="Times New Roman" w:hAnsi="Calibri" w:cs="Calibri"/>
                <w:color w:val="000000"/>
              </w:rPr>
              <w:t>account churn flag (Target)</w:t>
            </w:r>
          </w:p>
        </w:tc>
      </w:tr>
      <w:tr w:rsidR="00CE0B3D" w:rsidRPr="00EB16AF" w:rsidTr="00CE0B3D">
        <w:trPr>
          <w:trHeight w:val="300"/>
        </w:trPr>
        <w:tc>
          <w:tcPr>
            <w:tcW w:w="1951" w:type="dxa"/>
            <w:tcBorders>
              <w:top w:val="nil"/>
              <w:left w:val="single" w:sz="4" w:space="0" w:color="auto"/>
              <w:bottom w:val="single" w:sz="4" w:space="0" w:color="auto"/>
              <w:right w:val="single" w:sz="4" w:space="0" w:color="auto"/>
            </w:tcBorders>
            <w:shd w:val="clear" w:color="auto" w:fill="auto"/>
            <w:noWrap/>
            <w:vAlign w:val="bottom"/>
            <w:hideMark/>
          </w:tcPr>
          <w:p w:rsidR="00CE0B3D" w:rsidRPr="00EB16AF" w:rsidRDefault="00CE0B3D" w:rsidP="00CE0B3D">
            <w:pPr>
              <w:spacing w:after="0" w:line="240" w:lineRule="auto"/>
              <w:rPr>
                <w:rFonts w:ascii="Calibri" w:eastAsia="Times New Roman" w:hAnsi="Calibri" w:cs="Calibri"/>
                <w:color w:val="000000"/>
              </w:rPr>
            </w:pPr>
            <w:r w:rsidRPr="00EB16AF">
              <w:rPr>
                <w:rFonts w:ascii="Calibri" w:eastAsia="Times New Roman" w:hAnsi="Calibri" w:cs="Calibri"/>
                <w:color w:val="000000"/>
              </w:rPr>
              <w:t>Tenure</w:t>
            </w:r>
          </w:p>
        </w:tc>
        <w:tc>
          <w:tcPr>
            <w:tcW w:w="6329" w:type="dxa"/>
            <w:tcBorders>
              <w:top w:val="nil"/>
              <w:left w:val="nil"/>
              <w:bottom w:val="single" w:sz="4" w:space="0" w:color="auto"/>
              <w:right w:val="single" w:sz="4" w:space="0" w:color="auto"/>
            </w:tcBorders>
            <w:shd w:val="clear" w:color="auto" w:fill="auto"/>
            <w:noWrap/>
            <w:vAlign w:val="bottom"/>
            <w:hideMark/>
          </w:tcPr>
          <w:p w:rsidR="00CE0B3D" w:rsidRPr="00EB16AF" w:rsidRDefault="00CE0B3D" w:rsidP="00CE0B3D">
            <w:pPr>
              <w:spacing w:after="0" w:line="240" w:lineRule="auto"/>
              <w:rPr>
                <w:rFonts w:ascii="Calibri" w:eastAsia="Times New Roman" w:hAnsi="Calibri" w:cs="Calibri"/>
                <w:color w:val="000000"/>
              </w:rPr>
            </w:pPr>
            <w:r w:rsidRPr="00EB16AF">
              <w:rPr>
                <w:rFonts w:ascii="Calibri" w:eastAsia="Times New Roman" w:hAnsi="Calibri" w:cs="Calibri"/>
                <w:color w:val="000000"/>
              </w:rPr>
              <w:t>Tenure of account</w:t>
            </w:r>
          </w:p>
        </w:tc>
      </w:tr>
      <w:tr w:rsidR="00CE0B3D" w:rsidRPr="00EB16AF" w:rsidTr="00CE0B3D">
        <w:trPr>
          <w:trHeight w:val="300"/>
        </w:trPr>
        <w:tc>
          <w:tcPr>
            <w:tcW w:w="1951" w:type="dxa"/>
            <w:tcBorders>
              <w:top w:val="nil"/>
              <w:left w:val="single" w:sz="4" w:space="0" w:color="auto"/>
              <w:bottom w:val="single" w:sz="4" w:space="0" w:color="auto"/>
              <w:right w:val="single" w:sz="4" w:space="0" w:color="auto"/>
            </w:tcBorders>
            <w:shd w:val="clear" w:color="auto" w:fill="auto"/>
            <w:noWrap/>
            <w:vAlign w:val="bottom"/>
            <w:hideMark/>
          </w:tcPr>
          <w:p w:rsidR="00CE0B3D" w:rsidRPr="00EB16AF" w:rsidRDefault="00CE0B3D" w:rsidP="00CE0B3D">
            <w:pPr>
              <w:spacing w:after="0" w:line="240" w:lineRule="auto"/>
              <w:rPr>
                <w:rFonts w:ascii="Calibri" w:eastAsia="Times New Roman" w:hAnsi="Calibri" w:cs="Calibri"/>
                <w:color w:val="000000"/>
              </w:rPr>
            </w:pPr>
            <w:r w:rsidRPr="00EB16AF">
              <w:rPr>
                <w:rFonts w:ascii="Calibri" w:eastAsia="Times New Roman" w:hAnsi="Calibri" w:cs="Calibri"/>
                <w:color w:val="000000"/>
              </w:rPr>
              <w:t>City_Tier</w:t>
            </w:r>
          </w:p>
        </w:tc>
        <w:tc>
          <w:tcPr>
            <w:tcW w:w="6329" w:type="dxa"/>
            <w:tcBorders>
              <w:top w:val="nil"/>
              <w:left w:val="nil"/>
              <w:bottom w:val="single" w:sz="4" w:space="0" w:color="auto"/>
              <w:right w:val="single" w:sz="4" w:space="0" w:color="auto"/>
            </w:tcBorders>
            <w:shd w:val="clear" w:color="auto" w:fill="auto"/>
            <w:noWrap/>
            <w:vAlign w:val="bottom"/>
            <w:hideMark/>
          </w:tcPr>
          <w:p w:rsidR="00CE0B3D" w:rsidRPr="00EB16AF" w:rsidRDefault="00CE0B3D" w:rsidP="00CE0B3D">
            <w:pPr>
              <w:spacing w:after="0" w:line="240" w:lineRule="auto"/>
              <w:rPr>
                <w:rFonts w:ascii="Calibri" w:eastAsia="Times New Roman" w:hAnsi="Calibri" w:cs="Calibri"/>
                <w:color w:val="000000"/>
              </w:rPr>
            </w:pPr>
            <w:r w:rsidRPr="00EB16AF">
              <w:rPr>
                <w:rFonts w:ascii="Calibri" w:eastAsia="Times New Roman" w:hAnsi="Calibri" w:cs="Calibri"/>
                <w:color w:val="000000"/>
              </w:rPr>
              <w:t>Tier of primary customer's city</w:t>
            </w:r>
          </w:p>
        </w:tc>
      </w:tr>
      <w:tr w:rsidR="00CE0B3D" w:rsidRPr="00EB16AF" w:rsidTr="00CE0B3D">
        <w:trPr>
          <w:trHeight w:val="300"/>
        </w:trPr>
        <w:tc>
          <w:tcPr>
            <w:tcW w:w="1951" w:type="dxa"/>
            <w:tcBorders>
              <w:top w:val="nil"/>
              <w:left w:val="single" w:sz="4" w:space="0" w:color="auto"/>
              <w:bottom w:val="single" w:sz="4" w:space="0" w:color="auto"/>
              <w:right w:val="single" w:sz="4" w:space="0" w:color="auto"/>
            </w:tcBorders>
            <w:shd w:val="clear" w:color="auto" w:fill="auto"/>
            <w:noWrap/>
            <w:vAlign w:val="bottom"/>
            <w:hideMark/>
          </w:tcPr>
          <w:p w:rsidR="00CE0B3D" w:rsidRPr="00EB16AF" w:rsidRDefault="00CE0B3D" w:rsidP="00CE0B3D">
            <w:pPr>
              <w:spacing w:after="0" w:line="240" w:lineRule="auto"/>
              <w:rPr>
                <w:rFonts w:ascii="Calibri" w:eastAsia="Times New Roman" w:hAnsi="Calibri" w:cs="Calibri"/>
                <w:color w:val="000000"/>
              </w:rPr>
            </w:pPr>
            <w:r w:rsidRPr="00EB16AF">
              <w:rPr>
                <w:rFonts w:ascii="Calibri" w:eastAsia="Times New Roman" w:hAnsi="Calibri" w:cs="Calibri"/>
                <w:color w:val="000000"/>
              </w:rPr>
              <w:t>CC_Contacted_L12m</w:t>
            </w:r>
          </w:p>
        </w:tc>
        <w:tc>
          <w:tcPr>
            <w:tcW w:w="6329" w:type="dxa"/>
            <w:tcBorders>
              <w:top w:val="nil"/>
              <w:left w:val="nil"/>
              <w:bottom w:val="single" w:sz="4" w:space="0" w:color="auto"/>
              <w:right w:val="single" w:sz="4" w:space="0" w:color="auto"/>
            </w:tcBorders>
            <w:shd w:val="clear" w:color="auto" w:fill="auto"/>
            <w:noWrap/>
            <w:vAlign w:val="bottom"/>
            <w:hideMark/>
          </w:tcPr>
          <w:p w:rsidR="00CE0B3D" w:rsidRPr="00EB16AF" w:rsidRDefault="00CE0B3D" w:rsidP="00CE0B3D">
            <w:pPr>
              <w:spacing w:after="0" w:line="240" w:lineRule="auto"/>
              <w:rPr>
                <w:rFonts w:ascii="Calibri" w:eastAsia="Times New Roman" w:hAnsi="Calibri" w:cs="Calibri"/>
                <w:color w:val="000000"/>
              </w:rPr>
            </w:pPr>
            <w:r w:rsidRPr="00EB16AF">
              <w:rPr>
                <w:rFonts w:ascii="Calibri" w:eastAsia="Times New Roman" w:hAnsi="Calibri" w:cs="Calibri"/>
                <w:color w:val="000000"/>
              </w:rPr>
              <w:t>How many times all the customers of the account has contacted customer care in last 12months</w:t>
            </w:r>
          </w:p>
        </w:tc>
      </w:tr>
      <w:tr w:rsidR="00CE0B3D" w:rsidRPr="00EB16AF" w:rsidTr="00CE0B3D">
        <w:trPr>
          <w:trHeight w:val="300"/>
        </w:trPr>
        <w:tc>
          <w:tcPr>
            <w:tcW w:w="1951" w:type="dxa"/>
            <w:tcBorders>
              <w:top w:val="nil"/>
              <w:left w:val="single" w:sz="4" w:space="0" w:color="auto"/>
              <w:bottom w:val="single" w:sz="4" w:space="0" w:color="auto"/>
              <w:right w:val="single" w:sz="4" w:space="0" w:color="auto"/>
            </w:tcBorders>
            <w:shd w:val="clear" w:color="auto" w:fill="auto"/>
            <w:noWrap/>
            <w:vAlign w:val="bottom"/>
            <w:hideMark/>
          </w:tcPr>
          <w:p w:rsidR="00CE0B3D" w:rsidRPr="00EB16AF" w:rsidRDefault="00CE0B3D" w:rsidP="00CE0B3D">
            <w:pPr>
              <w:spacing w:after="0" w:line="240" w:lineRule="auto"/>
              <w:rPr>
                <w:rFonts w:ascii="Calibri" w:eastAsia="Times New Roman" w:hAnsi="Calibri" w:cs="Calibri"/>
                <w:color w:val="000000"/>
              </w:rPr>
            </w:pPr>
            <w:r w:rsidRPr="00EB16AF">
              <w:rPr>
                <w:rFonts w:ascii="Calibri" w:eastAsia="Times New Roman" w:hAnsi="Calibri" w:cs="Calibri"/>
                <w:color w:val="000000"/>
              </w:rPr>
              <w:t>Payment</w:t>
            </w:r>
          </w:p>
        </w:tc>
        <w:tc>
          <w:tcPr>
            <w:tcW w:w="6329" w:type="dxa"/>
            <w:tcBorders>
              <w:top w:val="nil"/>
              <w:left w:val="nil"/>
              <w:bottom w:val="single" w:sz="4" w:space="0" w:color="auto"/>
              <w:right w:val="single" w:sz="4" w:space="0" w:color="auto"/>
            </w:tcBorders>
            <w:shd w:val="clear" w:color="auto" w:fill="auto"/>
            <w:noWrap/>
            <w:vAlign w:val="bottom"/>
            <w:hideMark/>
          </w:tcPr>
          <w:p w:rsidR="00CE0B3D" w:rsidRPr="00EB16AF" w:rsidRDefault="00CE0B3D" w:rsidP="00CE0B3D">
            <w:pPr>
              <w:spacing w:after="0" w:line="240" w:lineRule="auto"/>
              <w:rPr>
                <w:rFonts w:ascii="Calibri" w:eastAsia="Times New Roman" w:hAnsi="Calibri" w:cs="Calibri"/>
                <w:color w:val="000000"/>
              </w:rPr>
            </w:pPr>
            <w:r w:rsidRPr="00EB16AF">
              <w:rPr>
                <w:rFonts w:ascii="Calibri" w:eastAsia="Times New Roman" w:hAnsi="Calibri" w:cs="Calibri"/>
                <w:color w:val="000000"/>
              </w:rPr>
              <w:t>Preferred Payment mode of the customers in the account</w:t>
            </w:r>
          </w:p>
        </w:tc>
      </w:tr>
      <w:tr w:rsidR="00CE0B3D" w:rsidRPr="00EB16AF" w:rsidTr="00CE0B3D">
        <w:trPr>
          <w:trHeight w:val="300"/>
        </w:trPr>
        <w:tc>
          <w:tcPr>
            <w:tcW w:w="1951" w:type="dxa"/>
            <w:tcBorders>
              <w:top w:val="nil"/>
              <w:left w:val="single" w:sz="4" w:space="0" w:color="auto"/>
              <w:bottom w:val="single" w:sz="4" w:space="0" w:color="auto"/>
              <w:right w:val="single" w:sz="4" w:space="0" w:color="auto"/>
            </w:tcBorders>
            <w:shd w:val="clear" w:color="auto" w:fill="auto"/>
            <w:noWrap/>
            <w:vAlign w:val="bottom"/>
            <w:hideMark/>
          </w:tcPr>
          <w:p w:rsidR="00CE0B3D" w:rsidRPr="00EB16AF" w:rsidRDefault="00CE0B3D" w:rsidP="00CE0B3D">
            <w:pPr>
              <w:spacing w:after="0" w:line="240" w:lineRule="auto"/>
              <w:rPr>
                <w:rFonts w:ascii="Calibri" w:eastAsia="Times New Roman" w:hAnsi="Calibri" w:cs="Calibri"/>
                <w:color w:val="000000"/>
              </w:rPr>
            </w:pPr>
            <w:r w:rsidRPr="00EB16AF">
              <w:rPr>
                <w:rFonts w:ascii="Calibri" w:eastAsia="Times New Roman" w:hAnsi="Calibri" w:cs="Calibri"/>
                <w:color w:val="000000"/>
              </w:rPr>
              <w:t>Gender</w:t>
            </w:r>
          </w:p>
        </w:tc>
        <w:tc>
          <w:tcPr>
            <w:tcW w:w="6329" w:type="dxa"/>
            <w:tcBorders>
              <w:top w:val="nil"/>
              <w:left w:val="nil"/>
              <w:bottom w:val="single" w:sz="4" w:space="0" w:color="auto"/>
              <w:right w:val="single" w:sz="4" w:space="0" w:color="auto"/>
            </w:tcBorders>
            <w:shd w:val="clear" w:color="auto" w:fill="auto"/>
            <w:noWrap/>
            <w:vAlign w:val="bottom"/>
            <w:hideMark/>
          </w:tcPr>
          <w:p w:rsidR="00CE0B3D" w:rsidRPr="00EB16AF" w:rsidRDefault="00CE0B3D" w:rsidP="00CE0B3D">
            <w:pPr>
              <w:spacing w:after="0" w:line="240" w:lineRule="auto"/>
              <w:rPr>
                <w:rFonts w:ascii="Calibri" w:eastAsia="Times New Roman" w:hAnsi="Calibri" w:cs="Calibri"/>
                <w:color w:val="000000"/>
              </w:rPr>
            </w:pPr>
            <w:r w:rsidRPr="00EB16AF">
              <w:rPr>
                <w:rFonts w:ascii="Calibri" w:eastAsia="Times New Roman" w:hAnsi="Calibri" w:cs="Calibri"/>
                <w:color w:val="000000"/>
              </w:rPr>
              <w:t>Gender of the primary customer of the account</w:t>
            </w:r>
          </w:p>
        </w:tc>
      </w:tr>
      <w:tr w:rsidR="00CE0B3D" w:rsidRPr="00EB16AF" w:rsidTr="00CE0B3D">
        <w:trPr>
          <w:trHeight w:val="300"/>
        </w:trPr>
        <w:tc>
          <w:tcPr>
            <w:tcW w:w="1951" w:type="dxa"/>
            <w:tcBorders>
              <w:top w:val="nil"/>
              <w:left w:val="single" w:sz="4" w:space="0" w:color="auto"/>
              <w:bottom w:val="single" w:sz="4" w:space="0" w:color="auto"/>
              <w:right w:val="single" w:sz="4" w:space="0" w:color="auto"/>
            </w:tcBorders>
            <w:shd w:val="clear" w:color="auto" w:fill="auto"/>
            <w:noWrap/>
            <w:vAlign w:val="bottom"/>
            <w:hideMark/>
          </w:tcPr>
          <w:p w:rsidR="00CE0B3D" w:rsidRPr="00EB16AF" w:rsidRDefault="00CE0B3D" w:rsidP="00CE0B3D">
            <w:pPr>
              <w:spacing w:after="0" w:line="240" w:lineRule="auto"/>
              <w:rPr>
                <w:rFonts w:ascii="Calibri" w:eastAsia="Times New Roman" w:hAnsi="Calibri" w:cs="Calibri"/>
                <w:color w:val="000000"/>
              </w:rPr>
            </w:pPr>
            <w:r w:rsidRPr="00EB16AF">
              <w:rPr>
                <w:rFonts w:ascii="Calibri" w:eastAsia="Times New Roman" w:hAnsi="Calibri" w:cs="Calibri"/>
                <w:color w:val="000000"/>
              </w:rPr>
              <w:t>Service_Score</w:t>
            </w:r>
          </w:p>
        </w:tc>
        <w:tc>
          <w:tcPr>
            <w:tcW w:w="6329" w:type="dxa"/>
            <w:tcBorders>
              <w:top w:val="nil"/>
              <w:left w:val="nil"/>
              <w:bottom w:val="single" w:sz="4" w:space="0" w:color="auto"/>
              <w:right w:val="single" w:sz="4" w:space="0" w:color="auto"/>
            </w:tcBorders>
            <w:shd w:val="clear" w:color="auto" w:fill="auto"/>
            <w:noWrap/>
            <w:vAlign w:val="bottom"/>
            <w:hideMark/>
          </w:tcPr>
          <w:p w:rsidR="00CE0B3D" w:rsidRPr="00EB16AF" w:rsidRDefault="00CE0B3D" w:rsidP="00CE0B3D">
            <w:pPr>
              <w:spacing w:after="0" w:line="240" w:lineRule="auto"/>
              <w:rPr>
                <w:rFonts w:ascii="Calibri" w:eastAsia="Times New Roman" w:hAnsi="Calibri" w:cs="Calibri"/>
                <w:color w:val="000000"/>
              </w:rPr>
            </w:pPr>
            <w:r w:rsidRPr="00EB16AF">
              <w:rPr>
                <w:rFonts w:ascii="Calibri" w:eastAsia="Times New Roman" w:hAnsi="Calibri" w:cs="Calibri"/>
                <w:color w:val="000000"/>
              </w:rPr>
              <w:t>Satisfaction score given by customers of the account on service provided by company</w:t>
            </w:r>
          </w:p>
        </w:tc>
      </w:tr>
      <w:tr w:rsidR="00CE0B3D" w:rsidRPr="00EB16AF" w:rsidTr="00CE0B3D">
        <w:trPr>
          <w:trHeight w:val="300"/>
        </w:trPr>
        <w:tc>
          <w:tcPr>
            <w:tcW w:w="1951" w:type="dxa"/>
            <w:tcBorders>
              <w:top w:val="nil"/>
              <w:left w:val="single" w:sz="4" w:space="0" w:color="auto"/>
              <w:bottom w:val="single" w:sz="4" w:space="0" w:color="auto"/>
              <w:right w:val="single" w:sz="4" w:space="0" w:color="auto"/>
            </w:tcBorders>
            <w:shd w:val="clear" w:color="auto" w:fill="auto"/>
            <w:noWrap/>
            <w:vAlign w:val="bottom"/>
            <w:hideMark/>
          </w:tcPr>
          <w:p w:rsidR="00CE0B3D" w:rsidRPr="00EB16AF" w:rsidRDefault="00CE0B3D" w:rsidP="00CE0B3D">
            <w:pPr>
              <w:spacing w:after="0" w:line="240" w:lineRule="auto"/>
              <w:rPr>
                <w:rFonts w:ascii="Calibri" w:eastAsia="Times New Roman" w:hAnsi="Calibri" w:cs="Calibri"/>
                <w:color w:val="000000"/>
              </w:rPr>
            </w:pPr>
            <w:r w:rsidRPr="00EB16AF">
              <w:rPr>
                <w:rFonts w:ascii="Calibri" w:eastAsia="Times New Roman" w:hAnsi="Calibri" w:cs="Calibri"/>
                <w:color w:val="000000"/>
              </w:rPr>
              <w:t>Account_user_count</w:t>
            </w:r>
          </w:p>
        </w:tc>
        <w:tc>
          <w:tcPr>
            <w:tcW w:w="6329" w:type="dxa"/>
            <w:tcBorders>
              <w:top w:val="nil"/>
              <w:left w:val="nil"/>
              <w:bottom w:val="single" w:sz="4" w:space="0" w:color="auto"/>
              <w:right w:val="single" w:sz="4" w:space="0" w:color="auto"/>
            </w:tcBorders>
            <w:shd w:val="clear" w:color="auto" w:fill="auto"/>
            <w:noWrap/>
            <w:vAlign w:val="bottom"/>
            <w:hideMark/>
          </w:tcPr>
          <w:p w:rsidR="00CE0B3D" w:rsidRPr="00EB16AF" w:rsidRDefault="00CE0B3D" w:rsidP="00CE0B3D">
            <w:pPr>
              <w:spacing w:after="0" w:line="240" w:lineRule="auto"/>
              <w:rPr>
                <w:rFonts w:ascii="Calibri" w:eastAsia="Times New Roman" w:hAnsi="Calibri" w:cs="Calibri"/>
                <w:color w:val="000000"/>
              </w:rPr>
            </w:pPr>
            <w:r w:rsidRPr="00EB16AF">
              <w:rPr>
                <w:rFonts w:ascii="Calibri" w:eastAsia="Times New Roman" w:hAnsi="Calibri" w:cs="Calibri"/>
                <w:color w:val="000000"/>
              </w:rPr>
              <w:t>Number of customers tagged with this account</w:t>
            </w:r>
          </w:p>
        </w:tc>
      </w:tr>
      <w:tr w:rsidR="00CE0B3D" w:rsidRPr="00EB16AF" w:rsidTr="00CE0B3D">
        <w:trPr>
          <w:trHeight w:val="300"/>
        </w:trPr>
        <w:tc>
          <w:tcPr>
            <w:tcW w:w="1951" w:type="dxa"/>
            <w:tcBorders>
              <w:top w:val="nil"/>
              <w:left w:val="single" w:sz="4" w:space="0" w:color="auto"/>
              <w:bottom w:val="single" w:sz="4" w:space="0" w:color="auto"/>
              <w:right w:val="single" w:sz="4" w:space="0" w:color="auto"/>
            </w:tcBorders>
            <w:shd w:val="clear" w:color="auto" w:fill="auto"/>
            <w:noWrap/>
            <w:vAlign w:val="bottom"/>
            <w:hideMark/>
          </w:tcPr>
          <w:p w:rsidR="00CE0B3D" w:rsidRPr="00EB16AF" w:rsidRDefault="00CE0B3D" w:rsidP="00CE0B3D">
            <w:pPr>
              <w:spacing w:after="0" w:line="240" w:lineRule="auto"/>
              <w:rPr>
                <w:rFonts w:ascii="Calibri" w:eastAsia="Times New Roman" w:hAnsi="Calibri" w:cs="Calibri"/>
                <w:color w:val="000000"/>
              </w:rPr>
            </w:pPr>
            <w:r w:rsidRPr="00EB16AF">
              <w:rPr>
                <w:rFonts w:ascii="Calibri" w:eastAsia="Times New Roman" w:hAnsi="Calibri" w:cs="Calibri"/>
                <w:color w:val="000000"/>
              </w:rPr>
              <w:t>account_segment</w:t>
            </w:r>
          </w:p>
        </w:tc>
        <w:tc>
          <w:tcPr>
            <w:tcW w:w="6329" w:type="dxa"/>
            <w:tcBorders>
              <w:top w:val="nil"/>
              <w:left w:val="nil"/>
              <w:bottom w:val="single" w:sz="4" w:space="0" w:color="auto"/>
              <w:right w:val="single" w:sz="4" w:space="0" w:color="auto"/>
            </w:tcBorders>
            <w:shd w:val="clear" w:color="auto" w:fill="auto"/>
            <w:noWrap/>
            <w:vAlign w:val="bottom"/>
            <w:hideMark/>
          </w:tcPr>
          <w:p w:rsidR="00CE0B3D" w:rsidRPr="00EB16AF" w:rsidRDefault="00CE0B3D" w:rsidP="00CE0B3D">
            <w:pPr>
              <w:spacing w:after="0" w:line="240" w:lineRule="auto"/>
              <w:rPr>
                <w:rFonts w:ascii="Calibri" w:eastAsia="Times New Roman" w:hAnsi="Calibri" w:cs="Calibri"/>
                <w:color w:val="000000"/>
              </w:rPr>
            </w:pPr>
            <w:r w:rsidRPr="00EB16AF">
              <w:rPr>
                <w:rFonts w:ascii="Calibri" w:eastAsia="Times New Roman" w:hAnsi="Calibri" w:cs="Calibri"/>
                <w:color w:val="000000"/>
              </w:rPr>
              <w:t>Account segmentation on the basis of spend</w:t>
            </w:r>
          </w:p>
        </w:tc>
      </w:tr>
      <w:tr w:rsidR="00CE0B3D" w:rsidRPr="00EB16AF" w:rsidTr="00CE0B3D">
        <w:trPr>
          <w:trHeight w:val="300"/>
        </w:trPr>
        <w:tc>
          <w:tcPr>
            <w:tcW w:w="1951" w:type="dxa"/>
            <w:tcBorders>
              <w:top w:val="nil"/>
              <w:left w:val="single" w:sz="4" w:space="0" w:color="auto"/>
              <w:bottom w:val="single" w:sz="4" w:space="0" w:color="auto"/>
              <w:right w:val="single" w:sz="4" w:space="0" w:color="auto"/>
            </w:tcBorders>
            <w:shd w:val="clear" w:color="auto" w:fill="auto"/>
            <w:noWrap/>
            <w:vAlign w:val="bottom"/>
            <w:hideMark/>
          </w:tcPr>
          <w:p w:rsidR="00CE0B3D" w:rsidRPr="00EB16AF" w:rsidRDefault="00CE0B3D" w:rsidP="00CE0B3D">
            <w:pPr>
              <w:spacing w:after="0" w:line="240" w:lineRule="auto"/>
              <w:rPr>
                <w:rFonts w:ascii="Calibri" w:eastAsia="Times New Roman" w:hAnsi="Calibri" w:cs="Calibri"/>
                <w:color w:val="000000"/>
              </w:rPr>
            </w:pPr>
            <w:r w:rsidRPr="00EB16AF">
              <w:rPr>
                <w:rFonts w:ascii="Calibri" w:eastAsia="Times New Roman" w:hAnsi="Calibri" w:cs="Calibri"/>
                <w:color w:val="000000"/>
              </w:rPr>
              <w:t>CC_Agent_Score</w:t>
            </w:r>
          </w:p>
        </w:tc>
        <w:tc>
          <w:tcPr>
            <w:tcW w:w="6329" w:type="dxa"/>
            <w:tcBorders>
              <w:top w:val="nil"/>
              <w:left w:val="nil"/>
              <w:bottom w:val="single" w:sz="4" w:space="0" w:color="auto"/>
              <w:right w:val="single" w:sz="4" w:space="0" w:color="auto"/>
            </w:tcBorders>
            <w:shd w:val="clear" w:color="auto" w:fill="auto"/>
            <w:noWrap/>
            <w:vAlign w:val="bottom"/>
            <w:hideMark/>
          </w:tcPr>
          <w:p w:rsidR="00CE0B3D" w:rsidRPr="00EB16AF" w:rsidRDefault="00CE0B3D" w:rsidP="00CE0B3D">
            <w:pPr>
              <w:spacing w:after="0" w:line="240" w:lineRule="auto"/>
              <w:rPr>
                <w:rFonts w:ascii="Calibri" w:eastAsia="Times New Roman" w:hAnsi="Calibri" w:cs="Calibri"/>
                <w:color w:val="000000"/>
              </w:rPr>
            </w:pPr>
            <w:r w:rsidRPr="00EB16AF">
              <w:rPr>
                <w:rFonts w:ascii="Calibri" w:eastAsia="Times New Roman" w:hAnsi="Calibri" w:cs="Calibri"/>
                <w:color w:val="000000"/>
              </w:rPr>
              <w:t>Satisfaction score given by customers of the account on customer care service provided by company</w:t>
            </w:r>
          </w:p>
        </w:tc>
      </w:tr>
      <w:tr w:rsidR="00CE0B3D" w:rsidRPr="00EB16AF" w:rsidTr="00CE0B3D">
        <w:trPr>
          <w:trHeight w:val="300"/>
        </w:trPr>
        <w:tc>
          <w:tcPr>
            <w:tcW w:w="1951" w:type="dxa"/>
            <w:tcBorders>
              <w:top w:val="nil"/>
              <w:left w:val="single" w:sz="4" w:space="0" w:color="auto"/>
              <w:bottom w:val="single" w:sz="4" w:space="0" w:color="auto"/>
              <w:right w:val="single" w:sz="4" w:space="0" w:color="auto"/>
            </w:tcBorders>
            <w:shd w:val="clear" w:color="auto" w:fill="auto"/>
            <w:noWrap/>
            <w:vAlign w:val="bottom"/>
            <w:hideMark/>
          </w:tcPr>
          <w:p w:rsidR="00CE0B3D" w:rsidRPr="00EB16AF" w:rsidRDefault="00CE0B3D" w:rsidP="00CE0B3D">
            <w:pPr>
              <w:spacing w:after="0" w:line="240" w:lineRule="auto"/>
              <w:rPr>
                <w:rFonts w:ascii="Calibri" w:eastAsia="Times New Roman" w:hAnsi="Calibri" w:cs="Calibri"/>
                <w:color w:val="000000"/>
              </w:rPr>
            </w:pPr>
            <w:r w:rsidRPr="00EB16AF">
              <w:rPr>
                <w:rFonts w:ascii="Calibri" w:eastAsia="Times New Roman" w:hAnsi="Calibri" w:cs="Calibri"/>
                <w:color w:val="000000"/>
              </w:rPr>
              <w:t>Marital_Status</w:t>
            </w:r>
          </w:p>
        </w:tc>
        <w:tc>
          <w:tcPr>
            <w:tcW w:w="6329" w:type="dxa"/>
            <w:tcBorders>
              <w:top w:val="nil"/>
              <w:left w:val="nil"/>
              <w:bottom w:val="single" w:sz="4" w:space="0" w:color="auto"/>
              <w:right w:val="single" w:sz="4" w:space="0" w:color="auto"/>
            </w:tcBorders>
            <w:shd w:val="clear" w:color="auto" w:fill="auto"/>
            <w:noWrap/>
            <w:vAlign w:val="bottom"/>
            <w:hideMark/>
          </w:tcPr>
          <w:p w:rsidR="00CE0B3D" w:rsidRPr="00EB16AF" w:rsidRDefault="00CE0B3D" w:rsidP="00CE0B3D">
            <w:pPr>
              <w:spacing w:after="0" w:line="240" w:lineRule="auto"/>
              <w:rPr>
                <w:rFonts w:ascii="Calibri" w:eastAsia="Times New Roman" w:hAnsi="Calibri" w:cs="Calibri"/>
                <w:color w:val="000000"/>
              </w:rPr>
            </w:pPr>
            <w:r w:rsidRPr="00EB16AF">
              <w:rPr>
                <w:rFonts w:ascii="Calibri" w:eastAsia="Times New Roman" w:hAnsi="Calibri" w:cs="Calibri"/>
                <w:color w:val="000000"/>
              </w:rPr>
              <w:t>Marital status of the primary customer of the account</w:t>
            </w:r>
          </w:p>
        </w:tc>
      </w:tr>
      <w:tr w:rsidR="00CE0B3D" w:rsidRPr="00EB16AF" w:rsidTr="00CE0B3D">
        <w:trPr>
          <w:trHeight w:val="300"/>
        </w:trPr>
        <w:tc>
          <w:tcPr>
            <w:tcW w:w="1951" w:type="dxa"/>
            <w:tcBorders>
              <w:top w:val="nil"/>
              <w:left w:val="single" w:sz="4" w:space="0" w:color="auto"/>
              <w:bottom w:val="single" w:sz="4" w:space="0" w:color="auto"/>
              <w:right w:val="single" w:sz="4" w:space="0" w:color="auto"/>
            </w:tcBorders>
            <w:shd w:val="clear" w:color="auto" w:fill="auto"/>
            <w:noWrap/>
            <w:vAlign w:val="bottom"/>
            <w:hideMark/>
          </w:tcPr>
          <w:p w:rsidR="00CE0B3D" w:rsidRPr="00EB16AF" w:rsidRDefault="00CE0B3D" w:rsidP="00CE0B3D">
            <w:pPr>
              <w:spacing w:after="0" w:line="240" w:lineRule="auto"/>
              <w:rPr>
                <w:rFonts w:ascii="Calibri" w:eastAsia="Times New Roman" w:hAnsi="Calibri" w:cs="Calibri"/>
                <w:color w:val="000000"/>
              </w:rPr>
            </w:pPr>
            <w:r w:rsidRPr="00EB16AF">
              <w:rPr>
                <w:rFonts w:ascii="Calibri" w:eastAsia="Times New Roman" w:hAnsi="Calibri" w:cs="Calibri"/>
                <w:color w:val="000000"/>
              </w:rPr>
              <w:t>rev_per_month</w:t>
            </w:r>
          </w:p>
        </w:tc>
        <w:tc>
          <w:tcPr>
            <w:tcW w:w="6329" w:type="dxa"/>
            <w:tcBorders>
              <w:top w:val="nil"/>
              <w:left w:val="nil"/>
              <w:bottom w:val="single" w:sz="4" w:space="0" w:color="auto"/>
              <w:right w:val="single" w:sz="4" w:space="0" w:color="auto"/>
            </w:tcBorders>
            <w:shd w:val="clear" w:color="auto" w:fill="auto"/>
            <w:noWrap/>
            <w:vAlign w:val="bottom"/>
            <w:hideMark/>
          </w:tcPr>
          <w:p w:rsidR="00CE0B3D" w:rsidRPr="00EB16AF" w:rsidRDefault="00CE0B3D" w:rsidP="00CE0B3D">
            <w:pPr>
              <w:spacing w:after="0" w:line="240" w:lineRule="auto"/>
              <w:rPr>
                <w:rFonts w:ascii="Calibri" w:eastAsia="Times New Roman" w:hAnsi="Calibri" w:cs="Calibri"/>
                <w:color w:val="000000"/>
              </w:rPr>
            </w:pPr>
            <w:r w:rsidRPr="00EB16AF">
              <w:rPr>
                <w:rFonts w:ascii="Calibri" w:eastAsia="Times New Roman" w:hAnsi="Calibri" w:cs="Calibri"/>
                <w:color w:val="000000"/>
              </w:rPr>
              <w:t>Monthly average revenue generated by account in last 12 months</w:t>
            </w:r>
          </w:p>
        </w:tc>
      </w:tr>
      <w:tr w:rsidR="00CE0B3D" w:rsidRPr="00EB16AF" w:rsidTr="00CE0B3D">
        <w:trPr>
          <w:trHeight w:val="300"/>
        </w:trPr>
        <w:tc>
          <w:tcPr>
            <w:tcW w:w="1951" w:type="dxa"/>
            <w:tcBorders>
              <w:top w:val="nil"/>
              <w:left w:val="single" w:sz="4" w:space="0" w:color="auto"/>
              <w:bottom w:val="single" w:sz="4" w:space="0" w:color="auto"/>
              <w:right w:val="single" w:sz="4" w:space="0" w:color="auto"/>
            </w:tcBorders>
            <w:shd w:val="clear" w:color="auto" w:fill="auto"/>
            <w:noWrap/>
            <w:vAlign w:val="bottom"/>
            <w:hideMark/>
          </w:tcPr>
          <w:p w:rsidR="00CE0B3D" w:rsidRPr="00EB16AF" w:rsidRDefault="00CE0B3D" w:rsidP="00CE0B3D">
            <w:pPr>
              <w:spacing w:after="0" w:line="240" w:lineRule="auto"/>
              <w:rPr>
                <w:rFonts w:ascii="Calibri" w:eastAsia="Times New Roman" w:hAnsi="Calibri" w:cs="Calibri"/>
                <w:color w:val="000000"/>
              </w:rPr>
            </w:pPr>
            <w:r w:rsidRPr="00EB16AF">
              <w:rPr>
                <w:rFonts w:ascii="Calibri" w:eastAsia="Times New Roman" w:hAnsi="Calibri" w:cs="Calibri"/>
                <w:color w:val="000000"/>
              </w:rPr>
              <w:t>Complain_l12m</w:t>
            </w:r>
          </w:p>
        </w:tc>
        <w:tc>
          <w:tcPr>
            <w:tcW w:w="6329" w:type="dxa"/>
            <w:tcBorders>
              <w:top w:val="nil"/>
              <w:left w:val="nil"/>
              <w:bottom w:val="single" w:sz="4" w:space="0" w:color="auto"/>
              <w:right w:val="single" w:sz="4" w:space="0" w:color="auto"/>
            </w:tcBorders>
            <w:shd w:val="clear" w:color="auto" w:fill="auto"/>
            <w:noWrap/>
            <w:vAlign w:val="bottom"/>
            <w:hideMark/>
          </w:tcPr>
          <w:p w:rsidR="00CE0B3D" w:rsidRPr="00EB16AF" w:rsidRDefault="00CE0B3D" w:rsidP="00CE0B3D">
            <w:pPr>
              <w:spacing w:after="0" w:line="240" w:lineRule="auto"/>
              <w:rPr>
                <w:rFonts w:ascii="Calibri" w:eastAsia="Times New Roman" w:hAnsi="Calibri" w:cs="Calibri"/>
                <w:color w:val="000000"/>
              </w:rPr>
            </w:pPr>
            <w:r w:rsidRPr="00EB16AF">
              <w:rPr>
                <w:rFonts w:ascii="Calibri" w:eastAsia="Times New Roman" w:hAnsi="Calibri" w:cs="Calibri"/>
                <w:color w:val="000000"/>
              </w:rPr>
              <w:t>Any complaints has been raised by account in last 12 months</w:t>
            </w:r>
          </w:p>
        </w:tc>
      </w:tr>
      <w:tr w:rsidR="00CE0B3D" w:rsidRPr="00EB16AF" w:rsidTr="00CE0B3D">
        <w:trPr>
          <w:trHeight w:val="300"/>
        </w:trPr>
        <w:tc>
          <w:tcPr>
            <w:tcW w:w="1951" w:type="dxa"/>
            <w:tcBorders>
              <w:top w:val="nil"/>
              <w:left w:val="single" w:sz="4" w:space="0" w:color="auto"/>
              <w:bottom w:val="single" w:sz="4" w:space="0" w:color="auto"/>
              <w:right w:val="single" w:sz="4" w:space="0" w:color="auto"/>
            </w:tcBorders>
            <w:shd w:val="clear" w:color="auto" w:fill="auto"/>
            <w:noWrap/>
            <w:vAlign w:val="bottom"/>
            <w:hideMark/>
          </w:tcPr>
          <w:p w:rsidR="00CE0B3D" w:rsidRPr="00EB16AF" w:rsidRDefault="00CE0B3D" w:rsidP="00CE0B3D">
            <w:pPr>
              <w:spacing w:after="0" w:line="240" w:lineRule="auto"/>
              <w:rPr>
                <w:rFonts w:ascii="Calibri" w:eastAsia="Times New Roman" w:hAnsi="Calibri" w:cs="Calibri"/>
                <w:color w:val="000000"/>
              </w:rPr>
            </w:pPr>
            <w:r w:rsidRPr="00EB16AF">
              <w:rPr>
                <w:rFonts w:ascii="Calibri" w:eastAsia="Times New Roman" w:hAnsi="Calibri" w:cs="Calibri"/>
                <w:color w:val="000000"/>
              </w:rPr>
              <w:t>rev_growth_yoy</w:t>
            </w:r>
          </w:p>
        </w:tc>
        <w:tc>
          <w:tcPr>
            <w:tcW w:w="6329" w:type="dxa"/>
            <w:tcBorders>
              <w:top w:val="nil"/>
              <w:left w:val="nil"/>
              <w:bottom w:val="single" w:sz="4" w:space="0" w:color="auto"/>
              <w:right w:val="single" w:sz="4" w:space="0" w:color="auto"/>
            </w:tcBorders>
            <w:shd w:val="clear" w:color="auto" w:fill="auto"/>
            <w:noWrap/>
            <w:vAlign w:val="bottom"/>
            <w:hideMark/>
          </w:tcPr>
          <w:p w:rsidR="00CE0B3D" w:rsidRPr="00EB16AF" w:rsidRDefault="00CE0B3D" w:rsidP="00CE0B3D">
            <w:pPr>
              <w:spacing w:after="0" w:line="240" w:lineRule="auto"/>
              <w:rPr>
                <w:rFonts w:ascii="Calibri" w:eastAsia="Times New Roman" w:hAnsi="Calibri" w:cs="Calibri"/>
                <w:color w:val="000000"/>
              </w:rPr>
            </w:pPr>
            <w:r w:rsidRPr="00EB16AF">
              <w:rPr>
                <w:rFonts w:ascii="Calibri" w:eastAsia="Times New Roman" w:hAnsi="Calibri" w:cs="Calibri"/>
                <w:color w:val="000000"/>
              </w:rPr>
              <w:t>revenue growth percentage of the account (last 12 months vs last 24 to 13 month)</w:t>
            </w:r>
          </w:p>
        </w:tc>
      </w:tr>
      <w:tr w:rsidR="00CE0B3D" w:rsidRPr="00EB16AF" w:rsidTr="00CE0B3D">
        <w:trPr>
          <w:trHeight w:val="300"/>
        </w:trPr>
        <w:tc>
          <w:tcPr>
            <w:tcW w:w="1951" w:type="dxa"/>
            <w:tcBorders>
              <w:top w:val="nil"/>
              <w:left w:val="single" w:sz="4" w:space="0" w:color="auto"/>
              <w:bottom w:val="single" w:sz="4" w:space="0" w:color="auto"/>
              <w:right w:val="single" w:sz="4" w:space="0" w:color="auto"/>
            </w:tcBorders>
            <w:shd w:val="clear" w:color="auto" w:fill="auto"/>
            <w:noWrap/>
            <w:vAlign w:val="bottom"/>
            <w:hideMark/>
          </w:tcPr>
          <w:p w:rsidR="00CE0B3D" w:rsidRPr="00EB16AF" w:rsidRDefault="00CE0B3D" w:rsidP="00CE0B3D">
            <w:pPr>
              <w:spacing w:after="0" w:line="240" w:lineRule="auto"/>
              <w:rPr>
                <w:rFonts w:ascii="Calibri" w:eastAsia="Times New Roman" w:hAnsi="Calibri" w:cs="Calibri"/>
                <w:color w:val="000000"/>
              </w:rPr>
            </w:pPr>
            <w:r w:rsidRPr="00EB16AF">
              <w:rPr>
                <w:rFonts w:ascii="Calibri" w:eastAsia="Times New Roman" w:hAnsi="Calibri" w:cs="Calibri"/>
                <w:color w:val="000000"/>
              </w:rPr>
              <w:t>coupon_used_l12m</w:t>
            </w:r>
          </w:p>
        </w:tc>
        <w:tc>
          <w:tcPr>
            <w:tcW w:w="6329" w:type="dxa"/>
            <w:tcBorders>
              <w:top w:val="nil"/>
              <w:left w:val="nil"/>
              <w:bottom w:val="single" w:sz="4" w:space="0" w:color="auto"/>
              <w:right w:val="single" w:sz="4" w:space="0" w:color="auto"/>
            </w:tcBorders>
            <w:shd w:val="clear" w:color="auto" w:fill="auto"/>
            <w:noWrap/>
            <w:vAlign w:val="bottom"/>
            <w:hideMark/>
          </w:tcPr>
          <w:p w:rsidR="00CE0B3D" w:rsidRPr="00EB16AF" w:rsidRDefault="00CE0B3D" w:rsidP="00CE0B3D">
            <w:pPr>
              <w:spacing w:after="0" w:line="240" w:lineRule="auto"/>
              <w:rPr>
                <w:rFonts w:ascii="Calibri" w:eastAsia="Times New Roman" w:hAnsi="Calibri" w:cs="Calibri"/>
                <w:color w:val="000000"/>
              </w:rPr>
            </w:pPr>
            <w:r w:rsidRPr="00EB16AF">
              <w:rPr>
                <w:rFonts w:ascii="Calibri" w:eastAsia="Times New Roman" w:hAnsi="Calibri" w:cs="Calibri"/>
                <w:color w:val="000000"/>
              </w:rPr>
              <w:t>How many times customers have used coupons to do the payment in last 12 months</w:t>
            </w:r>
          </w:p>
        </w:tc>
      </w:tr>
      <w:tr w:rsidR="00CE0B3D" w:rsidRPr="00EB16AF" w:rsidTr="00CE0B3D">
        <w:trPr>
          <w:trHeight w:val="300"/>
        </w:trPr>
        <w:tc>
          <w:tcPr>
            <w:tcW w:w="1951" w:type="dxa"/>
            <w:tcBorders>
              <w:top w:val="nil"/>
              <w:left w:val="single" w:sz="4" w:space="0" w:color="auto"/>
              <w:bottom w:val="single" w:sz="4" w:space="0" w:color="auto"/>
              <w:right w:val="single" w:sz="4" w:space="0" w:color="auto"/>
            </w:tcBorders>
            <w:shd w:val="clear" w:color="auto" w:fill="auto"/>
            <w:noWrap/>
            <w:vAlign w:val="bottom"/>
            <w:hideMark/>
          </w:tcPr>
          <w:p w:rsidR="00CE0B3D" w:rsidRPr="00EB16AF" w:rsidRDefault="00CE0B3D" w:rsidP="00CE0B3D">
            <w:pPr>
              <w:spacing w:after="0" w:line="240" w:lineRule="auto"/>
              <w:rPr>
                <w:rFonts w:ascii="Calibri" w:eastAsia="Times New Roman" w:hAnsi="Calibri" w:cs="Calibri"/>
                <w:color w:val="000000"/>
              </w:rPr>
            </w:pPr>
            <w:r w:rsidRPr="00EB16AF">
              <w:rPr>
                <w:rFonts w:ascii="Calibri" w:eastAsia="Times New Roman" w:hAnsi="Calibri" w:cs="Calibri"/>
                <w:color w:val="000000"/>
              </w:rPr>
              <w:t>Day_Since_CC_connect</w:t>
            </w:r>
          </w:p>
        </w:tc>
        <w:tc>
          <w:tcPr>
            <w:tcW w:w="6329" w:type="dxa"/>
            <w:tcBorders>
              <w:top w:val="nil"/>
              <w:left w:val="nil"/>
              <w:bottom w:val="single" w:sz="4" w:space="0" w:color="auto"/>
              <w:right w:val="single" w:sz="4" w:space="0" w:color="auto"/>
            </w:tcBorders>
            <w:shd w:val="clear" w:color="auto" w:fill="auto"/>
            <w:noWrap/>
            <w:vAlign w:val="bottom"/>
            <w:hideMark/>
          </w:tcPr>
          <w:p w:rsidR="00CE0B3D" w:rsidRPr="00EB16AF" w:rsidRDefault="00CE0B3D" w:rsidP="00CE0B3D">
            <w:pPr>
              <w:spacing w:after="0" w:line="240" w:lineRule="auto"/>
              <w:rPr>
                <w:rFonts w:ascii="Calibri" w:eastAsia="Times New Roman" w:hAnsi="Calibri" w:cs="Calibri"/>
                <w:color w:val="000000"/>
              </w:rPr>
            </w:pPr>
            <w:r w:rsidRPr="00EB16AF">
              <w:rPr>
                <w:rFonts w:ascii="Calibri" w:eastAsia="Times New Roman" w:hAnsi="Calibri" w:cs="Calibri"/>
                <w:color w:val="000000"/>
              </w:rPr>
              <w:t>Number of days since no customers in the account has contacted the customer care</w:t>
            </w:r>
          </w:p>
        </w:tc>
      </w:tr>
      <w:tr w:rsidR="00CE0B3D" w:rsidRPr="00EB16AF" w:rsidTr="00CE0B3D">
        <w:trPr>
          <w:trHeight w:val="300"/>
        </w:trPr>
        <w:tc>
          <w:tcPr>
            <w:tcW w:w="1951" w:type="dxa"/>
            <w:tcBorders>
              <w:top w:val="nil"/>
              <w:left w:val="single" w:sz="4" w:space="0" w:color="auto"/>
              <w:bottom w:val="single" w:sz="4" w:space="0" w:color="auto"/>
              <w:right w:val="single" w:sz="4" w:space="0" w:color="auto"/>
            </w:tcBorders>
            <w:shd w:val="clear" w:color="auto" w:fill="auto"/>
            <w:noWrap/>
            <w:vAlign w:val="bottom"/>
            <w:hideMark/>
          </w:tcPr>
          <w:p w:rsidR="00CE0B3D" w:rsidRPr="00EB16AF" w:rsidRDefault="00CE0B3D" w:rsidP="00CE0B3D">
            <w:pPr>
              <w:spacing w:after="0" w:line="240" w:lineRule="auto"/>
              <w:rPr>
                <w:rFonts w:ascii="Calibri" w:eastAsia="Times New Roman" w:hAnsi="Calibri" w:cs="Calibri"/>
                <w:color w:val="000000"/>
              </w:rPr>
            </w:pPr>
            <w:r w:rsidRPr="00EB16AF">
              <w:rPr>
                <w:rFonts w:ascii="Calibri" w:eastAsia="Times New Roman" w:hAnsi="Calibri" w:cs="Calibri"/>
                <w:color w:val="000000"/>
              </w:rPr>
              <w:t>cashback_l12m</w:t>
            </w:r>
          </w:p>
        </w:tc>
        <w:tc>
          <w:tcPr>
            <w:tcW w:w="6329" w:type="dxa"/>
            <w:tcBorders>
              <w:top w:val="nil"/>
              <w:left w:val="nil"/>
              <w:bottom w:val="single" w:sz="4" w:space="0" w:color="auto"/>
              <w:right w:val="single" w:sz="4" w:space="0" w:color="auto"/>
            </w:tcBorders>
            <w:shd w:val="clear" w:color="auto" w:fill="auto"/>
            <w:noWrap/>
            <w:vAlign w:val="bottom"/>
            <w:hideMark/>
          </w:tcPr>
          <w:p w:rsidR="00CE0B3D" w:rsidRPr="00EB16AF" w:rsidRDefault="00CE0B3D" w:rsidP="00CE0B3D">
            <w:pPr>
              <w:spacing w:after="0" w:line="240" w:lineRule="auto"/>
              <w:rPr>
                <w:rFonts w:ascii="Calibri" w:eastAsia="Times New Roman" w:hAnsi="Calibri" w:cs="Calibri"/>
                <w:color w:val="000000"/>
              </w:rPr>
            </w:pPr>
            <w:r w:rsidRPr="00EB16AF">
              <w:rPr>
                <w:rFonts w:ascii="Calibri" w:eastAsia="Times New Roman" w:hAnsi="Calibri" w:cs="Calibri"/>
                <w:color w:val="000000"/>
              </w:rPr>
              <w:t>Monthly average cashback generated by account in last 12 months</w:t>
            </w:r>
          </w:p>
        </w:tc>
      </w:tr>
      <w:tr w:rsidR="00CE0B3D" w:rsidRPr="00EB16AF" w:rsidTr="00CE0B3D">
        <w:trPr>
          <w:trHeight w:val="300"/>
        </w:trPr>
        <w:tc>
          <w:tcPr>
            <w:tcW w:w="1951" w:type="dxa"/>
            <w:tcBorders>
              <w:top w:val="nil"/>
              <w:left w:val="single" w:sz="4" w:space="0" w:color="auto"/>
              <w:bottom w:val="single" w:sz="4" w:space="0" w:color="auto"/>
              <w:right w:val="single" w:sz="4" w:space="0" w:color="auto"/>
            </w:tcBorders>
            <w:shd w:val="clear" w:color="auto" w:fill="auto"/>
            <w:noWrap/>
            <w:vAlign w:val="bottom"/>
            <w:hideMark/>
          </w:tcPr>
          <w:p w:rsidR="00CE0B3D" w:rsidRPr="00EB16AF" w:rsidRDefault="00CE0B3D" w:rsidP="00CE0B3D">
            <w:pPr>
              <w:spacing w:after="0" w:line="240" w:lineRule="auto"/>
              <w:rPr>
                <w:rFonts w:ascii="Calibri" w:eastAsia="Times New Roman" w:hAnsi="Calibri" w:cs="Calibri"/>
                <w:color w:val="000000"/>
              </w:rPr>
            </w:pPr>
            <w:r w:rsidRPr="00EB16AF">
              <w:rPr>
                <w:rFonts w:ascii="Calibri" w:eastAsia="Times New Roman" w:hAnsi="Calibri" w:cs="Calibri"/>
                <w:color w:val="000000"/>
              </w:rPr>
              <w:t>Login_device</w:t>
            </w:r>
          </w:p>
        </w:tc>
        <w:tc>
          <w:tcPr>
            <w:tcW w:w="6329" w:type="dxa"/>
            <w:tcBorders>
              <w:top w:val="nil"/>
              <w:left w:val="nil"/>
              <w:bottom w:val="single" w:sz="4" w:space="0" w:color="auto"/>
              <w:right w:val="single" w:sz="4" w:space="0" w:color="auto"/>
            </w:tcBorders>
            <w:shd w:val="clear" w:color="auto" w:fill="auto"/>
            <w:noWrap/>
            <w:vAlign w:val="bottom"/>
            <w:hideMark/>
          </w:tcPr>
          <w:p w:rsidR="00CE0B3D" w:rsidRPr="00EB16AF" w:rsidRDefault="00CE0B3D" w:rsidP="00CE0B3D">
            <w:pPr>
              <w:keepNext/>
              <w:spacing w:after="0" w:line="240" w:lineRule="auto"/>
              <w:rPr>
                <w:rFonts w:ascii="Calibri" w:eastAsia="Times New Roman" w:hAnsi="Calibri" w:cs="Calibri"/>
                <w:color w:val="000000"/>
              </w:rPr>
            </w:pPr>
            <w:r w:rsidRPr="00EB16AF">
              <w:rPr>
                <w:rFonts w:ascii="Calibri" w:eastAsia="Times New Roman" w:hAnsi="Calibri" w:cs="Calibri"/>
                <w:color w:val="000000"/>
              </w:rPr>
              <w:t>Preferred login device of the customers in the account</w:t>
            </w:r>
          </w:p>
        </w:tc>
      </w:tr>
    </w:tbl>
    <w:p w:rsidR="00CE0B3D" w:rsidRDefault="00CE0B3D" w:rsidP="00CE0B3D">
      <w:pPr>
        <w:pStyle w:val="Caption"/>
        <w:framePr w:hSpace="180" w:wrap="around" w:vAnchor="text" w:hAnchor="page" w:x="3511" w:y="7982"/>
      </w:pPr>
      <w:bookmarkStart w:id="15" w:name="_Toc123948645"/>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 Table showing variable and description</w:t>
      </w:r>
      <w:bookmarkEnd w:id="15"/>
    </w:p>
    <w:p w:rsidR="00CE0B3D" w:rsidRPr="00FA6656" w:rsidRDefault="00CE0B3D" w:rsidP="00CE0B3D"/>
    <w:p w:rsidR="009739CE" w:rsidRDefault="009739CE" w:rsidP="009739CE">
      <w:pPr>
        <w:pStyle w:val="Heading3"/>
        <w:ind w:left="720"/>
      </w:pPr>
    </w:p>
    <w:p w:rsidR="00CE0B3D" w:rsidRDefault="009739CE" w:rsidP="005A5BCE">
      <w:pPr>
        <w:pStyle w:val="Heading3"/>
        <w:numPr>
          <w:ilvl w:val="0"/>
          <w:numId w:val="3"/>
        </w:numPr>
      </w:pPr>
      <w:bookmarkStart w:id="16" w:name="_Toc123948608"/>
      <w:r>
        <w:t>Dimension of the Dataset:</w:t>
      </w:r>
      <w:bookmarkEnd w:id="16"/>
    </w:p>
    <w:p w:rsidR="00CE0B3D" w:rsidRDefault="00CE0B3D" w:rsidP="00CE0B3D">
      <w:pPr>
        <w:ind w:left="720" w:firstLine="720"/>
      </w:pPr>
      <w:r>
        <w:t>The data set given has 11260 rows and 19 columns.</w:t>
      </w:r>
    </w:p>
    <w:p w:rsidR="009739CE" w:rsidRDefault="009739CE" w:rsidP="00CE0B3D">
      <w:pPr>
        <w:ind w:left="720" w:firstLine="720"/>
      </w:pPr>
    </w:p>
    <w:p w:rsidR="00CE0B3D" w:rsidRDefault="00CE0B3D" w:rsidP="005A5BCE">
      <w:pPr>
        <w:pStyle w:val="Heading3"/>
        <w:numPr>
          <w:ilvl w:val="0"/>
          <w:numId w:val="3"/>
        </w:numPr>
      </w:pPr>
      <w:bookmarkStart w:id="17" w:name="_Toc123948609"/>
      <w:r>
        <w:lastRenderedPageBreak/>
        <w:t>The variable details are as follows:</w:t>
      </w:r>
      <w:bookmarkEnd w:id="17"/>
    </w:p>
    <w:p w:rsidR="00CE0B3D" w:rsidRPr="00D776AA" w:rsidRDefault="00CE0B3D" w:rsidP="005A5BCE">
      <w:pPr>
        <w:pStyle w:val="ListParagraph"/>
        <w:numPr>
          <w:ilvl w:val="0"/>
          <w:numId w:val="4"/>
        </w:numPr>
        <w:spacing w:line="240" w:lineRule="auto"/>
        <w:rPr>
          <w:sz w:val="22"/>
          <w:szCs w:val="22"/>
        </w:rPr>
      </w:pPr>
      <w:r w:rsidRPr="00D776AA">
        <w:rPr>
          <w:rFonts w:ascii="Arial Rounded MT Bold" w:hAnsi="Arial Rounded MT Bold"/>
          <w:i/>
          <w:sz w:val="22"/>
          <w:szCs w:val="22"/>
        </w:rPr>
        <w:t xml:space="preserve">Churn </w:t>
      </w:r>
      <w:r w:rsidRPr="00D776AA">
        <w:rPr>
          <w:sz w:val="22"/>
          <w:szCs w:val="22"/>
        </w:rPr>
        <w:t xml:space="preserve">– This variable is a binary variable with output as 1 or 0. This will be the target variable. </w:t>
      </w:r>
    </w:p>
    <w:p w:rsidR="00CE0B3D" w:rsidRPr="00D776AA" w:rsidRDefault="00CE0B3D" w:rsidP="005A5BCE">
      <w:pPr>
        <w:pStyle w:val="ListParagraph"/>
        <w:numPr>
          <w:ilvl w:val="0"/>
          <w:numId w:val="4"/>
        </w:numPr>
        <w:spacing w:line="240" w:lineRule="auto"/>
        <w:rPr>
          <w:sz w:val="22"/>
          <w:szCs w:val="22"/>
        </w:rPr>
      </w:pPr>
      <w:r w:rsidRPr="00D776AA">
        <w:rPr>
          <w:sz w:val="22"/>
          <w:szCs w:val="22"/>
        </w:rPr>
        <w:t>Binary Variables namely “</w:t>
      </w:r>
      <w:r w:rsidRPr="00D776AA">
        <w:rPr>
          <w:rFonts w:ascii="Arial Rounded MT Bold" w:hAnsi="Arial Rounded MT Bold"/>
          <w:i/>
          <w:sz w:val="22"/>
          <w:szCs w:val="22"/>
        </w:rPr>
        <w:t>Gender</w:t>
      </w:r>
      <w:r w:rsidRPr="00D776AA">
        <w:rPr>
          <w:sz w:val="22"/>
          <w:szCs w:val="22"/>
        </w:rPr>
        <w:t>”, “</w:t>
      </w:r>
      <w:r w:rsidRPr="00D776AA">
        <w:rPr>
          <w:rFonts w:ascii="Arial Rounded MT Bold" w:hAnsi="Arial Rounded MT Bold"/>
          <w:i/>
          <w:sz w:val="22"/>
          <w:szCs w:val="22"/>
        </w:rPr>
        <w:t>Complain_ly</w:t>
      </w:r>
      <w:r w:rsidRPr="00D776AA">
        <w:rPr>
          <w:sz w:val="22"/>
          <w:szCs w:val="22"/>
        </w:rPr>
        <w:t xml:space="preserve">” have only two outputs. </w:t>
      </w:r>
    </w:p>
    <w:p w:rsidR="00CE0B3D" w:rsidRPr="00D776AA" w:rsidRDefault="00CE0B3D" w:rsidP="005A5BCE">
      <w:pPr>
        <w:pStyle w:val="ListParagraph"/>
        <w:numPr>
          <w:ilvl w:val="0"/>
          <w:numId w:val="4"/>
        </w:numPr>
        <w:spacing w:line="276" w:lineRule="auto"/>
        <w:rPr>
          <w:sz w:val="22"/>
          <w:szCs w:val="22"/>
        </w:rPr>
      </w:pPr>
      <w:r w:rsidRPr="00D776AA">
        <w:rPr>
          <w:sz w:val="22"/>
          <w:szCs w:val="22"/>
        </w:rPr>
        <w:t>Numerical variables namely “Tenure”, “</w:t>
      </w:r>
      <w:r w:rsidRPr="00D776AA">
        <w:rPr>
          <w:rFonts w:ascii="Arial Rounded MT Bold" w:hAnsi="Arial Rounded MT Bold"/>
          <w:i/>
          <w:sz w:val="22"/>
          <w:szCs w:val="22"/>
        </w:rPr>
        <w:t>CC_Contacted_LY</w:t>
      </w:r>
      <w:r w:rsidRPr="00D776AA">
        <w:rPr>
          <w:sz w:val="22"/>
          <w:szCs w:val="22"/>
        </w:rPr>
        <w:t>”, “</w:t>
      </w:r>
      <w:r w:rsidRPr="00D776AA">
        <w:rPr>
          <w:rFonts w:ascii="Arial Rounded MT Bold" w:hAnsi="Arial Rounded MT Bold"/>
          <w:i/>
          <w:sz w:val="22"/>
          <w:szCs w:val="22"/>
        </w:rPr>
        <w:t>coupon_used_for_payment</w:t>
      </w:r>
      <w:r w:rsidRPr="00D776AA">
        <w:rPr>
          <w:sz w:val="22"/>
          <w:szCs w:val="22"/>
        </w:rPr>
        <w:t>”, “</w:t>
      </w:r>
      <w:r w:rsidRPr="00D776AA">
        <w:rPr>
          <w:rFonts w:ascii="Arial Rounded MT Bold" w:hAnsi="Arial Rounded MT Bold"/>
          <w:i/>
          <w:sz w:val="22"/>
          <w:szCs w:val="22"/>
        </w:rPr>
        <w:t>Day_Since_CC_connect</w:t>
      </w:r>
      <w:r w:rsidRPr="00D776AA">
        <w:rPr>
          <w:sz w:val="22"/>
          <w:szCs w:val="22"/>
        </w:rPr>
        <w:t>” and “</w:t>
      </w:r>
      <w:r w:rsidRPr="00D776AA">
        <w:rPr>
          <w:rFonts w:ascii="Arial Rounded MT Bold" w:hAnsi="Arial Rounded MT Bold"/>
          <w:i/>
          <w:sz w:val="22"/>
          <w:szCs w:val="22"/>
        </w:rPr>
        <w:t>cashback</w:t>
      </w:r>
      <w:r w:rsidRPr="00D776AA">
        <w:rPr>
          <w:sz w:val="22"/>
          <w:szCs w:val="22"/>
        </w:rPr>
        <w:t>” are continuous variables.</w:t>
      </w:r>
    </w:p>
    <w:p w:rsidR="00CE0B3D" w:rsidRPr="00D776AA" w:rsidRDefault="00CE0B3D" w:rsidP="005A5BCE">
      <w:pPr>
        <w:pStyle w:val="ListParagraph"/>
        <w:numPr>
          <w:ilvl w:val="0"/>
          <w:numId w:val="4"/>
        </w:numPr>
        <w:spacing w:line="240" w:lineRule="auto"/>
        <w:rPr>
          <w:sz w:val="22"/>
          <w:szCs w:val="22"/>
        </w:rPr>
      </w:pPr>
      <w:r w:rsidRPr="00D776AA">
        <w:rPr>
          <w:sz w:val="22"/>
          <w:szCs w:val="22"/>
        </w:rPr>
        <w:t>Variables “</w:t>
      </w:r>
      <w:r w:rsidRPr="00D776AA">
        <w:rPr>
          <w:rFonts w:ascii="Arial Rounded MT Bold" w:hAnsi="Arial Rounded MT Bold"/>
          <w:i/>
          <w:sz w:val="22"/>
          <w:szCs w:val="22"/>
        </w:rPr>
        <w:t>City_Tier</w:t>
      </w:r>
      <w:r w:rsidRPr="00D776AA">
        <w:rPr>
          <w:sz w:val="22"/>
          <w:szCs w:val="22"/>
        </w:rPr>
        <w:t>”, “</w:t>
      </w:r>
      <w:r w:rsidRPr="00D776AA">
        <w:rPr>
          <w:rFonts w:ascii="Arial Rounded MT Bold" w:hAnsi="Arial Rounded MT Bold"/>
          <w:i/>
          <w:sz w:val="22"/>
          <w:szCs w:val="22"/>
        </w:rPr>
        <w:t>Payment</w:t>
      </w:r>
      <w:r w:rsidRPr="00D776AA">
        <w:rPr>
          <w:sz w:val="22"/>
          <w:szCs w:val="22"/>
        </w:rPr>
        <w:t>”, "</w:t>
      </w:r>
      <w:r w:rsidRPr="00D776AA">
        <w:rPr>
          <w:rFonts w:ascii="Arial Rounded MT Bold" w:hAnsi="Arial Rounded MT Bold"/>
          <w:i/>
          <w:sz w:val="22"/>
          <w:szCs w:val="22"/>
        </w:rPr>
        <w:t>Service_Score</w:t>
      </w:r>
      <w:r w:rsidRPr="00D776AA">
        <w:rPr>
          <w:sz w:val="22"/>
          <w:szCs w:val="22"/>
        </w:rPr>
        <w:t xml:space="preserve">",” </w:t>
      </w:r>
      <w:r w:rsidRPr="00D776AA">
        <w:rPr>
          <w:rFonts w:ascii="Arial Rounded MT Bold" w:hAnsi="Arial Rounded MT Bold"/>
          <w:i/>
          <w:sz w:val="22"/>
          <w:szCs w:val="22"/>
        </w:rPr>
        <w:t>account_segment</w:t>
      </w:r>
      <w:r w:rsidRPr="00D776AA">
        <w:rPr>
          <w:sz w:val="22"/>
          <w:szCs w:val="22"/>
        </w:rPr>
        <w:t>", "</w:t>
      </w:r>
      <w:r w:rsidRPr="00D776AA">
        <w:rPr>
          <w:rFonts w:ascii="Arial Rounded MT Bold" w:hAnsi="Arial Rounded MT Bold"/>
          <w:i/>
          <w:sz w:val="22"/>
          <w:szCs w:val="22"/>
        </w:rPr>
        <w:t>CC_Agent_Score</w:t>
      </w:r>
      <w:r w:rsidRPr="00D776AA">
        <w:rPr>
          <w:sz w:val="22"/>
          <w:szCs w:val="22"/>
        </w:rPr>
        <w:t>", "</w:t>
      </w:r>
      <w:r w:rsidRPr="00D776AA">
        <w:rPr>
          <w:rFonts w:ascii="Arial Rounded MT Bold" w:hAnsi="Arial Rounded MT Bold"/>
          <w:i/>
          <w:sz w:val="22"/>
          <w:szCs w:val="22"/>
        </w:rPr>
        <w:t>Marital_Status</w:t>
      </w:r>
      <w:r w:rsidRPr="00D776AA">
        <w:rPr>
          <w:sz w:val="22"/>
          <w:szCs w:val="22"/>
        </w:rPr>
        <w:t>" and "</w:t>
      </w:r>
      <w:r w:rsidRPr="00D776AA">
        <w:rPr>
          <w:rFonts w:ascii="Arial Rounded MT Bold" w:hAnsi="Arial Rounded MT Bold"/>
          <w:i/>
          <w:sz w:val="22"/>
          <w:szCs w:val="22"/>
        </w:rPr>
        <w:t>Login_device</w:t>
      </w:r>
      <w:r w:rsidRPr="00D776AA">
        <w:rPr>
          <w:sz w:val="22"/>
          <w:szCs w:val="22"/>
        </w:rPr>
        <w:t xml:space="preserve">" are categorical. </w:t>
      </w:r>
    </w:p>
    <w:p w:rsidR="00CE0B3D" w:rsidRDefault="00CE0B3D" w:rsidP="005A5BCE">
      <w:pPr>
        <w:pStyle w:val="ListParagraph"/>
        <w:numPr>
          <w:ilvl w:val="0"/>
          <w:numId w:val="4"/>
        </w:numPr>
        <w:spacing w:line="240" w:lineRule="auto"/>
        <w:rPr>
          <w:sz w:val="22"/>
          <w:szCs w:val="22"/>
        </w:rPr>
      </w:pPr>
      <w:r w:rsidRPr="00D776AA">
        <w:rPr>
          <w:sz w:val="22"/>
          <w:szCs w:val="22"/>
        </w:rPr>
        <w:t xml:space="preserve">We will convert the binary and categorical variables and </w:t>
      </w:r>
      <w:r w:rsidRPr="00D776AA">
        <w:rPr>
          <w:rFonts w:ascii="Arial Rounded MT Bold" w:hAnsi="Arial Rounded MT Bold"/>
          <w:i/>
          <w:sz w:val="22"/>
          <w:szCs w:val="22"/>
        </w:rPr>
        <w:t>Account_user_count</w:t>
      </w:r>
      <w:r w:rsidRPr="00D776AA">
        <w:rPr>
          <w:sz w:val="22"/>
          <w:szCs w:val="22"/>
        </w:rPr>
        <w:t xml:space="preserve">, </w:t>
      </w:r>
      <w:r w:rsidRPr="00D776AA">
        <w:rPr>
          <w:rFonts w:ascii="Arial Rounded MT Bold" w:hAnsi="Arial Rounded MT Bold"/>
          <w:i/>
          <w:sz w:val="22"/>
          <w:szCs w:val="22"/>
        </w:rPr>
        <w:t>rev_per_month</w:t>
      </w:r>
      <w:r w:rsidRPr="00D776AA">
        <w:rPr>
          <w:sz w:val="22"/>
          <w:szCs w:val="22"/>
        </w:rPr>
        <w:t xml:space="preserve"> and cashback to numerical variable</w:t>
      </w:r>
    </w:p>
    <w:p w:rsidR="00CE0B3D" w:rsidRPr="009739CE" w:rsidRDefault="00CE0B3D" w:rsidP="005A5BCE">
      <w:pPr>
        <w:pStyle w:val="Heading1"/>
        <w:numPr>
          <w:ilvl w:val="0"/>
          <w:numId w:val="22"/>
        </w:numPr>
      </w:pPr>
      <w:bookmarkStart w:id="18" w:name="_Toc123948610"/>
      <w:r w:rsidRPr="009739CE">
        <w:t>EXPLORATORY DATA ANALYSIS</w:t>
      </w:r>
      <w:bookmarkEnd w:id="18"/>
    </w:p>
    <w:p w:rsidR="00CE0B3D" w:rsidRDefault="00CE0B3D" w:rsidP="00CE0B3D">
      <w:pPr>
        <w:pStyle w:val="Heading1"/>
        <w:rPr>
          <w:sz w:val="22"/>
          <w:szCs w:val="22"/>
        </w:rPr>
      </w:pPr>
    </w:p>
    <w:p w:rsidR="00CE0B3D" w:rsidRDefault="00CE0B3D" w:rsidP="005A5BCE">
      <w:pPr>
        <w:pStyle w:val="Heading2"/>
        <w:numPr>
          <w:ilvl w:val="0"/>
          <w:numId w:val="5"/>
        </w:numPr>
      </w:pPr>
      <w:bookmarkStart w:id="19" w:name="_Toc123948611"/>
      <w:r>
        <w:t>Univariate analysis and bivariate analysis</w:t>
      </w:r>
      <w:bookmarkEnd w:id="19"/>
    </w:p>
    <w:p w:rsidR="00CE0B3D" w:rsidRDefault="00CE0B3D" w:rsidP="00CE0B3D">
      <w:pPr>
        <w:pStyle w:val="Heading2"/>
        <w:ind w:left="1080"/>
      </w:pPr>
    </w:p>
    <w:p w:rsidR="00CE0B3D" w:rsidRDefault="00CE0B3D" w:rsidP="00CE0B3D">
      <w:pPr>
        <w:pStyle w:val="Heading4"/>
      </w:pPr>
      <w:r>
        <w:t>Churn:</w:t>
      </w:r>
    </w:p>
    <w:p w:rsidR="00CE0B3D" w:rsidRDefault="00CE0B3D" w:rsidP="00CE0B3D">
      <w:pPr>
        <w:keepNext/>
        <w:jc w:val="center"/>
      </w:pPr>
      <w:r w:rsidRPr="000B5CEA">
        <w:rPr>
          <w:noProof/>
        </w:rPr>
        <w:drawing>
          <wp:inline distT="0" distB="0" distL="0" distR="0" wp14:anchorId="60C6A185" wp14:editId="772A409B">
            <wp:extent cx="3477110" cy="3181794"/>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77110" cy="3181794"/>
                    </a:xfrm>
                    <a:prstGeom prst="rect">
                      <a:avLst/>
                    </a:prstGeom>
                  </pic:spPr>
                </pic:pic>
              </a:graphicData>
            </a:graphic>
          </wp:inline>
        </w:drawing>
      </w:r>
    </w:p>
    <w:p w:rsidR="00CE0B3D" w:rsidRDefault="00CE0B3D" w:rsidP="00CE0B3D">
      <w:pPr>
        <w:pStyle w:val="Caption"/>
        <w:jc w:val="center"/>
      </w:pPr>
      <w:bookmarkStart w:id="20" w:name="_Toc123948660"/>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Count plot for churn</w:t>
      </w:r>
      <w:bookmarkEnd w:id="20"/>
    </w:p>
    <w:p w:rsidR="00CE0B3D" w:rsidRPr="000B5CEA" w:rsidRDefault="00CE0B3D" w:rsidP="00CE0B3D"/>
    <w:p w:rsidR="00CE0B3D" w:rsidRDefault="00CE0B3D" w:rsidP="00CE0B3D">
      <w:r>
        <w:t xml:space="preserve">This is a binary variable and our target variable. This is a binary variable and our target variable. The data is unbalanced as 16.7% churned customers and remaining 83.3% non-churned customers. </w:t>
      </w:r>
    </w:p>
    <w:p w:rsidR="00CE0B3D" w:rsidRDefault="00CE0B3D" w:rsidP="00CE0B3D"/>
    <w:p w:rsidR="00CE0B3D" w:rsidRDefault="00CE0B3D" w:rsidP="00CE0B3D">
      <w:pPr>
        <w:pStyle w:val="Heading4"/>
      </w:pPr>
      <w:r>
        <w:t>Tenure:</w:t>
      </w:r>
    </w:p>
    <w:p w:rsidR="00CE0B3D" w:rsidRDefault="00CE0B3D" w:rsidP="00CE0B3D">
      <w:r>
        <w:t>This is a type of numerical variable which is discrete in nature. This variable tells us about the number of months customer is using the service. The minimum tenure of customers were 0-5 months whereas average being 11 years. Outliers are present in column variable as the data is spread over 60 months.</w:t>
      </w:r>
    </w:p>
    <w:p w:rsidR="00CE0B3D" w:rsidRDefault="00CE0B3D" w:rsidP="00CE0B3D">
      <w:pPr>
        <w:pStyle w:val="Heading4"/>
      </w:pPr>
      <w:r>
        <w:t xml:space="preserve">City Tier: </w:t>
      </w:r>
    </w:p>
    <w:p w:rsidR="00CE0B3D" w:rsidRDefault="00CE0B3D" w:rsidP="00CE0B3D">
      <w:r>
        <w:t xml:space="preserve">This is a categorical variable with three values 1, 2, 3. 58% of total customers belong to Tier 1 cities. 22.2% in tier 3, and the rest of the customers in the Tier 2. We can see the comparison in the pairplot between tier and the target variable Churn. Most of the customers those are churned belong to City Teir 1. </w:t>
      </w:r>
    </w:p>
    <w:p w:rsidR="00CE0B3D" w:rsidRDefault="00CE0B3D" w:rsidP="00CE0B3D">
      <w:r>
        <w:t>The number of customer who are churned are far lesser than the number of customers who are retained.</w:t>
      </w:r>
    </w:p>
    <w:p w:rsidR="00CE0B3D" w:rsidRDefault="00CE0B3D" w:rsidP="00CE0B3D">
      <w:pPr>
        <w:pStyle w:val="Heading4"/>
      </w:pPr>
      <w:r>
        <w:t>Customer Care contacted in the last year:</w:t>
      </w:r>
    </w:p>
    <w:p w:rsidR="00CE0B3D" w:rsidRDefault="00CE0B3D" w:rsidP="00CE0B3D">
      <w:r>
        <w:t xml:space="preserve">This variable is numerical but discrete in nature. It provides the information about how many times the user contacted customer service team in the previous year. Outliers are present in this variable. </w:t>
      </w:r>
    </w:p>
    <w:p w:rsidR="00CE0B3D" w:rsidRDefault="00CE0B3D" w:rsidP="00CE0B3D"/>
    <w:p w:rsidR="00CE0B3D" w:rsidRDefault="00CE0B3D" w:rsidP="00CE0B3D">
      <w:pPr>
        <w:pStyle w:val="Heading4"/>
      </w:pPr>
      <w:r>
        <w:t>Payment:</w:t>
      </w:r>
    </w:p>
    <w:p w:rsidR="00CE0B3D" w:rsidRDefault="00CE0B3D" w:rsidP="00CE0B3D">
      <w:r>
        <w:t xml:space="preserve">Categorical variable. It has 5 discrete values – Cash on delivery, Delivery, Credit card, E-Wallet, Debit card, and UPI. Approximately 40% of the customers have preferred Debit card as payment mode. 9.7% people have preferred E-Wallet. As per the analysis, most of the churned customers have opted debit card as payment method. </w:t>
      </w:r>
    </w:p>
    <w:p w:rsidR="00CE0B3D" w:rsidRDefault="00CE0B3D" w:rsidP="00CE0B3D">
      <w:pPr>
        <w:pStyle w:val="Heading4"/>
      </w:pPr>
      <w:r>
        <w:t>Gender:</w:t>
      </w:r>
    </w:p>
    <w:p w:rsidR="00CE0B3D" w:rsidRDefault="00CE0B3D" w:rsidP="00CE0B3D">
      <w:r w:rsidRPr="00447FE1">
        <w:t xml:space="preserve">This variable is a binary variable with two values i.e. Male and Female. Originally in the dataset had “F” and “M” </w:t>
      </w:r>
      <w:r>
        <w:t xml:space="preserve">letters </w:t>
      </w:r>
      <w:r w:rsidRPr="00447FE1">
        <w:t xml:space="preserve">which we </w:t>
      </w:r>
      <w:r>
        <w:t>needed to combine</w:t>
      </w:r>
      <w:r w:rsidRPr="00447FE1">
        <w:t xml:space="preserve"> with “</w:t>
      </w:r>
      <w:r>
        <w:t>Female” and “Male” respectively. This is because the system was categorizing the data points in 4 variables whereas the genders were in only two categories. Approximately 57.7% are males and remaining are females. As per the Bivariate analysis, we have compared the Gender with our target variable, Churn. The number of Churned customers is far less than the number of retained customers.</w:t>
      </w:r>
    </w:p>
    <w:p w:rsidR="00CE0B3D" w:rsidRDefault="00CE0B3D" w:rsidP="00CE0B3D">
      <w:pPr>
        <w:pStyle w:val="Heading4"/>
      </w:pPr>
      <w:r>
        <w:t>Service Score:</w:t>
      </w:r>
    </w:p>
    <w:p w:rsidR="00CE0B3D" w:rsidRDefault="00CE0B3D" w:rsidP="00CE0B3D">
      <w:r>
        <w:t xml:space="preserve">Categorical variable. It has 5 categorical values. Service code 3 is given to approximately 44% of the customers. 26% as 2 and 22.2% as 4. More number of churned customers are having service code 3. </w:t>
      </w:r>
    </w:p>
    <w:p w:rsidR="00CE0B3D" w:rsidRDefault="00CE0B3D" w:rsidP="00CE0B3D">
      <w:pPr>
        <w:pStyle w:val="Heading4"/>
      </w:pPr>
      <w:r>
        <w:lastRenderedPageBreak/>
        <w:t>Account user:</w:t>
      </w:r>
    </w:p>
    <w:p w:rsidR="00CE0B3D" w:rsidRDefault="00CE0B3D" w:rsidP="00CE0B3D">
      <w:r>
        <w:t xml:space="preserve">This variable represents the number of users per account. It is discrete numerical variable. The max number of users per account is 4. We have compared Account user variable with the target variable Churn. The number of retained customers is very high when we compare with those who churned. </w:t>
      </w:r>
    </w:p>
    <w:p w:rsidR="00CE0B3D" w:rsidRDefault="00CE0B3D" w:rsidP="00CE0B3D">
      <w:pPr>
        <w:pStyle w:val="Heading4"/>
      </w:pPr>
      <w:r>
        <w:t>Account segment:</w:t>
      </w:r>
    </w:p>
    <w:p w:rsidR="00CE0B3D" w:rsidRDefault="00CE0B3D" w:rsidP="00CE0B3D">
      <w:r w:rsidRPr="00435A96">
        <w:t xml:space="preserve">This variable is a categorical variable with five discrete values. </w:t>
      </w:r>
      <w:r>
        <w:t>In the</w:t>
      </w:r>
      <w:r w:rsidRPr="00435A96">
        <w:t xml:space="preserve"> dataset there were </w:t>
      </w:r>
      <w:r>
        <w:t>7</w:t>
      </w:r>
      <w:r w:rsidRPr="00435A96">
        <w:t xml:space="preserve"> categories </w:t>
      </w:r>
      <w:r>
        <w:t>because of the anomalies</w:t>
      </w:r>
      <w:r w:rsidRPr="00435A96">
        <w:t>. “Regular +” and “Super +” categories were changed to “Regular Plus</w:t>
      </w:r>
      <w:r>
        <w:t xml:space="preserve">” and “Super Plus” respectively to form 5 categories. </w:t>
      </w:r>
    </w:p>
    <w:p w:rsidR="00CE0B3D" w:rsidRDefault="00CE0B3D" w:rsidP="00CE0B3D">
      <w:r>
        <w:t xml:space="preserve">The total customers approximately 32.9% of the customers have “Regular Plus” account category followed by 32% of the customers who have “Super” Category and 13.3% as “HNI” category. </w:t>
      </w:r>
    </w:p>
    <w:p w:rsidR="00CE0B3D" w:rsidRDefault="00CE0B3D" w:rsidP="00CE0B3D">
      <w:r>
        <w:t xml:space="preserve">Most of the Churned customers have Regular Plus segment. </w:t>
      </w:r>
    </w:p>
    <w:p w:rsidR="00CE0B3D" w:rsidRDefault="00CE0B3D" w:rsidP="00CE0B3D">
      <w:pPr>
        <w:pStyle w:val="Heading4"/>
      </w:pPr>
      <w:r>
        <w:t>Customer Care Agent Score:</w:t>
      </w:r>
    </w:p>
    <w:p w:rsidR="00CE0B3D" w:rsidRDefault="00CE0B3D" w:rsidP="00CE0B3D">
      <w:r>
        <w:t xml:space="preserve">Categorical variable with five discrete values. Total customers approximately 27.5% of the customers have given an agent score of ‘3’ followed by 19.5% as ‘2’ and 17.76% as ‘5’. Majority of the customers have given the score of 3 which means, there are neither unhappy nor happy with the customer care service agent. </w:t>
      </w:r>
    </w:p>
    <w:p w:rsidR="00CE0B3D" w:rsidRDefault="00CE0B3D" w:rsidP="00CE0B3D">
      <w:pPr>
        <w:pStyle w:val="Heading4"/>
      </w:pPr>
      <w:r>
        <w:t xml:space="preserve"> Marital Status: </w:t>
      </w:r>
    </w:p>
    <w:p w:rsidR="00CE0B3D" w:rsidRDefault="00CE0B3D" w:rsidP="00CE0B3D">
      <w:r>
        <w:t>This is categorical variable with 3 discrete values. Approximately 48.8% of the customers are married, 28.4% are singles and remaining divorced. Majority of churned customers have marital status as single.</w:t>
      </w:r>
    </w:p>
    <w:p w:rsidR="00CE0B3D" w:rsidRDefault="00CE0B3D" w:rsidP="00CE0B3D">
      <w:pPr>
        <w:pStyle w:val="Heading4"/>
      </w:pPr>
      <w:r>
        <w:t xml:space="preserve">Revenue per month: </w:t>
      </w:r>
    </w:p>
    <w:p w:rsidR="00CE0B3D" w:rsidRDefault="00CE0B3D" w:rsidP="00CE0B3D">
      <w:r>
        <w:t>It describes the average income generated by an account in a month. It is continuous or numerical variable. For most of the accounts the income generated per month is between 0 and 10. The average is 6. Outliers are present since 2% of the data is spread over 120. Most of the churned accounts had revenue per month between 0 and 5.</w:t>
      </w:r>
    </w:p>
    <w:p w:rsidR="00CE0B3D" w:rsidRDefault="00CE0B3D" w:rsidP="00CE0B3D">
      <w:pPr>
        <w:pStyle w:val="Heading4"/>
      </w:pPr>
      <w:r>
        <w:t>Complain last year:</w:t>
      </w:r>
    </w:p>
    <w:p w:rsidR="00CE0B3D" w:rsidRDefault="00CE0B3D" w:rsidP="00CE0B3D">
      <w:r>
        <w:t>This is a categorical variable. The customer who complained is represented by 1. The customer who has not complained is represented by 0. 66.6% of the customers have not made complaints. 33% of the customers have made complaints. Evidently, more customers who are churned have complained.</w:t>
      </w:r>
    </w:p>
    <w:p w:rsidR="00CE0B3D" w:rsidRDefault="00CE0B3D" w:rsidP="00CE0B3D">
      <w:r>
        <w:t xml:space="preserve">Revenue growth year on year: </w:t>
      </w:r>
    </w:p>
    <w:p w:rsidR="00CE0B3D" w:rsidRDefault="00CE0B3D" w:rsidP="00CE0B3D">
      <w:r>
        <w:t>Numerical variable. It represents revenue growth in percentage. Revenue growth per month for most of the customers is between 12 and 14. Average is 16. Churned customers had the revenue growth between 12 and 14.</w:t>
      </w:r>
    </w:p>
    <w:p w:rsidR="00CE0B3D" w:rsidRDefault="00CE0B3D" w:rsidP="00CE0B3D">
      <w:pPr>
        <w:pStyle w:val="Heading4"/>
      </w:pPr>
      <w:r>
        <w:t xml:space="preserve">Coupon used for payment: </w:t>
      </w:r>
    </w:p>
    <w:p w:rsidR="00CE0B3D" w:rsidRDefault="00CE0B3D" w:rsidP="00CE0B3D">
      <w:r>
        <w:t>This is a type of numerical variable which is discrete in nature. It tells us the number of coupons used for payment by customers. For most of the customers the number of coupons used were between 0-2.</w:t>
      </w:r>
      <w:r w:rsidRPr="008D50FF">
        <w:t xml:space="preserve"> </w:t>
      </w:r>
      <w:r>
        <w:lastRenderedPageBreak/>
        <w:t>Churned customers have used around 0-2 coupons for payment with certain outliers present. The number of Churned customers is far less than the number of retained customers.</w:t>
      </w:r>
    </w:p>
    <w:p w:rsidR="00CE0B3D" w:rsidRDefault="00CE0B3D" w:rsidP="00CE0B3D">
      <w:pPr>
        <w:pStyle w:val="Heading4"/>
      </w:pPr>
      <w:r>
        <w:t>Day since customer connect:</w:t>
      </w:r>
    </w:p>
    <w:p w:rsidR="00CE0B3D" w:rsidRPr="008E1343" w:rsidRDefault="00CE0B3D" w:rsidP="00CE0B3D">
      <w:r>
        <w:t>This is a type of numerical variable which is discrete in nature. It tells us the day since the customers last connected with the customer care. For majority of customers the days since last Customer care connect are between 0-5 days. Majority of “Churned” customers have had the customer care connect in the last 0-2 days. The customers that are retained with the company have had the last Customer care connect in the last 0-12 days with outliers present.</w:t>
      </w:r>
    </w:p>
    <w:p w:rsidR="00CE0B3D" w:rsidRDefault="00CE0B3D" w:rsidP="00CE0B3D">
      <w:pPr>
        <w:pStyle w:val="Heading4"/>
      </w:pPr>
      <w:r>
        <w:t>Cashback amount:</w:t>
      </w:r>
    </w:p>
    <w:p w:rsidR="00CE0B3D" w:rsidRPr="008D50FF" w:rsidRDefault="00CE0B3D" w:rsidP="00CE0B3D">
      <w:r>
        <w:t>This represents the amount earned by the customers for the payments they made. Continuous variable. Most of customers the cashback amount earned range between 100-200 whereas average being 170.</w:t>
      </w:r>
      <w:r w:rsidRPr="008D50FF">
        <w:t xml:space="preserve"> </w:t>
      </w:r>
      <w:r>
        <w:t>“Churned” customers have earned cashback amount between 140-160 with certain outliers present. The customers that are retained with the company have earned cashback amount between 120-320 with outliers present.</w:t>
      </w:r>
    </w:p>
    <w:p w:rsidR="00CE0B3D" w:rsidRDefault="00CE0B3D" w:rsidP="00CE0B3D">
      <w:pPr>
        <w:pStyle w:val="Heading4"/>
      </w:pPr>
      <w:r>
        <w:t>Login Device:</w:t>
      </w:r>
    </w:p>
    <w:p w:rsidR="00CE0B3D" w:rsidRDefault="00CE0B3D" w:rsidP="00CE0B3D">
      <w:r>
        <w:t>A categorical variable with three values Mobile phones, Computer and Both. The 62.16% of the customers use mobile phones as their preferred login device. 26.6% of the customers use computers and remaining use both the devices. We have compared the Login device with our target variable. Most of churned customers had their preferred login device as mobile phones.</w:t>
      </w:r>
    </w:p>
    <w:p w:rsidR="00CE0B3D" w:rsidRDefault="00CE0B3D" w:rsidP="00CE0B3D">
      <w:r w:rsidRPr="000B5CEA">
        <w:rPr>
          <w:noProof/>
        </w:rPr>
        <w:drawing>
          <wp:inline distT="0" distB="0" distL="0" distR="0" wp14:anchorId="5707CF3E" wp14:editId="3A693A7B">
            <wp:extent cx="6492240" cy="2489835"/>
            <wp:effectExtent l="0" t="0" r="381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92240" cy="2489835"/>
                    </a:xfrm>
                    <a:prstGeom prst="rect">
                      <a:avLst/>
                    </a:prstGeom>
                  </pic:spPr>
                </pic:pic>
              </a:graphicData>
            </a:graphic>
          </wp:inline>
        </w:drawing>
      </w:r>
    </w:p>
    <w:p w:rsidR="00CE0B3D" w:rsidRDefault="00CE0B3D" w:rsidP="00CE0B3D">
      <w:r w:rsidRPr="000B5CEA">
        <w:rPr>
          <w:noProof/>
        </w:rPr>
        <w:lastRenderedPageBreak/>
        <w:drawing>
          <wp:inline distT="0" distB="0" distL="0" distR="0" wp14:anchorId="075A45F0" wp14:editId="650A4546">
            <wp:extent cx="6492240" cy="2471420"/>
            <wp:effectExtent l="0" t="0" r="381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92240" cy="2471420"/>
                    </a:xfrm>
                    <a:prstGeom prst="rect">
                      <a:avLst/>
                    </a:prstGeom>
                  </pic:spPr>
                </pic:pic>
              </a:graphicData>
            </a:graphic>
          </wp:inline>
        </w:drawing>
      </w:r>
    </w:p>
    <w:p w:rsidR="00CE0B3D" w:rsidRDefault="00CE0B3D" w:rsidP="00CE0B3D">
      <w:pPr>
        <w:keepNext/>
        <w:jc w:val="center"/>
      </w:pPr>
      <w:r w:rsidRPr="000B5CEA">
        <w:rPr>
          <w:noProof/>
        </w:rPr>
        <w:drawing>
          <wp:inline distT="0" distB="0" distL="0" distR="0" wp14:anchorId="3E0697EF" wp14:editId="7D2D67BA">
            <wp:extent cx="2857899" cy="168616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7899" cy="1686160"/>
                    </a:xfrm>
                    <a:prstGeom prst="rect">
                      <a:avLst/>
                    </a:prstGeom>
                  </pic:spPr>
                </pic:pic>
              </a:graphicData>
            </a:graphic>
          </wp:inline>
        </w:drawing>
      </w:r>
    </w:p>
    <w:p w:rsidR="00CE0B3D" w:rsidRDefault="00CE0B3D" w:rsidP="00CE0B3D">
      <w:pPr>
        <w:pStyle w:val="Caption"/>
        <w:jc w:val="center"/>
      </w:pPr>
      <w:bookmarkStart w:id="21" w:name="_Toc123948661"/>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  Histogram plots for univariate analysis</w:t>
      </w:r>
      <w:bookmarkEnd w:id="21"/>
    </w:p>
    <w:p w:rsidR="00CE0B3D" w:rsidRDefault="00CE0B3D" w:rsidP="00CE0B3D">
      <w:r w:rsidRPr="000B5CEA">
        <w:rPr>
          <w:noProof/>
        </w:rPr>
        <w:drawing>
          <wp:inline distT="0" distB="0" distL="0" distR="0" wp14:anchorId="21955CD3" wp14:editId="46ACA995">
            <wp:extent cx="6492240" cy="252285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92240" cy="2522855"/>
                    </a:xfrm>
                    <a:prstGeom prst="rect">
                      <a:avLst/>
                    </a:prstGeom>
                  </pic:spPr>
                </pic:pic>
              </a:graphicData>
            </a:graphic>
          </wp:inline>
        </w:drawing>
      </w:r>
    </w:p>
    <w:p w:rsidR="00CE0B3D" w:rsidRDefault="00CE0B3D" w:rsidP="00CE0B3D">
      <w:r w:rsidRPr="000B5CEA">
        <w:rPr>
          <w:noProof/>
        </w:rPr>
        <w:lastRenderedPageBreak/>
        <w:drawing>
          <wp:inline distT="0" distB="0" distL="0" distR="0" wp14:anchorId="4A8AA4F3" wp14:editId="70B329E6">
            <wp:extent cx="6492240" cy="255524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92240" cy="2555240"/>
                    </a:xfrm>
                    <a:prstGeom prst="rect">
                      <a:avLst/>
                    </a:prstGeom>
                  </pic:spPr>
                </pic:pic>
              </a:graphicData>
            </a:graphic>
          </wp:inline>
        </w:drawing>
      </w:r>
    </w:p>
    <w:p w:rsidR="00CE0B3D" w:rsidRDefault="00CE0B3D" w:rsidP="00CE0B3D">
      <w:pPr>
        <w:keepNext/>
        <w:jc w:val="center"/>
      </w:pPr>
      <w:r w:rsidRPr="000B5CEA">
        <w:rPr>
          <w:noProof/>
        </w:rPr>
        <w:drawing>
          <wp:inline distT="0" distB="0" distL="0" distR="0" wp14:anchorId="7D3B3774" wp14:editId="4B44A0F3">
            <wp:extent cx="3000794" cy="1714739"/>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0794" cy="1714739"/>
                    </a:xfrm>
                    <a:prstGeom prst="rect">
                      <a:avLst/>
                    </a:prstGeom>
                  </pic:spPr>
                </pic:pic>
              </a:graphicData>
            </a:graphic>
          </wp:inline>
        </w:drawing>
      </w:r>
    </w:p>
    <w:p w:rsidR="00CE0B3D" w:rsidRDefault="00CE0B3D" w:rsidP="00CE0B3D">
      <w:pPr>
        <w:pStyle w:val="Caption"/>
        <w:jc w:val="center"/>
      </w:pPr>
      <w:bookmarkStart w:id="22" w:name="_Toc123948662"/>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Box plot for each variable in the data set for univariate analysis</w:t>
      </w:r>
      <w:bookmarkEnd w:id="22"/>
    </w:p>
    <w:p w:rsidR="00CE0B3D" w:rsidRDefault="00CE0B3D" w:rsidP="00CE0B3D">
      <w:pPr>
        <w:keepNext/>
        <w:jc w:val="center"/>
      </w:pPr>
      <w:r w:rsidRPr="000B5CEA">
        <w:rPr>
          <w:noProof/>
        </w:rPr>
        <w:lastRenderedPageBreak/>
        <w:drawing>
          <wp:inline distT="0" distB="0" distL="0" distR="0" wp14:anchorId="6B68BEA8" wp14:editId="06B7DA00">
            <wp:extent cx="4848902" cy="4706007"/>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8902" cy="4706007"/>
                    </a:xfrm>
                    <a:prstGeom prst="rect">
                      <a:avLst/>
                    </a:prstGeom>
                  </pic:spPr>
                </pic:pic>
              </a:graphicData>
            </a:graphic>
          </wp:inline>
        </w:drawing>
      </w:r>
    </w:p>
    <w:p w:rsidR="00CE0B3D" w:rsidRDefault="00CE0B3D" w:rsidP="00CE0B3D">
      <w:pPr>
        <w:pStyle w:val="Caption"/>
        <w:jc w:val="center"/>
      </w:pPr>
      <w:bookmarkStart w:id="23" w:name="_Toc123948663"/>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 Scatter plot for bivariate analysis. (Please refer Jupyter notebook)</w:t>
      </w:r>
      <w:bookmarkEnd w:id="23"/>
    </w:p>
    <w:p w:rsidR="00CE0B3D" w:rsidRPr="000B5CEA" w:rsidRDefault="00CE0B3D" w:rsidP="00CE0B3D"/>
    <w:p w:rsidR="009739CE" w:rsidRDefault="009739CE" w:rsidP="005A5BCE">
      <w:pPr>
        <w:pStyle w:val="Heading1"/>
        <w:numPr>
          <w:ilvl w:val="0"/>
          <w:numId w:val="22"/>
        </w:numPr>
        <w:rPr>
          <w:rFonts w:eastAsiaTheme="minorHAnsi"/>
          <w:shd w:val="clear" w:color="auto" w:fill="FFFFFF"/>
        </w:rPr>
      </w:pPr>
      <w:bookmarkStart w:id="24" w:name="_Toc123948612"/>
      <w:r w:rsidRPr="009739CE">
        <w:rPr>
          <w:rFonts w:eastAsiaTheme="minorHAnsi"/>
          <w:shd w:val="clear" w:color="auto" w:fill="FFFFFF"/>
        </w:rPr>
        <w:t>Data Cleaning and Pre-processing</w:t>
      </w:r>
      <w:bookmarkEnd w:id="24"/>
    </w:p>
    <w:p w:rsidR="009739CE" w:rsidRDefault="009739CE" w:rsidP="00CE0B3D">
      <w:pPr>
        <w:pStyle w:val="Heading3"/>
        <w:rPr>
          <w:rFonts w:ascii="Arial" w:eastAsiaTheme="minorHAnsi" w:hAnsi="Arial" w:cs="Arial"/>
          <w:b/>
          <w:bCs/>
          <w:color w:val="000000"/>
          <w:sz w:val="22"/>
          <w:szCs w:val="22"/>
          <w:shd w:val="clear" w:color="auto" w:fill="FFFFFF"/>
          <w:lang w:eastAsia="en-US"/>
        </w:rPr>
      </w:pPr>
    </w:p>
    <w:p w:rsidR="00CE0B3D" w:rsidRDefault="009739CE" w:rsidP="009739CE">
      <w:pPr>
        <w:pStyle w:val="Heading3"/>
      </w:pPr>
      <w:bookmarkStart w:id="25" w:name="_Toc123948613"/>
      <w:r w:rsidRPr="009739CE">
        <w:t xml:space="preserve">a) </w:t>
      </w:r>
      <w:r w:rsidR="00CE0B3D" w:rsidRPr="009739CE">
        <w:t>REMOVAL OF UNWANTED VARIABLES</w:t>
      </w:r>
      <w:r w:rsidR="00CE0B3D">
        <w:t>:</w:t>
      </w:r>
      <w:bookmarkEnd w:id="25"/>
    </w:p>
    <w:p w:rsidR="00CE0B3D" w:rsidRDefault="00CE0B3D" w:rsidP="009739CE">
      <w:pPr>
        <w:ind w:left="360"/>
      </w:pPr>
      <w:r>
        <w:t xml:space="preserve">‘CustomerID’ column is removed. This is unwanted variable because it is just a serial number and the data is already in the table. This doesn’t provide valuable insight for the analysis. </w:t>
      </w:r>
    </w:p>
    <w:p w:rsidR="00CE0B3D" w:rsidRDefault="00CE0B3D" w:rsidP="00CE0B3D"/>
    <w:p w:rsidR="00CE0B3D" w:rsidRDefault="009739CE" w:rsidP="00CE0B3D">
      <w:pPr>
        <w:pStyle w:val="Heading3"/>
      </w:pPr>
      <w:bookmarkStart w:id="26" w:name="_Toc123948614"/>
      <w:r>
        <w:lastRenderedPageBreak/>
        <w:t xml:space="preserve">b) </w:t>
      </w:r>
      <w:r w:rsidR="00CE0B3D" w:rsidRPr="009739CE">
        <w:t>Checked for Missing Values</w:t>
      </w:r>
      <w:r w:rsidR="00CE0B3D">
        <w:t xml:space="preserve"> :</w:t>
      </w:r>
      <w:bookmarkEnd w:id="26"/>
    </w:p>
    <w:p w:rsidR="00CE0B3D" w:rsidRDefault="00CE0B3D" w:rsidP="00CE0B3D">
      <w:r>
        <w:t>We found many missing values in the data set. It’s not a good idea that we remove the missing values. These missing data could be influencing the accuracy of the model that we are going to build. We have less number of churn customers compared with retained so we impute the missing values. We will further treat them by replacing the missing values with “No_info” in the variables i.e. “Tenure”, CC_Contacted_LY”, “Account_user_count”, “rev_per_month”, “Complain_LY”, rev_growth_yoy”, “coupon_used_for_payment”, “day_since_CC_Connect”, “cashback”. Using KNN imputer from Scikit (sklearn) library, we have imputed the missing values by evaluating the Euclidian distances between the nearest neighbors.</w:t>
      </w:r>
    </w:p>
    <w:p w:rsidR="00CE0B3D" w:rsidRDefault="00CE0B3D" w:rsidP="00CE0B3D">
      <w:pPr>
        <w:keepNext/>
        <w:jc w:val="center"/>
      </w:pPr>
      <w:r w:rsidRPr="00156A56">
        <w:rPr>
          <w:noProof/>
        </w:rPr>
        <w:drawing>
          <wp:inline distT="0" distB="0" distL="0" distR="0" wp14:anchorId="38E09E3A" wp14:editId="04D6FCEE">
            <wp:extent cx="2353003" cy="30865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53003" cy="3086531"/>
                    </a:xfrm>
                    <a:prstGeom prst="rect">
                      <a:avLst/>
                    </a:prstGeom>
                  </pic:spPr>
                </pic:pic>
              </a:graphicData>
            </a:graphic>
          </wp:inline>
        </w:drawing>
      </w:r>
    </w:p>
    <w:p w:rsidR="00CE0B3D" w:rsidRDefault="00CE0B3D" w:rsidP="00CE0B3D">
      <w:pPr>
        <w:pStyle w:val="Caption"/>
        <w:jc w:val="center"/>
      </w:pPr>
      <w:bookmarkStart w:id="27" w:name="_Toc123948664"/>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 output after treating missing values</w:t>
      </w:r>
      <w:bookmarkEnd w:id="27"/>
    </w:p>
    <w:p w:rsidR="00CE0B3D" w:rsidRDefault="009739CE" w:rsidP="00CE0B3D">
      <w:pPr>
        <w:pStyle w:val="Heading3"/>
      </w:pPr>
      <w:bookmarkStart w:id="28" w:name="_Toc123948615"/>
      <w:r>
        <w:t xml:space="preserve">c) </w:t>
      </w:r>
      <w:r w:rsidR="00CE0B3D">
        <w:t>Checking for Outliers</w:t>
      </w:r>
      <w:bookmarkEnd w:id="28"/>
    </w:p>
    <w:p w:rsidR="00CE0B3D" w:rsidRDefault="00CE0B3D" w:rsidP="00CE0B3D">
      <w:r>
        <w:t xml:space="preserve">We have found all the variables having outliers. It is necessary to be treated. We have grouped category variables and numerical variables. We have imputed categorical variables within the range of the the quartiles. </w:t>
      </w:r>
    </w:p>
    <w:p w:rsidR="00CE0B3D" w:rsidRDefault="009739CE" w:rsidP="00CE0B3D">
      <w:pPr>
        <w:pStyle w:val="Heading3"/>
      </w:pPr>
      <w:bookmarkStart w:id="29" w:name="_Toc123948616"/>
      <w:r>
        <w:t xml:space="preserve">d) </w:t>
      </w:r>
      <w:r w:rsidRPr="009739CE">
        <w:t>Variable Transformation</w:t>
      </w:r>
      <w:r w:rsidR="00CE0B3D">
        <w:t>:</w:t>
      </w:r>
      <w:bookmarkEnd w:id="29"/>
      <w:r w:rsidR="00CE0B3D">
        <w:t xml:space="preserve"> </w:t>
      </w:r>
    </w:p>
    <w:p w:rsidR="00CE0B3D" w:rsidRDefault="00CE0B3D" w:rsidP="00CE0B3D">
      <w:r>
        <w:t xml:space="preserve">While performing EDA we came across three variables namely Gender, account segment and login device which had some extra categories. By the virtue of similar names, we have combined the categories under similar headings. </w:t>
      </w:r>
    </w:p>
    <w:p w:rsidR="00CE0B3D" w:rsidRDefault="00CE0B3D" w:rsidP="00CE0B3D">
      <w:r>
        <w:t xml:space="preserve">Gender: “F” – “Female” and “M” – “Male” </w:t>
      </w:r>
    </w:p>
    <w:p w:rsidR="00CE0B3D" w:rsidRDefault="00CE0B3D" w:rsidP="00CE0B3D">
      <w:r>
        <w:t xml:space="preserve">Account segment: “Regular +” – “Regular Plus” and “Super +” – “Super Plus” </w:t>
      </w:r>
    </w:p>
    <w:p w:rsidR="00CE0B3D" w:rsidRDefault="00CE0B3D" w:rsidP="00CE0B3D">
      <w:r>
        <w:lastRenderedPageBreak/>
        <w:t>Login Device: “&amp;&amp;&amp;&amp;” – “both”</w:t>
      </w:r>
    </w:p>
    <w:p w:rsidR="00CE0B3D" w:rsidRDefault="00CE0B3D" w:rsidP="00CE0B3D">
      <w:pPr>
        <w:keepNext/>
        <w:jc w:val="center"/>
      </w:pPr>
      <w:r w:rsidRPr="00156A56">
        <w:rPr>
          <w:noProof/>
        </w:rPr>
        <w:drawing>
          <wp:inline distT="0" distB="0" distL="0" distR="0" wp14:anchorId="7B8903B6" wp14:editId="541D1EC4">
            <wp:extent cx="6492240" cy="292163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92240" cy="2921635"/>
                    </a:xfrm>
                    <a:prstGeom prst="rect">
                      <a:avLst/>
                    </a:prstGeom>
                  </pic:spPr>
                </pic:pic>
              </a:graphicData>
            </a:graphic>
          </wp:inline>
        </w:drawing>
      </w:r>
    </w:p>
    <w:p w:rsidR="00CE0B3D" w:rsidRDefault="00CE0B3D" w:rsidP="00CE0B3D">
      <w:pPr>
        <w:pStyle w:val="Caption"/>
        <w:jc w:val="center"/>
      </w:pPr>
      <w:bookmarkStart w:id="30" w:name="_Toc123948665"/>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Variable Transformation</w:t>
      </w:r>
      <w:bookmarkEnd w:id="30"/>
    </w:p>
    <w:p w:rsidR="00CE0B3D" w:rsidRDefault="00CE0B3D" w:rsidP="00CE0B3D"/>
    <w:p w:rsidR="00CE0B3D" w:rsidRDefault="00CE0B3D" w:rsidP="005A5BCE">
      <w:pPr>
        <w:pStyle w:val="Heading3"/>
        <w:numPr>
          <w:ilvl w:val="0"/>
          <w:numId w:val="23"/>
        </w:numPr>
      </w:pPr>
      <w:bookmarkStart w:id="31" w:name="_Toc123948617"/>
      <w:r w:rsidRPr="00156A56">
        <w:t>Business insights from EDA</w:t>
      </w:r>
      <w:bookmarkEnd w:id="31"/>
    </w:p>
    <w:p w:rsidR="00CE0B3D" w:rsidRDefault="00CE0B3D" w:rsidP="00CE0B3D">
      <w:pPr>
        <w:pStyle w:val="Heading3"/>
        <w:numPr>
          <w:ilvl w:val="1"/>
          <w:numId w:val="1"/>
        </w:numPr>
      </w:pPr>
      <w:bookmarkStart w:id="32" w:name="_Toc123948618"/>
      <w:r w:rsidRPr="00156A56">
        <w:t>Is the data unbalanced? If so, what can be done? Please explain in the context of the business</w:t>
      </w:r>
      <w:bookmarkEnd w:id="32"/>
    </w:p>
    <w:p w:rsidR="00CE0B3D" w:rsidRDefault="00CE0B3D" w:rsidP="00CE0B3D">
      <w:pPr>
        <w:ind w:left="720"/>
      </w:pPr>
      <w:r>
        <w:t>The data is highly unbalanced.</w:t>
      </w:r>
      <w:r w:rsidRPr="00E153B1">
        <w:t xml:space="preserve"> </w:t>
      </w:r>
      <w:r>
        <w:t>There are 83.16% retained customers in the dataset and 16.83% churned customers only. SMOTE (synthetic minority oversampling technique) is one of the most commonly used oversampling methods to solve the imbalance problem.</w:t>
      </w:r>
    </w:p>
    <w:p w:rsidR="00CE0B3D" w:rsidRDefault="00CE0B3D" w:rsidP="00CE0B3D">
      <w:pPr>
        <w:ind w:left="720"/>
      </w:pPr>
      <w:r>
        <w:t>It aims to balance class distribution by randomly increasing minority class examples by replicating them.</w:t>
      </w:r>
    </w:p>
    <w:p w:rsidR="00CE0B3D" w:rsidRDefault="00CE0B3D" w:rsidP="00CE0B3D">
      <w:pPr>
        <w:ind w:left="720"/>
      </w:pPr>
      <w:r>
        <w:t>SMOTE synthesizes new minority instances between existing minority instances. It generates the virtual training records by linear interpolation for the minority class. These synthetic training records are generated by randomly selecting one or more of the k-nearest neighbors for each example in the minority class. After the oversampling process, the data is reconstructed and several classification models can be applied for the processed data.</w:t>
      </w:r>
    </w:p>
    <w:p w:rsidR="00CE0B3D" w:rsidRDefault="00CE0B3D" w:rsidP="00CE0B3D">
      <w:pPr>
        <w:keepNext/>
        <w:ind w:left="720"/>
        <w:jc w:val="center"/>
      </w:pPr>
      <w:r w:rsidRPr="00E153B1">
        <w:rPr>
          <w:noProof/>
        </w:rPr>
        <w:drawing>
          <wp:inline distT="0" distB="0" distL="0" distR="0" wp14:anchorId="4FD8D1AC" wp14:editId="6705B3D7">
            <wp:extent cx="2495898" cy="609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5898" cy="609685"/>
                    </a:xfrm>
                    <a:prstGeom prst="rect">
                      <a:avLst/>
                    </a:prstGeom>
                  </pic:spPr>
                </pic:pic>
              </a:graphicData>
            </a:graphic>
          </wp:inline>
        </w:drawing>
      </w:r>
    </w:p>
    <w:p w:rsidR="00CE0B3D" w:rsidRDefault="00CE0B3D" w:rsidP="00CE0B3D">
      <w:pPr>
        <w:pStyle w:val="Caption"/>
        <w:jc w:val="center"/>
      </w:pPr>
      <w:bookmarkStart w:id="33" w:name="_Toc123948666"/>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Output showing unbalanced data</w:t>
      </w:r>
      <w:bookmarkEnd w:id="33"/>
    </w:p>
    <w:p w:rsidR="00CE0B3D" w:rsidRDefault="00CE0B3D" w:rsidP="00CE0B3D">
      <w:pPr>
        <w:ind w:left="720"/>
      </w:pPr>
    </w:p>
    <w:p w:rsidR="00CE0B3D" w:rsidRDefault="00CE0B3D" w:rsidP="006C3932">
      <w:pPr>
        <w:pStyle w:val="Heading3"/>
        <w:numPr>
          <w:ilvl w:val="1"/>
          <w:numId w:val="1"/>
        </w:numPr>
      </w:pPr>
      <w:bookmarkStart w:id="34" w:name="_Toc123948619"/>
      <w:r>
        <w:lastRenderedPageBreak/>
        <w:t>Other Business insights:</w:t>
      </w:r>
      <w:bookmarkEnd w:id="34"/>
    </w:p>
    <w:p w:rsidR="00CE0B3D" w:rsidRPr="00156A56" w:rsidRDefault="00CE0B3D" w:rsidP="00CE0B3D">
      <w:r>
        <w:tab/>
        <w:t xml:space="preserve">The customers looks like monthly subscribers. There should’ve been information about their recent relocation. The customers those who disconnected the services, may have connected back to the same provider in the new city. </w:t>
      </w:r>
    </w:p>
    <w:p w:rsidR="00CE0B3D" w:rsidRDefault="00CE0B3D" w:rsidP="005A5BCE">
      <w:pPr>
        <w:pStyle w:val="Heading1"/>
        <w:numPr>
          <w:ilvl w:val="0"/>
          <w:numId w:val="22"/>
        </w:numPr>
      </w:pPr>
      <w:bookmarkStart w:id="35" w:name="_Toc121678633"/>
      <w:bookmarkStart w:id="36" w:name="_Toc123948620"/>
      <w:r>
        <w:t>MODEL BUILDING:</w:t>
      </w:r>
      <w:bookmarkEnd w:id="35"/>
      <w:bookmarkEnd w:id="36"/>
    </w:p>
    <w:p w:rsidR="00CE0B3D" w:rsidRDefault="00CE0B3D" w:rsidP="005A5BCE">
      <w:pPr>
        <w:pStyle w:val="Heading2"/>
        <w:numPr>
          <w:ilvl w:val="1"/>
          <w:numId w:val="8"/>
        </w:numPr>
      </w:pPr>
      <w:bookmarkStart w:id="37" w:name="_Toc121678634"/>
      <w:bookmarkStart w:id="38" w:name="_Toc123948621"/>
      <w:r>
        <w:t>Build various models:</w:t>
      </w:r>
      <w:bookmarkEnd w:id="37"/>
      <w:bookmarkEnd w:id="38"/>
    </w:p>
    <w:p w:rsidR="00CE0B3D" w:rsidRDefault="00CE0B3D" w:rsidP="005A5BCE">
      <w:pPr>
        <w:pStyle w:val="Heading4"/>
        <w:numPr>
          <w:ilvl w:val="2"/>
          <w:numId w:val="8"/>
        </w:numPr>
      </w:pPr>
      <w:r>
        <w:t>Splitting the Data into Train and Test Dataset (75:25)</w:t>
      </w:r>
    </w:p>
    <w:p w:rsidR="00CE0B3D" w:rsidRDefault="00CE0B3D" w:rsidP="00CE0B3D">
      <w:pPr>
        <w:ind w:left="360" w:firstLine="360"/>
      </w:pPr>
      <w:r>
        <w:t xml:space="preserve">The first step of any Machine Learning Model Building is splitting the dataset into training and testing datasets. This is majorly done to evaluate the performance of an algorithm. This is done by dividing the dataset into two subsets where the training dataset is used to fit the model whereas the testing dataset is used to test the model accuracy and fit. We will split the dataset in a ratio of 75:25 by using the library </w:t>
      </w:r>
      <w:r w:rsidRPr="0069482B">
        <w:t>sklearn.model_selection</w:t>
      </w:r>
      <w:r>
        <w:t xml:space="preserve"> in Python.</w:t>
      </w:r>
    </w:p>
    <w:p w:rsidR="00CE0B3D" w:rsidRPr="002E1279" w:rsidRDefault="00CE0B3D" w:rsidP="00CE0B3D">
      <w:pPr>
        <w:pStyle w:val="HTMLPreformatted"/>
        <w:shd w:val="clear" w:color="auto" w:fill="FFFFFF"/>
        <w:wordWrap w:val="0"/>
        <w:jc w:val="center"/>
        <w:textAlignment w:val="baseline"/>
        <w:rPr>
          <w:rFonts w:ascii="Courier New" w:eastAsia="Times New Roman" w:hAnsi="Courier New" w:cs="Courier New"/>
          <w:color w:val="000000"/>
          <w:sz w:val="21"/>
          <w:szCs w:val="21"/>
          <w:lang w:eastAsia="en-US"/>
        </w:rPr>
      </w:pPr>
      <w:r w:rsidRPr="002E1279">
        <w:rPr>
          <w:rFonts w:ascii="Courier New" w:eastAsia="Times New Roman" w:hAnsi="Courier New" w:cs="Courier New"/>
          <w:color w:val="000000"/>
          <w:sz w:val="21"/>
          <w:szCs w:val="21"/>
          <w:lang w:eastAsia="en-US"/>
        </w:rPr>
        <w:t>Shape of Training set :  (6756, 17)</w:t>
      </w:r>
    </w:p>
    <w:p w:rsidR="00CE0B3D" w:rsidRPr="002E1279" w:rsidRDefault="00CE0B3D" w:rsidP="00CE0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2E1279">
        <w:rPr>
          <w:rFonts w:ascii="Courier New" w:eastAsia="Times New Roman" w:hAnsi="Courier New" w:cs="Courier New"/>
          <w:color w:val="000000"/>
          <w:sz w:val="21"/>
          <w:szCs w:val="21"/>
        </w:rPr>
        <w:t>Shape of Validation set :  (2252, 17)</w:t>
      </w:r>
    </w:p>
    <w:p w:rsidR="00CE0B3D" w:rsidRPr="002E1279" w:rsidRDefault="00CE0B3D" w:rsidP="00CE0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2E1279">
        <w:rPr>
          <w:rFonts w:ascii="Courier New" w:eastAsia="Times New Roman" w:hAnsi="Courier New" w:cs="Courier New"/>
          <w:color w:val="000000"/>
          <w:sz w:val="21"/>
          <w:szCs w:val="21"/>
        </w:rPr>
        <w:t>Shape of Testing set :  (2252, 17)</w:t>
      </w:r>
    </w:p>
    <w:p w:rsidR="00CE0B3D" w:rsidRPr="002E1279" w:rsidRDefault="00CE0B3D" w:rsidP="00CE0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p>
    <w:p w:rsidR="00CE0B3D" w:rsidRPr="002E1279" w:rsidRDefault="00CE0B3D" w:rsidP="00CE0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2E1279">
        <w:rPr>
          <w:rFonts w:ascii="Courier New" w:eastAsia="Times New Roman" w:hAnsi="Courier New" w:cs="Courier New"/>
          <w:color w:val="000000"/>
          <w:sz w:val="21"/>
          <w:szCs w:val="21"/>
        </w:rPr>
        <w:t>Percentage of classes in training set :</w:t>
      </w:r>
    </w:p>
    <w:p w:rsidR="00CE0B3D" w:rsidRPr="002E1279" w:rsidRDefault="00CE0B3D" w:rsidP="00CE0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2E1279">
        <w:rPr>
          <w:rFonts w:ascii="Courier New" w:eastAsia="Times New Roman" w:hAnsi="Courier New" w:cs="Courier New"/>
          <w:color w:val="000000"/>
          <w:sz w:val="21"/>
          <w:szCs w:val="21"/>
        </w:rPr>
        <w:t>0.0    0.831557</w:t>
      </w:r>
    </w:p>
    <w:p w:rsidR="00CE0B3D" w:rsidRPr="002E1279" w:rsidRDefault="00CE0B3D" w:rsidP="00CE0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2E1279">
        <w:rPr>
          <w:rFonts w:ascii="Courier New" w:eastAsia="Times New Roman" w:hAnsi="Courier New" w:cs="Courier New"/>
          <w:color w:val="000000"/>
          <w:sz w:val="21"/>
          <w:szCs w:val="21"/>
        </w:rPr>
        <w:t>1.0    0.168443</w:t>
      </w:r>
    </w:p>
    <w:p w:rsidR="00CE0B3D" w:rsidRPr="002E1279" w:rsidRDefault="00CE0B3D" w:rsidP="00CE0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2E1279">
        <w:rPr>
          <w:rFonts w:ascii="Courier New" w:eastAsia="Times New Roman" w:hAnsi="Courier New" w:cs="Courier New"/>
          <w:color w:val="000000"/>
          <w:sz w:val="21"/>
          <w:szCs w:val="21"/>
        </w:rPr>
        <w:t>Name: Churn, dtype: float64</w:t>
      </w:r>
    </w:p>
    <w:p w:rsidR="00CE0B3D" w:rsidRPr="002E1279" w:rsidRDefault="00CE0B3D" w:rsidP="00CE0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p>
    <w:p w:rsidR="00CE0B3D" w:rsidRPr="002E1279" w:rsidRDefault="00CE0B3D" w:rsidP="00CE0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2E1279">
        <w:rPr>
          <w:rFonts w:ascii="Courier New" w:eastAsia="Times New Roman" w:hAnsi="Courier New" w:cs="Courier New"/>
          <w:color w:val="000000"/>
          <w:sz w:val="21"/>
          <w:szCs w:val="21"/>
        </w:rPr>
        <w:t>Percentage of classes in validation set :</w:t>
      </w:r>
    </w:p>
    <w:p w:rsidR="00CE0B3D" w:rsidRPr="002E1279" w:rsidRDefault="00CE0B3D" w:rsidP="00CE0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2E1279">
        <w:rPr>
          <w:rFonts w:ascii="Courier New" w:eastAsia="Times New Roman" w:hAnsi="Courier New" w:cs="Courier New"/>
          <w:color w:val="000000"/>
          <w:sz w:val="21"/>
          <w:szCs w:val="21"/>
        </w:rPr>
        <w:t>0.0    0.831705</w:t>
      </w:r>
    </w:p>
    <w:p w:rsidR="00CE0B3D" w:rsidRPr="002E1279" w:rsidRDefault="00CE0B3D" w:rsidP="00CE0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2E1279">
        <w:rPr>
          <w:rFonts w:ascii="Courier New" w:eastAsia="Times New Roman" w:hAnsi="Courier New" w:cs="Courier New"/>
          <w:color w:val="000000"/>
          <w:sz w:val="21"/>
          <w:szCs w:val="21"/>
        </w:rPr>
        <w:t>1.0    0.168295</w:t>
      </w:r>
    </w:p>
    <w:p w:rsidR="00CE0B3D" w:rsidRPr="002E1279" w:rsidRDefault="00CE0B3D" w:rsidP="00CE0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2E1279">
        <w:rPr>
          <w:rFonts w:ascii="Courier New" w:eastAsia="Times New Roman" w:hAnsi="Courier New" w:cs="Courier New"/>
          <w:color w:val="000000"/>
          <w:sz w:val="21"/>
          <w:szCs w:val="21"/>
        </w:rPr>
        <w:t>Name: Churn, dtype: float64</w:t>
      </w:r>
    </w:p>
    <w:p w:rsidR="00CE0B3D" w:rsidRPr="002E1279" w:rsidRDefault="00CE0B3D" w:rsidP="00CE0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p>
    <w:p w:rsidR="00CE0B3D" w:rsidRPr="002E1279" w:rsidRDefault="00CE0B3D" w:rsidP="00CE0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2E1279">
        <w:rPr>
          <w:rFonts w:ascii="Courier New" w:eastAsia="Times New Roman" w:hAnsi="Courier New" w:cs="Courier New"/>
          <w:color w:val="000000"/>
          <w:sz w:val="21"/>
          <w:szCs w:val="21"/>
        </w:rPr>
        <w:t>Percentage of classes in test set :</w:t>
      </w:r>
    </w:p>
    <w:p w:rsidR="00CE0B3D" w:rsidRPr="002E1279" w:rsidRDefault="00CE0B3D" w:rsidP="00CE0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2E1279">
        <w:rPr>
          <w:rFonts w:ascii="Courier New" w:eastAsia="Times New Roman" w:hAnsi="Courier New" w:cs="Courier New"/>
          <w:color w:val="000000"/>
          <w:sz w:val="21"/>
          <w:szCs w:val="21"/>
        </w:rPr>
        <w:t>0.0    0.831705</w:t>
      </w:r>
    </w:p>
    <w:p w:rsidR="00CE0B3D" w:rsidRPr="002E1279" w:rsidRDefault="00CE0B3D" w:rsidP="00CE0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2E1279">
        <w:rPr>
          <w:rFonts w:ascii="Courier New" w:eastAsia="Times New Roman" w:hAnsi="Courier New" w:cs="Courier New"/>
          <w:color w:val="000000"/>
          <w:sz w:val="21"/>
          <w:szCs w:val="21"/>
        </w:rPr>
        <w:t>1.0    0.168295</w:t>
      </w:r>
    </w:p>
    <w:p w:rsidR="00CE0B3D" w:rsidRPr="002E1279" w:rsidRDefault="00CE0B3D" w:rsidP="00CE0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r w:rsidRPr="002E1279">
        <w:rPr>
          <w:rFonts w:ascii="Courier New" w:eastAsia="Times New Roman" w:hAnsi="Courier New" w:cs="Courier New"/>
          <w:color w:val="000000"/>
          <w:sz w:val="21"/>
          <w:szCs w:val="21"/>
        </w:rPr>
        <w:t>Name: Churn, dtype: float64</w:t>
      </w:r>
    </w:p>
    <w:p w:rsidR="00CE0B3D" w:rsidRDefault="00CE0B3D" w:rsidP="00CE0B3D">
      <w:pPr>
        <w:pStyle w:val="Caption"/>
        <w:jc w:val="center"/>
      </w:pPr>
      <w:bookmarkStart w:id="39" w:name="_Toc121678686"/>
      <w:bookmarkStart w:id="40" w:name="_Toc123948646"/>
      <w:r>
        <w:t xml:space="preserve">Table </w:t>
      </w:r>
      <w:r>
        <w:fldChar w:fldCharType="begin"/>
      </w:r>
      <w:r>
        <w:instrText xml:space="preserve"> SEQ Table \* ARABIC </w:instrText>
      </w:r>
      <w:r>
        <w:fldChar w:fldCharType="separate"/>
      </w:r>
      <w:r>
        <w:rPr>
          <w:noProof/>
        </w:rPr>
        <w:t>1</w:t>
      </w:r>
      <w:r>
        <w:fldChar w:fldCharType="end"/>
      </w:r>
      <w:r>
        <w:t xml:space="preserve"> - train test data split</w:t>
      </w:r>
      <w:bookmarkEnd w:id="39"/>
      <w:bookmarkEnd w:id="40"/>
    </w:p>
    <w:p w:rsidR="00CE0B3D" w:rsidRDefault="00CE0B3D" w:rsidP="00CE0B3D">
      <w:pPr>
        <w:pStyle w:val="Heading4"/>
        <w:ind w:left="1440"/>
      </w:pPr>
    </w:p>
    <w:p w:rsidR="00CE0B3D" w:rsidRDefault="00CE0B3D" w:rsidP="005A5BCE">
      <w:pPr>
        <w:pStyle w:val="Heading4"/>
        <w:numPr>
          <w:ilvl w:val="2"/>
          <w:numId w:val="8"/>
        </w:numPr>
      </w:pPr>
      <w:r w:rsidRPr="00C94244">
        <w:t>Model can make wrong predictions such as:</w:t>
      </w:r>
    </w:p>
    <w:p w:rsidR="00CE0B3D" w:rsidRPr="00B950E6" w:rsidRDefault="00CE0B3D" w:rsidP="005A5BCE">
      <w:pPr>
        <w:pStyle w:val="ListParagraph"/>
        <w:numPr>
          <w:ilvl w:val="0"/>
          <w:numId w:val="9"/>
        </w:numPr>
        <w:rPr>
          <w:lang w:eastAsia="en-US"/>
        </w:rPr>
      </w:pPr>
      <w:r w:rsidRPr="00B950E6">
        <w:rPr>
          <w:lang w:eastAsia="en-US"/>
        </w:rPr>
        <w:t>Predicting a customer will churn but in reality the customer will not</w:t>
      </w:r>
      <w:r>
        <w:rPr>
          <w:lang w:eastAsia="en-US"/>
        </w:rPr>
        <w:t>.</w:t>
      </w:r>
    </w:p>
    <w:p w:rsidR="00CE0B3D" w:rsidRDefault="00CE0B3D" w:rsidP="005A5BCE">
      <w:pPr>
        <w:pStyle w:val="ListParagraph"/>
        <w:numPr>
          <w:ilvl w:val="0"/>
          <w:numId w:val="9"/>
        </w:numPr>
        <w:rPr>
          <w:lang w:eastAsia="en-US"/>
        </w:rPr>
      </w:pPr>
      <w:r w:rsidRPr="00B950E6">
        <w:rPr>
          <w:lang w:eastAsia="en-US"/>
        </w:rPr>
        <w:t>Predicting a customer will not quit the service but in reality the customer will chur</w:t>
      </w:r>
      <w:r>
        <w:rPr>
          <w:lang w:eastAsia="en-US"/>
        </w:rPr>
        <w:t>n</w:t>
      </w:r>
    </w:p>
    <w:p w:rsidR="00CE0B3D" w:rsidRDefault="00CE0B3D" w:rsidP="005A5BCE">
      <w:pPr>
        <w:pStyle w:val="Heading4"/>
        <w:numPr>
          <w:ilvl w:val="2"/>
          <w:numId w:val="8"/>
        </w:numPr>
        <w:rPr>
          <w:lang w:eastAsia="en-US"/>
        </w:rPr>
      </w:pPr>
      <w:r w:rsidRPr="00B950E6">
        <w:rPr>
          <w:lang w:eastAsia="en-US"/>
        </w:rPr>
        <w:lastRenderedPageBreak/>
        <w:t>Prediction of concern:</w:t>
      </w:r>
    </w:p>
    <w:p w:rsidR="00CE0B3D" w:rsidRDefault="00CE0B3D" w:rsidP="00CE0B3D">
      <w:pPr>
        <w:ind w:left="360"/>
        <w:rPr>
          <w:rFonts w:ascii="Arial" w:hAnsi="Arial" w:cs="Arial"/>
          <w:sz w:val="21"/>
          <w:szCs w:val="21"/>
          <w:shd w:val="clear" w:color="auto" w:fill="FFFFFF"/>
        </w:rPr>
      </w:pPr>
      <w:r w:rsidRPr="00B950E6">
        <w:rPr>
          <w:rFonts w:ascii="Arial" w:hAnsi="Arial" w:cs="Arial"/>
          <w:sz w:val="21"/>
          <w:szCs w:val="21"/>
          <w:shd w:val="clear" w:color="auto" w:fill="FFFFFF"/>
        </w:rPr>
        <w:t>The second prediction is our major concern as customers renouncing the services would lead to loss and our aim is to build a prediction model to minimize the churn</w:t>
      </w:r>
    </w:p>
    <w:p w:rsidR="00CE0B3D" w:rsidRDefault="00CE0B3D" w:rsidP="005A5BCE">
      <w:pPr>
        <w:pStyle w:val="Heading4"/>
        <w:numPr>
          <w:ilvl w:val="2"/>
          <w:numId w:val="8"/>
        </w:numPr>
        <w:rPr>
          <w:lang w:eastAsia="en-US"/>
        </w:rPr>
      </w:pPr>
      <w:r w:rsidRPr="00B950E6">
        <w:rPr>
          <w:lang w:eastAsia="en-US"/>
        </w:rPr>
        <w:t>Minimizing false negatives:</w:t>
      </w:r>
    </w:p>
    <w:p w:rsidR="00CE0B3D" w:rsidRDefault="00CE0B3D" w:rsidP="00CE0B3D">
      <w:pPr>
        <w:ind w:left="360"/>
        <w:rPr>
          <w:rFonts w:ascii="Arial" w:hAnsi="Arial" w:cs="Arial"/>
          <w:sz w:val="21"/>
          <w:szCs w:val="21"/>
          <w:shd w:val="clear" w:color="auto" w:fill="FFFFFF"/>
        </w:rPr>
      </w:pPr>
      <w:r w:rsidRPr="00B950E6">
        <w:rPr>
          <w:rFonts w:ascii="Arial" w:hAnsi="Arial" w:cs="Arial"/>
          <w:b/>
          <w:bCs/>
          <w:sz w:val="21"/>
          <w:szCs w:val="21"/>
          <w:shd w:val="clear" w:color="auto" w:fill="FFFFFF"/>
        </w:rPr>
        <w:t>Recall</w:t>
      </w:r>
      <w:r w:rsidRPr="00B950E6">
        <w:rPr>
          <w:rFonts w:ascii="Arial" w:hAnsi="Arial" w:cs="Arial"/>
          <w:sz w:val="21"/>
          <w:szCs w:val="21"/>
          <w:shd w:val="clear" w:color="auto" w:fill="FFFFFF"/>
        </w:rPr>
        <w:t> score should be maximized. Greater the Recall score, higher the chances of predicting the customers who may churn</w:t>
      </w:r>
    </w:p>
    <w:p w:rsidR="00CE0B3D" w:rsidRDefault="00CE0B3D" w:rsidP="005A5BCE">
      <w:pPr>
        <w:pStyle w:val="Heading4"/>
        <w:numPr>
          <w:ilvl w:val="2"/>
          <w:numId w:val="8"/>
        </w:numPr>
        <w:rPr>
          <w:shd w:val="clear" w:color="auto" w:fill="FFFFFF"/>
        </w:rPr>
      </w:pPr>
      <w:r w:rsidRPr="00B950E6">
        <w:rPr>
          <w:shd w:val="clear" w:color="auto" w:fill="FFFFFF"/>
        </w:rPr>
        <w:t>User-defined functions to evaluate and plot metric scores</w:t>
      </w:r>
    </w:p>
    <w:p w:rsidR="00CE0B3D" w:rsidRDefault="00CE0B3D" w:rsidP="00CE0B3D">
      <w:pPr>
        <w:ind w:left="360"/>
      </w:pPr>
      <w:r>
        <w:t>We are d</w:t>
      </w:r>
      <w:r w:rsidRPr="00B950E6">
        <w:t>efining a function to compute different metrics to check performance of classification models built using sklearn</w:t>
      </w:r>
      <w:r>
        <w:t xml:space="preserve"> library. For reference please check the Jupyter notebook. </w:t>
      </w:r>
    </w:p>
    <w:p w:rsidR="00CE0B3D" w:rsidRDefault="00CE0B3D" w:rsidP="00CE0B3D">
      <w:pPr>
        <w:ind w:left="360"/>
      </w:pPr>
      <w:r>
        <w:t>Function to compute different metrics to check classification model performance</w:t>
      </w:r>
    </w:p>
    <w:p w:rsidR="00CE0B3D" w:rsidRDefault="00CE0B3D" w:rsidP="00CE0B3D">
      <w:pPr>
        <w:ind w:left="360"/>
      </w:pPr>
      <w:r>
        <w:t xml:space="preserve">    model: classifier</w:t>
      </w:r>
    </w:p>
    <w:p w:rsidR="00CE0B3D" w:rsidRDefault="00CE0B3D" w:rsidP="00CE0B3D">
      <w:pPr>
        <w:ind w:left="360"/>
      </w:pPr>
      <w:r>
        <w:t xml:space="preserve">    predictors: independent variables</w:t>
      </w:r>
    </w:p>
    <w:p w:rsidR="00CE0B3D" w:rsidRDefault="00CE0B3D" w:rsidP="00CE0B3D">
      <w:pPr>
        <w:ind w:left="360"/>
      </w:pPr>
      <w:r>
        <w:t xml:space="preserve">    target: dependent variable</w:t>
      </w:r>
    </w:p>
    <w:p w:rsidR="00CE0B3D" w:rsidRDefault="00CE0B3D" w:rsidP="005A5BCE">
      <w:pPr>
        <w:pStyle w:val="Heading4"/>
        <w:numPr>
          <w:ilvl w:val="2"/>
          <w:numId w:val="8"/>
        </w:numPr>
      </w:pPr>
      <w:r>
        <w:t>C</w:t>
      </w:r>
      <w:r w:rsidRPr="00773634">
        <w:t>reating a dataframe of metrics</w:t>
      </w:r>
    </w:p>
    <w:p w:rsidR="00CE0B3D" w:rsidRDefault="00CE0B3D" w:rsidP="00CE0B3D">
      <w:pPr>
        <w:ind w:left="360" w:firstLine="360"/>
      </w:pPr>
      <w:r w:rsidRPr="00D86576">
        <w:rPr>
          <w:b/>
        </w:rPr>
        <w:t>Accuracy</w:t>
      </w:r>
      <w:r>
        <w:t xml:space="preserve">: The number of correct predictions over all predictions. </w:t>
      </w:r>
    </w:p>
    <w:p w:rsidR="00CE0B3D" w:rsidRDefault="00CE0B3D" w:rsidP="00CE0B3D">
      <w:pPr>
        <w:pStyle w:val="ListParagraph"/>
        <w:keepNext/>
        <w:ind w:left="1440"/>
        <w:jc w:val="center"/>
      </w:pPr>
      <w:r w:rsidRPr="00D86576">
        <w:rPr>
          <w:noProof/>
          <w:lang w:eastAsia="en-US"/>
        </w:rPr>
        <w:drawing>
          <wp:inline distT="0" distB="0" distL="0" distR="0" wp14:anchorId="16D6BE8D" wp14:editId="6B52D1E3">
            <wp:extent cx="5177860" cy="12382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8164" cy="1238323"/>
                    </a:xfrm>
                    <a:prstGeom prst="rect">
                      <a:avLst/>
                    </a:prstGeom>
                  </pic:spPr>
                </pic:pic>
              </a:graphicData>
            </a:graphic>
          </wp:inline>
        </w:drawing>
      </w:r>
    </w:p>
    <w:p w:rsidR="00CE0B3D" w:rsidRDefault="00CE0B3D" w:rsidP="00CE0B3D">
      <w:pPr>
        <w:pStyle w:val="Caption"/>
        <w:jc w:val="center"/>
      </w:pPr>
      <w:bookmarkStart w:id="41" w:name="_Toc121678658"/>
      <w:bookmarkStart w:id="42" w:name="_Toc123948667"/>
      <w:r>
        <w:t xml:space="preserve">Figure </w:t>
      </w:r>
      <w:r>
        <w:fldChar w:fldCharType="begin"/>
      </w:r>
      <w:r>
        <w:instrText xml:space="preserve"> SEQ Figure \* ARABIC </w:instrText>
      </w:r>
      <w:r>
        <w:fldChar w:fldCharType="separate"/>
      </w:r>
      <w:r>
        <w:rPr>
          <w:noProof/>
        </w:rPr>
        <w:t>1</w:t>
      </w:r>
      <w:r>
        <w:fldChar w:fldCharType="end"/>
      </w:r>
      <w:r>
        <w:t xml:space="preserve"> - Accurcy formula</w:t>
      </w:r>
      <w:bookmarkEnd w:id="41"/>
      <w:bookmarkEnd w:id="42"/>
    </w:p>
    <w:p w:rsidR="00CE0B3D" w:rsidRDefault="00CE0B3D" w:rsidP="00CE0B3D">
      <w:pPr>
        <w:ind w:left="720"/>
      </w:pPr>
      <w:r w:rsidRPr="00D86576">
        <w:rPr>
          <w:b/>
        </w:rPr>
        <w:t>Precision</w:t>
      </w:r>
      <w:r>
        <w:t xml:space="preserve">: </w:t>
      </w:r>
      <w:r w:rsidRPr="00D86576">
        <w:t>Precision is a measure of how many of the positive predictions made are correct (true positives).</w:t>
      </w:r>
    </w:p>
    <w:p w:rsidR="00CE0B3D" w:rsidRDefault="00CE0B3D" w:rsidP="00CE0B3D">
      <w:pPr>
        <w:keepNext/>
        <w:ind w:left="720"/>
        <w:jc w:val="center"/>
      </w:pPr>
      <w:r w:rsidRPr="00D86576">
        <w:rPr>
          <w:noProof/>
        </w:rPr>
        <w:drawing>
          <wp:inline distT="0" distB="0" distL="0" distR="0" wp14:anchorId="5E6D91F4" wp14:editId="0771C42D">
            <wp:extent cx="5617240" cy="9906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5416" cy="993805"/>
                    </a:xfrm>
                    <a:prstGeom prst="rect">
                      <a:avLst/>
                    </a:prstGeom>
                  </pic:spPr>
                </pic:pic>
              </a:graphicData>
            </a:graphic>
          </wp:inline>
        </w:drawing>
      </w:r>
    </w:p>
    <w:p w:rsidR="00CE0B3D" w:rsidRDefault="00CE0B3D" w:rsidP="00CE0B3D">
      <w:pPr>
        <w:pStyle w:val="Caption"/>
        <w:jc w:val="center"/>
      </w:pPr>
      <w:bookmarkStart w:id="43" w:name="_Toc121678659"/>
      <w:bookmarkStart w:id="44" w:name="_Toc123948668"/>
      <w:r>
        <w:t xml:space="preserve">Figure </w:t>
      </w:r>
      <w:r>
        <w:fldChar w:fldCharType="begin"/>
      </w:r>
      <w:r>
        <w:instrText xml:space="preserve"> SEQ Figure \* ARABIC </w:instrText>
      </w:r>
      <w:r>
        <w:fldChar w:fldCharType="separate"/>
      </w:r>
      <w:r>
        <w:rPr>
          <w:noProof/>
        </w:rPr>
        <w:t>2</w:t>
      </w:r>
      <w:r>
        <w:fldChar w:fldCharType="end"/>
      </w:r>
      <w:r>
        <w:t xml:space="preserve"> - Precision Formula</w:t>
      </w:r>
      <w:bookmarkEnd w:id="43"/>
      <w:bookmarkEnd w:id="44"/>
    </w:p>
    <w:p w:rsidR="00CE0B3D" w:rsidRDefault="00CE0B3D" w:rsidP="00CE0B3D">
      <w:pPr>
        <w:ind w:left="720"/>
      </w:pPr>
      <w:r w:rsidRPr="00D86576">
        <w:rPr>
          <w:b/>
        </w:rPr>
        <w:t>Recall / Sensitivity</w:t>
      </w:r>
      <w:r>
        <w:rPr>
          <w:b/>
        </w:rPr>
        <w:t xml:space="preserve">: </w:t>
      </w:r>
      <w:r w:rsidRPr="00D86576">
        <w:t>Recall is a measure of how many of the positive cases the classifier correctly predicted, over all the positive cases in the data.</w:t>
      </w:r>
    </w:p>
    <w:p w:rsidR="00CE0B3D" w:rsidRDefault="00CE0B3D" w:rsidP="00CE0B3D">
      <w:pPr>
        <w:keepNext/>
        <w:ind w:left="720"/>
        <w:jc w:val="center"/>
      </w:pPr>
      <w:r w:rsidRPr="00D86576">
        <w:rPr>
          <w:noProof/>
        </w:rPr>
        <w:lastRenderedPageBreak/>
        <w:drawing>
          <wp:inline distT="0" distB="0" distL="0" distR="0" wp14:anchorId="0B09BF47" wp14:editId="25A67042">
            <wp:extent cx="6492240" cy="1120140"/>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92240" cy="1120140"/>
                    </a:xfrm>
                    <a:prstGeom prst="rect">
                      <a:avLst/>
                    </a:prstGeom>
                  </pic:spPr>
                </pic:pic>
              </a:graphicData>
            </a:graphic>
          </wp:inline>
        </w:drawing>
      </w:r>
    </w:p>
    <w:p w:rsidR="00CE0B3D" w:rsidRDefault="00CE0B3D" w:rsidP="00CE0B3D">
      <w:pPr>
        <w:pStyle w:val="Caption"/>
        <w:jc w:val="center"/>
      </w:pPr>
      <w:bookmarkStart w:id="45" w:name="_Toc121678660"/>
      <w:bookmarkStart w:id="46" w:name="_Toc123948669"/>
      <w:r>
        <w:t xml:space="preserve">Figure </w:t>
      </w:r>
      <w:r>
        <w:fldChar w:fldCharType="begin"/>
      </w:r>
      <w:r>
        <w:instrText xml:space="preserve"> SEQ Figure \* ARABIC </w:instrText>
      </w:r>
      <w:r>
        <w:fldChar w:fldCharType="separate"/>
      </w:r>
      <w:r>
        <w:rPr>
          <w:noProof/>
        </w:rPr>
        <w:t>3</w:t>
      </w:r>
      <w:r>
        <w:fldChar w:fldCharType="end"/>
      </w:r>
      <w:r>
        <w:t xml:space="preserve"> - Recall Formula</w:t>
      </w:r>
      <w:bookmarkEnd w:id="45"/>
      <w:bookmarkEnd w:id="46"/>
    </w:p>
    <w:p w:rsidR="00CE0B3D" w:rsidRDefault="00CE0B3D" w:rsidP="00CE0B3D">
      <w:pPr>
        <w:ind w:left="720"/>
      </w:pPr>
      <w:r w:rsidRPr="004676AD">
        <w:rPr>
          <w:b/>
        </w:rPr>
        <w:t>F1 Score</w:t>
      </w:r>
      <w:r>
        <w:t xml:space="preserve">: </w:t>
      </w:r>
      <w:r w:rsidRPr="00D86576">
        <w:t>F1-Score is a measure combining both precision and recall. It is generally described as the harmonic mean of the two. Harmonic mean is just another way to calculate an “average” of values, generally described as more suitable for ratios (such as precision and recall) than the traditional arithmetic mean.</w:t>
      </w:r>
    </w:p>
    <w:p w:rsidR="00CE0B3D" w:rsidRDefault="00CE0B3D" w:rsidP="00CE0B3D">
      <w:pPr>
        <w:keepNext/>
        <w:ind w:left="720"/>
        <w:jc w:val="center"/>
      </w:pPr>
      <w:r w:rsidRPr="004676AD">
        <w:rPr>
          <w:noProof/>
        </w:rPr>
        <w:drawing>
          <wp:inline distT="0" distB="0" distL="0" distR="0" wp14:anchorId="2DDCF656" wp14:editId="262B1D0F">
            <wp:extent cx="2924583" cy="1038370"/>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4583" cy="1038370"/>
                    </a:xfrm>
                    <a:prstGeom prst="rect">
                      <a:avLst/>
                    </a:prstGeom>
                  </pic:spPr>
                </pic:pic>
              </a:graphicData>
            </a:graphic>
          </wp:inline>
        </w:drawing>
      </w:r>
    </w:p>
    <w:p w:rsidR="00CE0B3D" w:rsidRDefault="00CE0B3D" w:rsidP="00CE0B3D">
      <w:pPr>
        <w:pStyle w:val="Caption"/>
        <w:jc w:val="center"/>
      </w:pPr>
      <w:bookmarkStart w:id="47" w:name="_Toc121678661"/>
      <w:bookmarkStart w:id="48" w:name="_Toc123948670"/>
      <w:r>
        <w:t xml:space="preserve">Figure </w:t>
      </w:r>
      <w:r>
        <w:fldChar w:fldCharType="begin"/>
      </w:r>
      <w:r>
        <w:instrText xml:space="preserve"> SEQ Figure \* ARABIC </w:instrText>
      </w:r>
      <w:r>
        <w:fldChar w:fldCharType="separate"/>
      </w:r>
      <w:r>
        <w:rPr>
          <w:noProof/>
        </w:rPr>
        <w:t>4</w:t>
      </w:r>
      <w:r>
        <w:fldChar w:fldCharType="end"/>
      </w:r>
      <w:r>
        <w:t xml:space="preserve"> - F1 score formula</w:t>
      </w:r>
      <w:bookmarkEnd w:id="47"/>
      <w:bookmarkEnd w:id="48"/>
    </w:p>
    <w:p w:rsidR="00CE0B3D" w:rsidRDefault="00CE0B3D" w:rsidP="00CE0B3D">
      <w:pPr>
        <w:ind w:left="720"/>
      </w:pPr>
      <w:r w:rsidRPr="004676AD">
        <w:t>Very small precision or recall will result in lower overall score. Thus it helps balance the two metrics.</w:t>
      </w:r>
      <w:r>
        <w:t xml:space="preserve"> </w:t>
      </w:r>
      <w:r w:rsidRPr="004676AD">
        <w:t>If you choose your positive class as the one with fewer samples, F1-score can help balance the metric across positive/negative samples.</w:t>
      </w:r>
    </w:p>
    <w:p w:rsidR="00CE0B3D" w:rsidRDefault="00CE0B3D" w:rsidP="00CE0B3D">
      <w:pPr>
        <w:ind w:left="720"/>
      </w:pPr>
      <w:r w:rsidRPr="00FD6FE8">
        <w:rPr>
          <w:b/>
        </w:rPr>
        <w:t>Target variable</w:t>
      </w:r>
      <w:r>
        <w:t>: In the given data set, ‘Churn’ is the target variable</w:t>
      </w:r>
    </w:p>
    <w:p w:rsidR="00CE0B3D" w:rsidRDefault="00CE0B3D" w:rsidP="005A5BCE">
      <w:pPr>
        <w:pStyle w:val="Heading2"/>
        <w:numPr>
          <w:ilvl w:val="1"/>
          <w:numId w:val="8"/>
        </w:numPr>
      </w:pPr>
      <w:bookmarkStart w:id="49" w:name="_Toc121678635"/>
      <w:bookmarkStart w:id="50" w:name="_Toc123948622"/>
      <w:r w:rsidRPr="00FD6FE8">
        <w:t>Test your predictive model against the test set using various appropriate performance metrics</w:t>
      </w:r>
      <w:bookmarkEnd w:id="49"/>
      <w:r w:rsidR="006C3932">
        <w:t xml:space="preserve"> (Model validation)</w:t>
      </w:r>
      <w:bookmarkEnd w:id="50"/>
    </w:p>
    <w:p w:rsidR="00CE0B3D" w:rsidRDefault="00CE0B3D" w:rsidP="00CE0B3D">
      <w:pPr>
        <w:ind w:left="1080"/>
      </w:pPr>
      <w:r>
        <w:t>We created functions to compute different metrics to check classification model performance and to plot the confusion matrix with percentages.</w:t>
      </w:r>
    </w:p>
    <w:p w:rsidR="00CE0B3D" w:rsidRDefault="00CE0B3D" w:rsidP="00CE0B3D">
      <w:pPr>
        <w:ind w:left="1080"/>
      </w:pPr>
      <w:r>
        <w:t>model: classifier</w:t>
      </w:r>
    </w:p>
    <w:p w:rsidR="00CE0B3D" w:rsidRDefault="00CE0B3D" w:rsidP="00CE0B3D">
      <w:pPr>
        <w:ind w:left="1080"/>
      </w:pPr>
      <w:r>
        <w:t>predictors: independent variables</w:t>
      </w:r>
    </w:p>
    <w:p w:rsidR="00CE0B3D" w:rsidRDefault="00CE0B3D" w:rsidP="00CE0B3D">
      <w:pPr>
        <w:ind w:left="1080"/>
      </w:pPr>
      <w:r>
        <w:t>target: dependent variable</w:t>
      </w:r>
    </w:p>
    <w:p w:rsidR="00CE0B3D" w:rsidRDefault="00CE0B3D" w:rsidP="00CE0B3D">
      <w:pPr>
        <w:ind w:left="1080"/>
      </w:pPr>
      <w:r>
        <w:t>In order to perform cross-validation, the following steps are typically taken:</w:t>
      </w:r>
    </w:p>
    <w:p w:rsidR="00CE0B3D" w:rsidRDefault="00CE0B3D" w:rsidP="005A5BCE">
      <w:pPr>
        <w:pStyle w:val="ListParagraph"/>
        <w:numPr>
          <w:ilvl w:val="1"/>
          <w:numId w:val="10"/>
        </w:numPr>
      </w:pPr>
      <w:r>
        <w:t>Split the dataset into training data and test data</w:t>
      </w:r>
    </w:p>
    <w:p w:rsidR="00CE0B3D" w:rsidRDefault="00CE0B3D" w:rsidP="005A5BCE">
      <w:pPr>
        <w:pStyle w:val="ListParagraph"/>
        <w:numPr>
          <w:ilvl w:val="1"/>
          <w:numId w:val="10"/>
        </w:numPr>
      </w:pPr>
      <w:r>
        <w:t>The parameters will undergo a Cross-Validation test to see what the best parameters to select are.</w:t>
      </w:r>
    </w:p>
    <w:p w:rsidR="00CE0B3D" w:rsidRDefault="00CE0B3D" w:rsidP="005A5BCE">
      <w:pPr>
        <w:pStyle w:val="ListParagraph"/>
        <w:numPr>
          <w:ilvl w:val="1"/>
          <w:numId w:val="10"/>
        </w:numPr>
      </w:pPr>
      <w:r>
        <w:lastRenderedPageBreak/>
        <w:t>These parameters will then be implemented into the model for retraining</w:t>
      </w:r>
    </w:p>
    <w:p w:rsidR="00CE0B3D" w:rsidRDefault="00CE0B3D" w:rsidP="005A5BCE">
      <w:pPr>
        <w:pStyle w:val="ListParagraph"/>
        <w:numPr>
          <w:ilvl w:val="1"/>
          <w:numId w:val="10"/>
        </w:numPr>
      </w:pPr>
      <w:r>
        <w:t>Final evaluation will occur and this will depend if the cycle has to go again, depending on the accuracy and the level of generalization that the model performs.</w:t>
      </w:r>
    </w:p>
    <w:p w:rsidR="00CE0B3D" w:rsidRDefault="00CE0B3D" w:rsidP="00CE0B3D">
      <w:pPr>
        <w:ind w:left="720"/>
      </w:pPr>
      <w:r w:rsidRPr="009935D5">
        <w:t xml:space="preserve">K-fold Cross-Validation is when the dataset is split into a K number of folds and is used to evaluate the model's ability when given new data. K refers to the number of groups the data sample is split into. </w:t>
      </w:r>
    </w:p>
    <w:p w:rsidR="00CE0B3D" w:rsidRDefault="00CE0B3D" w:rsidP="00CE0B3D">
      <w:pPr>
        <w:ind w:left="720"/>
      </w:pPr>
      <w:r>
        <w:t>W</w:t>
      </w:r>
      <w:r w:rsidRPr="00BB2E8E">
        <w:t>hen using K-fold cross validation, all parts of the data will be able to be used as part of the testing data. This way, all of our data from our small dataset can be used for both training and testing, allowing us to better evaluate the performance of our model</w:t>
      </w:r>
      <w:r>
        <w:t>.</w:t>
      </w:r>
    </w:p>
    <w:p w:rsidR="00CE0B3D" w:rsidRDefault="00CE0B3D" w:rsidP="00CE0B3D">
      <w:pPr>
        <w:ind w:left="720"/>
      </w:pPr>
      <w:r>
        <w:t>We a</w:t>
      </w:r>
      <w:r w:rsidRPr="0012128E">
        <w:t>ppend</w:t>
      </w:r>
      <w:r>
        <w:t>ed</w:t>
      </w:r>
      <w:r w:rsidRPr="0012128E">
        <w:t xml:space="preserve"> the models to the list</w:t>
      </w:r>
      <w:r>
        <w:t xml:space="preserve"> and l</w:t>
      </w:r>
      <w:r w:rsidRPr="0012128E">
        <w:t>oop</w:t>
      </w:r>
      <w:r>
        <w:t>ed</w:t>
      </w:r>
      <w:r w:rsidRPr="0012128E">
        <w:t xml:space="preserve"> through all the models to get the mean cross validated score</w:t>
      </w:r>
    </w:p>
    <w:p w:rsidR="00CE0B3D" w:rsidRDefault="00CE0B3D" w:rsidP="00CE0B3D">
      <w:pPr>
        <w:ind w:left="720"/>
      </w:pPr>
      <w:r>
        <w:t xml:space="preserve">Models we used: </w:t>
      </w:r>
    </w:p>
    <w:p w:rsidR="00CE0B3D" w:rsidRDefault="00CE0B3D" w:rsidP="005A5BCE">
      <w:pPr>
        <w:pStyle w:val="ListParagraph"/>
        <w:numPr>
          <w:ilvl w:val="0"/>
          <w:numId w:val="11"/>
        </w:numPr>
      </w:pPr>
      <w:r w:rsidRPr="00BB2E8E">
        <w:t>Logistic</w:t>
      </w:r>
      <w:r>
        <w:t xml:space="preserve"> </w:t>
      </w:r>
      <w:r w:rsidRPr="00BB2E8E">
        <w:t>Regression</w:t>
      </w:r>
    </w:p>
    <w:p w:rsidR="00CE0B3D" w:rsidRDefault="00CE0B3D" w:rsidP="005A5BCE">
      <w:pPr>
        <w:pStyle w:val="ListParagraph"/>
        <w:numPr>
          <w:ilvl w:val="0"/>
          <w:numId w:val="11"/>
        </w:numPr>
      </w:pPr>
      <w:r w:rsidRPr="00BB2E8E">
        <w:t>Decision</w:t>
      </w:r>
      <w:r>
        <w:t xml:space="preserve"> </w:t>
      </w:r>
      <w:r w:rsidRPr="00BB2E8E">
        <w:t>Tree</w:t>
      </w:r>
      <w:r>
        <w:t xml:space="preserve"> </w:t>
      </w:r>
      <w:r w:rsidRPr="00BB2E8E">
        <w:t>Classifier</w:t>
      </w:r>
    </w:p>
    <w:p w:rsidR="00CE0B3D" w:rsidRDefault="00CE0B3D" w:rsidP="005A5BCE">
      <w:pPr>
        <w:pStyle w:val="ListParagraph"/>
        <w:numPr>
          <w:ilvl w:val="0"/>
          <w:numId w:val="11"/>
        </w:numPr>
      </w:pPr>
      <w:r w:rsidRPr="00BB2E8E">
        <w:t>Bagging</w:t>
      </w:r>
      <w:r>
        <w:t xml:space="preserve"> </w:t>
      </w:r>
      <w:r w:rsidRPr="00BB2E8E">
        <w:t>Classifier</w:t>
      </w:r>
      <w:r>
        <w:t xml:space="preserve"> </w:t>
      </w:r>
    </w:p>
    <w:p w:rsidR="00CE0B3D" w:rsidRDefault="00CE0B3D" w:rsidP="005A5BCE">
      <w:pPr>
        <w:pStyle w:val="ListParagraph"/>
        <w:numPr>
          <w:ilvl w:val="0"/>
          <w:numId w:val="11"/>
        </w:numPr>
      </w:pPr>
      <w:r w:rsidRPr="00BB2E8E">
        <w:t>Random</w:t>
      </w:r>
      <w:r>
        <w:t xml:space="preserve"> </w:t>
      </w:r>
      <w:r w:rsidRPr="00BB2E8E">
        <w:t>Forest</w:t>
      </w:r>
      <w:r>
        <w:t xml:space="preserve"> </w:t>
      </w:r>
      <w:r w:rsidRPr="00BB2E8E">
        <w:t>Classifier</w:t>
      </w:r>
    </w:p>
    <w:p w:rsidR="00CE0B3D" w:rsidRDefault="00CE0B3D" w:rsidP="005A5BCE">
      <w:pPr>
        <w:pStyle w:val="ListParagraph"/>
        <w:numPr>
          <w:ilvl w:val="0"/>
          <w:numId w:val="11"/>
        </w:numPr>
      </w:pPr>
      <w:r w:rsidRPr="00BB2E8E">
        <w:t>Ada</w:t>
      </w:r>
      <w:r>
        <w:t xml:space="preserve"> </w:t>
      </w:r>
      <w:r w:rsidRPr="00BB2E8E">
        <w:t>Boost</w:t>
      </w:r>
      <w:r>
        <w:t xml:space="preserve"> </w:t>
      </w:r>
      <w:r w:rsidRPr="00BB2E8E">
        <w:t>Classifier</w:t>
      </w:r>
    </w:p>
    <w:p w:rsidR="00CE0B3D" w:rsidRDefault="00CE0B3D" w:rsidP="005A5BCE">
      <w:pPr>
        <w:pStyle w:val="ListParagraph"/>
        <w:numPr>
          <w:ilvl w:val="0"/>
          <w:numId w:val="11"/>
        </w:numPr>
      </w:pPr>
      <w:r w:rsidRPr="00BB2E8E">
        <w:t>Gradient</w:t>
      </w:r>
      <w:r>
        <w:t xml:space="preserve"> </w:t>
      </w:r>
      <w:r w:rsidRPr="00BB2E8E">
        <w:t>Boosting</w:t>
      </w:r>
      <w:r>
        <w:t xml:space="preserve"> </w:t>
      </w:r>
      <w:r w:rsidRPr="00BB2E8E">
        <w:t>Classifier</w:t>
      </w:r>
    </w:p>
    <w:p w:rsidR="00CE0B3D" w:rsidRDefault="00CE0B3D" w:rsidP="005A5BCE">
      <w:pPr>
        <w:pStyle w:val="ListParagraph"/>
        <w:numPr>
          <w:ilvl w:val="0"/>
          <w:numId w:val="11"/>
        </w:numPr>
      </w:pPr>
      <w:r w:rsidRPr="00BB2E8E">
        <w:t>XGB</w:t>
      </w:r>
      <w:r>
        <w:t xml:space="preserve"> </w:t>
      </w:r>
      <w:r w:rsidRPr="00BB2E8E">
        <w:t>Classifier</w:t>
      </w:r>
    </w:p>
    <w:p w:rsidR="00CE0B3D" w:rsidRDefault="00CE0B3D" w:rsidP="00CE0B3D">
      <w:pPr>
        <w:pStyle w:val="Heading4"/>
        <w:rPr>
          <w:rFonts w:eastAsia="Times New Roman"/>
          <w:lang w:eastAsia="en-US"/>
        </w:rPr>
      </w:pPr>
      <w:r w:rsidRPr="00BB2E8E">
        <w:rPr>
          <w:rFonts w:eastAsia="Times New Roman"/>
          <w:lang w:eastAsia="en-US"/>
        </w:rPr>
        <w:t>Cross-Validation Performance :</w:t>
      </w:r>
    </w:p>
    <w:p w:rsidR="00CE0B3D" w:rsidRPr="00BB2E8E" w:rsidRDefault="00CE0B3D" w:rsidP="00CE0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CE0B3D" w:rsidRPr="00BB2E8E" w:rsidRDefault="00CE0B3D" w:rsidP="00CE0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tbl>
      <w:tblPr>
        <w:tblW w:w="3880" w:type="dxa"/>
        <w:jc w:val="center"/>
        <w:tblLook w:val="04A0" w:firstRow="1" w:lastRow="0" w:firstColumn="1" w:lastColumn="0" w:noHBand="0" w:noVBand="1"/>
      </w:tblPr>
      <w:tblGrid>
        <w:gridCol w:w="1729"/>
        <w:gridCol w:w="2220"/>
      </w:tblGrid>
      <w:tr w:rsidR="00CE0B3D" w:rsidRPr="00BB2E8E" w:rsidTr="00CE0B3D">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0B3D" w:rsidRPr="00BB2E8E" w:rsidRDefault="00CE0B3D" w:rsidP="00CE0B3D">
            <w:pPr>
              <w:spacing w:after="0" w:line="240" w:lineRule="auto"/>
              <w:rPr>
                <w:rFonts w:ascii="Courier New" w:eastAsia="Times New Roman" w:hAnsi="Courier New" w:cs="Courier New"/>
                <w:color w:val="000000"/>
                <w:sz w:val="21"/>
                <w:szCs w:val="21"/>
              </w:rPr>
            </w:pPr>
            <w:r w:rsidRPr="00BB2E8E">
              <w:rPr>
                <w:rFonts w:ascii="Courier New" w:eastAsia="Times New Roman" w:hAnsi="Courier New" w:cs="Courier New"/>
                <w:color w:val="000000"/>
                <w:sz w:val="21"/>
                <w:szCs w:val="21"/>
              </w:rPr>
              <w:t>LR</w:t>
            </w:r>
          </w:p>
        </w:tc>
        <w:tc>
          <w:tcPr>
            <w:tcW w:w="2220" w:type="dxa"/>
            <w:tcBorders>
              <w:top w:val="single" w:sz="4" w:space="0" w:color="auto"/>
              <w:left w:val="nil"/>
              <w:bottom w:val="single" w:sz="4" w:space="0" w:color="auto"/>
              <w:right w:val="single" w:sz="4" w:space="0" w:color="auto"/>
            </w:tcBorders>
            <w:shd w:val="clear" w:color="auto" w:fill="auto"/>
            <w:noWrap/>
            <w:vAlign w:val="bottom"/>
            <w:hideMark/>
          </w:tcPr>
          <w:p w:rsidR="00CE0B3D" w:rsidRPr="00BB2E8E" w:rsidRDefault="00CE0B3D" w:rsidP="00CE0B3D">
            <w:pPr>
              <w:spacing w:after="0" w:line="240" w:lineRule="auto"/>
              <w:jc w:val="right"/>
              <w:rPr>
                <w:rFonts w:ascii="Calibri" w:eastAsia="Times New Roman" w:hAnsi="Calibri" w:cs="Calibri"/>
                <w:color w:val="000000"/>
              </w:rPr>
            </w:pPr>
            <w:r w:rsidRPr="00BB2E8E">
              <w:rPr>
                <w:rFonts w:ascii="Calibri" w:eastAsia="Times New Roman" w:hAnsi="Calibri" w:cs="Calibri"/>
                <w:color w:val="000000"/>
              </w:rPr>
              <w:t>37.43488678</w:t>
            </w:r>
          </w:p>
        </w:tc>
      </w:tr>
      <w:tr w:rsidR="00CE0B3D" w:rsidRPr="00BB2E8E" w:rsidTr="00CE0B3D">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CE0B3D" w:rsidRPr="00BB2E8E" w:rsidRDefault="00CE0B3D" w:rsidP="00CE0B3D">
            <w:pPr>
              <w:spacing w:after="0" w:line="240" w:lineRule="auto"/>
              <w:rPr>
                <w:rFonts w:ascii="Courier New" w:eastAsia="Times New Roman" w:hAnsi="Courier New" w:cs="Courier New"/>
                <w:color w:val="000000"/>
                <w:sz w:val="21"/>
                <w:szCs w:val="21"/>
              </w:rPr>
            </w:pPr>
            <w:r w:rsidRPr="00BB2E8E">
              <w:rPr>
                <w:rFonts w:ascii="Courier New" w:eastAsia="Times New Roman" w:hAnsi="Courier New" w:cs="Courier New"/>
                <w:color w:val="000000"/>
                <w:sz w:val="21"/>
                <w:szCs w:val="21"/>
              </w:rPr>
              <w:t>Dtree</w:t>
            </w:r>
          </w:p>
        </w:tc>
        <w:tc>
          <w:tcPr>
            <w:tcW w:w="2220" w:type="dxa"/>
            <w:tcBorders>
              <w:top w:val="nil"/>
              <w:left w:val="nil"/>
              <w:bottom w:val="single" w:sz="4" w:space="0" w:color="auto"/>
              <w:right w:val="single" w:sz="4" w:space="0" w:color="auto"/>
            </w:tcBorders>
            <w:shd w:val="clear" w:color="auto" w:fill="auto"/>
            <w:noWrap/>
            <w:vAlign w:val="bottom"/>
            <w:hideMark/>
          </w:tcPr>
          <w:p w:rsidR="00CE0B3D" w:rsidRPr="00BB2E8E" w:rsidRDefault="00CE0B3D" w:rsidP="00CE0B3D">
            <w:pPr>
              <w:spacing w:after="0" w:line="240" w:lineRule="auto"/>
              <w:jc w:val="right"/>
              <w:rPr>
                <w:rFonts w:ascii="Calibri" w:eastAsia="Times New Roman" w:hAnsi="Calibri" w:cs="Calibri"/>
                <w:color w:val="000000"/>
              </w:rPr>
            </w:pPr>
            <w:r w:rsidRPr="00BB2E8E">
              <w:rPr>
                <w:rFonts w:ascii="Calibri" w:eastAsia="Times New Roman" w:hAnsi="Calibri" w:cs="Calibri"/>
                <w:color w:val="000000"/>
              </w:rPr>
              <w:t>76.71535667</w:t>
            </w:r>
          </w:p>
        </w:tc>
      </w:tr>
      <w:tr w:rsidR="00CE0B3D" w:rsidRPr="00BB2E8E" w:rsidTr="00CE0B3D">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CE0B3D" w:rsidRPr="00BB2E8E" w:rsidRDefault="00CE0B3D" w:rsidP="00CE0B3D">
            <w:pPr>
              <w:spacing w:after="0" w:line="240" w:lineRule="auto"/>
              <w:rPr>
                <w:rFonts w:ascii="Courier New" w:eastAsia="Times New Roman" w:hAnsi="Courier New" w:cs="Courier New"/>
                <w:color w:val="000000"/>
                <w:sz w:val="21"/>
                <w:szCs w:val="21"/>
              </w:rPr>
            </w:pPr>
            <w:r w:rsidRPr="00BB2E8E">
              <w:rPr>
                <w:rFonts w:ascii="Courier New" w:eastAsia="Times New Roman" w:hAnsi="Courier New" w:cs="Courier New"/>
                <w:color w:val="000000"/>
                <w:sz w:val="21"/>
                <w:szCs w:val="21"/>
              </w:rPr>
              <w:t>Bagging</w:t>
            </w:r>
          </w:p>
        </w:tc>
        <w:tc>
          <w:tcPr>
            <w:tcW w:w="2220" w:type="dxa"/>
            <w:tcBorders>
              <w:top w:val="nil"/>
              <w:left w:val="nil"/>
              <w:bottom w:val="single" w:sz="4" w:space="0" w:color="auto"/>
              <w:right w:val="single" w:sz="4" w:space="0" w:color="auto"/>
            </w:tcBorders>
            <w:shd w:val="clear" w:color="auto" w:fill="auto"/>
            <w:noWrap/>
            <w:vAlign w:val="bottom"/>
            <w:hideMark/>
          </w:tcPr>
          <w:p w:rsidR="00CE0B3D" w:rsidRPr="00BB2E8E" w:rsidRDefault="00CE0B3D" w:rsidP="00CE0B3D">
            <w:pPr>
              <w:spacing w:after="0" w:line="240" w:lineRule="auto"/>
              <w:jc w:val="right"/>
              <w:rPr>
                <w:rFonts w:ascii="Calibri" w:eastAsia="Times New Roman" w:hAnsi="Calibri" w:cs="Calibri"/>
                <w:color w:val="000000"/>
              </w:rPr>
            </w:pPr>
            <w:r w:rsidRPr="00BB2E8E">
              <w:rPr>
                <w:rFonts w:ascii="Calibri" w:eastAsia="Times New Roman" w:hAnsi="Calibri" w:cs="Calibri"/>
                <w:color w:val="000000"/>
              </w:rPr>
              <w:t>72.23587603</w:t>
            </w:r>
          </w:p>
        </w:tc>
      </w:tr>
      <w:tr w:rsidR="00CE0B3D" w:rsidRPr="00BB2E8E" w:rsidTr="00CE0B3D">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CE0B3D" w:rsidRPr="00BB2E8E" w:rsidRDefault="00CE0B3D" w:rsidP="00CE0B3D">
            <w:pPr>
              <w:spacing w:after="0" w:line="240" w:lineRule="auto"/>
              <w:rPr>
                <w:rFonts w:ascii="Courier New" w:eastAsia="Times New Roman" w:hAnsi="Courier New" w:cs="Courier New"/>
                <w:color w:val="000000"/>
                <w:sz w:val="21"/>
                <w:szCs w:val="21"/>
              </w:rPr>
            </w:pPr>
            <w:r w:rsidRPr="00BB2E8E">
              <w:rPr>
                <w:rFonts w:ascii="Courier New" w:eastAsia="Times New Roman" w:hAnsi="Courier New" w:cs="Courier New"/>
                <w:color w:val="000000"/>
                <w:sz w:val="21"/>
                <w:szCs w:val="21"/>
              </w:rPr>
              <w:t>RandomForest</w:t>
            </w:r>
          </w:p>
        </w:tc>
        <w:tc>
          <w:tcPr>
            <w:tcW w:w="2220" w:type="dxa"/>
            <w:tcBorders>
              <w:top w:val="nil"/>
              <w:left w:val="nil"/>
              <w:bottom w:val="single" w:sz="4" w:space="0" w:color="auto"/>
              <w:right w:val="single" w:sz="4" w:space="0" w:color="auto"/>
            </w:tcBorders>
            <w:shd w:val="clear" w:color="auto" w:fill="auto"/>
            <w:noWrap/>
            <w:vAlign w:val="bottom"/>
            <w:hideMark/>
          </w:tcPr>
          <w:p w:rsidR="00CE0B3D" w:rsidRPr="00BB2E8E" w:rsidRDefault="00CE0B3D" w:rsidP="00CE0B3D">
            <w:pPr>
              <w:spacing w:after="0" w:line="240" w:lineRule="auto"/>
              <w:jc w:val="right"/>
              <w:rPr>
                <w:rFonts w:ascii="Calibri" w:eastAsia="Times New Roman" w:hAnsi="Calibri" w:cs="Calibri"/>
                <w:color w:val="000000"/>
              </w:rPr>
            </w:pPr>
            <w:r w:rsidRPr="00BB2E8E">
              <w:rPr>
                <w:rFonts w:ascii="Calibri" w:eastAsia="Times New Roman" w:hAnsi="Calibri" w:cs="Calibri"/>
                <w:color w:val="000000"/>
              </w:rPr>
              <w:t>76.36447948</w:t>
            </w:r>
          </w:p>
        </w:tc>
      </w:tr>
      <w:tr w:rsidR="00CE0B3D" w:rsidRPr="00BB2E8E" w:rsidTr="00CE0B3D">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CE0B3D" w:rsidRPr="00BB2E8E" w:rsidRDefault="00CE0B3D" w:rsidP="00CE0B3D">
            <w:pPr>
              <w:spacing w:after="0" w:line="240" w:lineRule="auto"/>
              <w:rPr>
                <w:rFonts w:ascii="Courier New" w:eastAsia="Times New Roman" w:hAnsi="Courier New" w:cs="Courier New"/>
                <w:color w:val="000000"/>
                <w:sz w:val="21"/>
                <w:szCs w:val="21"/>
              </w:rPr>
            </w:pPr>
            <w:r w:rsidRPr="00BB2E8E">
              <w:rPr>
                <w:rFonts w:ascii="Courier New" w:eastAsia="Times New Roman" w:hAnsi="Courier New" w:cs="Courier New"/>
                <w:color w:val="000000"/>
                <w:sz w:val="21"/>
                <w:szCs w:val="21"/>
              </w:rPr>
              <w:t>Adaboost</w:t>
            </w:r>
          </w:p>
        </w:tc>
        <w:tc>
          <w:tcPr>
            <w:tcW w:w="2220" w:type="dxa"/>
            <w:tcBorders>
              <w:top w:val="nil"/>
              <w:left w:val="nil"/>
              <w:bottom w:val="single" w:sz="4" w:space="0" w:color="auto"/>
              <w:right w:val="single" w:sz="4" w:space="0" w:color="auto"/>
            </w:tcBorders>
            <w:shd w:val="clear" w:color="auto" w:fill="auto"/>
            <w:noWrap/>
            <w:vAlign w:val="bottom"/>
            <w:hideMark/>
          </w:tcPr>
          <w:p w:rsidR="00CE0B3D" w:rsidRPr="00BB2E8E" w:rsidRDefault="00CE0B3D" w:rsidP="00CE0B3D">
            <w:pPr>
              <w:spacing w:after="0" w:line="240" w:lineRule="auto"/>
              <w:jc w:val="right"/>
              <w:rPr>
                <w:rFonts w:ascii="Calibri" w:eastAsia="Times New Roman" w:hAnsi="Calibri" w:cs="Calibri"/>
                <w:color w:val="000000"/>
              </w:rPr>
            </w:pPr>
            <w:r w:rsidRPr="00BB2E8E">
              <w:rPr>
                <w:rFonts w:ascii="Calibri" w:eastAsia="Times New Roman" w:hAnsi="Calibri" w:cs="Calibri"/>
                <w:color w:val="000000"/>
              </w:rPr>
              <w:t>55.62601438</w:t>
            </w:r>
          </w:p>
        </w:tc>
      </w:tr>
      <w:tr w:rsidR="00CE0B3D" w:rsidRPr="00BB2E8E" w:rsidTr="00CE0B3D">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CE0B3D" w:rsidRPr="00BB2E8E" w:rsidRDefault="00CE0B3D" w:rsidP="00CE0B3D">
            <w:pPr>
              <w:spacing w:after="0" w:line="240" w:lineRule="auto"/>
              <w:rPr>
                <w:rFonts w:ascii="Courier New" w:eastAsia="Times New Roman" w:hAnsi="Courier New" w:cs="Courier New"/>
                <w:color w:val="000000"/>
                <w:sz w:val="21"/>
                <w:szCs w:val="21"/>
              </w:rPr>
            </w:pPr>
            <w:r w:rsidRPr="00BB2E8E">
              <w:rPr>
                <w:rFonts w:ascii="Courier New" w:eastAsia="Times New Roman" w:hAnsi="Courier New" w:cs="Courier New"/>
                <w:color w:val="000000"/>
                <w:sz w:val="21"/>
                <w:szCs w:val="21"/>
              </w:rPr>
              <w:t>GBM</w:t>
            </w:r>
          </w:p>
        </w:tc>
        <w:tc>
          <w:tcPr>
            <w:tcW w:w="2220" w:type="dxa"/>
            <w:tcBorders>
              <w:top w:val="nil"/>
              <w:left w:val="nil"/>
              <w:bottom w:val="single" w:sz="4" w:space="0" w:color="auto"/>
              <w:right w:val="single" w:sz="4" w:space="0" w:color="auto"/>
            </w:tcBorders>
            <w:shd w:val="clear" w:color="auto" w:fill="auto"/>
            <w:noWrap/>
            <w:vAlign w:val="bottom"/>
            <w:hideMark/>
          </w:tcPr>
          <w:p w:rsidR="00CE0B3D" w:rsidRPr="00BB2E8E" w:rsidRDefault="00CE0B3D" w:rsidP="00CE0B3D">
            <w:pPr>
              <w:spacing w:after="0" w:line="240" w:lineRule="auto"/>
              <w:jc w:val="right"/>
              <w:rPr>
                <w:rFonts w:ascii="Calibri" w:eastAsia="Times New Roman" w:hAnsi="Calibri" w:cs="Calibri"/>
                <w:color w:val="000000"/>
              </w:rPr>
            </w:pPr>
            <w:r w:rsidRPr="00BB2E8E">
              <w:rPr>
                <w:rFonts w:ascii="Calibri" w:eastAsia="Times New Roman" w:hAnsi="Calibri" w:cs="Calibri"/>
                <w:color w:val="000000"/>
              </w:rPr>
              <w:t>57.82440683</w:t>
            </w:r>
          </w:p>
        </w:tc>
      </w:tr>
      <w:tr w:rsidR="00CE0B3D" w:rsidRPr="00BB2E8E" w:rsidTr="00CE0B3D">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CE0B3D" w:rsidRPr="00BB2E8E" w:rsidRDefault="00CE0B3D" w:rsidP="00CE0B3D">
            <w:pPr>
              <w:spacing w:after="0" w:line="240" w:lineRule="auto"/>
              <w:rPr>
                <w:rFonts w:ascii="Courier New" w:eastAsia="Times New Roman" w:hAnsi="Courier New" w:cs="Courier New"/>
                <w:color w:val="000000"/>
                <w:sz w:val="21"/>
                <w:szCs w:val="21"/>
              </w:rPr>
            </w:pPr>
            <w:r w:rsidRPr="00BB2E8E">
              <w:rPr>
                <w:rFonts w:ascii="Courier New" w:eastAsia="Times New Roman" w:hAnsi="Courier New" w:cs="Courier New"/>
                <w:color w:val="000000"/>
                <w:sz w:val="21"/>
                <w:szCs w:val="21"/>
              </w:rPr>
              <w:t>XGBoost</w:t>
            </w:r>
          </w:p>
        </w:tc>
        <w:tc>
          <w:tcPr>
            <w:tcW w:w="2220" w:type="dxa"/>
            <w:tcBorders>
              <w:top w:val="nil"/>
              <w:left w:val="nil"/>
              <w:bottom w:val="single" w:sz="4" w:space="0" w:color="auto"/>
              <w:right w:val="single" w:sz="4" w:space="0" w:color="auto"/>
            </w:tcBorders>
            <w:shd w:val="clear" w:color="auto" w:fill="auto"/>
            <w:noWrap/>
            <w:vAlign w:val="bottom"/>
            <w:hideMark/>
          </w:tcPr>
          <w:p w:rsidR="00CE0B3D" w:rsidRPr="00BB2E8E" w:rsidRDefault="00CE0B3D" w:rsidP="00CE0B3D">
            <w:pPr>
              <w:keepNext/>
              <w:spacing w:after="0" w:line="240" w:lineRule="auto"/>
              <w:jc w:val="right"/>
              <w:rPr>
                <w:rFonts w:ascii="Calibri" w:eastAsia="Times New Roman" w:hAnsi="Calibri" w:cs="Calibri"/>
                <w:color w:val="000000"/>
              </w:rPr>
            </w:pPr>
            <w:r w:rsidRPr="00BB2E8E">
              <w:rPr>
                <w:rFonts w:ascii="Calibri" w:eastAsia="Times New Roman" w:hAnsi="Calibri" w:cs="Calibri"/>
                <w:color w:val="000000"/>
              </w:rPr>
              <w:t>79.96676714</w:t>
            </w:r>
          </w:p>
        </w:tc>
      </w:tr>
    </w:tbl>
    <w:p w:rsidR="00CE0B3D" w:rsidRPr="00BB2E8E" w:rsidRDefault="00CE0B3D" w:rsidP="00CE0B3D">
      <w:pPr>
        <w:pStyle w:val="Caption"/>
        <w:jc w:val="center"/>
        <w:rPr>
          <w:rFonts w:ascii="Courier New" w:eastAsia="Times New Roman" w:hAnsi="Courier New" w:cs="Courier New"/>
          <w:color w:val="000000"/>
          <w:sz w:val="21"/>
          <w:szCs w:val="21"/>
          <w:lang w:eastAsia="en-US"/>
        </w:rPr>
      </w:pPr>
      <w:bookmarkStart w:id="51" w:name="_Toc121678687"/>
      <w:bookmarkStart w:id="52" w:name="_Toc123948647"/>
      <w:r>
        <w:t xml:space="preserve">Table </w:t>
      </w:r>
      <w:r>
        <w:fldChar w:fldCharType="begin"/>
      </w:r>
      <w:r>
        <w:instrText xml:space="preserve"> SEQ Table \* ARABIC </w:instrText>
      </w:r>
      <w:r>
        <w:fldChar w:fldCharType="separate"/>
      </w:r>
      <w:r>
        <w:rPr>
          <w:noProof/>
        </w:rPr>
        <w:t>2</w:t>
      </w:r>
      <w:r>
        <w:fldChar w:fldCharType="end"/>
      </w:r>
      <w:r>
        <w:t xml:space="preserve"> - Cross Validation Performance</w:t>
      </w:r>
      <w:bookmarkEnd w:id="51"/>
      <w:bookmarkEnd w:id="52"/>
    </w:p>
    <w:p w:rsidR="00CE0B3D" w:rsidRPr="00BB2E8E" w:rsidRDefault="00CE0B3D" w:rsidP="00CE0B3D">
      <w:pPr>
        <w:pStyle w:val="Heading4"/>
        <w:rPr>
          <w:rFonts w:eastAsia="Times New Roman"/>
          <w:lang w:eastAsia="en-US"/>
        </w:rPr>
      </w:pPr>
      <w:r>
        <w:rPr>
          <w:rFonts w:eastAsia="Times New Roman"/>
          <w:lang w:eastAsia="en-US"/>
        </w:rPr>
        <w:lastRenderedPageBreak/>
        <w:t>Validation set Performance</w:t>
      </w:r>
      <w:r w:rsidRPr="00BB2E8E">
        <w:rPr>
          <w:rFonts w:eastAsia="Times New Roman"/>
          <w:lang w:eastAsia="en-US"/>
        </w:rPr>
        <w:t>:</w:t>
      </w:r>
    </w:p>
    <w:p w:rsidR="00CE0B3D" w:rsidRPr="00BB2E8E" w:rsidRDefault="00CE0B3D" w:rsidP="00CE0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tbl>
      <w:tblPr>
        <w:tblW w:w="2940" w:type="dxa"/>
        <w:jc w:val="center"/>
        <w:tblLook w:val="04A0" w:firstRow="1" w:lastRow="0" w:firstColumn="1" w:lastColumn="0" w:noHBand="0" w:noVBand="1"/>
      </w:tblPr>
      <w:tblGrid>
        <w:gridCol w:w="1729"/>
        <w:gridCol w:w="1980"/>
      </w:tblGrid>
      <w:tr w:rsidR="00CE0B3D" w:rsidRPr="00BB2E8E" w:rsidTr="00CE0B3D">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0B3D" w:rsidRPr="00BB2E8E" w:rsidRDefault="00CE0B3D" w:rsidP="00CE0B3D">
            <w:pPr>
              <w:spacing w:after="0" w:line="240" w:lineRule="auto"/>
              <w:rPr>
                <w:rFonts w:ascii="Courier New" w:eastAsia="Times New Roman" w:hAnsi="Courier New" w:cs="Courier New"/>
                <w:color w:val="000000"/>
                <w:sz w:val="21"/>
                <w:szCs w:val="21"/>
              </w:rPr>
            </w:pPr>
            <w:r w:rsidRPr="00BB2E8E">
              <w:rPr>
                <w:rFonts w:ascii="Courier New" w:eastAsia="Times New Roman" w:hAnsi="Courier New" w:cs="Courier New"/>
                <w:color w:val="000000"/>
                <w:sz w:val="21"/>
                <w:szCs w:val="21"/>
              </w:rPr>
              <w:t>LR</w:t>
            </w:r>
          </w:p>
        </w:tc>
        <w:tc>
          <w:tcPr>
            <w:tcW w:w="1980" w:type="dxa"/>
            <w:tcBorders>
              <w:top w:val="single" w:sz="4" w:space="0" w:color="auto"/>
              <w:left w:val="nil"/>
              <w:bottom w:val="single" w:sz="4" w:space="0" w:color="auto"/>
              <w:right w:val="single" w:sz="4" w:space="0" w:color="auto"/>
            </w:tcBorders>
            <w:shd w:val="clear" w:color="auto" w:fill="auto"/>
            <w:noWrap/>
            <w:vAlign w:val="bottom"/>
            <w:hideMark/>
          </w:tcPr>
          <w:p w:rsidR="00CE0B3D" w:rsidRPr="00BB2E8E" w:rsidRDefault="00CE0B3D" w:rsidP="00CE0B3D">
            <w:pPr>
              <w:spacing w:after="0" w:line="240" w:lineRule="auto"/>
              <w:jc w:val="right"/>
              <w:rPr>
                <w:rFonts w:ascii="Calibri" w:eastAsia="Times New Roman" w:hAnsi="Calibri" w:cs="Calibri"/>
                <w:color w:val="000000"/>
              </w:rPr>
            </w:pPr>
            <w:r w:rsidRPr="00BB2E8E">
              <w:rPr>
                <w:rFonts w:ascii="Calibri" w:eastAsia="Times New Roman" w:hAnsi="Calibri" w:cs="Calibri"/>
                <w:color w:val="000000"/>
              </w:rPr>
              <w:t>42.21635884</w:t>
            </w:r>
          </w:p>
        </w:tc>
      </w:tr>
      <w:tr w:rsidR="00CE0B3D" w:rsidRPr="00BB2E8E" w:rsidTr="00CE0B3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E0B3D" w:rsidRPr="00BB2E8E" w:rsidRDefault="00CE0B3D" w:rsidP="00CE0B3D">
            <w:pPr>
              <w:spacing w:after="0" w:line="240" w:lineRule="auto"/>
              <w:rPr>
                <w:rFonts w:ascii="Courier New" w:eastAsia="Times New Roman" w:hAnsi="Courier New" w:cs="Courier New"/>
                <w:color w:val="000000"/>
                <w:sz w:val="21"/>
                <w:szCs w:val="21"/>
              </w:rPr>
            </w:pPr>
            <w:r w:rsidRPr="00BB2E8E">
              <w:rPr>
                <w:rFonts w:ascii="Courier New" w:eastAsia="Times New Roman" w:hAnsi="Courier New" w:cs="Courier New"/>
                <w:color w:val="000000"/>
                <w:sz w:val="21"/>
                <w:szCs w:val="21"/>
              </w:rPr>
              <w:t>Dtree</w:t>
            </w:r>
          </w:p>
        </w:tc>
        <w:tc>
          <w:tcPr>
            <w:tcW w:w="1980" w:type="dxa"/>
            <w:tcBorders>
              <w:top w:val="nil"/>
              <w:left w:val="nil"/>
              <w:bottom w:val="single" w:sz="4" w:space="0" w:color="auto"/>
              <w:right w:val="single" w:sz="4" w:space="0" w:color="auto"/>
            </w:tcBorders>
            <w:shd w:val="clear" w:color="auto" w:fill="auto"/>
            <w:noWrap/>
            <w:vAlign w:val="bottom"/>
            <w:hideMark/>
          </w:tcPr>
          <w:p w:rsidR="00CE0B3D" w:rsidRPr="00BB2E8E" w:rsidRDefault="00CE0B3D" w:rsidP="00CE0B3D">
            <w:pPr>
              <w:spacing w:after="0" w:line="240" w:lineRule="auto"/>
              <w:jc w:val="right"/>
              <w:rPr>
                <w:rFonts w:ascii="Calibri" w:eastAsia="Times New Roman" w:hAnsi="Calibri" w:cs="Calibri"/>
                <w:color w:val="000000"/>
              </w:rPr>
            </w:pPr>
            <w:r w:rsidRPr="00BB2E8E">
              <w:rPr>
                <w:rFonts w:ascii="Calibri" w:eastAsia="Times New Roman" w:hAnsi="Calibri" w:cs="Calibri"/>
                <w:color w:val="000000"/>
              </w:rPr>
              <w:t>82.58575198</w:t>
            </w:r>
          </w:p>
        </w:tc>
      </w:tr>
      <w:tr w:rsidR="00CE0B3D" w:rsidRPr="00BB2E8E" w:rsidTr="00CE0B3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E0B3D" w:rsidRPr="00BB2E8E" w:rsidRDefault="00CE0B3D" w:rsidP="00CE0B3D">
            <w:pPr>
              <w:spacing w:after="0" w:line="240" w:lineRule="auto"/>
              <w:rPr>
                <w:rFonts w:ascii="Courier New" w:eastAsia="Times New Roman" w:hAnsi="Courier New" w:cs="Courier New"/>
                <w:color w:val="000000"/>
                <w:sz w:val="21"/>
                <w:szCs w:val="21"/>
              </w:rPr>
            </w:pPr>
            <w:r w:rsidRPr="00BB2E8E">
              <w:rPr>
                <w:rFonts w:ascii="Courier New" w:eastAsia="Times New Roman" w:hAnsi="Courier New" w:cs="Courier New"/>
                <w:color w:val="000000"/>
                <w:sz w:val="21"/>
                <w:szCs w:val="21"/>
              </w:rPr>
              <w:t>Bagging</w:t>
            </w:r>
          </w:p>
        </w:tc>
        <w:tc>
          <w:tcPr>
            <w:tcW w:w="1980" w:type="dxa"/>
            <w:tcBorders>
              <w:top w:val="nil"/>
              <w:left w:val="nil"/>
              <w:bottom w:val="single" w:sz="4" w:space="0" w:color="auto"/>
              <w:right w:val="single" w:sz="4" w:space="0" w:color="auto"/>
            </w:tcBorders>
            <w:shd w:val="clear" w:color="auto" w:fill="auto"/>
            <w:noWrap/>
            <w:vAlign w:val="bottom"/>
            <w:hideMark/>
          </w:tcPr>
          <w:p w:rsidR="00CE0B3D" w:rsidRPr="00BB2E8E" w:rsidRDefault="00CE0B3D" w:rsidP="00CE0B3D">
            <w:pPr>
              <w:spacing w:after="0" w:line="240" w:lineRule="auto"/>
              <w:jc w:val="right"/>
              <w:rPr>
                <w:rFonts w:ascii="Calibri" w:eastAsia="Times New Roman" w:hAnsi="Calibri" w:cs="Calibri"/>
                <w:color w:val="000000"/>
              </w:rPr>
            </w:pPr>
            <w:r w:rsidRPr="00BB2E8E">
              <w:rPr>
                <w:rFonts w:ascii="Calibri" w:eastAsia="Times New Roman" w:hAnsi="Calibri" w:cs="Calibri"/>
                <w:color w:val="000000"/>
              </w:rPr>
              <w:t>79.94722955</w:t>
            </w:r>
          </w:p>
        </w:tc>
      </w:tr>
      <w:tr w:rsidR="00CE0B3D" w:rsidRPr="00BB2E8E" w:rsidTr="00CE0B3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E0B3D" w:rsidRPr="00BB2E8E" w:rsidRDefault="00CE0B3D" w:rsidP="00CE0B3D">
            <w:pPr>
              <w:spacing w:after="0" w:line="240" w:lineRule="auto"/>
              <w:rPr>
                <w:rFonts w:ascii="Courier New" w:eastAsia="Times New Roman" w:hAnsi="Courier New" w:cs="Courier New"/>
                <w:color w:val="000000"/>
                <w:sz w:val="21"/>
                <w:szCs w:val="21"/>
              </w:rPr>
            </w:pPr>
            <w:r w:rsidRPr="00BB2E8E">
              <w:rPr>
                <w:rFonts w:ascii="Courier New" w:eastAsia="Times New Roman" w:hAnsi="Courier New" w:cs="Courier New"/>
                <w:color w:val="000000"/>
                <w:sz w:val="21"/>
                <w:szCs w:val="21"/>
              </w:rPr>
              <w:t>RandomForest</w:t>
            </w:r>
          </w:p>
        </w:tc>
        <w:tc>
          <w:tcPr>
            <w:tcW w:w="1980" w:type="dxa"/>
            <w:tcBorders>
              <w:top w:val="nil"/>
              <w:left w:val="nil"/>
              <w:bottom w:val="single" w:sz="4" w:space="0" w:color="auto"/>
              <w:right w:val="single" w:sz="4" w:space="0" w:color="auto"/>
            </w:tcBorders>
            <w:shd w:val="clear" w:color="auto" w:fill="auto"/>
            <w:noWrap/>
            <w:vAlign w:val="bottom"/>
            <w:hideMark/>
          </w:tcPr>
          <w:p w:rsidR="00CE0B3D" w:rsidRPr="00BB2E8E" w:rsidRDefault="00CE0B3D" w:rsidP="00CE0B3D">
            <w:pPr>
              <w:spacing w:after="0" w:line="240" w:lineRule="auto"/>
              <w:jc w:val="right"/>
              <w:rPr>
                <w:rFonts w:ascii="Calibri" w:eastAsia="Times New Roman" w:hAnsi="Calibri" w:cs="Calibri"/>
                <w:color w:val="000000"/>
              </w:rPr>
            </w:pPr>
            <w:r w:rsidRPr="00BB2E8E">
              <w:rPr>
                <w:rFonts w:ascii="Calibri" w:eastAsia="Times New Roman" w:hAnsi="Calibri" w:cs="Calibri"/>
                <w:color w:val="000000"/>
              </w:rPr>
              <w:t>82.58575198</w:t>
            </w:r>
          </w:p>
        </w:tc>
      </w:tr>
      <w:tr w:rsidR="00CE0B3D" w:rsidRPr="00BB2E8E" w:rsidTr="00CE0B3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E0B3D" w:rsidRPr="00BB2E8E" w:rsidRDefault="00CE0B3D" w:rsidP="00CE0B3D">
            <w:pPr>
              <w:spacing w:after="0" w:line="240" w:lineRule="auto"/>
              <w:rPr>
                <w:rFonts w:ascii="Courier New" w:eastAsia="Times New Roman" w:hAnsi="Courier New" w:cs="Courier New"/>
                <w:color w:val="000000"/>
                <w:sz w:val="21"/>
                <w:szCs w:val="21"/>
              </w:rPr>
            </w:pPr>
            <w:r w:rsidRPr="00BB2E8E">
              <w:rPr>
                <w:rFonts w:ascii="Courier New" w:eastAsia="Times New Roman" w:hAnsi="Courier New" w:cs="Courier New"/>
                <w:color w:val="000000"/>
                <w:sz w:val="21"/>
                <w:szCs w:val="21"/>
              </w:rPr>
              <w:t>Adaboost</w:t>
            </w:r>
          </w:p>
        </w:tc>
        <w:tc>
          <w:tcPr>
            <w:tcW w:w="1980" w:type="dxa"/>
            <w:tcBorders>
              <w:top w:val="nil"/>
              <w:left w:val="nil"/>
              <w:bottom w:val="single" w:sz="4" w:space="0" w:color="auto"/>
              <w:right w:val="single" w:sz="4" w:space="0" w:color="auto"/>
            </w:tcBorders>
            <w:shd w:val="clear" w:color="auto" w:fill="auto"/>
            <w:noWrap/>
            <w:vAlign w:val="bottom"/>
            <w:hideMark/>
          </w:tcPr>
          <w:p w:rsidR="00CE0B3D" w:rsidRPr="00BB2E8E" w:rsidRDefault="00CE0B3D" w:rsidP="00CE0B3D">
            <w:pPr>
              <w:spacing w:after="0" w:line="240" w:lineRule="auto"/>
              <w:jc w:val="right"/>
              <w:rPr>
                <w:rFonts w:ascii="Calibri" w:eastAsia="Times New Roman" w:hAnsi="Calibri" w:cs="Calibri"/>
                <w:color w:val="000000"/>
              </w:rPr>
            </w:pPr>
            <w:r w:rsidRPr="00BB2E8E">
              <w:rPr>
                <w:rFonts w:ascii="Calibri" w:eastAsia="Times New Roman" w:hAnsi="Calibri" w:cs="Calibri"/>
                <w:color w:val="000000"/>
              </w:rPr>
              <w:t>61.21372032</w:t>
            </w:r>
          </w:p>
        </w:tc>
      </w:tr>
      <w:tr w:rsidR="00CE0B3D" w:rsidRPr="00BB2E8E" w:rsidTr="00CE0B3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E0B3D" w:rsidRPr="00BB2E8E" w:rsidRDefault="00CE0B3D" w:rsidP="00CE0B3D">
            <w:pPr>
              <w:spacing w:after="0" w:line="240" w:lineRule="auto"/>
              <w:rPr>
                <w:rFonts w:ascii="Courier New" w:eastAsia="Times New Roman" w:hAnsi="Courier New" w:cs="Courier New"/>
                <w:color w:val="000000"/>
                <w:sz w:val="21"/>
                <w:szCs w:val="21"/>
              </w:rPr>
            </w:pPr>
            <w:r w:rsidRPr="00BB2E8E">
              <w:rPr>
                <w:rFonts w:ascii="Courier New" w:eastAsia="Times New Roman" w:hAnsi="Courier New" w:cs="Courier New"/>
                <w:color w:val="000000"/>
                <w:sz w:val="21"/>
                <w:szCs w:val="21"/>
              </w:rPr>
              <w:t>GBM</w:t>
            </w:r>
          </w:p>
        </w:tc>
        <w:tc>
          <w:tcPr>
            <w:tcW w:w="1980" w:type="dxa"/>
            <w:tcBorders>
              <w:top w:val="nil"/>
              <w:left w:val="nil"/>
              <w:bottom w:val="single" w:sz="4" w:space="0" w:color="auto"/>
              <w:right w:val="single" w:sz="4" w:space="0" w:color="auto"/>
            </w:tcBorders>
            <w:shd w:val="clear" w:color="auto" w:fill="auto"/>
            <w:noWrap/>
            <w:vAlign w:val="bottom"/>
            <w:hideMark/>
          </w:tcPr>
          <w:p w:rsidR="00CE0B3D" w:rsidRPr="00BB2E8E" w:rsidRDefault="00CE0B3D" w:rsidP="00CE0B3D">
            <w:pPr>
              <w:spacing w:after="0" w:line="240" w:lineRule="auto"/>
              <w:jc w:val="right"/>
              <w:rPr>
                <w:rFonts w:ascii="Calibri" w:eastAsia="Times New Roman" w:hAnsi="Calibri" w:cs="Calibri"/>
                <w:color w:val="000000"/>
              </w:rPr>
            </w:pPr>
            <w:r w:rsidRPr="00BB2E8E">
              <w:rPr>
                <w:rFonts w:ascii="Calibri" w:eastAsia="Times New Roman" w:hAnsi="Calibri" w:cs="Calibri"/>
                <w:color w:val="000000"/>
              </w:rPr>
              <w:t>61.47757256</w:t>
            </w:r>
          </w:p>
        </w:tc>
      </w:tr>
      <w:tr w:rsidR="00CE0B3D" w:rsidRPr="00BB2E8E" w:rsidTr="00CE0B3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E0B3D" w:rsidRPr="00BB2E8E" w:rsidRDefault="00CE0B3D" w:rsidP="00CE0B3D">
            <w:pPr>
              <w:spacing w:after="0" w:line="240" w:lineRule="auto"/>
              <w:rPr>
                <w:rFonts w:ascii="Courier New" w:eastAsia="Times New Roman" w:hAnsi="Courier New" w:cs="Courier New"/>
                <w:color w:val="000000"/>
                <w:sz w:val="21"/>
                <w:szCs w:val="21"/>
              </w:rPr>
            </w:pPr>
            <w:r w:rsidRPr="00BB2E8E">
              <w:rPr>
                <w:rFonts w:ascii="Courier New" w:eastAsia="Times New Roman" w:hAnsi="Courier New" w:cs="Courier New"/>
                <w:color w:val="000000"/>
                <w:sz w:val="21"/>
                <w:szCs w:val="21"/>
              </w:rPr>
              <w:t>XGBoost</w:t>
            </w:r>
          </w:p>
        </w:tc>
        <w:tc>
          <w:tcPr>
            <w:tcW w:w="1980" w:type="dxa"/>
            <w:tcBorders>
              <w:top w:val="nil"/>
              <w:left w:val="nil"/>
              <w:bottom w:val="single" w:sz="4" w:space="0" w:color="auto"/>
              <w:right w:val="single" w:sz="4" w:space="0" w:color="auto"/>
            </w:tcBorders>
            <w:shd w:val="clear" w:color="auto" w:fill="auto"/>
            <w:noWrap/>
            <w:vAlign w:val="bottom"/>
            <w:hideMark/>
          </w:tcPr>
          <w:p w:rsidR="00CE0B3D" w:rsidRPr="00BB2E8E" w:rsidRDefault="00CE0B3D" w:rsidP="00CE0B3D">
            <w:pPr>
              <w:keepNext/>
              <w:spacing w:after="0" w:line="240" w:lineRule="auto"/>
              <w:jc w:val="right"/>
              <w:rPr>
                <w:rFonts w:ascii="Calibri" w:eastAsia="Times New Roman" w:hAnsi="Calibri" w:cs="Calibri"/>
                <w:color w:val="000000"/>
              </w:rPr>
            </w:pPr>
            <w:r w:rsidRPr="00BB2E8E">
              <w:rPr>
                <w:rFonts w:ascii="Calibri" w:eastAsia="Times New Roman" w:hAnsi="Calibri" w:cs="Calibri"/>
                <w:color w:val="000000"/>
              </w:rPr>
              <w:t>84.69656992</w:t>
            </w:r>
          </w:p>
        </w:tc>
      </w:tr>
    </w:tbl>
    <w:p w:rsidR="00CE0B3D" w:rsidRDefault="00CE0B3D" w:rsidP="00CE0B3D">
      <w:pPr>
        <w:pStyle w:val="Caption"/>
        <w:jc w:val="center"/>
      </w:pPr>
      <w:bookmarkStart w:id="53" w:name="_Toc121678688"/>
      <w:bookmarkStart w:id="54" w:name="_Toc123948648"/>
      <w:r>
        <w:t xml:space="preserve">Table </w:t>
      </w:r>
      <w:r>
        <w:fldChar w:fldCharType="begin"/>
      </w:r>
      <w:r>
        <w:instrText xml:space="preserve"> SEQ Table \* ARABIC </w:instrText>
      </w:r>
      <w:r>
        <w:fldChar w:fldCharType="separate"/>
      </w:r>
      <w:r>
        <w:rPr>
          <w:noProof/>
        </w:rPr>
        <w:t>3</w:t>
      </w:r>
      <w:r>
        <w:fldChar w:fldCharType="end"/>
      </w:r>
      <w:r>
        <w:t xml:space="preserve"> - Validation set performance</w:t>
      </w:r>
      <w:bookmarkEnd w:id="53"/>
      <w:bookmarkEnd w:id="54"/>
    </w:p>
    <w:p w:rsidR="00CE0B3D" w:rsidRDefault="00CE0B3D" w:rsidP="00CE0B3D">
      <w:pPr>
        <w:pStyle w:val="Heading4"/>
      </w:pPr>
      <w:r>
        <w:t xml:space="preserve">Algorithm Comparison: </w:t>
      </w:r>
    </w:p>
    <w:p w:rsidR="00CE0B3D" w:rsidRPr="00BB2E8E" w:rsidRDefault="00CE0B3D" w:rsidP="00CE0B3D">
      <w:r w:rsidRPr="00BB2E8E">
        <w:t>Plotting boxplots for CV scores of models defined above</w:t>
      </w:r>
      <w:r>
        <w:t xml:space="preserve">. </w:t>
      </w:r>
    </w:p>
    <w:p w:rsidR="00CE0B3D" w:rsidRDefault="00CE0B3D" w:rsidP="00CE0B3D">
      <w:pPr>
        <w:keepNext/>
        <w:jc w:val="center"/>
      </w:pPr>
      <w:r w:rsidRPr="00BB2E8E">
        <w:rPr>
          <w:noProof/>
        </w:rPr>
        <w:drawing>
          <wp:inline distT="0" distB="0" distL="0" distR="0" wp14:anchorId="57355DA0" wp14:editId="070EA93E">
            <wp:extent cx="5200650" cy="383681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6021" cy="3840776"/>
                    </a:xfrm>
                    <a:prstGeom prst="rect">
                      <a:avLst/>
                    </a:prstGeom>
                  </pic:spPr>
                </pic:pic>
              </a:graphicData>
            </a:graphic>
          </wp:inline>
        </w:drawing>
      </w:r>
    </w:p>
    <w:p w:rsidR="00CE0B3D" w:rsidRPr="00BB2E8E" w:rsidRDefault="00CE0B3D" w:rsidP="00CE0B3D">
      <w:pPr>
        <w:pStyle w:val="Caption"/>
        <w:jc w:val="center"/>
      </w:pPr>
      <w:bookmarkStart w:id="55" w:name="_Toc121678662"/>
      <w:bookmarkStart w:id="56" w:name="_Toc123948671"/>
      <w:r>
        <w:t xml:space="preserve">Figure </w:t>
      </w:r>
      <w:r>
        <w:fldChar w:fldCharType="begin"/>
      </w:r>
      <w:r>
        <w:instrText xml:space="preserve"> SEQ Figure \* ARABIC </w:instrText>
      </w:r>
      <w:r>
        <w:fldChar w:fldCharType="separate"/>
      </w:r>
      <w:r>
        <w:rPr>
          <w:noProof/>
        </w:rPr>
        <w:t>5</w:t>
      </w:r>
      <w:r>
        <w:fldChar w:fldCharType="end"/>
      </w:r>
      <w:r>
        <w:t xml:space="preserve"> -  Algorithm comparision using Boxplot</w:t>
      </w:r>
      <w:bookmarkEnd w:id="55"/>
      <w:bookmarkEnd w:id="56"/>
    </w:p>
    <w:p w:rsidR="00CE0B3D" w:rsidRDefault="00CE0B3D" w:rsidP="00CE0B3D">
      <w:pPr>
        <w:ind w:left="720"/>
      </w:pPr>
      <w:r>
        <w:t xml:space="preserve">Inference: </w:t>
      </w:r>
    </w:p>
    <w:p w:rsidR="00CE0B3D" w:rsidRPr="00BB2E8E" w:rsidRDefault="00CE0B3D" w:rsidP="005A5BCE">
      <w:pPr>
        <w:pStyle w:val="ListParagraph"/>
        <w:numPr>
          <w:ilvl w:val="0"/>
          <w:numId w:val="12"/>
        </w:numPr>
        <w:rPr>
          <w:lang w:eastAsia="en-US"/>
        </w:rPr>
      </w:pPr>
      <w:r w:rsidRPr="00BB2E8E">
        <w:rPr>
          <w:lang w:eastAsia="en-US"/>
        </w:rPr>
        <w:t>All the above models are consistent without any outliers</w:t>
      </w:r>
    </w:p>
    <w:p w:rsidR="00CE0B3D" w:rsidRPr="00BB2E8E" w:rsidRDefault="00CE0B3D" w:rsidP="005A5BCE">
      <w:pPr>
        <w:pStyle w:val="ListParagraph"/>
        <w:numPr>
          <w:ilvl w:val="0"/>
          <w:numId w:val="12"/>
        </w:numPr>
        <w:rPr>
          <w:lang w:eastAsia="en-US"/>
        </w:rPr>
      </w:pPr>
      <w:r w:rsidRPr="00BB2E8E">
        <w:rPr>
          <w:lang w:eastAsia="en-US"/>
        </w:rPr>
        <w:t>Highest validation set Recall achieved is 88 by XG</w:t>
      </w:r>
      <w:r>
        <w:rPr>
          <w:lang w:eastAsia="en-US"/>
        </w:rPr>
        <w:t xml:space="preserve"> </w:t>
      </w:r>
      <w:r w:rsidRPr="00BB2E8E">
        <w:rPr>
          <w:lang w:eastAsia="en-US"/>
        </w:rPr>
        <w:t>Boost.</w:t>
      </w:r>
    </w:p>
    <w:p w:rsidR="00CE0B3D" w:rsidRPr="00BB2E8E" w:rsidRDefault="00CE0B3D" w:rsidP="005A5BCE">
      <w:pPr>
        <w:pStyle w:val="ListParagraph"/>
        <w:numPr>
          <w:ilvl w:val="0"/>
          <w:numId w:val="12"/>
        </w:numPr>
        <w:rPr>
          <w:lang w:eastAsia="en-US"/>
        </w:rPr>
      </w:pPr>
      <w:r w:rsidRPr="00BB2E8E">
        <w:rPr>
          <w:lang w:eastAsia="en-US"/>
        </w:rPr>
        <w:lastRenderedPageBreak/>
        <w:t>XG</w:t>
      </w:r>
      <w:r>
        <w:rPr>
          <w:lang w:eastAsia="en-US"/>
        </w:rPr>
        <w:t xml:space="preserve"> </w:t>
      </w:r>
      <w:r w:rsidRPr="00BB2E8E">
        <w:rPr>
          <w:lang w:eastAsia="en-US"/>
        </w:rPr>
        <w:t>Boost is giving the highest mean cross-validated Recall followed by Random</w:t>
      </w:r>
      <w:r>
        <w:rPr>
          <w:lang w:eastAsia="en-US"/>
        </w:rPr>
        <w:t xml:space="preserve"> </w:t>
      </w:r>
      <w:r w:rsidRPr="00BB2E8E">
        <w:rPr>
          <w:lang w:eastAsia="en-US"/>
        </w:rPr>
        <w:t>Forest, Decision</w:t>
      </w:r>
      <w:r>
        <w:rPr>
          <w:lang w:eastAsia="en-US"/>
        </w:rPr>
        <w:t xml:space="preserve"> </w:t>
      </w:r>
      <w:r w:rsidRPr="00BB2E8E">
        <w:rPr>
          <w:lang w:eastAsia="en-US"/>
        </w:rPr>
        <w:t>Tree and Bagging classifiers</w:t>
      </w:r>
    </w:p>
    <w:p w:rsidR="00CE0B3D" w:rsidRPr="0012128E" w:rsidRDefault="00CE0B3D" w:rsidP="005A5BCE">
      <w:pPr>
        <w:pStyle w:val="ListParagraph"/>
        <w:numPr>
          <w:ilvl w:val="0"/>
          <w:numId w:val="12"/>
        </w:numPr>
        <w:rPr>
          <w:lang w:eastAsia="en-US"/>
        </w:rPr>
      </w:pPr>
      <w:r w:rsidRPr="0012128E">
        <w:rPr>
          <w:bCs/>
          <w:lang w:eastAsia="en-US"/>
        </w:rPr>
        <w:t>We built the models, hyper</w:t>
      </w:r>
      <w:r>
        <w:rPr>
          <w:bCs/>
          <w:lang w:eastAsia="en-US"/>
        </w:rPr>
        <w:t>-</w:t>
      </w:r>
      <w:r w:rsidRPr="0012128E">
        <w:rPr>
          <w:bCs/>
          <w:lang w:eastAsia="en-US"/>
        </w:rPr>
        <w:t>tune and stack them to get much better results</w:t>
      </w:r>
      <w:r>
        <w:rPr>
          <w:bCs/>
          <w:lang w:eastAsia="en-US"/>
        </w:rPr>
        <w:t>.</w:t>
      </w:r>
    </w:p>
    <w:p w:rsidR="00CE0B3D" w:rsidRDefault="00CE0B3D" w:rsidP="005A5BCE">
      <w:pPr>
        <w:pStyle w:val="Heading2"/>
        <w:numPr>
          <w:ilvl w:val="1"/>
          <w:numId w:val="8"/>
        </w:numPr>
        <w:rPr>
          <w:shd w:val="clear" w:color="auto" w:fill="FFFFFF"/>
        </w:rPr>
      </w:pPr>
      <w:bookmarkStart w:id="57" w:name="_Toc121678636"/>
      <w:bookmarkStart w:id="58" w:name="_Toc123948623"/>
      <w:r>
        <w:rPr>
          <w:shd w:val="clear" w:color="auto" w:fill="FFFFFF"/>
        </w:rPr>
        <w:t>Interpretation of the models</w:t>
      </w:r>
      <w:bookmarkEnd w:id="57"/>
      <w:bookmarkEnd w:id="58"/>
    </w:p>
    <w:p w:rsidR="00CE0B3D" w:rsidRDefault="00CE0B3D" w:rsidP="00CE0B3D">
      <w:pPr>
        <w:pStyle w:val="Heading2"/>
        <w:ind w:left="1080"/>
        <w:rPr>
          <w:shd w:val="clear" w:color="auto" w:fill="FFFFFF"/>
        </w:rPr>
      </w:pPr>
    </w:p>
    <w:p w:rsidR="00CE0B3D" w:rsidRDefault="00CE0B3D" w:rsidP="005A5BCE">
      <w:pPr>
        <w:pStyle w:val="Heading3"/>
        <w:numPr>
          <w:ilvl w:val="2"/>
          <w:numId w:val="8"/>
        </w:numPr>
        <w:rPr>
          <w:shd w:val="clear" w:color="auto" w:fill="FFFFFF"/>
        </w:rPr>
      </w:pPr>
      <w:bookmarkStart w:id="59" w:name="_Toc121678637"/>
      <w:bookmarkStart w:id="60" w:name="_Toc123948624"/>
      <w:r>
        <w:rPr>
          <w:shd w:val="clear" w:color="auto" w:fill="FFFFFF"/>
        </w:rPr>
        <w:t>Decsion tree classifier:</w:t>
      </w:r>
      <w:bookmarkEnd w:id="59"/>
      <w:bookmarkEnd w:id="60"/>
    </w:p>
    <w:p w:rsidR="00CE0B3D" w:rsidRDefault="00CE0B3D" w:rsidP="00CE0B3D">
      <w:pPr>
        <w:ind w:left="720"/>
      </w:pPr>
      <w:r>
        <w:t>In a decision tree, for predicting the class of the given dataset, the algorithm starts from the root node of the tree. This algorithm compares the values of root attribute with the record (real dataset) attribute and, based on the comparison, follows the branch and jumps to the next node.</w:t>
      </w:r>
    </w:p>
    <w:p w:rsidR="00CE0B3D" w:rsidRDefault="00CE0B3D" w:rsidP="00CE0B3D">
      <w:pPr>
        <w:ind w:left="720"/>
      </w:pPr>
      <w:r>
        <w:t>For the next node, the algorithm again compares the attribute value with the other sub-nodes and move further. It continues the process until it reaches the leaf node of the tree.</w:t>
      </w:r>
    </w:p>
    <w:p w:rsidR="00CE0B3D" w:rsidRPr="00A6041A" w:rsidRDefault="00CE0B3D" w:rsidP="00CE0B3D">
      <w:pPr>
        <w:pStyle w:val="Heading4"/>
        <w:ind w:firstLine="720"/>
      </w:pPr>
      <w:r w:rsidRPr="0012128E">
        <w:t>Calculating different metrics</w:t>
      </w:r>
      <w:r>
        <w:t>:</w:t>
      </w:r>
      <w:r>
        <w:br/>
      </w:r>
    </w:p>
    <w:tbl>
      <w:tblPr>
        <w:tblW w:w="1816" w:type="dxa"/>
        <w:jc w:val="center"/>
        <w:tblLook w:val="04A0" w:firstRow="1" w:lastRow="0" w:firstColumn="1" w:lastColumn="0" w:noHBand="0" w:noVBand="1"/>
      </w:tblPr>
      <w:tblGrid>
        <w:gridCol w:w="1031"/>
        <w:gridCol w:w="1053"/>
        <w:gridCol w:w="1053"/>
        <w:gridCol w:w="1053"/>
        <w:gridCol w:w="1053"/>
      </w:tblGrid>
      <w:tr w:rsidR="00CE0B3D" w:rsidRPr="00A6041A" w:rsidTr="00CE0B3D">
        <w:trPr>
          <w:trHeight w:val="236"/>
          <w:jc w:val="center"/>
        </w:trPr>
        <w:tc>
          <w:tcPr>
            <w:tcW w:w="1816" w:type="dxa"/>
            <w:gridSpan w:val="5"/>
            <w:tcBorders>
              <w:top w:val="single" w:sz="4" w:space="0" w:color="auto"/>
              <w:left w:val="single" w:sz="4" w:space="0" w:color="auto"/>
              <w:bottom w:val="single" w:sz="4" w:space="0" w:color="auto"/>
              <w:right w:val="single" w:sz="4" w:space="0" w:color="auto"/>
            </w:tcBorders>
            <w:shd w:val="clear" w:color="auto" w:fill="auto"/>
            <w:noWrap/>
            <w:hideMark/>
          </w:tcPr>
          <w:p w:rsidR="00CE0B3D" w:rsidRPr="00A6041A" w:rsidRDefault="00CE0B3D" w:rsidP="00CE0B3D">
            <w:pPr>
              <w:spacing w:after="0" w:line="240" w:lineRule="auto"/>
              <w:rPr>
                <w:rFonts w:ascii="Courier New" w:eastAsia="Times New Roman" w:hAnsi="Courier New" w:cs="Courier New"/>
                <w:color w:val="000000"/>
              </w:rPr>
            </w:pPr>
            <w:r w:rsidRPr="00A6041A">
              <w:rPr>
                <w:rFonts w:ascii="Courier New" w:eastAsia="Times New Roman" w:hAnsi="Courier New" w:cs="Courier New"/>
                <w:color w:val="000000"/>
              </w:rPr>
              <w:t>Training Performance</w:t>
            </w:r>
          </w:p>
        </w:tc>
      </w:tr>
      <w:tr w:rsidR="00CE0B3D" w:rsidRPr="00A6041A" w:rsidTr="00CE0B3D">
        <w:trPr>
          <w:trHeight w:val="236"/>
          <w:jc w:val="center"/>
        </w:trPr>
        <w:tc>
          <w:tcPr>
            <w:tcW w:w="1031" w:type="dxa"/>
            <w:tcBorders>
              <w:top w:val="nil"/>
              <w:left w:val="single" w:sz="4" w:space="0" w:color="auto"/>
              <w:bottom w:val="single" w:sz="4" w:space="0" w:color="auto"/>
              <w:right w:val="single" w:sz="4" w:space="0" w:color="auto"/>
            </w:tcBorders>
            <w:shd w:val="clear" w:color="auto" w:fill="auto"/>
            <w:noWrap/>
            <w:vAlign w:val="center"/>
            <w:hideMark/>
          </w:tcPr>
          <w:p w:rsidR="00CE0B3D" w:rsidRPr="00A6041A" w:rsidRDefault="00CE0B3D" w:rsidP="00CE0B3D">
            <w:pPr>
              <w:spacing w:after="0" w:line="240" w:lineRule="auto"/>
              <w:rPr>
                <w:rFonts w:ascii="Courier New" w:eastAsia="Times New Roman" w:hAnsi="Courier New" w:cs="Courier New"/>
                <w:color w:val="000000"/>
              </w:rPr>
            </w:pPr>
            <w:r w:rsidRPr="00A6041A">
              <w:rPr>
                <w:rFonts w:ascii="Courier New" w:eastAsia="Times New Roman" w:hAnsi="Courier New" w:cs="Courier New"/>
                <w:color w:val="000000"/>
              </w:rPr>
              <w:t> </w:t>
            </w:r>
          </w:p>
        </w:tc>
        <w:tc>
          <w:tcPr>
            <w:tcW w:w="196" w:type="dxa"/>
            <w:tcBorders>
              <w:top w:val="nil"/>
              <w:left w:val="nil"/>
              <w:bottom w:val="single" w:sz="4" w:space="0" w:color="auto"/>
              <w:right w:val="single" w:sz="4" w:space="0" w:color="auto"/>
            </w:tcBorders>
            <w:shd w:val="clear" w:color="auto" w:fill="auto"/>
            <w:noWrap/>
            <w:vAlign w:val="bottom"/>
            <w:hideMark/>
          </w:tcPr>
          <w:p w:rsidR="00CE0B3D" w:rsidRPr="00A6041A" w:rsidRDefault="00CE0B3D" w:rsidP="00CE0B3D">
            <w:pPr>
              <w:spacing w:after="0" w:line="240" w:lineRule="auto"/>
              <w:jc w:val="right"/>
              <w:rPr>
                <w:rFonts w:ascii="Calibri" w:eastAsia="Times New Roman" w:hAnsi="Calibri" w:cs="Calibri"/>
                <w:color w:val="000000"/>
              </w:rPr>
            </w:pPr>
            <w:r w:rsidRPr="00A6041A">
              <w:rPr>
                <w:rFonts w:ascii="Calibri" w:eastAsia="Times New Roman" w:hAnsi="Calibri" w:cs="Calibri"/>
                <w:color w:val="000000"/>
              </w:rPr>
              <w:t>Accuracy</w:t>
            </w:r>
          </w:p>
        </w:tc>
        <w:tc>
          <w:tcPr>
            <w:tcW w:w="196" w:type="dxa"/>
            <w:tcBorders>
              <w:top w:val="nil"/>
              <w:left w:val="nil"/>
              <w:bottom w:val="single" w:sz="4" w:space="0" w:color="auto"/>
              <w:right w:val="single" w:sz="4" w:space="0" w:color="auto"/>
            </w:tcBorders>
            <w:shd w:val="clear" w:color="auto" w:fill="auto"/>
            <w:noWrap/>
            <w:vAlign w:val="bottom"/>
            <w:hideMark/>
          </w:tcPr>
          <w:p w:rsidR="00CE0B3D" w:rsidRPr="00A6041A" w:rsidRDefault="00CE0B3D" w:rsidP="00CE0B3D">
            <w:pPr>
              <w:spacing w:after="0" w:line="240" w:lineRule="auto"/>
              <w:jc w:val="right"/>
              <w:rPr>
                <w:rFonts w:ascii="Calibri" w:eastAsia="Times New Roman" w:hAnsi="Calibri" w:cs="Calibri"/>
                <w:color w:val="000000"/>
              </w:rPr>
            </w:pPr>
            <w:r w:rsidRPr="00A6041A">
              <w:rPr>
                <w:rFonts w:ascii="Calibri" w:eastAsia="Times New Roman" w:hAnsi="Calibri" w:cs="Calibri"/>
                <w:color w:val="000000"/>
              </w:rPr>
              <w:t>Recall</w:t>
            </w:r>
          </w:p>
        </w:tc>
        <w:tc>
          <w:tcPr>
            <w:tcW w:w="196" w:type="dxa"/>
            <w:tcBorders>
              <w:top w:val="nil"/>
              <w:left w:val="nil"/>
              <w:bottom w:val="single" w:sz="4" w:space="0" w:color="auto"/>
              <w:right w:val="single" w:sz="4" w:space="0" w:color="auto"/>
            </w:tcBorders>
            <w:shd w:val="clear" w:color="auto" w:fill="auto"/>
            <w:noWrap/>
            <w:vAlign w:val="bottom"/>
            <w:hideMark/>
          </w:tcPr>
          <w:p w:rsidR="00CE0B3D" w:rsidRPr="00A6041A" w:rsidRDefault="00CE0B3D" w:rsidP="00CE0B3D">
            <w:pPr>
              <w:spacing w:after="0" w:line="240" w:lineRule="auto"/>
              <w:jc w:val="right"/>
              <w:rPr>
                <w:rFonts w:ascii="Calibri" w:eastAsia="Times New Roman" w:hAnsi="Calibri" w:cs="Calibri"/>
                <w:color w:val="000000"/>
              </w:rPr>
            </w:pPr>
            <w:r w:rsidRPr="00A6041A">
              <w:rPr>
                <w:rFonts w:ascii="Calibri" w:eastAsia="Times New Roman" w:hAnsi="Calibri" w:cs="Calibri"/>
                <w:color w:val="000000"/>
              </w:rPr>
              <w:t>Precision</w:t>
            </w:r>
          </w:p>
        </w:tc>
        <w:tc>
          <w:tcPr>
            <w:tcW w:w="196" w:type="dxa"/>
            <w:tcBorders>
              <w:top w:val="nil"/>
              <w:left w:val="nil"/>
              <w:bottom w:val="single" w:sz="4" w:space="0" w:color="auto"/>
              <w:right w:val="single" w:sz="4" w:space="0" w:color="auto"/>
            </w:tcBorders>
            <w:shd w:val="clear" w:color="auto" w:fill="auto"/>
            <w:noWrap/>
            <w:vAlign w:val="bottom"/>
            <w:hideMark/>
          </w:tcPr>
          <w:p w:rsidR="00CE0B3D" w:rsidRPr="00A6041A" w:rsidRDefault="00CE0B3D" w:rsidP="00CE0B3D">
            <w:pPr>
              <w:spacing w:after="0" w:line="240" w:lineRule="auto"/>
              <w:jc w:val="right"/>
              <w:rPr>
                <w:rFonts w:ascii="Calibri" w:eastAsia="Times New Roman" w:hAnsi="Calibri" w:cs="Calibri"/>
                <w:color w:val="000000"/>
              </w:rPr>
            </w:pPr>
            <w:r w:rsidRPr="00A6041A">
              <w:rPr>
                <w:rFonts w:ascii="Calibri" w:eastAsia="Times New Roman" w:hAnsi="Calibri" w:cs="Calibri"/>
                <w:color w:val="000000"/>
              </w:rPr>
              <w:t>F1</w:t>
            </w:r>
          </w:p>
        </w:tc>
      </w:tr>
      <w:tr w:rsidR="00CE0B3D" w:rsidRPr="00A6041A" w:rsidTr="00CE0B3D">
        <w:trPr>
          <w:trHeight w:val="236"/>
          <w:jc w:val="center"/>
        </w:trPr>
        <w:tc>
          <w:tcPr>
            <w:tcW w:w="1031" w:type="dxa"/>
            <w:tcBorders>
              <w:top w:val="nil"/>
              <w:left w:val="single" w:sz="4" w:space="0" w:color="auto"/>
              <w:bottom w:val="single" w:sz="4" w:space="0" w:color="auto"/>
              <w:right w:val="single" w:sz="4" w:space="0" w:color="auto"/>
            </w:tcBorders>
            <w:shd w:val="clear" w:color="auto" w:fill="auto"/>
            <w:noWrap/>
            <w:vAlign w:val="center"/>
            <w:hideMark/>
          </w:tcPr>
          <w:p w:rsidR="00CE0B3D" w:rsidRPr="00A6041A" w:rsidRDefault="00CE0B3D" w:rsidP="00CE0B3D">
            <w:pPr>
              <w:spacing w:after="0" w:line="240" w:lineRule="auto"/>
              <w:rPr>
                <w:rFonts w:ascii="Courier New" w:eastAsia="Times New Roman" w:hAnsi="Courier New" w:cs="Courier New"/>
                <w:color w:val="000000"/>
              </w:rPr>
            </w:pPr>
            <w:r w:rsidRPr="00A6041A">
              <w:rPr>
                <w:rFonts w:ascii="Courier New" w:eastAsia="Times New Roman" w:hAnsi="Courier New" w:cs="Courier New"/>
                <w:color w:val="000000"/>
              </w:rPr>
              <w:t>0</w:t>
            </w:r>
          </w:p>
        </w:tc>
        <w:tc>
          <w:tcPr>
            <w:tcW w:w="196" w:type="dxa"/>
            <w:tcBorders>
              <w:top w:val="nil"/>
              <w:left w:val="nil"/>
              <w:bottom w:val="single" w:sz="4" w:space="0" w:color="auto"/>
              <w:right w:val="single" w:sz="4" w:space="0" w:color="auto"/>
            </w:tcBorders>
            <w:shd w:val="clear" w:color="auto" w:fill="auto"/>
            <w:noWrap/>
            <w:vAlign w:val="bottom"/>
            <w:hideMark/>
          </w:tcPr>
          <w:p w:rsidR="00CE0B3D" w:rsidRPr="00A6041A" w:rsidRDefault="00CE0B3D" w:rsidP="00CE0B3D">
            <w:pPr>
              <w:spacing w:after="0" w:line="240" w:lineRule="auto"/>
              <w:jc w:val="right"/>
              <w:rPr>
                <w:rFonts w:ascii="Calibri" w:eastAsia="Times New Roman" w:hAnsi="Calibri" w:cs="Calibri"/>
                <w:color w:val="000000"/>
              </w:rPr>
            </w:pPr>
            <w:r w:rsidRPr="00A6041A">
              <w:rPr>
                <w:rFonts w:ascii="Calibri" w:eastAsia="Times New Roman" w:hAnsi="Calibri" w:cs="Calibri"/>
                <w:color w:val="000000"/>
              </w:rPr>
              <w:t>1</w:t>
            </w:r>
          </w:p>
        </w:tc>
        <w:tc>
          <w:tcPr>
            <w:tcW w:w="196" w:type="dxa"/>
            <w:tcBorders>
              <w:top w:val="nil"/>
              <w:left w:val="nil"/>
              <w:bottom w:val="single" w:sz="4" w:space="0" w:color="auto"/>
              <w:right w:val="single" w:sz="4" w:space="0" w:color="auto"/>
            </w:tcBorders>
            <w:shd w:val="clear" w:color="auto" w:fill="auto"/>
            <w:noWrap/>
            <w:vAlign w:val="bottom"/>
            <w:hideMark/>
          </w:tcPr>
          <w:p w:rsidR="00CE0B3D" w:rsidRPr="00A6041A" w:rsidRDefault="00CE0B3D" w:rsidP="00CE0B3D">
            <w:pPr>
              <w:spacing w:after="0" w:line="240" w:lineRule="auto"/>
              <w:jc w:val="right"/>
              <w:rPr>
                <w:rFonts w:ascii="Calibri" w:eastAsia="Times New Roman" w:hAnsi="Calibri" w:cs="Calibri"/>
                <w:color w:val="000000"/>
              </w:rPr>
            </w:pPr>
            <w:r w:rsidRPr="00A6041A">
              <w:rPr>
                <w:rFonts w:ascii="Calibri" w:eastAsia="Times New Roman" w:hAnsi="Calibri" w:cs="Calibri"/>
                <w:color w:val="000000"/>
              </w:rPr>
              <w:t>1</w:t>
            </w:r>
          </w:p>
        </w:tc>
        <w:tc>
          <w:tcPr>
            <w:tcW w:w="196" w:type="dxa"/>
            <w:tcBorders>
              <w:top w:val="nil"/>
              <w:left w:val="nil"/>
              <w:bottom w:val="single" w:sz="4" w:space="0" w:color="auto"/>
              <w:right w:val="single" w:sz="4" w:space="0" w:color="auto"/>
            </w:tcBorders>
            <w:shd w:val="clear" w:color="auto" w:fill="auto"/>
            <w:noWrap/>
            <w:vAlign w:val="bottom"/>
            <w:hideMark/>
          </w:tcPr>
          <w:p w:rsidR="00CE0B3D" w:rsidRPr="00A6041A" w:rsidRDefault="00CE0B3D" w:rsidP="00CE0B3D">
            <w:pPr>
              <w:spacing w:after="0" w:line="240" w:lineRule="auto"/>
              <w:jc w:val="right"/>
              <w:rPr>
                <w:rFonts w:ascii="Calibri" w:eastAsia="Times New Roman" w:hAnsi="Calibri" w:cs="Calibri"/>
                <w:color w:val="000000"/>
              </w:rPr>
            </w:pPr>
            <w:r w:rsidRPr="00A6041A">
              <w:rPr>
                <w:rFonts w:ascii="Calibri" w:eastAsia="Times New Roman" w:hAnsi="Calibri" w:cs="Calibri"/>
                <w:color w:val="000000"/>
              </w:rPr>
              <w:t>1</w:t>
            </w:r>
          </w:p>
        </w:tc>
        <w:tc>
          <w:tcPr>
            <w:tcW w:w="196" w:type="dxa"/>
            <w:tcBorders>
              <w:top w:val="nil"/>
              <w:left w:val="nil"/>
              <w:bottom w:val="single" w:sz="4" w:space="0" w:color="auto"/>
              <w:right w:val="single" w:sz="4" w:space="0" w:color="auto"/>
            </w:tcBorders>
            <w:shd w:val="clear" w:color="auto" w:fill="auto"/>
            <w:noWrap/>
            <w:vAlign w:val="bottom"/>
            <w:hideMark/>
          </w:tcPr>
          <w:p w:rsidR="00CE0B3D" w:rsidRPr="00A6041A" w:rsidRDefault="00CE0B3D" w:rsidP="00CE0B3D">
            <w:pPr>
              <w:spacing w:after="0" w:line="240" w:lineRule="auto"/>
              <w:jc w:val="right"/>
              <w:rPr>
                <w:rFonts w:ascii="Calibri" w:eastAsia="Times New Roman" w:hAnsi="Calibri" w:cs="Calibri"/>
                <w:color w:val="000000"/>
              </w:rPr>
            </w:pPr>
            <w:r w:rsidRPr="00A6041A">
              <w:rPr>
                <w:rFonts w:ascii="Calibri" w:eastAsia="Times New Roman" w:hAnsi="Calibri" w:cs="Calibri"/>
                <w:color w:val="000000"/>
              </w:rPr>
              <w:t>1</w:t>
            </w:r>
          </w:p>
        </w:tc>
      </w:tr>
      <w:tr w:rsidR="00CE0B3D" w:rsidRPr="00A6041A" w:rsidTr="00CE0B3D">
        <w:trPr>
          <w:trHeight w:val="236"/>
          <w:jc w:val="center"/>
        </w:trPr>
        <w:tc>
          <w:tcPr>
            <w:tcW w:w="1816"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CE0B3D" w:rsidRPr="00A6041A" w:rsidRDefault="00CE0B3D" w:rsidP="00CE0B3D">
            <w:pPr>
              <w:spacing w:after="0" w:line="240" w:lineRule="auto"/>
              <w:jc w:val="center"/>
              <w:rPr>
                <w:rFonts w:ascii="Calibri" w:eastAsia="Times New Roman" w:hAnsi="Calibri" w:cs="Calibri"/>
                <w:color w:val="000000"/>
              </w:rPr>
            </w:pPr>
            <w:r w:rsidRPr="00A6041A">
              <w:rPr>
                <w:rFonts w:ascii="Calibri" w:eastAsia="Times New Roman" w:hAnsi="Calibri" w:cs="Calibri"/>
                <w:color w:val="000000"/>
              </w:rPr>
              <w:t> </w:t>
            </w:r>
          </w:p>
        </w:tc>
      </w:tr>
      <w:tr w:rsidR="00CE0B3D" w:rsidRPr="00A6041A" w:rsidTr="00CE0B3D">
        <w:trPr>
          <w:trHeight w:val="236"/>
          <w:jc w:val="center"/>
        </w:trPr>
        <w:tc>
          <w:tcPr>
            <w:tcW w:w="1816"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CE0B3D" w:rsidRPr="00A6041A" w:rsidRDefault="00CE0B3D" w:rsidP="00CE0B3D">
            <w:pPr>
              <w:spacing w:after="0" w:line="240" w:lineRule="auto"/>
              <w:rPr>
                <w:rFonts w:ascii="Courier New" w:eastAsia="Times New Roman" w:hAnsi="Courier New" w:cs="Courier New"/>
                <w:color w:val="000000"/>
              </w:rPr>
            </w:pPr>
            <w:r w:rsidRPr="00A6041A">
              <w:rPr>
                <w:rFonts w:ascii="Courier New" w:eastAsia="Times New Roman" w:hAnsi="Courier New" w:cs="Courier New"/>
                <w:color w:val="000000"/>
              </w:rPr>
              <w:t>Validation Performance</w:t>
            </w:r>
          </w:p>
        </w:tc>
      </w:tr>
      <w:tr w:rsidR="00CE0B3D" w:rsidRPr="00A6041A" w:rsidTr="00CE0B3D">
        <w:trPr>
          <w:trHeight w:val="236"/>
          <w:jc w:val="center"/>
        </w:trPr>
        <w:tc>
          <w:tcPr>
            <w:tcW w:w="1031" w:type="dxa"/>
            <w:tcBorders>
              <w:top w:val="nil"/>
              <w:left w:val="single" w:sz="4" w:space="0" w:color="auto"/>
              <w:bottom w:val="single" w:sz="4" w:space="0" w:color="auto"/>
              <w:right w:val="single" w:sz="4" w:space="0" w:color="auto"/>
            </w:tcBorders>
            <w:shd w:val="clear" w:color="auto" w:fill="auto"/>
            <w:noWrap/>
            <w:vAlign w:val="center"/>
            <w:hideMark/>
          </w:tcPr>
          <w:p w:rsidR="00CE0B3D" w:rsidRPr="00A6041A" w:rsidRDefault="00CE0B3D" w:rsidP="00CE0B3D">
            <w:pPr>
              <w:spacing w:after="0" w:line="240" w:lineRule="auto"/>
              <w:rPr>
                <w:rFonts w:ascii="Courier New" w:eastAsia="Times New Roman" w:hAnsi="Courier New" w:cs="Courier New"/>
                <w:color w:val="000000"/>
              </w:rPr>
            </w:pPr>
            <w:r w:rsidRPr="00A6041A">
              <w:rPr>
                <w:rFonts w:ascii="Courier New" w:eastAsia="Times New Roman" w:hAnsi="Courier New" w:cs="Courier New"/>
                <w:color w:val="000000"/>
              </w:rPr>
              <w:t> </w:t>
            </w:r>
          </w:p>
        </w:tc>
        <w:tc>
          <w:tcPr>
            <w:tcW w:w="196" w:type="dxa"/>
            <w:tcBorders>
              <w:top w:val="nil"/>
              <w:left w:val="nil"/>
              <w:bottom w:val="single" w:sz="4" w:space="0" w:color="auto"/>
              <w:right w:val="single" w:sz="4" w:space="0" w:color="auto"/>
            </w:tcBorders>
            <w:shd w:val="clear" w:color="auto" w:fill="auto"/>
            <w:noWrap/>
            <w:vAlign w:val="bottom"/>
            <w:hideMark/>
          </w:tcPr>
          <w:p w:rsidR="00CE0B3D" w:rsidRPr="00A6041A" w:rsidRDefault="00CE0B3D" w:rsidP="00CE0B3D">
            <w:pPr>
              <w:spacing w:after="0" w:line="240" w:lineRule="auto"/>
              <w:jc w:val="right"/>
              <w:rPr>
                <w:rFonts w:ascii="Calibri" w:eastAsia="Times New Roman" w:hAnsi="Calibri" w:cs="Calibri"/>
                <w:color w:val="000000"/>
              </w:rPr>
            </w:pPr>
            <w:r w:rsidRPr="00A6041A">
              <w:rPr>
                <w:rFonts w:ascii="Calibri" w:eastAsia="Times New Roman" w:hAnsi="Calibri" w:cs="Calibri"/>
                <w:color w:val="000000"/>
              </w:rPr>
              <w:t>Accuracy</w:t>
            </w:r>
          </w:p>
        </w:tc>
        <w:tc>
          <w:tcPr>
            <w:tcW w:w="196" w:type="dxa"/>
            <w:tcBorders>
              <w:top w:val="nil"/>
              <w:left w:val="nil"/>
              <w:bottom w:val="single" w:sz="4" w:space="0" w:color="auto"/>
              <w:right w:val="single" w:sz="4" w:space="0" w:color="auto"/>
            </w:tcBorders>
            <w:shd w:val="clear" w:color="auto" w:fill="auto"/>
            <w:noWrap/>
            <w:vAlign w:val="bottom"/>
            <w:hideMark/>
          </w:tcPr>
          <w:p w:rsidR="00CE0B3D" w:rsidRPr="00A6041A" w:rsidRDefault="00CE0B3D" w:rsidP="00CE0B3D">
            <w:pPr>
              <w:spacing w:after="0" w:line="240" w:lineRule="auto"/>
              <w:jc w:val="right"/>
              <w:rPr>
                <w:rFonts w:ascii="Calibri" w:eastAsia="Times New Roman" w:hAnsi="Calibri" w:cs="Calibri"/>
                <w:color w:val="000000"/>
              </w:rPr>
            </w:pPr>
            <w:r w:rsidRPr="00A6041A">
              <w:rPr>
                <w:rFonts w:ascii="Calibri" w:eastAsia="Times New Roman" w:hAnsi="Calibri" w:cs="Calibri"/>
                <w:color w:val="000000"/>
              </w:rPr>
              <w:t>Recall</w:t>
            </w:r>
          </w:p>
        </w:tc>
        <w:tc>
          <w:tcPr>
            <w:tcW w:w="196" w:type="dxa"/>
            <w:tcBorders>
              <w:top w:val="nil"/>
              <w:left w:val="nil"/>
              <w:bottom w:val="single" w:sz="4" w:space="0" w:color="auto"/>
              <w:right w:val="single" w:sz="4" w:space="0" w:color="auto"/>
            </w:tcBorders>
            <w:shd w:val="clear" w:color="auto" w:fill="auto"/>
            <w:noWrap/>
            <w:vAlign w:val="bottom"/>
            <w:hideMark/>
          </w:tcPr>
          <w:p w:rsidR="00CE0B3D" w:rsidRPr="00A6041A" w:rsidRDefault="00CE0B3D" w:rsidP="00CE0B3D">
            <w:pPr>
              <w:spacing w:after="0" w:line="240" w:lineRule="auto"/>
              <w:jc w:val="right"/>
              <w:rPr>
                <w:rFonts w:ascii="Calibri" w:eastAsia="Times New Roman" w:hAnsi="Calibri" w:cs="Calibri"/>
                <w:color w:val="000000"/>
              </w:rPr>
            </w:pPr>
            <w:r w:rsidRPr="00A6041A">
              <w:rPr>
                <w:rFonts w:ascii="Calibri" w:eastAsia="Times New Roman" w:hAnsi="Calibri" w:cs="Calibri"/>
                <w:color w:val="000000"/>
              </w:rPr>
              <w:t>Precision</w:t>
            </w:r>
          </w:p>
        </w:tc>
        <w:tc>
          <w:tcPr>
            <w:tcW w:w="196" w:type="dxa"/>
            <w:tcBorders>
              <w:top w:val="nil"/>
              <w:left w:val="nil"/>
              <w:bottom w:val="single" w:sz="4" w:space="0" w:color="auto"/>
              <w:right w:val="single" w:sz="4" w:space="0" w:color="auto"/>
            </w:tcBorders>
            <w:shd w:val="clear" w:color="auto" w:fill="auto"/>
            <w:noWrap/>
            <w:vAlign w:val="bottom"/>
            <w:hideMark/>
          </w:tcPr>
          <w:p w:rsidR="00CE0B3D" w:rsidRPr="00A6041A" w:rsidRDefault="00CE0B3D" w:rsidP="00CE0B3D">
            <w:pPr>
              <w:spacing w:after="0" w:line="240" w:lineRule="auto"/>
              <w:jc w:val="right"/>
              <w:rPr>
                <w:rFonts w:ascii="Calibri" w:eastAsia="Times New Roman" w:hAnsi="Calibri" w:cs="Calibri"/>
                <w:color w:val="000000"/>
              </w:rPr>
            </w:pPr>
            <w:r w:rsidRPr="00A6041A">
              <w:rPr>
                <w:rFonts w:ascii="Calibri" w:eastAsia="Times New Roman" w:hAnsi="Calibri" w:cs="Calibri"/>
                <w:color w:val="000000"/>
              </w:rPr>
              <w:t>F1</w:t>
            </w:r>
          </w:p>
        </w:tc>
      </w:tr>
      <w:tr w:rsidR="00CE0B3D" w:rsidRPr="00A6041A" w:rsidTr="00CE0B3D">
        <w:trPr>
          <w:trHeight w:val="236"/>
          <w:jc w:val="center"/>
        </w:trPr>
        <w:tc>
          <w:tcPr>
            <w:tcW w:w="1031" w:type="dxa"/>
            <w:tcBorders>
              <w:top w:val="nil"/>
              <w:left w:val="single" w:sz="4" w:space="0" w:color="auto"/>
              <w:bottom w:val="single" w:sz="4" w:space="0" w:color="auto"/>
              <w:right w:val="single" w:sz="4" w:space="0" w:color="auto"/>
            </w:tcBorders>
            <w:shd w:val="clear" w:color="auto" w:fill="auto"/>
            <w:noWrap/>
            <w:vAlign w:val="center"/>
            <w:hideMark/>
          </w:tcPr>
          <w:p w:rsidR="00CE0B3D" w:rsidRPr="00A6041A" w:rsidRDefault="00CE0B3D" w:rsidP="00CE0B3D">
            <w:pPr>
              <w:spacing w:after="0" w:line="240" w:lineRule="auto"/>
              <w:rPr>
                <w:rFonts w:ascii="Courier New" w:eastAsia="Times New Roman" w:hAnsi="Courier New" w:cs="Courier New"/>
                <w:color w:val="000000"/>
              </w:rPr>
            </w:pPr>
            <w:r w:rsidRPr="00A6041A">
              <w:rPr>
                <w:rFonts w:ascii="Courier New" w:eastAsia="Times New Roman" w:hAnsi="Courier New" w:cs="Courier New"/>
                <w:color w:val="000000"/>
              </w:rPr>
              <w:t>0</w:t>
            </w:r>
          </w:p>
        </w:tc>
        <w:tc>
          <w:tcPr>
            <w:tcW w:w="196" w:type="dxa"/>
            <w:tcBorders>
              <w:top w:val="nil"/>
              <w:left w:val="nil"/>
              <w:bottom w:val="single" w:sz="4" w:space="0" w:color="auto"/>
              <w:right w:val="single" w:sz="4" w:space="0" w:color="auto"/>
            </w:tcBorders>
            <w:shd w:val="clear" w:color="auto" w:fill="auto"/>
            <w:noWrap/>
            <w:vAlign w:val="bottom"/>
            <w:hideMark/>
          </w:tcPr>
          <w:p w:rsidR="00CE0B3D" w:rsidRPr="00A6041A" w:rsidRDefault="00CE0B3D" w:rsidP="00CE0B3D">
            <w:pPr>
              <w:spacing w:after="0" w:line="240" w:lineRule="auto"/>
              <w:jc w:val="right"/>
              <w:rPr>
                <w:rFonts w:ascii="Calibri" w:eastAsia="Times New Roman" w:hAnsi="Calibri" w:cs="Calibri"/>
                <w:color w:val="000000"/>
              </w:rPr>
            </w:pPr>
            <w:r w:rsidRPr="00A6041A">
              <w:rPr>
                <w:rFonts w:ascii="Calibri" w:eastAsia="Times New Roman" w:hAnsi="Calibri" w:cs="Calibri"/>
                <w:color w:val="000000"/>
              </w:rPr>
              <w:t>0.936945</w:t>
            </w:r>
          </w:p>
        </w:tc>
        <w:tc>
          <w:tcPr>
            <w:tcW w:w="196" w:type="dxa"/>
            <w:tcBorders>
              <w:top w:val="nil"/>
              <w:left w:val="nil"/>
              <w:bottom w:val="single" w:sz="4" w:space="0" w:color="auto"/>
              <w:right w:val="single" w:sz="4" w:space="0" w:color="auto"/>
            </w:tcBorders>
            <w:shd w:val="clear" w:color="auto" w:fill="auto"/>
            <w:noWrap/>
            <w:vAlign w:val="bottom"/>
            <w:hideMark/>
          </w:tcPr>
          <w:p w:rsidR="00CE0B3D" w:rsidRPr="00A6041A" w:rsidRDefault="00CE0B3D" w:rsidP="00CE0B3D">
            <w:pPr>
              <w:spacing w:after="0" w:line="240" w:lineRule="auto"/>
              <w:jc w:val="right"/>
              <w:rPr>
                <w:rFonts w:ascii="Calibri" w:eastAsia="Times New Roman" w:hAnsi="Calibri" w:cs="Calibri"/>
                <w:color w:val="000000"/>
              </w:rPr>
            </w:pPr>
            <w:r w:rsidRPr="00A6041A">
              <w:rPr>
                <w:rFonts w:ascii="Calibri" w:eastAsia="Times New Roman" w:hAnsi="Calibri" w:cs="Calibri"/>
                <w:color w:val="000000"/>
              </w:rPr>
              <w:t>0.825858</w:t>
            </w:r>
          </w:p>
        </w:tc>
        <w:tc>
          <w:tcPr>
            <w:tcW w:w="196" w:type="dxa"/>
            <w:tcBorders>
              <w:top w:val="nil"/>
              <w:left w:val="nil"/>
              <w:bottom w:val="single" w:sz="4" w:space="0" w:color="auto"/>
              <w:right w:val="single" w:sz="4" w:space="0" w:color="auto"/>
            </w:tcBorders>
            <w:shd w:val="clear" w:color="auto" w:fill="auto"/>
            <w:noWrap/>
            <w:vAlign w:val="bottom"/>
            <w:hideMark/>
          </w:tcPr>
          <w:p w:rsidR="00CE0B3D" w:rsidRPr="00A6041A" w:rsidRDefault="00CE0B3D" w:rsidP="00CE0B3D">
            <w:pPr>
              <w:spacing w:after="0" w:line="240" w:lineRule="auto"/>
              <w:jc w:val="right"/>
              <w:rPr>
                <w:rFonts w:ascii="Calibri" w:eastAsia="Times New Roman" w:hAnsi="Calibri" w:cs="Calibri"/>
                <w:color w:val="000000"/>
              </w:rPr>
            </w:pPr>
            <w:r w:rsidRPr="00A6041A">
              <w:rPr>
                <w:rFonts w:ascii="Calibri" w:eastAsia="Times New Roman" w:hAnsi="Calibri" w:cs="Calibri"/>
                <w:color w:val="000000"/>
              </w:rPr>
              <w:t>0.804627</w:t>
            </w:r>
          </w:p>
        </w:tc>
        <w:tc>
          <w:tcPr>
            <w:tcW w:w="196" w:type="dxa"/>
            <w:tcBorders>
              <w:top w:val="nil"/>
              <w:left w:val="nil"/>
              <w:bottom w:val="single" w:sz="4" w:space="0" w:color="auto"/>
              <w:right w:val="single" w:sz="4" w:space="0" w:color="auto"/>
            </w:tcBorders>
            <w:shd w:val="clear" w:color="auto" w:fill="auto"/>
            <w:noWrap/>
            <w:vAlign w:val="bottom"/>
            <w:hideMark/>
          </w:tcPr>
          <w:p w:rsidR="00CE0B3D" w:rsidRPr="00A6041A" w:rsidRDefault="00CE0B3D" w:rsidP="00CE0B3D">
            <w:pPr>
              <w:keepNext/>
              <w:spacing w:after="0" w:line="240" w:lineRule="auto"/>
              <w:jc w:val="right"/>
              <w:rPr>
                <w:rFonts w:ascii="Calibri" w:eastAsia="Times New Roman" w:hAnsi="Calibri" w:cs="Calibri"/>
                <w:color w:val="000000"/>
              </w:rPr>
            </w:pPr>
            <w:r w:rsidRPr="00A6041A">
              <w:rPr>
                <w:rFonts w:ascii="Calibri" w:eastAsia="Times New Roman" w:hAnsi="Calibri" w:cs="Calibri"/>
                <w:color w:val="000000"/>
              </w:rPr>
              <w:t>0.815104</w:t>
            </w:r>
          </w:p>
        </w:tc>
      </w:tr>
    </w:tbl>
    <w:p w:rsidR="00CE0B3D" w:rsidRDefault="00CE0B3D" w:rsidP="00CE0B3D">
      <w:pPr>
        <w:pStyle w:val="Caption"/>
        <w:jc w:val="center"/>
      </w:pPr>
      <w:bookmarkStart w:id="61" w:name="_Toc121678689"/>
      <w:bookmarkStart w:id="62" w:name="_Toc123948649"/>
      <w:r>
        <w:t xml:space="preserve">Table </w:t>
      </w:r>
      <w:r>
        <w:fldChar w:fldCharType="begin"/>
      </w:r>
      <w:r>
        <w:instrText xml:space="preserve"> SEQ Table \* ARABIC </w:instrText>
      </w:r>
      <w:r>
        <w:fldChar w:fldCharType="separate"/>
      </w:r>
      <w:r>
        <w:rPr>
          <w:noProof/>
        </w:rPr>
        <w:t>4</w:t>
      </w:r>
      <w:r>
        <w:fldChar w:fldCharType="end"/>
      </w:r>
      <w:r>
        <w:t xml:space="preserve"> - Decision Tree Classifier Performance</w:t>
      </w:r>
      <w:bookmarkEnd w:id="61"/>
      <w:bookmarkEnd w:id="62"/>
    </w:p>
    <w:p w:rsidR="00CE0B3D" w:rsidRDefault="00CE0B3D" w:rsidP="00CE0B3D">
      <w:pPr>
        <w:pStyle w:val="Heading4"/>
      </w:pPr>
      <w:r>
        <w:lastRenderedPageBreak/>
        <w:tab/>
        <w:t>Confusion matrix:</w:t>
      </w:r>
    </w:p>
    <w:p w:rsidR="00CE0B3D" w:rsidRDefault="00CE0B3D" w:rsidP="00CE0B3D">
      <w:pPr>
        <w:keepNext/>
        <w:jc w:val="center"/>
      </w:pPr>
      <w:r w:rsidRPr="00A6041A">
        <w:rPr>
          <w:noProof/>
        </w:rPr>
        <w:drawing>
          <wp:inline distT="0" distB="0" distL="0" distR="0" wp14:anchorId="25881DB9" wp14:editId="3C46C110">
            <wp:extent cx="3552825" cy="26479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1291" cy="2676619"/>
                    </a:xfrm>
                    <a:prstGeom prst="rect">
                      <a:avLst/>
                    </a:prstGeom>
                  </pic:spPr>
                </pic:pic>
              </a:graphicData>
            </a:graphic>
          </wp:inline>
        </w:drawing>
      </w:r>
    </w:p>
    <w:p w:rsidR="00CE0B3D" w:rsidRDefault="00CE0B3D" w:rsidP="00CE0B3D">
      <w:pPr>
        <w:pStyle w:val="Caption"/>
        <w:jc w:val="center"/>
      </w:pPr>
      <w:bookmarkStart w:id="63" w:name="_Toc121678663"/>
      <w:bookmarkStart w:id="64" w:name="_Toc123948672"/>
      <w:r>
        <w:t xml:space="preserve">Figure </w:t>
      </w:r>
      <w:r>
        <w:fldChar w:fldCharType="begin"/>
      </w:r>
      <w:r>
        <w:instrText xml:space="preserve"> SEQ Figure \* ARABIC </w:instrText>
      </w:r>
      <w:r>
        <w:fldChar w:fldCharType="separate"/>
      </w:r>
      <w:r>
        <w:rPr>
          <w:noProof/>
        </w:rPr>
        <w:t>6</w:t>
      </w:r>
      <w:r>
        <w:fldChar w:fldCharType="end"/>
      </w:r>
      <w:r>
        <w:t xml:space="preserve"> - Confusion matrix for decision tree classifier</w:t>
      </w:r>
      <w:bookmarkEnd w:id="63"/>
      <w:bookmarkEnd w:id="64"/>
      <w:r>
        <w:br/>
      </w:r>
    </w:p>
    <w:p w:rsidR="00CE0B3D" w:rsidRDefault="00CE0B3D" w:rsidP="00CE0B3D">
      <w:pPr>
        <w:ind w:firstLine="720"/>
      </w:pPr>
      <w:r w:rsidRPr="00A6041A">
        <w:t>The model is overfitting the train data with default parameters</w:t>
      </w:r>
      <w:r>
        <w:t>.</w:t>
      </w:r>
    </w:p>
    <w:p w:rsidR="00CE0B3D" w:rsidRDefault="00CE0B3D" w:rsidP="005A5BCE">
      <w:pPr>
        <w:pStyle w:val="Heading3"/>
        <w:numPr>
          <w:ilvl w:val="2"/>
          <w:numId w:val="8"/>
        </w:numPr>
      </w:pPr>
      <w:bookmarkStart w:id="65" w:name="_Toc121678638"/>
      <w:bookmarkStart w:id="66" w:name="_Toc123948625"/>
      <w:r w:rsidRPr="00A6041A">
        <w:t>Bagging Classifier</w:t>
      </w:r>
      <w:bookmarkEnd w:id="65"/>
      <w:bookmarkEnd w:id="66"/>
    </w:p>
    <w:p w:rsidR="00CE0B3D" w:rsidRDefault="00CE0B3D" w:rsidP="00CE0B3D">
      <w:pPr>
        <w:ind w:left="360" w:firstLine="360"/>
        <w:rPr>
          <w:shd w:val="clear" w:color="auto" w:fill="FFFFFF"/>
        </w:rPr>
      </w:pPr>
      <w:r w:rsidRPr="00800D42">
        <w:rPr>
          <w:shd w:val="clear" w:color="auto" w:fill="FFFFFF"/>
        </w:rPr>
        <w:t xml:space="preserve">A Bagging classifier is an ensemble meta-estimator that fits base classifiers each on random sets of the original dataset and then aggregate their individual predictions (either by voting or by averaging) to form a final prediction. </w:t>
      </w:r>
    </w:p>
    <w:p w:rsidR="00CE0B3D" w:rsidRDefault="00CE0B3D" w:rsidP="00CE0B3D">
      <w:pPr>
        <w:pStyle w:val="Heading4"/>
        <w:ind w:firstLine="720"/>
      </w:pPr>
      <w:r w:rsidRPr="0012128E">
        <w:t>Calculating different metrics</w:t>
      </w:r>
      <w:r>
        <w:t>:</w:t>
      </w:r>
    </w:p>
    <w:tbl>
      <w:tblPr>
        <w:tblpPr w:leftFromText="180" w:rightFromText="180" w:vertAnchor="text" w:horzAnchor="page" w:tblpXSpec="center" w:tblpY="371"/>
        <w:tblW w:w="5010" w:type="dxa"/>
        <w:tblLook w:val="04A0" w:firstRow="1" w:lastRow="0" w:firstColumn="1" w:lastColumn="0" w:noHBand="0" w:noVBand="1"/>
      </w:tblPr>
      <w:tblGrid>
        <w:gridCol w:w="798"/>
        <w:gridCol w:w="1053"/>
        <w:gridCol w:w="1053"/>
        <w:gridCol w:w="1053"/>
        <w:gridCol w:w="1053"/>
      </w:tblGrid>
      <w:tr w:rsidR="00CE0B3D" w:rsidRPr="00921330" w:rsidTr="00CE0B3D">
        <w:trPr>
          <w:trHeight w:val="262"/>
        </w:trPr>
        <w:tc>
          <w:tcPr>
            <w:tcW w:w="501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0B3D" w:rsidRPr="00921330" w:rsidRDefault="00CE0B3D" w:rsidP="00CE0B3D">
            <w:pPr>
              <w:spacing w:after="0" w:line="240" w:lineRule="auto"/>
              <w:rPr>
                <w:rFonts w:ascii="Courier New" w:eastAsia="Times New Roman" w:hAnsi="Courier New" w:cs="Courier New"/>
                <w:color w:val="000000"/>
              </w:rPr>
            </w:pPr>
            <w:r w:rsidRPr="00921330">
              <w:rPr>
                <w:rFonts w:ascii="Courier New" w:eastAsia="Times New Roman" w:hAnsi="Courier New" w:cs="Courier New"/>
                <w:color w:val="000000"/>
              </w:rPr>
              <w:t>Training Performance</w:t>
            </w:r>
          </w:p>
        </w:tc>
      </w:tr>
      <w:tr w:rsidR="00CE0B3D" w:rsidRPr="00921330" w:rsidTr="00CE0B3D">
        <w:trPr>
          <w:trHeight w:val="262"/>
        </w:trPr>
        <w:tc>
          <w:tcPr>
            <w:tcW w:w="798" w:type="dxa"/>
            <w:tcBorders>
              <w:top w:val="nil"/>
              <w:left w:val="single" w:sz="4" w:space="0" w:color="auto"/>
              <w:bottom w:val="single" w:sz="4" w:space="0" w:color="auto"/>
              <w:right w:val="single" w:sz="4" w:space="0" w:color="auto"/>
            </w:tcBorders>
            <w:shd w:val="clear" w:color="auto" w:fill="auto"/>
            <w:noWrap/>
            <w:vAlign w:val="center"/>
            <w:hideMark/>
          </w:tcPr>
          <w:p w:rsidR="00CE0B3D" w:rsidRPr="00921330" w:rsidRDefault="00CE0B3D" w:rsidP="00CE0B3D">
            <w:pPr>
              <w:spacing w:after="0" w:line="240" w:lineRule="auto"/>
              <w:rPr>
                <w:rFonts w:ascii="Courier New" w:eastAsia="Times New Roman" w:hAnsi="Courier New" w:cs="Courier New"/>
                <w:color w:val="000000"/>
              </w:rPr>
            </w:pPr>
            <w:r w:rsidRPr="00921330">
              <w:rPr>
                <w:rFonts w:ascii="Courier New" w:eastAsia="Times New Roman" w:hAnsi="Courier New" w:cs="Courier New"/>
                <w:color w:val="000000"/>
              </w:rPr>
              <w:t> </w:t>
            </w:r>
          </w:p>
        </w:tc>
        <w:tc>
          <w:tcPr>
            <w:tcW w:w="1053" w:type="dxa"/>
            <w:tcBorders>
              <w:top w:val="nil"/>
              <w:left w:val="nil"/>
              <w:bottom w:val="single" w:sz="4" w:space="0" w:color="auto"/>
              <w:right w:val="single" w:sz="4" w:space="0" w:color="auto"/>
            </w:tcBorders>
            <w:shd w:val="clear" w:color="auto" w:fill="auto"/>
            <w:noWrap/>
            <w:vAlign w:val="bottom"/>
            <w:hideMark/>
          </w:tcPr>
          <w:p w:rsidR="00CE0B3D" w:rsidRPr="00921330" w:rsidRDefault="00CE0B3D" w:rsidP="00CE0B3D">
            <w:pPr>
              <w:spacing w:after="0" w:line="240" w:lineRule="auto"/>
              <w:jc w:val="right"/>
              <w:rPr>
                <w:rFonts w:ascii="Calibri" w:eastAsia="Times New Roman" w:hAnsi="Calibri" w:cs="Calibri"/>
                <w:color w:val="000000"/>
              </w:rPr>
            </w:pPr>
            <w:r w:rsidRPr="00921330">
              <w:rPr>
                <w:rFonts w:ascii="Calibri" w:eastAsia="Times New Roman" w:hAnsi="Calibri" w:cs="Calibri"/>
                <w:color w:val="000000"/>
              </w:rPr>
              <w:t>Accuracy</w:t>
            </w:r>
          </w:p>
        </w:tc>
        <w:tc>
          <w:tcPr>
            <w:tcW w:w="1053" w:type="dxa"/>
            <w:tcBorders>
              <w:top w:val="nil"/>
              <w:left w:val="nil"/>
              <w:bottom w:val="single" w:sz="4" w:space="0" w:color="auto"/>
              <w:right w:val="single" w:sz="4" w:space="0" w:color="auto"/>
            </w:tcBorders>
            <w:shd w:val="clear" w:color="auto" w:fill="auto"/>
            <w:noWrap/>
            <w:vAlign w:val="bottom"/>
            <w:hideMark/>
          </w:tcPr>
          <w:p w:rsidR="00CE0B3D" w:rsidRPr="00921330" w:rsidRDefault="00CE0B3D" w:rsidP="00CE0B3D">
            <w:pPr>
              <w:spacing w:after="0" w:line="240" w:lineRule="auto"/>
              <w:jc w:val="right"/>
              <w:rPr>
                <w:rFonts w:ascii="Calibri" w:eastAsia="Times New Roman" w:hAnsi="Calibri" w:cs="Calibri"/>
                <w:color w:val="000000"/>
              </w:rPr>
            </w:pPr>
            <w:r w:rsidRPr="00921330">
              <w:rPr>
                <w:rFonts w:ascii="Calibri" w:eastAsia="Times New Roman" w:hAnsi="Calibri" w:cs="Calibri"/>
                <w:color w:val="000000"/>
              </w:rPr>
              <w:t>Recall</w:t>
            </w:r>
          </w:p>
        </w:tc>
        <w:tc>
          <w:tcPr>
            <w:tcW w:w="1053" w:type="dxa"/>
            <w:tcBorders>
              <w:top w:val="nil"/>
              <w:left w:val="nil"/>
              <w:bottom w:val="single" w:sz="4" w:space="0" w:color="auto"/>
              <w:right w:val="single" w:sz="4" w:space="0" w:color="auto"/>
            </w:tcBorders>
            <w:shd w:val="clear" w:color="auto" w:fill="auto"/>
            <w:noWrap/>
            <w:vAlign w:val="bottom"/>
            <w:hideMark/>
          </w:tcPr>
          <w:p w:rsidR="00CE0B3D" w:rsidRPr="00921330" w:rsidRDefault="00CE0B3D" w:rsidP="00CE0B3D">
            <w:pPr>
              <w:spacing w:after="0" w:line="240" w:lineRule="auto"/>
              <w:jc w:val="right"/>
              <w:rPr>
                <w:rFonts w:ascii="Calibri" w:eastAsia="Times New Roman" w:hAnsi="Calibri" w:cs="Calibri"/>
                <w:color w:val="000000"/>
              </w:rPr>
            </w:pPr>
            <w:r w:rsidRPr="00921330">
              <w:rPr>
                <w:rFonts w:ascii="Calibri" w:eastAsia="Times New Roman" w:hAnsi="Calibri" w:cs="Calibri"/>
                <w:color w:val="000000"/>
              </w:rPr>
              <w:t>Precision</w:t>
            </w:r>
          </w:p>
        </w:tc>
        <w:tc>
          <w:tcPr>
            <w:tcW w:w="1053" w:type="dxa"/>
            <w:tcBorders>
              <w:top w:val="nil"/>
              <w:left w:val="nil"/>
              <w:bottom w:val="single" w:sz="4" w:space="0" w:color="auto"/>
              <w:right w:val="single" w:sz="4" w:space="0" w:color="auto"/>
            </w:tcBorders>
            <w:shd w:val="clear" w:color="auto" w:fill="auto"/>
            <w:noWrap/>
            <w:vAlign w:val="bottom"/>
            <w:hideMark/>
          </w:tcPr>
          <w:p w:rsidR="00CE0B3D" w:rsidRPr="00921330" w:rsidRDefault="00CE0B3D" w:rsidP="00CE0B3D">
            <w:pPr>
              <w:spacing w:after="0" w:line="240" w:lineRule="auto"/>
              <w:jc w:val="right"/>
              <w:rPr>
                <w:rFonts w:ascii="Calibri" w:eastAsia="Times New Roman" w:hAnsi="Calibri" w:cs="Calibri"/>
                <w:color w:val="000000"/>
              </w:rPr>
            </w:pPr>
            <w:r w:rsidRPr="00921330">
              <w:rPr>
                <w:rFonts w:ascii="Calibri" w:eastAsia="Times New Roman" w:hAnsi="Calibri" w:cs="Calibri"/>
                <w:color w:val="000000"/>
              </w:rPr>
              <w:t>F1</w:t>
            </w:r>
          </w:p>
        </w:tc>
      </w:tr>
      <w:tr w:rsidR="00CE0B3D" w:rsidRPr="00921330" w:rsidTr="00CE0B3D">
        <w:trPr>
          <w:trHeight w:val="262"/>
        </w:trPr>
        <w:tc>
          <w:tcPr>
            <w:tcW w:w="798" w:type="dxa"/>
            <w:tcBorders>
              <w:top w:val="nil"/>
              <w:left w:val="single" w:sz="4" w:space="0" w:color="auto"/>
              <w:bottom w:val="single" w:sz="4" w:space="0" w:color="auto"/>
              <w:right w:val="single" w:sz="4" w:space="0" w:color="auto"/>
            </w:tcBorders>
            <w:shd w:val="clear" w:color="auto" w:fill="auto"/>
            <w:noWrap/>
            <w:vAlign w:val="center"/>
            <w:hideMark/>
          </w:tcPr>
          <w:p w:rsidR="00CE0B3D" w:rsidRPr="00921330" w:rsidRDefault="00CE0B3D" w:rsidP="00CE0B3D">
            <w:pPr>
              <w:spacing w:after="0" w:line="240" w:lineRule="auto"/>
              <w:rPr>
                <w:rFonts w:ascii="Courier New" w:eastAsia="Times New Roman" w:hAnsi="Courier New" w:cs="Courier New"/>
                <w:color w:val="000000"/>
              </w:rPr>
            </w:pPr>
            <w:r w:rsidRPr="00921330">
              <w:rPr>
                <w:rFonts w:ascii="Courier New" w:eastAsia="Times New Roman" w:hAnsi="Courier New" w:cs="Courier New"/>
                <w:color w:val="000000"/>
              </w:rPr>
              <w:t>0</w:t>
            </w:r>
          </w:p>
        </w:tc>
        <w:tc>
          <w:tcPr>
            <w:tcW w:w="1053" w:type="dxa"/>
            <w:tcBorders>
              <w:top w:val="nil"/>
              <w:left w:val="nil"/>
              <w:bottom w:val="single" w:sz="4" w:space="0" w:color="auto"/>
              <w:right w:val="single" w:sz="4" w:space="0" w:color="auto"/>
            </w:tcBorders>
            <w:shd w:val="clear" w:color="auto" w:fill="auto"/>
            <w:noWrap/>
            <w:vAlign w:val="bottom"/>
            <w:hideMark/>
          </w:tcPr>
          <w:p w:rsidR="00CE0B3D" w:rsidRPr="00921330" w:rsidRDefault="00CE0B3D" w:rsidP="00CE0B3D">
            <w:pPr>
              <w:spacing w:after="0" w:line="240" w:lineRule="auto"/>
              <w:jc w:val="right"/>
              <w:rPr>
                <w:rFonts w:ascii="Calibri" w:eastAsia="Times New Roman" w:hAnsi="Calibri" w:cs="Calibri"/>
                <w:color w:val="000000"/>
              </w:rPr>
            </w:pPr>
            <w:r w:rsidRPr="00921330">
              <w:rPr>
                <w:rFonts w:ascii="Calibri" w:eastAsia="Times New Roman" w:hAnsi="Calibri" w:cs="Calibri"/>
                <w:color w:val="000000"/>
              </w:rPr>
              <w:t>0.996004</w:t>
            </w:r>
          </w:p>
        </w:tc>
        <w:tc>
          <w:tcPr>
            <w:tcW w:w="1053" w:type="dxa"/>
            <w:tcBorders>
              <w:top w:val="nil"/>
              <w:left w:val="nil"/>
              <w:bottom w:val="single" w:sz="4" w:space="0" w:color="auto"/>
              <w:right w:val="single" w:sz="4" w:space="0" w:color="auto"/>
            </w:tcBorders>
            <w:shd w:val="clear" w:color="auto" w:fill="auto"/>
            <w:noWrap/>
            <w:vAlign w:val="bottom"/>
            <w:hideMark/>
          </w:tcPr>
          <w:p w:rsidR="00CE0B3D" w:rsidRPr="00921330" w:rsidRDefault="00CE0B3D" w:rsidP="00CE0B3D">
            <w:pPr>
              <w:spacing w:after="0" w:line="240" w:lineRule="auto"/>
              <w:jc w:val="right"/>
              <w:rPr>
                <w:rFonts w:ascii="Calibri" w:eastAsia="Times New Roman" w:hAnsi="Calibri" w:cs="Calibri"/>
                <w:color w:val="000000"/>
              </w:rPr>
            </w:pPr>
            <w:r w:rsidRPr="00921330">
              <w:rPr>
                <w:rFonts w:ascii="Calibri" w:eastAsia="Times New Roman" w:hAnsi="Calibri" w:cs="Calibri"/>
                <w:color w:val="000000"/>
              </w:rPr>
              <w:t>0.979789</w:t>
            </w:r>
          </w:p>
        </w:tc>
        <w:tc>
          <w:tcPr>
            <w:tcW w:w="1053" w:type="dxa"/>
            <w:tcBorders>
              <w:top w:val="nil"/>
              <w:left w:val="nil"/>
              <w:bottom w:val="single" w:sz="4" w:space="0" w:color="auto"/>
              <w:right w:val="single" w:sz="4" w:space="0" w:color="auto"/>
            </w:tcBorders>
            <w:shd w:val="clear" w:color="auto" w:fill="auto"/>
            <w:noWrap/>
            <w:vAlign w:val="bottom"/>
            <w:hideMark/>
          </w:tcPr>
          <w:p w:rsidR="00CE0B3D" w:rsidRPr="00921330" w:rsidRDefault="00CE0B3D" w:rsidP="00CE0B3D">
            <w:pPr>
              <w:spacing w:after="0" w:line="240" w:lineRule="auto"/>
              <w:jc w:val="right"/>
              <w:rPr>
                <w:rFonts w:ascii="Calibri" w:eastAsia="Times New Roman" w:hAnsi="Calibri" w:cs="Calibri"/>
                <w:color w:val="000000"/>
              </w:rPr>
            </w:pPr>
            <w:r w:rsidRPr="00921330">
              <w:rPr>
                <w:rFonts w:ascii="Calibri" w:eastAsia="Times New Roman" w:hAnsi="Calibri" w:cs="Calibri"/>
                <w:color w:val="000000"/>
              </w:rPr>
              <w:t>0.996425</w:t>
            </w:r>
          </w:p>
        </w:tc>
        <w:tc>
          <w:tcPr>
            <w:tcW w:w="1053" w:type="dxa"/>
            <w:tcBorders>
              <w:top w:val="nil"/>
              <w:left w:val="nil"/>
              <w:bottom w:val="single" w:sz="4" w:space="0" w:color="auto"/>
              <w:right w:val="single" w:sz="4" w:space="0" w:color="auto"/>
            </w:tcBorders>
            <w:shd w:val="clear" w:color="auto" w:fill="auto"/>
            <w:noWrap/>
            <w:vAlign w:val="bottom"/>
            <w:hideMark/>
          </w:tcPr>
          <w:p w:rsidR="00CE0B3D" w:rsidRPr="00921330" w:rsidRDefault="00CE0B3D" w:rsidP="00CE0B3D">
            <w:pPr>
              <w:spacing w:after="0" w:line="240" w:lineRule="auto"/>
              <w:jc w:val="right"/>
              <w:rPr>
                <w:rFonts w:ascii="Calibri" w:eastAsia="Times New Roman" w:hAnsi="Calibri" w:cs="Calibri"/>
                <w:color w:val="000000"/>
              </w:rPr>
            </w:pPr>
            <w:r w:rsidRPr="00921330">
              <w:rPr>
                <w:rFonts w:ascii="Calibri" w:eastAsia="Times New Roman" w:hAnsi="Calibri" w:cs="Calibri"/>
                <w:color w:val="000000"/>
              </w:rPr>
              <w:t>0.988037</w:t>
            </w:r>
          </w:p>
        </w:tc>
      </w:tr>
      <w:tr w:rsidR="00CE0B3D" w:rsidRPr="00921330" w:rsidTr="00CE0B3D">
        <w:trPr>
          <w:trHeight w:val="262"/>
        </w:trPr>
        <w:tc>
          <w:tcPr>
            <w:tcW w:w="798" w:type="dxa"/>
            <w:tcBorders>
              <w:top w:val="nil"/>
              <w:left w:val="single" w:sz="4" w:space="0" w:color="auto"/>
              <w:bottom w:val="single" w:sz="4" w:space="0" w:color="auto"/>
              <w:right w:val="single" w:sz="4" w:space="0" w:color="auto"/>
            </w:tcBorders>
            <w:shd w:val="clear" w:color="auto" w:fill="auto"/>
            <w:noWrap/>
            <w:vAlign w:val="center"/>
            <w:hideMark/>
          </w:tcPr>
          <w:p w:rsidR="00CE0B3D" w:rsidRPr="00921330" w:rsidRDefault="00CE0B3D" w:rsidP="00CE0B3D">
            <w:pPr>
              <w:spacing w:after="0" w:line="240" w:lineRule="auto"/>
              <w:rPr>
                <w:rFonts w:ascii="Calibri" w:eastAsia="Times New Roman" w:hAnsi="Calibri" w:cs="Calibri"/>
                <w:color w:val="000000"/>
              </w:rPr>
            </w:pPr>
            <w:r w:rsidRPr="00921330">
              <w:rPr>
                <w:rFonts w:ascii="Calibri" w:eastAsia="Times New Roman" w:hAnsi="Calibri" w:cs="Calibri"/>
                <w:color w:val="000000"/>
              </w:rPr>
              <w:t> </w:t>
            </w:r>
          </w:p>
        </w:tc>
        <w:tc>
          <w:tcPr>
            <w:tcW w:w="1053" w:type="dxa"/>
            <w:tcBorders>
              <w:top w:val="nil"/>
              <w:left w:val="nil"/>
              <w:bottom w:val="single" w:sz="4" w:space="0" w:color="auto"/>
              <w:right w:val="single" w:sz="4" w:space="0" w:color="auto"/>
            </w:tcBorders>
            <w:shd w:val="clear" w:color="auto" w:fill="auto"/>
            <w:noWrap/>
            <w:vAlign w:val="bottom"/>
            <w:hideMark/>
          </w:tcPr>
          <w:p w:rsidR="00CE0B3D" w:rsidRPr="00921330" w:rsidRDefault="00CE0B3D" w:rsidP="00CE0B3D">
            <w:pPr>
              <w:spacing w:after="0" w:line="240" w:lineRule="auto"/>
              <w:rPr>
                <w:rFonts w:ascii="Calibri" w:eastAsia="Times New Roman" w:hAnsi="Calibri" w:cs="Calibri"/>
                <w:color w:val="000000"/>
              </w:rPr>
            </w:pPr>
            <w:r w:rsidRPr="00921330">
              <w:rPr>
                <w:rFonts w:ascii="Calibri" w:eastAsia="Times New Roman" w:hAnsi="Calibri" w:cs="Calibri"/>
                <w:color w:val="000000"/>
              </w:rPr>
              <w:t> </w:t>
            </w:r>
          </w:p>
        </w:tc>
        <w:tc>
          <w:tcPr>
            <w:tcW w:w="1053" w:type="dxa"/>
            <w:tcBorders>
              <w:top w:val="nil"/>
              <w:left w:val="nil"/>
              <w:bottom w:val="single" w:sz="4" w:space="0" w:color="auto"/>
              <w:right w:val="single" w:sz="4" w:space="0" w:color="auto"/>
            </w:tcBorders>
            <w:shd w:val="clear" w:color="auto" w:fill="auto"/>
            <w:noWrap/>
            <w:vAlign w:val="bottom"/>
            <w:hideMark/>
          </w:tcPr>
          <w:p w:rsidR="00CE0B3D" w:rsidRPr="00921330" w:rsidRDefault="00CE0B3D" w:rsidP="00CE0B3D">
            <w:pPr>
              <w:spacing w:after="0" w:line="240" w:lineRule="auto"/>
              <w:rPr>
                <w:rFonts w:ascii="Calibri" w:eastAsia="Times New Roman" w:hAnsi="Calibri" w:cs="Calibri"/>
                <w:color w:val="000000"/>
              </w:rPr>
            </w:pPr>
            <w:r w:rsidRPr="00921330">
              <w:rPr>
                <w:rFonts w:ascii="Calibri" w:eastAsia="Times New Roman" w:hAnsi="Calibri" w:cs="Calibri"/>
                <w:color w:val="000000"/>
              </w:rPr>
              <w:t> </w:t>
            </w:r>
          </w:p>
        </w:tc>
        <w:tc>
          <w:tcPr>
            <w:tcW w:w="1053" w:type="dxa"/>
            <w:tcBorders>
              <w:top w:val="nil"/>
              <w:left w:val="nil"/>
              <w:bottom w:val="single" w:sz="4" w:space="0" w:color="auto"/>
              <w:right w:val="single" w:sz="4" w:space="0" w:color="auto"/>
            </w:tcBorders>
            <w:shd w:val="clear" w:color="auto" w:fill="auto"/>
            <w:noWrap/>
            <w:vAlign w:val="bottom"/>
            <w:hideMark/>
          </w:tcPr>
          <w:p w:rsidR="00CE0B3D" w:rsidRPr="00921330" w:rsidRDefault="00CE0B3D" w:rsidP="00CE0B3D">
            <w:pPr>
              <w:spacing w:after="0" w:line="240" w:lineRule="auto"/>
              <w:rPr>
                <w:rFonts w:ascii="Calibri" w:eastAsia="Times New Roman" w:hAnsi="Calibri" w:cs="Calibri"/>
                <w:color w:val="000000"/>
              </w:rPr>
            </w:pPr>
            <w:r w:rsidRPr="00921330">
              <w:rPr>
                <w:rFonts w:ascii="Calibri" w:eastAsia="Times New Roman" w:hAnsi="Calibri" w:cs="Calibri"/>
                <w:color w:val="000000"/>
              </w:rPr>
              <w:t> </w:t>
            </w:r>
          </w:p>
        </w:tc>
        <w:tc>
          <w:tcPr>
            <w:tcW w:w="1053" w:type="dxa"/>
            <w:tcBorders>
              <w:top w:val="nil"/>
              <w:left w:val="nil"/>
              <w:bottom w:val="single" w:sz="4" w:space="0" w:color="auto"/>
              <w:right w:val="single" w:sz="4" w:space="0" w:color="auto"/>
            </w:tcBorders>
            <w:shd w:val="clear" w:color="auto" w:fill="auto"/>
            <w:noWrap/>
            <w:vAlign w:val="bottom"/>
            <w:hideMark/>
          </w:tcPr>
          <w:p w:rsidR="00CE0B3D" w:rsidRPr="00921330" w:rsidRDefault="00CE0B3D" w:rsidP="00CE0B3D">
            <w:pPr>
              <w:spacing w:after="0" w:line="240" w:lineRule="auto"/>
              <w:rPr>
                <w:rFonts w:ascii="Calibri" w:eastAsia="Times New Roman" w:hAnsi="Calibri" w:cs="Calibri"/>
                <w:color w:val="000000"/>
              </w:rPr>
            </w:pPr>
            <w:r w:rsidRPr="00921330">
              <w:rPr>
                <w:rFonts w:ascii="Calibri" w:eastAsia="Times New Roman" w:hAnsi="Calibri" w:cs="Calibri"/>
                <w:color w:val="000000"/>
              </w:rPr>
              <w:t> </w:t>
            </w:r>
          </w:p>
        </w:tc>
      </w:tr>
      <w:tr w:rsidR="00CE0B3D" w:rsidRPr="00921330" w:rsidTr="00CE0B3D">
        <w:trPr>
          <w:trHeight w:val="262"/>
        </w:trPr>
        <w:tc>
          <w:tcPr>
            <w:tcW w:w="501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0B3D" w:rsidRPr="00921330" w:rsidRDefault="00CE0B3D" w:rsidP="00CE0B3D">
            <w:pPr>
              <w:spacing w:after="0" w:line="240" w:lineRule="auto"/>
              <w:rPr>
                <w:rFonts w:ascii="Courier New" w:eastAsia="Times New Roman" w:hAnsi="Courier New" w:cs="Courier New"/>
                <w:color w:val="000000"/>
              </w:rPr>
            </w:pPr>
            <w:r w:rsidRPr="00921330">
              <w:rPr>
                <w:rFonts w:ascii="Courier New" w:eastAsia="Times New Roman" w:hAnsi="Courier New" w:cs="Courier New"/>
                <w:color w:val="000000"/>
              </w:rPr>
              <w:t>Validation Performance</w:t>
            </w:r>
          </w:p>
        </w:tc>
      </w:tr>
      <w:tr w:rsidR="00CE0B3D" w:rsidRPr="00921330" w:rsidTr="00CE0B3D">
        <w:trPr>
          <w:trHeight w:val="262"/>
        </w:trPr>
        <w:tc>
          <w:tcPr>
            <w:tcW w:w="798" w:type="dxa"/>
            <w:tcBorders>
              <w:top w:val="nil"/>
              <w:left w:val="single" w:sz="4" w:space="0" w:color="auto"/>
              <w:bottom w:val="single" w:sz="4" w:space="0" w:color="auto"/>
              <w:right w:val="single" w:sz="4" w:space="0" w:color="auto"/>
            </w:tcBorders>
            <w:shd w:val="clear" w:color="auto" w:fill="auto"/>
            <w:noWrap/>
            <w:vAlign w:val="center"/>
            <w:hideMark/>
          </w:tcPr>
          <w:p w:rsidR="00CE0B3D" w:rsidRPr="00921330" w:rsidRDefault="00CE0B3D" w:rsidP="00CE0B3D">
            <w:pPr>
              <w:spacing w:after="0" w:line="240" w:lineRule="auto"/>
              <w:rPr>
                <w:rFonts w:ascii="Courier New" w:eastAsia="Times New Roman" w:hAnsi="Courier New" w:cs="Courier New"/>
                <w:color w:val="000000"/>
              </w:rPr>
            </w:pPr>
            <w:r w:rsidRPr="00921330">
              <w:rPr>
                <w:rFonts w:ascii="Courier New" w:eastAsia="Times New Roman" w:hAnsi="Courier New" w:cs="Courier New"/>
                <w:color w:val="000000"/>
              </w:rPr>
              <w:t> </w:t>
            </w:r>
          </w:p>
        </w:tc>
        <w:tc>
          <w:tcPr>
            <w:tcW w:w="1053" w:type="dxa"/>
            <w:tcBorders>
              <w:top w:val="nil"/>
              <w:left w:val="nil"/>
              <w:bottom w:val="single" w:sz="4" w:space="0" w:color="auto"/>
              <w:right w:val="single" w:sz="4" w:space="0" w:color="auto"/>
            </w:tcBorders>
            <w:shd w:val="clear" w:color="auto" w:fill="auto"/>
            <w:noWrap/>
            <w:vAlign w:val="bottom"/>
            <w:hideMark/>
          </w:tcPr>
          <w:p w:rsidR="00CE0B3D" w:rsidRPr="00921330" w:rsidRDefault="00CE0B3D" w:rsidP="00CE0B3D">
            <w:pPr>
              <w:spacing w:after="0" w:line="240" w:lineRule="auto"/>
              <w:jc w:val="right"/>
              <w:rPr>
                <w:rFonts w:ascii="Calibri" w:eastAsia="Times New Roman" w:hAnsi="Calibri" w:cs="Calibri"/>
                <w:color w:val="000000"/>
              </w:rPr>
            </w:pPr>
            <w:r w:rsidRPr="00921330">
              <w:rPr>
                <w:rFonts w:ascii="Calibri" w:eastAsia="Times New Roman" w:hAnsi="Calibri" w:cs="Calibri"/>
                <w:color w:val="000000"/>
              </w:rPr>
              <w:t>Accuracy</w:t>
            </w:r>
          </w:p>
        </w:tc>
        <w:tc>
          <w:tcPr>
            <w:tcW w:w="1053" w:type="dxa"/>
            <w:tcBorders>
              <w:top w:val="nil"/>
              <w:left w:val="nil"/>
              <w:bottom w:val="single" w:sz="4" w:space="0" w:color="auto"/>
              <w:right w:val="single" w:sz="4" w:space="0" w:color="auto"/>
            </w:tcBorders>
            <w:shd w:val="clear" w:color="auto" w:fill="auto"/>
            <w:noWrap/>
            <w:vAlign w:val="bottom"/>
            <w:hideMark/>
          </w:tcPr>
          <w:p w:rsidR="00CE0B3D" w:rsidRPr="00921330" w:rsidRDefault="00CE0B3D" w:rsidP="00CE0B3D">
            <w:pPr>
              <w:spacing w:after="0" w:line="240" w:lineRule="auto"/>
              <w:jc w:val="right"/>
              <w:rPr>
                <w:rFonts w:ascii="Calibri" w:eastAsia="Times New Roman" w:hAnsi="Calibri" w:cs="Calibri"/>
                <w:color w:val="000000"/>
              </w:rPr>
            </w:pPr>
            <w:r w:rsidRPr="00921330">
              <w:rPr>
                <w:rFonts w:ascii="Calibri" w:eastAsia="Times New Roman" w:hAnsi="Calibri" w:cs="Calibri"/>
                <w:color w:val="000000"/>
              </w:rPr>
              <w:t>Recall</w:t>
            </w:r>
          </w:p>
        </w:tc>
        <w:tc>
          <w:tcPr>
            <w:tcW w:w="1053" w:type="dxa"/>
            <w:tcBorders>
              <w:top w:val="nil"/>
              <w:left w:val="nil"/>
              <w:bottom w:val="single" w:sz="4" w:space="0" w:color="auto"/>
              <w:right w:val="single" w:sz="4" w:space="0" w:color="auto"/>
            </w:tcBorders>
            <w:shd w:val="clear" w:color="auto" w:fill="auto"/>
            <w:noWrap/>
            <w:vAlign w:val="bottom"/>
            <w:hideMark/>
          </w:tcPr>
          <w:p w:rsidR="00CE0B3D" w:rsidRPr="00921330" w:rsidRDefault="00CE0B3D" w:rsidP="00CE0B3D">
            <w:pPr>
              <w:spacing w:after="0" w:line="240" w:lineRule="auto"/>
              <w:jc w:val="right"/>
              <w:rPr>
                <w:rFonts w:ascii="Calibri" w:eastAsia="Times New Roman" w:hAnsi="Calibri" w:cs="Calibri"/>
                <w:color w:val="000000"/>
              </w:rPr>
            </w:pPr>
            <w:r w:rsidRPr="00921330">
              <w:rPr>
                <w:rFonts w:ascii="Calibri" w:eastAsia="Times New Roman" w:hAnsi="Calibri" w:cs="Calibri"/>
                <w:color w:val="000000"/>
              </w:rPr>
              <w:t>Precision</w:t>
            </w:r>
          </w:p>
        </w:tc>
        <w:tc>
          <w:tcPr>
            <w:tcW w:w="1053" w:type="dxa"/>
            <w:tcBorders>
              <w:top w:val="nil"/>
              <w:left w:val="nil"/>
              <w:bottom w:val="single" w:sz="4" w:space="0" w:color="auto"/>
              <w:right w:val="single" w:sz="4" w:space="0" w:color="auto"/>
            </w:tcBorders>
            <w:shd w:val="clear" w:color="auto" w:fill="auto"/>
            <w:noWrap/>
            <w:vAlign w:val="bottom"/>
            <w:hideMark/>
          </w:tcPr>
          <w:p w:rsidR="00CE0B3D" w:rsidRPr="00921330" w:rsidRDefault="00CE0B3D" w:rsidP="00CE0B3D">
            <w:pPr>
              <w:spacing w:after="0" w:line="240" w:lineRule="auto"/>
              <w:jc w:val="right"/>
              <w:rPr>
                <w:rFonts w:ascii="Calibri" w:eastAsia="Times New Roman" w:hAnsi="Calibri" w:cs="Calibri"/>
                <w:color w:val="000000"/>
              </w:rPr>
            </w:pPr>
            <w:r w:rsidRPr="00921330">
              <w:rPr>
                <w:rFonts w:ascii="Calibri" w:eastAsia="Times New Roman" w:hAnsi="Calibri" w:cs="Calibri"/>
                <w:color w:val="000000"/>
              </w:rPr>
              <w:t>F1</w:t>
            </w:r>
          </w:p>
        </w:tc>
      </w:tr>
      <w:tr w:rsidR="00CE0B3D" w:rsidRPr="00921330" w:rsidTr="00CE0B3D">
        <w:trPr>
          <w:trHeight w:val="262"/>
        </w:trPr>
        <w:tc>
          <w:tcPr>
            <w:tcW w:w="798" w:type="dxa"/>
            <w:tcBorders>
              <w:top w:val="nil"/>
              <w:left w:val="single" w:sz="4" w:space="0" w:color="auto"/>
              <w:bottom w:val="single" w:sz="4" w:space="0" w:color="auto"/>
              <w:right w:val="single" w:sz="4" w:space="0" w:color="auto"/>
            </w:tcBorders>
            <w:shd w:val="clear" w:color="auto" w:fill="auto"/>
            <w:noWrap/>
            <w:vAlign w:val="center"/>
            <w:hideMark/>
          </w:tcPr>
          <w:p w:rsidR="00CE0B3D" w:rsidRPr="00921330" w:rsidRDefault="00CE0B3D" w:rsidP="00CE0B3D">
            <w:pPr>
              <w:spacing w:after="0" w:line="240" w:lineRule="auto"/>
              <w:rPr>
                <w:rFonts w:ascii="Courier New" w:eastAsia="Times New Roman" w:hAnsi="Courier New" w:cs="Courier New"/>
                <w:color w:val="000000"/>
              </w:rPr>
            </w:pPr>
            <w:r w:rsidRPr="00921330">
              <w:rPr>
                <w:rFonts w:ascii="Courier New" w:eastAsia="Times New Roman" w:hAnsi="Courier New" w:cs="Courier New"/>
                <w:color w:val="000000"/>
              </w:rPr>
              <w:t>0</w:t>
            </w:r>
          </w:p>
        </w:tc>
        <w:tc>
          <w:tcPr>
            <w:tcW w:w="1053" w:type="dxa"/>
            <w:tcBorders>
              <w:top w:val="nil"/>
              <w:left w:val="nil"/>
              <w:bottom w:val="single" w:sz="4" w:space="0" w:color="auto"/>
              <w:right w:val="single" w:sz="4" w:space="0" w:color="auto"/>
            </w:tcBorders>
            <w:shd w:val="clear" w:color="auto" w:fill="auto"/>
            <w:noWrap/>
            <w:vAlign w:val="bottom"/>
            <w:hideMark/>
          </w:tcPr>
          <w:p w:rsidR="00CE0B3D" w:rsidRPr="00921330" w:rsidRDefault="00CE0B3D" w:rsidP="00CE0B3D">
            <w:pPr>
              <w:spacing w:after="0" w:line="240" w:lineRule="auto"/>
              <w:jc w:val="right"/>
              <w:rPr>
                <w:rFonts w:ascii="Calibri" w:eastAsia="Times New Roman" w:hAnsi="Calibri" w:cs="Calibri"/>
                <w:color w:val="000000"/>
              </w:rPr>
            </w:pPr>
            <w:r w:rsidRPr="00921330">
              <w:rPr>
                <w:rFonts w:ascii="Calibri" w:eastAsia="Times New Roman" w:hAnsi="Calibri" w:cs="Calibri"/>
                <w:color w:val="000000"/>
              </w:rPr>
              <w:t>0.954263</w:t>
            </w:r>
          </w:p>
        </w:tc>
        <w:tc>
          <w:tcPr>
            <w:tcW w:w="1053" w:type="dxa"/>
            <w:tcBorders>
              <w:top w:val="nil"/>
              <w:left w:val="nil"/>
              <w:bottom w:val="single" w:sz="4" w:space="0" w:color="auto"/>
              <w:right w:val="single" w:sz="4" w:space="0" w:color="auto"/>
            </w:tcBorders>
            <w:shd w:val="clear" w:color="auto" w:fill="auto"/>
            <w:noWrap/>
            <w:vAlign w:val="bottom"/>
            <w:hideMark/>
          </w:tcPr>
          <w:p w:rsidR="00CE0B3D" w:rsidRPr="00921330" w:rsidRDefault="00CE0B3D" w:rsidP="00CE0B3D">
            <w:pPr>
              <w:spacing w:after="0" w:line="240" w:lineRule="auto"/>
              <w:jc w:val="right"/>
              <w:rPr>
                <w:rFonts w:ascii="Calibri" w:eastAsia="Times New Roman" w:hAnsi="Calibri" w:cs="Calibri"/>
                <w:color w:val="000000"/>
              </w:rPr>
            </w:pPr>
            <w:r w:rsidRPr="00921330">
              <w:rPr>
                <w:rFonts w:ascii="Calibri" w:eastAsia="Times New Roman" w:hAnsi="Calibri" w:cs="Calibri"/>
                <w:color w:val="000000"/>
              </w:rPr>
              <w:t>0.799472</w:t>
            </w:r>
          </w:p>
        </w:tc>
        <w:tc>
          <w:tcPr>
            <w:tcW w:w="1053" w:type="dxa"/>
            <w:tcBorders>
              <w:top w:val="nil"/>
              <w:left w:val="nil"/>
              <w:bottom w:val="single" w:sz="4" w:space="0" w:color="auto"/>
              <w:right w:val="single" w:sz="4" w:space="0" w:color="auto"/>
            </w:tcBorders>
            <w:shd w:val="clear" w:color="auto" w:fill="auto"/>
            <w:noWrap/>
            <w:vAlign w:val="bottom"/>
            <w:hideMark/>
          </w:tcPr>
          <w:p w:rsidR="00CE0B3D" w:rsidRPr="00921330" w:rsidRDefault="00CE0B3D" w:rsidP="00CE0B3D">
            <w:pPr>
              <w:spacing w:after="0" w:line="240" w:lineRule="auto"/>
              <w:jc w:val="right"/>
              <w:rPr>
                <w:rFonts w:ascii="Calibri" w:eastAsia="Times New Roman" w:hAnsi="Calibri" w:cs="Calibri"/>
                <w:color w:val="000000"/>
              </w:rPr>
            </w:pPr>
            <w:r w:rsidRPr="00921330">
              <w:rPr>
                <w:rFonts w:ascii="Calibri" w:eastAsia="Times New Roman" w:hAnsi="Calibri" w:cs="Calibri"/>
                <w:color w:val="000000"/>
              </w:rPr>
              <w:t>0.918182</w:t>
            </w:r>
          </w:p>
        </w:tc>
        <w:tc>
          <w:tcPr>
            <w:tcW w:w="1053" w:type="dxa"/>
            <w:tcBorders>
              <w:top w:val="nil"/>
              <w:left w:val="nil"/>
              <w:bottom w:val="single" w:sz="4" w:space="0" w:color="auto"/>
              <w:right w:val="single" w:sz="4" w:space="0" w:color="auto"/>
            </w:tcBorders>
            <w:shd w:val="clear" w:color="auto" w:fill="auto"/>
            <w:noWrap/>
            <w:vAlign w:val="bottom"/>
            <w:hideMark/>
          </w:tcPr>
          <w:p w:rsidR="00CE0B3D" w:rsidRPr="00921330" w:rsidRDefault="00CE0B3D" w:rsidP="00CE0B3D">
            <w:pPr>
              <w:keepNext/>
              <w:spacing w:after="0" w:line="240" w:lineRule="auto"/>
              <w:jc w:val="right"/>
              <w:rPr>
                <w:rFonts w:ascii="Calibri" w:eastAsia="Times New Roman" w:hAnsi="Calibri" w:cs="Calibri"/>
                <w:color w:val="000000"/>
              </w:rPr>
            </w:pPr>
            <w:r w:rsidRPr="00921330">
              <w:rPr>
                <w:rFonts w:ascii="Calibri" w:eastAsia="Times New Roman" w:hAnsi="Calibri" w:cs="Calibri"/>
                <w:color w:val="000000"/>
              </w:rPr>
              <w:t>0.854725</w:t>
            </w:r>
          </w:p>
        </w:tc>
      </w:tr>
    </w:tbl>
    <w:p w:rsidR="00CE0B3D" w:rsidRPr="00800D42" w:rsidRDefault="00CE0B3D" w:rsidP="00CE0B3D">
      <w:r>
        <w:tab/>
      </w:r>
    </w:p>
    <w:p w:rsidR="00CE0B3D" w:rsidRDefault="00CE0B3D" w:rsidP="00CE0B3D"/>
    <w:p w:rsidR="00CE0B3D" w:rsidRDefault="00CE0B3D" w:rsidP="00CE0B3D"/>
    <w:p w:rsidR="00CE0B3D" w:rsidRDefault="00CE0B3D" w:rsidP="00CE0B3D">
      <w:pPr>
        <w:pStyle w:val="Caption"/>
        <w:jc w:val="center"/>
      </w:pPr>
      <w:bookmarkStart w:id="67" w:name="_Toc121678690"/>
      <w:bookmarkStart w:id="68" w:name="_Toc123948650"/>
      <w:r>
        <w:t xml:space="preserve">Table </w:t>
      </w:r>
      <w:r>
        <w:fldChar w:fldCharType="begin"/>
      </w:r>
      <w:r>
        <w:instrText xml:space="preserve"> SEQ Table \* ARABIC </w:instrText>
      </w:r>
      <w:r>
        <w:fldChar w:fldCharType="separate"/>
      </w:r>
      <w:r>
        <w:rPr>
          <w:noProof/>
        </w:rPr>
        <w:t>5</w:t>
      </w:r>
      <w:r>
        <w:fldChar w:fldCharType="end"/>
      </w:r>
      <w:r>
        <w:t xml:space="preserve"> -Bagging Classifier P</w:t>
      </w:r>
      <w:r w:rsidRPr="000F311F">
        <w:t>erformance</w:t>
      </w:r>
      <w:bookmarkEnd w:id="67"/>
      <w:bookmarkEnd w:id="68"/>
    </w:p>
    <w:p w:rsidR="00CE0B3D" w:rsidRDefault="00CE0B3D" w:rsidP="00CE0B3D">
      <w:pPr>
        <w:pStyle w:val="Heading4"/>
      </w:pPr>
      <w:r>
        <w:lastRenderedPageBreak/>
        <w:tab/>
        <w:t>Confusion matrix:</w:t>
      </w:r>
    </w:p>
    <w:p w:rsidR="00CE0B3D" w:rsidRDefault="00CE0B3D" w:rsidP="00CE0B3D">
      <w:pPr>
        <w:keepNext/>
        <w:jc w:val="center"/>
      </w:pPr>
      <w:r w:rsidRPr="001E0217">
        <w:rPr>
          <w:noProof/>
        </w:rPr>
        <w:drawing>
          <wp:inline distT="0" distB="0" distL="0" distR="0" wp14:anchorId="79B1EB02" wp14:editId="230ACBF8">
            <wp:extent cx="3581900" cy="270547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1900" cy="2705478"/>
                    </a:xfrm>
                    <a:prstGeom prst="rect">
                      <a:avLst/>
                    </a:prstGeom>
                  </pic:spPr>
                </pic:pic>
              </a:graphicData>
            </a:graphic>
          </wp:inline>
        </w:drawing>
      </w:r>
    </w:p>
    <w:p w:rsidR="00CE0B3D" w:rsidRDefault="00CE0B3D" w:rsidP="00CE0B3D">
      <w:pPr>
        <w:pStyle w:val="Caption"/>
        <w:jc w:val="center"/>
      </w:pPr>
      <w:bookmarkStart w:id="69" w:name="_Toc121678691"/>
      <w:bookmarkStart w:id="70" w:name="_Toc123948651"/>
      <w:r>
        <w:t xml:space="preserve">Table </w:t>
      </w:r>
      <w:r>
        <w:fldChar w:fldCharType="begin"/>
      </w:r>
      <w:r>
        <w:instrText xml:space="preserve"> SEQ Table \* ARABIC </w:instrText>
      </w:r>
      <w:r>
        <w:fldChar w:fldCharType="separate"/>
      </w:r>
      <w:r>
        <w:rPr>
          <w:noProof/>
        </w:rPr>
        <w:t>6</w:t>
      </w:r>
      <w:r>
        <w:fldChar w:fldCharType="end"/>
      </w:r>
      <w:r>
        <w:t xml:space="preserve"> - Classification matrix for bagging classifier</w:t>
      </w:r>
      <w:bookmarkEnd w:id="69"/>
      <w:bookmarkEnd w:id="70"/>
    </w:p>
    <w:p w:rsidR="00CE0B3D" w:rsidRDefault="00CE0B3D" w:rsidP="005A5BCE">
      <w:pPr>
        <w:pStyle w:val="Heading3"/>
        <w:numPr>
          <w:ilvl w:val="2"/>
          <w:numId w:val="8"/>
        </w:numPr>
      </w:pPr>
      <w:bookmarkStart w:id="71" w:name="_Toc121678639"/>
      <w:bookmarkStart w:id="72" w:name="_Toc123948626"/>
      <w:r w:rsidRPr="001E0217">
        <w:t>Random Forest Classifier</w:t>
      </w:r>
      <w:bookmarkEnd w:id="71"/>
      <w:bookmarkEnd w:id="72"/>
    </w:p>
    <w:p w:rsidR="00CE0B3D" w:rsidRDefault="00CE0B3D" w:rsidP="00CE0B3D">
      <w:pPr>
        <w:pStyle w:val="ListParagraph"/>
        <w:ind w:left="1440"/>
      </w:pPr>
      <w:r w:rsidRPr="001E0217">
        <w:t>Random Forest is a classifier that contains a number of decision trees on various subsets of the given dataset and takes the average to improve the predictive accuracy of that dataset.</w:t>
      </w:r>
      <w:r>
        <w:t xml:space="preserve"> </w:t>
      </w:r>
      <w:r w:rsidRPr="001E0217">
        <w:t>The greater number of trees in the forest leads to higher accuracy and prevents the problem of overfitting.</w:t>
      </w:r>
    </w:p>
    <w:p w:rsidR="00CE0B3D" w:rsidRDefault="00CE0B3D" w:rsidP="00CE0B3D">
      <w:pPr>
        <w:pStyle w:val="ListParagraph"/>
        <w:ind w:left="1440"/>
      </w:pPr>
    </w:p>
    <w:p w:rsidR="00CE0B3D" w:rsidRDefault="00CE0B3D" w:rsidP="00CE0B3D">
      <w:pPr>
        <w:pStyle w:val="Heading4"/>
        <w:ind w:firstLine="720"/>
      </w:pPr>
      <w:r w:rsidRPr="0012128E">
        <w:t>Calculating different metrics</w:t>
      </w:r>
      <w:r>
        <w:t>:</w:t>
      </w:r>
      <w:r>
        <w:br/>
      </w:r>
    </w:p>
    <w:tbl>
      <w:tblPr>
        <w:tblW w:w="1230" w:type="dxa"/>
        <w:jc w:val="center"/>
        <w:tblLook w:val="04A0" w:firstRow="1" w:lastRow="0" w:firstColumn="1" w:lastColumn="0" w:noHBand="0" w:noVBand="1"/>
      </w:tblPr>
      <w:tblGrid>
        <w:gridCol w:w="702"/>
        <w:gridCol w:w="1053"/>
        <w:gridCol w:w="1053"/>
        <w:gridCol w:w="1053"/>
        <w:gridCol w:w="1053"/>
      </w:tblGrid>
      <w:tr w:rsidR="00CE0B3D" w:rsidRPr="001E0217" w:rsidTr="00CE0B3D">
        <w:trPr>
          <w:trHeight w:val="262"/>
          <w:jc w:val="center"/>
        </w:trPr>
        <w:tc>
          <w:tcPr>
            <w:tcW w:w="123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0B3D" w:rsidRPr="001E0217" w:rsidRDefault="00CE0B3D" w:rsidP="00CE0B3D">
            <w:pPr>
              <w:spacing w:after="0" w:line="240" w:lineRule="auto"/>
              <w:rPr>
                <w:rFonts w:ascii="Courier New" w:eastAsia="Times New Roman" w:hAnsi="Courier New" w:cs="Courier New"/>
                <w:color w:val="000000"/>
              </w:rPr>
            </w:pPr>
            <w:r w:rsidRPr="001E0217">
              <w:rPr>
                <w:rFonts w:ascii="Courier New" w:eastAsia="Times New Roman" w:hAnsi="Courier New" w:cs="Courier New"/>
                <w:color w:val="000000"/>
              </w:rPr>
              <w:t>Training Performance</w:t>
            </w:r>
          </w:p>
        </w:tc>
      </w:tr>
      <w:tr w:rsidR="00CE0B3D" w:rsidRPr="001E0217" w:rsidTr="00CE0B3D">
        <w:trPr>
          <w:trHeight w:val="262"/>
          <w:jc w:val="center"/>
        </w:trPr>
        <w:tc>
          <w:tcPr>
            <w:tcW w:w="702" w:type="dxa"/>
            <w:tcBorders>
              <w:top w:val="nil"/>
              <w:left w:val="single" w:sz="4" w:space="0" w:color="auto"/>
              <w:bottom w:val="single" w:sz="4" w:space="0" w:color="auto"/>
              <w:right w:val="single" w:sz="4" w:space="0" w:color="auto"/>
            </w:tcBorders>
            <w:shd w:val="clear" w:color="auto" w:fill="auto"/>
            <w:noWrap/>
            <w:vAlign w:val="center"/>
            <w:hideMark/>
          </w:tcPr>
          <w:p w:rsidR="00CE0B3D" w:rsidRPr="001E0217" w:rsidRDefault="00CE0B3D" w:rsidP="00CE0B3D">
            <w:pPr>
              <w:spacing w:after="0" w:line="240" w:lineRule="auto"/>
              <w:rPr>
                <w:rFonts w:ascii="Courier New" w:eastAsia="Times New Roman" w:hAnsi="Courier New" w:cs="Courier New"/>
                <w:color w:val="000000"/>
              </w:rPr>
            </w:pPr>
            <w:r w:rsidRPr="001E0217">
              <w:rPr>
                <w:rFonts w:ascii="Courier New" w:eastAsia="Times New Roman" w:hAnsi="Courier New" w:cs="Courier New"/>
                <w:color w:val="000000"/>
              </w:rPr>
              <w:t> </w:t>
            </w:r>
          </w:p>
        </w:tc>
        <w:tc>
          <w:tcPr>
            <w:tcW w:w="131" w:type="dxa"/>
            <w:tcBorders>
              <w:top w:val="nil"/>
              <w:left w:val="nil"/>
              <w:bottom w:val="single" w:sz="4" w:space="0" w:color="auto"/>
              <w:right w:val="single" w:sz="4" w:space="0" w:color="auto"/>
            </w:tcBorders>
            <w:shd w:val="clear" w:color="auto" w:fill="auto"/>
            <w:noWrap/>
            <w:vAlign w:val="bottom"/>
            <w:hideMark/>
          </w:tcPr>
          <w:p w:rsidR="00CE0B3D" w:rsidRPr="001E0217" w:rsidRDefault="00CE0B3D" w:rsidP="00CE0B3D">
            <w:pPr>
              <w:spacing w:after="0" w:line="240" w:lineRule="auto"/>
              <w:jc w:val="right"/>
              <w:rPr>
                <w:rFonts w:ascii="Calibri" w:eastAsia="Times New Roman" w:hAnsi="Calibri" w:cs="Calibri"/>
                <w:color w:val="000000"/>
              </w:rPr>
            </w:pPr>
            <w:r w:rsidRPr="001E0217">
              <w:rPr>
                <w:rFonts w:ascii="Calibri" w:eastAsia="Times New Roman" w:hAnsi="Calibri" w:cs="Calibri"/>
                <w:color w:val="000000"/>
              </w:rPr>
              <w:t>Accuracy</w:t>
            </w:r>
          </w:p>
        </w:tc>
        <w:tc>
          <w:tcPr>
            <w:tcW w:w="135" w:type="dxa"/>
            <w:tcBorders>
              <w:top w:val="nil"/>
              <w:left w:val="nil"/>
              <w:bottom w:val="single" w:sz="4" w:space="0" w:color="auto"/>
              <w:right w:val="single" w:sz="4" w:space="0" w:color="auto"/>
            </w:tcBorders>
            <w:shd w:val="clear" w:color="auto" w:fill="auto"/>
            <w:noWrap/>
            <w:vAlign w:val="bottom"/>
            <w:hideMark/>
          </w:tcPr>
          <w:p w:rsidR="00CE0B3D" w:rsidRPr="001E0217" w:rsidRDefault="00CE0B3D" w:rsidP="00CE0B3D">
            <w:pPr>
              <w:spacing w:after="0" w:line="240" w:lineRule="auto"/>
              <w:jc w:val="right"/>
              <w:rPr>
                <w:rFonts w:ascii="Calibri" w:eastAsia="Times New Roman" w:hAnsi="Calibri" w:cs="Calibri"/>
                <w:color w:val="000000"/>
              </w:rPr>
            </w:pPr>
            <w:r w:rsidRPr="001E0217">
              <w:rPr>
                <w:rFonts w:ascii="Calibri" w:eastAsia="Times New Roman" w:hAnsi="Calibri" w:cs="Calibri"/>
                <w:color w:val="000000"/>
              </w:rPr>
              <w:t>Recall</w:t>
            </w:r>
          </w:p>
        </w:tc>
        <w:tc>
          <w:tcPr>
            <w:tcW w:w="126" w:type="dxa"/>
            <w:tcBorders>
              <w:top w:val="nil"/>
              <w:left w:val="nil"/>
              <w:bottom w:val="single" w:sz="4" w:space="0" w:color="auto"/>
              <w:right w:val="single" w:sz="4" w:space="0" w:color="auto"/>
            </w:tcBorders>
            <w:shd w:val="clear" w:color="auto" w:fill="auto"/>
            <w:noWrap/>
            <w:vAlign w:val="bottom"/>
            <w:hideMark/>
          </w:tcPr>
          <w:p w:rsidR="00CE0B3D" w:rsidRPr="001E0217" w:rsidRDefault="00CE0B3D" w:rsidP="00CE0B3D">
            <w:pPr>
              <w:spacing w:after="0" w:line="240" w:lineRule="auto"/>
              <w:jc w:val="right"/>
              <w:rPr>
                <w:rFonts w:ascii="Calibri" w:eastAsia="Times New Roman" w:hAnsi="Calibri" w:cs="Calibri"/>
                <w:color w:val="000000"/>
              </w:rPr>
            </w:pPr>
            <w:r w:rsidRPr="001E0217">
              <w:rPr>
                <w:rFonts w:ascii="Calibri" w:eastAsia="Times New Roman" w:hAnsi="Calibri" w:cs="Calibri"/>
                <w:color w:val="000000"/>
              </w:rPr>
              <w:t>Precision</w:t>
            </w:r>
          </w:p>
        </w:tc>
        <w:tc>
          <w:tcPr>
            <w:tcW w:w="133" w:type="dxa"/>
            <w:tcBorders>
              <w:top w:val="nil"/>
              <w:left w:val="nil"/>
              <w:bottom w:val="single" w:sz="4" w:space="0" w:color="auto"/>
              <w:right w:val="single" w:sz="4" w:space="0" w:color="auto"/>
            </w:tcBorders>
            <w:shd w:val="clear" w:color="auto" w:fill="auto"/>
            <w:noWrap/>
            <w:vAlign w:val="bottom"/>
            <w:hideMark/>
          </w:tcPr>
          <w:p w:rsidR="00CE0B3D" w:rsidRPr="001E0217" w:rsidRDefault="00CE0B3D" w:rsidP="00CE0B3D">
            <w:pPr>
              <w:spacing w:after="0" w:line="240" w:lineRule="auto"/>
              <w:jc w:val="right"/>
              <w:rPr>
                <w:rFonts w:ascii="Calibri" w:eastAsia="Times New Roman" w:hAnsi="Calibri" w:cs="Calibri"/>
                <w:color w:val="000000"/>
              </w:rPr>
            </w:pPr>
            <w:r w:rsidRPr="001E0217">
              <w:rPr>
                <w:rFonts w:ascii="Calibri" w:eastAsia="Times New Roman" w:hAnsi="Calibri" w:cs="Calibri"/>
                <w:color w:val="000000"/>
              </w:rPr>
              <w:t>F1</w:t>
            </w:r>
          </w:p>
        </w:tc>
      </w:tr>
      <w:tr w:rsidR="00CE0B3D" w:rsidRPr="001E0217" w:rsidTr="00CE0B3D">
        <w:trPr>
          <w:trHeight w:val="262"/>
          <w:jc w:val="center"/>
        </w:trPr>
        <w:tc>
          <w:tcPr>
            <w:tcW w:w="702" w:type="dxa"/>
            <w:tcBorders>
              <w:top w:val="nil"/>
              <w:left w:val="single" w:sz="4" w:space="0" w:color="auto"/>
              <w:bottom w:val="single" w:sz="4" w:space="0" w:color="auto"/>
              <w:right w:val="single" w:sz="4" w:space="0" w:color="auto"/>
            </w:tcBorders>
            <w:shd w:val="clear" w:color="auto" w:fill="auto"/>
            <w:noWrap/>
            <w:vAlign w:val="center"/>
            <w:hideMark/>
          </w:tcPr>
          <w:p w:rsidR="00CE0B3D" w:rsidRPr="001E0217" w:rsidRDefault="00CE0B3D" w:rsidP="00CE0B3D">
            <w:pPr>
              <w:spacing w:after="0" w:line="240" w:lineRule="auto"/>
              <w:rPr>
                <w:rFonts w:ascii="Courier New" w:eastAsia="Times New Roman" w:hAnsi="Courier New" w:cs="Courier New"/>
                <w:color w:val="000000"/>
              </w:rPr>
            </w:pPr>
            <w:r w:rsidRPr="001E0217">
              <w:rPr>
                <w:rFonts w:ascii="Courier New" w:eastAsia="Times New Roman" w:hAnsi="Courier New" w:cs="Courier New"/>
                <w:color w:val="000000"/>
              </w:rPr>
              <w:t>0</w:t>
            </w:r>
          </w:p>
        </w:tc>
        <w:tc>
          <w:tcPr>
            <w:tcW w:w="131" w:type="dxa"/>
            <w:tcBorders>
              <w:top w:val="nil"/>
              <w:left w:val="nil"/>
              <w:bottom w:val="single" w:sz="4" w:space="0" w:color="auto"/>
              <w:right w:val="single" w:sz="4" w:space="0" w:color="auto"/>
            </w:tcBorders>
            <w:shd w:val="clear" w:color="auto" w:fill="auto"/>
            <w:noWrap/>
            <w:vAlign w:val="bottom"/>
            <w:hideMark/>
          </w:tcPr>
          <w:p w:rsidR="00CE0B3D" w:rsidRPr="001E0217" w:rsidRDefault="00CE0B3D" w:rsidP="00CE0B3D">
            <w:pPr>
              <w:spacing w:after="0" w:line="240" w:lineRule="auto"/>
              <w:jc w:val="right"/>
              <w:rPr>
                <w:rFonts w:ascii="Calibri" w:eastAsia="Times New Roman" w:hAnsi="Calibri" w:cs="Calibri"/>
                <w:color w:val="000000"/>
              </w:rPr>
            </w:pPr>
            <w:r w:rsidRPr="001E0217">
              <w:rPr>
                <w:rFonts w:ascii="Calibri" w:eastAsia="Times New Roman" w:hAnsi="Calibri" w:cs="Calibri"/>
                <w:color w:val="000000"/>
              </w:rPr>
              <w:t>1</w:t>
            </w:r>
          </w:p>
        </w:tc>
        <w:tc>
          <w:tcPr>
            <w:tcW w:w="135" w:type="dxa"/>
            <w:tcBorders>
              <w:top w:val="nil"/>
              <w:left w:val="nil"/>
              <w:bottom w:val="single" w:sz="4" w:space="0" w:color="auto"/>
              <w:right w:val="single" w:sz="4" w:space="0" w:color="auto"/>
            </w:tcBorders>
            <w:shd w:val="clear" w:color="auto" w:fill="auto"/>
            <w:noWrap/>
            <w:vAlign w:val="bottom"/>
            <w:hideMark/>
          </w:tcPr>
          <w:p w:rsidR="00CE0B3D" w:rsidRPr="001E0217" w:rsidRDefault="00CE0B3D" w:rsidP="00CE0B3D">
            <w:pPr>
              <w:spacing w:after="0" w:line="240" w:lineRule="auto"/>
              <w:jc w:val="right"/>
              <w:rPr>
                <w:rFonts w:ascii="Calibri" w:eastAsia="Times New Roman" w:hAnsi="Calibri" w:cs="Calibri"/>
                <w:color w:val="000000"/>
              </w:rPr>
            </w:pPr>
            <w:r w:rsidRPr="001E0217">
              <w:rPr>
                <w:rFonts w:ascii="Calibri" w:eastAsia="Times New Roman" w:hAnsi="Calibri" w:cs="Calibri"/>
                <w:color w:val="000000"/>
              </w:rPr>
              <w:t>1</w:t>
            </w:r>
          </w:p>
        </w:tc>
        <w:tc>
          <w:tcPr>
            <w:tcW w:w="126" w:type="dxa"/>
            <w:tcBorders>
              <w:top w:val="nil"/>
              <w:left w:val="nil"/>
              <w:bottom w:val="single" w:sz="4" w:space="0" w:color="auto"/>
              <w:right w:val="single" w:sz="4" w:space="0" w:color="auto"/>
            </w:tcBorders>
            <w:shd w:val="clear" w:color="auto" w:fill="auto"/>
            <w:noWrap/>
            <w:vAlign w:val="bottom"/>
            <w:hideMark/>
          </w:tcPr>
          <w:p w:rsidR="00CE0B3D" w:rsidRPr="001E0217" w:rsidRDefault="00CE0B3D" w:rsidP="00CE0B3D">
            <w:pPr>
              <w:spacing w:after="0" w:line="240" w:lineRule="auto"/>
              <w:jc w:val="right"/>
              <w:rPr>
                <w:rFonts w:ascii="Calibri" w:eastAsia="Times New Roman" w:hAnsi="Calibri" w:cs="Calibri"/>
                <w:color w:val="000000"/>
              </w:rPr>
            </w:pPr>
            <w:r w:rsidRPr="001E0217">
              <w:rPr>
                <w:rFonts w:ascii="Calibri" w:eastAsia="Times New Roman" w:hAnsi="Calibri" w:cs="Calibri"/>
                <w:color w:val="000000"/>
              </w:rPr>
              <w:t>1</w:t>
            </w:r>
          </w:p>
        </w:tc>
        <w:tc>
          <w:tcPr>
            <w:tcW w:w="133" w:type="dxa"/>
            <w:tcBorders>
              <w:top w:val="nil"/>
              <w:left w:val="nil"/>
              <w:bottom w:val="single" w:sz="4" w:space="0" w:color="auto"/>
              <w:right w:val="single" w:sz="4" w:space="0" w:color="auto"/>
            </w:tcBorders>
            <w:shd w:val="clear" w:color="auto" w:fill="auto"/>
            <w:noWrap/>
            <w:vAlign w:val="bottom"/>
            <w:hideMark/>
          </w:tcPr>
          <w:p w:rsidR="00CE0B3D" w:rsidRPr="001E0217" w:rsidRDefault="00CE0B3D" w:rsidP="00CE0B3D">
            <w:pPr>
              <w:spacing w:after="0" w:line="240" w:lineRule="auto"/>
              <w:jc w:val="right"/>
              <w:rPr>
                <w:rFonts w:ascii="Calibri" w:eastAsia="Times New Roman" w:hAnsi="Calibri" w:cs="Calibri"/>
                <w:color w:val="000000"/>
              </w:rPr>
            </w:pPr>
            <w:r w:rsidRPr="001E0217">
              <w:rPr>
                <w:rFonts w:ascii="Calibri" w:eastAsia="Times New Roman" w:hAnsi="Calibri" w:cs="Calibri"/>
                <w:color w:val="000000"/>
              </w:rPr>
              <w:t>1</w:t>
            </w:r>
          </w:p>
        </w:tc>
      </w:tr>
      <w:tr w:rsidR="00CE0B3D" w:rsidRPr="001E0217" w:rsidTr="00CE0B3D">
        <w:trPr>
          <w:trHeight w:val="262"/>
          <w:jc w:val="center"/>
        </w:trPr>
        <w:tc>
          <w:tcPr>
            <w:tcW w:w="702" w:type="dxa"/>
            <w:tcBorders>
              <w:top w:val="nil"/>
              <w:left w:val="single" w:sz="4" w:space="0" w:color="auto"/>
              <w:bottom w:val="single" w:sz="4" w:space="0" w:color="auto"/>
              <w:right w:val="single" w:sz="4" w:space="0" w:color="auto"/>
            </w:tcBorders>
            <w:shd w:val="clear" w:color="auto" w:fill="auto"/>
            <w:noWrap/>
            <w:vAlign w:val="center"/>
            <w:hideMark/>
          </w:tcPr>
          <w:p w:rsidR="00CE0B3D" w:rsidRPr="001E0217" w:rsidRDefault="00CE0B3D" w:rsidP="00CE0B3D">
            <w:pPr>
              <w:spacing w:after="0" w:line="240" w:lineRule="auto"/>
              <w:rPr>
                <w:rFonts w:ascii="Calibri" w:eastAsia="Times New Roman" w:hAnsi="Calibri" w:cs="Calibri"/>
                <w:color w:val="000000"/>
              </w:rPr>
            </w:pPr>
            <w:r w:rsidRPr="001E0217">
              <w:rPr>
                <w:rFonts w:ascii="Calibri" w:eastAsia="Times New Roman" w:hAnsi="Calibri" w:cs="Calibri"/>
                <w:color w:val="000000"/>
              </w:rPr>
              <w:t> </w:t>
            </w:r>
          </w:p>
        </w:tc>
        <w:tc>
          <w:tcPr>
            <w:tcW w:w="131" w:type="dxa"/>
            <w:tcBorders>
              <w:top w:val="nil"/>
              <w:left w:val="nil"/>
              <w:bottom w:val="single" w:sz="4" w:space="0" w:color="auto"/>
              <w:right w:val="single" w:sz="4" w:space="0" w:color="auto"/>
            </w:tcBorders>
            <w:shd w:val="clear" w:color="auto" w:fill="auto"/>
            <w:noWrap/>
            <w:vAlign w:val="bottom"/>
            <w:hideMark/>
          </w:tcPr>
          <w:p w:rsidR="00CE0B3D" w:rsidRPr="001E0217" w:rsidRDefault="00CE0B3D" w:rsidP="00CE0B3D">
            <w:pPr>
              <w:spacing w:after="0" w:line="240" w:lineRule="auto"/>
              <w:rPr>
                <w:rFonts w:ascii="Calibri" w:eastAsia="Times New Roman" w:hAnsi="Calibri" w:cs="Calibri"/>
                <w:color w:val="000000"/>
              </w:rPr>
            </w:pPr>
            <w:r w:rsidRPr="001E0217">
              <w:rPr>
                <w:rFonts w:ascii="Calibri" w:eastAsia="Times New Roman" w:hAnsi="Calibri" w:cs="Calibri"/>
                <w:color w:val="000000"/>
              </w:rPr>
              <w:t> </w:t>
            </w:r>
          </w:p>
        </w:tc>
        <w:tc>
          <w:tcPr>
            <w:tcW w:w="135" w:type="dxa"/>
            <w:tcBorders>
              <w:top w:val="nil"/>
              <w:left w:val="nil"/>
              <w:bottom w:val="single" w:sz="4" w:space="0" w:color="auto"/>
              <w:right w:val="single" w:sz="4" w:space="0" w:color="auto"/>
            </w:tcBorders>
            <w:shd w:val="clear" w:color="auto" w:fill="auto"/>
            <w:noWrap/>
            <w:vAlign w:val="bottom"/>
            <w:hideMark/>
          </w:tcPr>
          <w:p w:rsidR="00CE0B3D" w:rsidRPr="001E0217" w:rsidRDefault="00CE0B3D" w:rsidP="00CE0B3D">
            <w:pPr>
              <w:spacing w:after="0" w:line="240" w:lineRule="auto"/>
              <w:rPr>
                <w:rFonts w:ascii="Calibri" w:eastAsia="Times New Roman" w:hAnsi="Calibri" w:cs="Calibri"/>
                <w:color w:val="000000"/>
              </w:rPr>
            </w:pPr>
            <w:r w:rsidRPr="001E0217">
              <w:rPr>
                <w:rFonts w:ascii="Calibri" w:eastAsia="Times New Roman" w:hAnsi="Calibri" w:cs="Calibri"/>
                <w:color w:val="000000"/>
              </w:rPr>
              <w:t> </w:t>
            </w:r>
          </w:p>
        </w:tc>
        <w:tc>
          <w:tcPr>
            <w:tcW w:w="126" w:type="dxa"/>
            <w:tcBorders>
              <w:top w:val="nil"/>
              <w:left w:val="nil"/>
              <w:bottom w:val="single" w:sz="4" w:space="0" w:color="auto"/>
              <w:right w:val="single" w:sz="4" w:space="0" w:color="auto"/>
            </w:tcBorders>
            <w:shd w:val="clear" w:color="auto" w:fill="auto"/>
            <w:noWrap/>
            <w:vAlign w:val="bottom"/>
            <w:hideMark/>
          </w:tcPr>
          <w:p w:rsidR="00CE0B3D" w:rsidRPr="001E0217" w:rsidRDefault="00CE0B3D" w:rsidP="00CE0B3D">
            <w:pPr>
              <w:spacing w:after="0" w:line="240" w:lineRule="auto"/>
              <w:rPr>
                <w:rFonts w:ascii="Calibri" w:eastAsia="Times New Roman" w:hAnsi="Calibri" w:cs="Calibri"/>
                <w:color w:val="000000"/>
              </w:rPr>
            </w:pPr>
            <w:r w:rsidRPr="001E0217">
              <w:rPr>
                <w:rFonts w:ascii="Calibri" w:eastAsia="Times New Roman" w:hAnsi="Calibri" w:cs="Calibri"/>
                <w:color w:val="000000"/>
              </w:rPr>
              <w:t> </w:t>
            </w:r>
          </w:p>
        </w:tc>
        <w:tc>
          <w:tcPr>
            <w:tcW w:w="133" w:type="dxa"/>
            <w:tcBorders>
              <w:top w:val="nil"/>
              <w:left w:val="nil"/>
              <w:bottom w:val="single" w:sz="4" w:space="0" w:color="auto"/>
              <w:right w:val="single" w:sz="4" w:space="0" w:color="auto"/>
            </w:tcBorders>
            <w:shd w:val="clear" w:color="auto" w:fill="auto"/>
            <w:noWrap/>
            <w:vAlign w:val="bottom"/>
            <w:hideMark/>
          </w:tcPr>
          <w:p w:rsidR="00CE0B3D" w:rsidRPr="001E0217" w:rsidRDefault="00CE0B3D" w:rsidP="00CE0B3D">
            <w:pPr>
              <w:spacing w:after="0" w:line="240" w:lineRule="auto"/>
              <w:rPr>
                <w:rFonts w:ascii="Calibri" w:eastAsia="Times New Roman" w:hAnsi="Calibri" w:cs="Calibri"/>
                <w:color w:val="000000"/>
              </w:rPr>
            </w:pPr>
            <w:r w:rsidRPr="001E0217">
              <w:rPr>
                <w:rFonts w:ascii="Calibri" w:eastAsia="Times New Roman" w:hAnsi="Calibri" w:cs="Calibri"/>
                <w:color w:val="000000"/>
              </w:rPr>
              <w:t> </w:t>
            </w:r>
          </w:p>
        </w:tc>
      </w:tr>
      <w:tr w:rsidR="00CE0B3D" w:rsidRPr="001E0217" w:rsidTr="00CE0B3D">
        <w:trPr>
          <w:trHeight w:val="262"/>
          <w:jc w:val="center"/>
        </w:trPr>
        <w:tc>
          <w:tcPr>
            <w:tcW w:w="123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0B3D" w:rsidRPr="001E0217" w:rsidRDefault="00CE0B3D" w:rsidP="00CE0B3D">
            <w:pPr>
              <w:spacing w:after="0" w:line="240" w:lineRule="auto"/>
              <w:rPr>
                <w:rFonts w:ascii="Courier New" w:eastAsia="Times New Roman" w:hAnsi="Courier New" w:cs="Courier New"/>
                <w:color w:val="000000"/>
              </w:rPr>
            </w:pPr>
            <w:r w:rsidRPr="001E0217">
              <w:rPr>
                <w:rFonts w:ascii="Courier New" w:eastAsia="Times New Roman" w:hAnsi="Courier New" w:cs="Courier New"/>
                <w:color w:val="000000"/>
              </w:rPr>
              <w:t>Validation Performance</w:t>
            </w:r>
          </w:p>
        </w:tc>
      </w:tr>
      <w:tr w:rsidR="00CE0B3D" w:rsidRPr="001E0217" w:rsidTr="00CE0B3D">
        <w:trPr>
          <w:trHeight w:val="262"/>
          <w:jc w:val="center"/>
        </w:trPr>
        <w:tc>
          <w:tcPr>
            <w:tcW w:w="702" w:type="dxa"/>
            <w:tcBorders>
              <w:top w:val="nil"/>
              <w:left w:val="single" w:sz="4" w:space="0" w:color="auto"/>
              <w:bottom w:val="single" w:sz="4" w:space="0" w:color="auto"/>
              <w:right w:val="single" w:sz="4" w:space="0" w:color="auto"/>
            </w:tcBorders>
            <w:shd w:val="clear" w:color="auto" w:fill="auto"/>
            <w:noWrap/>
            <w:vAlign w:val="center"/>
            <w:hideMark/>
          </w:tcPr>
          <w:p w:rsidR="00CE0B3D" w:rsidRPr="001E0217" w:rsidRDefault="00CE0B3D" w:rsidP="00CE0B3D">
            <w:pPr>
              <w:spacing w:after="0" w:line="240" w:lineRule="auto"/>
              <w:rPr>
                <w:rFonts w:ascii="Courier New" w:eastAsia="Times New Roman" w:hAnsi="Courier New" w:cs="Courier New"/>
                <w:color w:val="000000"/>
              </w:rPr>
            </w:pPr>
            <w:r w:rsidRPr="001E0217">
              <w:rPr>
                <w:rFonts w:ascii="Courier New" w:eastAsia="Times New Roman" w:hAnsi="Courier New" w:cs="Courier New"/>
                <w:color w:val="000000"/>
              </w:rPr>
              <w:t> </w:t>
            </w:r>
          </w:p>
        </w:tc>
        <w:tc>
          <w:tcPr>
            <w:tcW w:w="131" w:type="dxa"/>
            <w:tcBorders>
              <w:top w:val="nil"/>
              <w:left w:val="nil"/>
              <w:bottom w:val="single" w:sz="4" w:space="0" w:color="auto"/>
              <w:right w:val="single" w:sz="4" w:space="0" w:color="auto"/>
            </w:tcBorders>
            <w:shd w:val="clear" w:color="auto" w:fill="auto"/>
            <w:noWrap/>
            <w:vAlign w:val="bottom"/>
            <w:hideMark/>
          </w:tcPr>
          <w:p w:rsidR="00CE0B3D" w:rsidRPr="001E0217" w:rsidRDefault="00CE0B3D" w:rsidP="00CE0B3D">
            <w:pPr>
              <w:spacing w:after="0" w:line="240" w:lineRule="auto"/>
              <w:jc w:val="right"/>
              <w:rPr>
                <w:rFonts w:ascii="Calibri" w:eastAsia="Times New Roman" w:hAnsi="Calibri" w:cs="Calibri"/>
                <w:color w:val="000000"/>
              </w:rPr>
            </w:pPr>
            <w:r w:rsidRPr="001E0217">
              <w:rPr>
                <w:rFonts w:ascii="Calibri" w:eastAsia="Times New Roman" w:hAnsi="Calibri" w:cs="Calibri"/>
                <w:color w:val="000000"/>
              </w:rPr>
              <w:t>Accuracy</w:t>
            </w:r>
          </w:p>
        </w:tc>
        <w:tc>
          <w:tcPr>
            <w:tcW w:w="135" w:type="dxa"/>
            <w:tcBorders>
              <w:top w:val="nil"/>
              <w:left w:val="nil"/>
              <w:bottom w:val="single" w:sz="4" w:space="0" w:color="auto"/>
              <w:right w:val="single" w:sz="4" w:space="0" w:color="auto"/>
            </w:tcBorders>
            <w:shd w:val="clear" w:color="auto" w:fill="auto"/>
            <w:noWrap/>
            <w:vAlign w:val="bottom"/>
            <w:hideMark/>
          </w:tcPr>
          <w:p w:rsidR="00CE0B3D" w:rsidRPr="001E0217" w:rsidRDefault="00CE0B3D" w:rsidP="00CE0B3D">
            <w:pPr>
              <w:spacing w:after="0" w:line="240" w:lineRule="auto"/>
              <w:jc w:val="right"/>
              <w:rPr>
                <w:rFonts w:ascii="Calibri" w:eastAsia="Times New Roman" w:hAnsi="Calibri" w:cs="Calibri"/>
                <w:color w:val="000000"/>
              </w:rPr>
            </w:pPr>
            <w:r w:rsidRPr="001E0217">
              <w:rPr>
                <w:rFonts w:ascii="Calibri" w:eastAsia="Times New Roman" w:hAnsi="Calibri" w:cs="Calibri"/>
                <w:color w:val="000000"/>
              </w:rPr>
              <w:t>Recall</w:t>
            </w:r>
          </w:p>
        </w:tc>
        <w:tc>
          <w:tcPr>
            <w:tcW w:w="126" w:type="dxa"/>
            <w:tcBorders>
              <w:top w:val="nil"/>
              <w:left w:val="nil"/>
              <w:bottom w:val="single" w:sz="4" w:space="0" w:color="auto"/>
              <w:right w:val="single" w:sz="4" w:space="0" w:color="auto"/>
            </w:tcBorders>
            <w:shd w:val="clear" w:color="auto" w:fill="auto"/>
            <w:noWrap/>
            <w:vAlign w:val="bottom"/>
            <w:hideMark/>
          </w:tcPr>
          <w:p w:rsidR="00CE0B3D" w:rsidRPr="001E0217" w:rsidRDefault="00CE0B3D" w:rsidP="00CE0B3D">
            <w:pPr>
              <w:spacing w:after="0" w:line="240" w:lineRule="auto"/>
              <w:jc w:val="right"/>
              <w:rPr>
                <w:rFonts w:ascii="Calibri" w:eastAsia="Times New Roman" w:hAnsi="Calibri" w:cs="Calibri"/>
                <w:color w:val="000000"/>
              </w:rPr>
            </w:pPr>
            <w:r w:rsidRPr="001E0217">
              <w:rPr>
                <w:rFonts w:ascii="Calibri" w:eastAsia="Times New Roman" w:hAnsi="Calibri" w:cs="Calibri"/>
                <w:color w:val="000000"/>
              </w:rPr>
              <w:t>Precision</w:t>
            </w:r>
          </w:p>
        </w:tc>
        <w:tc>
          <w:tcPr>
            <w:tcW w:w="133" w:type="dxa"/>
            <w:tcBorders>
              <w:top w:val="nil"/>
              <w:left w:val="nil"/>
              <w:bottom w:val="single" w:sz="4" w:space="0" w:color="auto"/>
              <w:right w:val="single" w:sz="4" w:space="0" w:color="auto"/>
            </w:tcBorders>
            <w:shd w:val="clear" w:color="auto" w:fill="auto"/>
            <w:noWrap/>
            <w:vAlign w:val="bottom"/>
            <w:hideMark/>
          </w:tcPr>
          <w:p w:rsidR="00CE0B3D" w:rsidRPr="001E0217" w:rsidRDefault="00CE0B3D" w:rsidP="00CE0B3D">
            <w:pPr>
              <w:spacing w:after="0" w:line="240" w:lineRule="auto"/>
              <w:jc w:val="right"/>
              <w:rPr>
                <w:rFonts w:ascii="Calibri" w:eastAsia="Times New Roman" w:hAnsi="Calibri" w:cs="Calibri"/>
                <w:color w:val="000000"/>
              </w:rPr>
            </w:pPr>
            <w:r w:rsidRPr="001E0217">
              <w:rPr>
                <w:rFonts w:ascii="Calibri" w:eastAsia="Times New Roman" w:hAnsi="Calibri" w:cs="Calibri"/>
                <w:color w:val="000000"/>
              </w:rPr>
              <w:t>F1</w:t>
            </w:r>
          </w:p>
        </w:tc>
      </w:tr>
      <w:tr w:rsidR="00CE0B3D" w:rsidRPr="001E0217" w:rsidTr="00CE0B3D">
        <w:trPr>
          <w:trHeight w:val="262"/>
          <w:jc w:val="center"/>
        </w:trPr>
        <w:tc>
          <w:tcPr>
            <w:tcW w:w="702" w:type="dxa"/>
            <w:tcBorders>
              <w:top w:val="nil"/>
              <w:left w:val="single" w:sz="4" w:space="0" w:color="auto"/>
              <w:bottom w:val="single" w:sz="4" w:space="0" w:color="auto"/>
              <w:right w:val="single" w:sz="4" w:space="0" w:color="auto"/>
            </w:tcBorders>
            <w:shd w:val="clear" w:color="auto" w:fill="auto"/>
            <w:noWrap/>
            <w:vAlign w:val="center"/>
            <w:hideMark/>
          </w:tcPr>
          <w:p w:rsidR="00CE0B3D" w:rsidRPr="001E0217" w:rsidRDefault="00CE0B3D" w:rsidP="00CE0B3D">
            <w:pPr>
              <w:spacing w:after="0" w:line="240" w:lineRule="auto"/>
              <w:rPr>
                <w:rFonts w:ascii="Courier New" w:eastAsia="Times New Roman" w:hAnsi="Courier New" w:cs="Courier New"/>
                <w:color w:val="000000"/>
              </w:rPr>
            </w:pPr>
            <w:r w:rsidRPr="001E0217">
              <w:rPr>
                <w:rFonts w:ascii="Courier New" w:eastAsia="Times New Roman" w:hAnsi="Courier New" w:cs="Courier New"/>
                <w:color w:val="000000"/>
              </w:rPr>
              <w:t>0</w:t>
            </w:r>
          </w:p>
        </w:tc>
        <w:tc>
          <w:tcPr>
            <w:tcW w:w="131" w:type="dxa"/>
            <w:tcBorders>
              <w:top w:val="nil"/>
              <w:left w:val="nil"/>
              <w:bottom w:val="single" w:sz="4" w:space="0" w:color="auto"/>
              <w:right w:val="single" w:sz="4" w:space="0" w:color="auto"/>
            </w:tcBorders>
            <w:shd w:val="clear" w:color="auto" w:fill="auto"/>
            <w:noWrap/>
            <w:vAlign w:val="bottom"/>
            <w:hideMark/>
          </w:tcPr>
          <w:p w:rsidR="00CE0B3D" w:rsidRPr="001E0217" w:rsidRDefault="00CE0B3D" w:rsidP="00CE0B3D">
            <w:pPr>
              <w:spacing w:after="0" w:line="240" w:lineRule="auto"/>
              <w:jc w:val="right"/>
              <w:rPr>
                <w:rFonts w:ascii="Calibri" w:eastAsia="Times New Roman" w:hAnsi="Calibri" w:cs="Calibri"/>
                <w:color w:val="000000"/>
              </w:rPr>
            </w:pPr>
            <w:r w:rsidRPr="001E0217">
              <w:rPr>
                <w:rFonts w:ascii="Calibri" w:eastAsia="Times New Roman" w:hAnsi="Calibri" w:cs="Calibri"/>
                <w:color w:val="000000"/>
              </w:rPr>
              <w:t>0.963588</w:t>
            </w:r>
          </w:p>
        </w:tc>
        <w:tc>
          <w:tcPr>
            <w:tcW w:w="135" w:type="dxa"/>
            <w:tcBorders>
              <w:top w:val="nil"/>
              <w:left w:val="nil"/>
              <w:bottom w:val="single" w:sz="4" w:space="0" w:color="auto"/>
              <w:right w:val="single" w:sz="4" w:space="0" w:color="auto"/>
            </w:tcBorders>
            <w:shd w:val="clear" w:color="auto" w:fill="auto"/>
            <w:noWrap/>
            <w:vAlign w:val="bottom"/>
            <w:hideMark/>
          </w:tcPr>
          <w:p w:rsidR="00CE0B3D" w:rsidRPr="001E0217" w:rsidRDefault="00CE0B3D" w:rsidP="00CE0B3D">
            <w:pPr>
              <w:spacing w:after="0" w:line="240" w:lineRule="auto"/>
              <w:jc w:val="right"/>
              <w:rPr>
                <w:rFonts w:ascii="Calibri" w:eastAsia="Times New Roman" w:hAnsi="Calibri" w:cs="Calibri"/>
                <w:color w:val="000000"/>
              </w:rPr>
            </w:pPr>
            <w:r w:rsidRPr="001E0217">
              <w:rPr>
                <w:rFonts w:ascii="Calibri" w:eastAsia="Times New Roman" w:hAnsi="Calibri" w:cs="Calibri"/>
                <w:color w:val="000000"/>
              </w:rPr>
              <w:t>0.825858</w:t>
            </w:r>
          </w:p>
        </w:tc>
        <w:tc>
          <w:tcPr>
            <w:tcW w:w="126" w:type="dxa"/>
            <w:tcBorders>
              <w:top w:val="nil"/>
              <w:left w:val="nil"/>
              <w:bottom w:val="single" w:sz="4" w:space="0" w:color="auto"/>
              <w:right w:val="single" w:sz="4" w:space="0" w:color="auto"/>
            </w:tcBorders>
            <w:shd w:val="clear" w:color="auto" w:fill="auto"/>
            <w:noWrap/>
            <w:vAlign w:val="bottom"/>
            <w:hideMark/>
          </w:tcPr>
          <w:p w:rsidR="00CE0B3D" w:rsidRPr="001E0217" w:rsidRDefault="00CE0B3D" w:rsidP="00CE0B3D">
            <w:pPr>
              <w:spacing w:after="0" w:line="240" w:lineRule="auto"/>
              <w:jc w:val="right"/>
              <w:rPr>
                <w:rFonts w:ascii="Calibri" w:eastAsia="Times New Roman" w:hAnsi="Calibri" w:cs="Calibri"/>
                <w:color w:val="000000"/>
              </w:rPr>
            </w:pPr>
            <w:r w:rsidRPr="001E0217">
              <w:rPr>
                <w:rFonts w:ascii="Calibri" w:eastAsia="Times New Roman" w:hAnsi="Calibri" w:cs="Calibri"/>
                <w:color w:val="000000"/>
              </w:rPr>
              <w:t>0.951368</w:t>
            </w:r>
          </w:p>
        </w:tc>
        <w:tc>
          <w:tcPr>
            <w:tcW w:w="133" w:type="dxa"/>
            <w:tcBorders>
              <w:top w:val="nil"/>
              <w:left w:val="nil"/>
              <w:bottom w:val="single" w:sz="4" w:space="0" w:color="auto"/>
              <w:right w:val="single" w:sz="4" w:space="0" w:color="auto"/>
            </w:tcBorders>
            <w:shd w:val="clear" w:color="auto" w:fill="auto"/>
            <w:noWrap/>
            <w:vAlign w:val="bottom"/>
            <w:hideMark/>
          </w:tcPr>
          <w:p w:rsidR="00CE0B3D" w:rsidRPr="001E0217" w:rsidRDefault="00CE0B3D" w:rsidP="00CE0B3D">
            <w:pPr>
              <w:keepNext/>
              <w:spacing w:after="0" w:line="240" w:lineRule="auto"/>
              <w:jc w:val="right"/>
              <w:rPr>
                <w:rFonts w:ascii="Calibri" w:eastAsia="Times New Roman" w:hAnsi="Calibri" w:cs="Calibri"/>
                <w:color w:val="000000"/>
              </w:rPr>
            </w:pPr>
            <w:r w:rsidRPr="001E0217">
              <w:rPr>
                <w:rFonts w:ascii="Calibri" w:eastAsia="Times New Roman" w:hAnsi="Calibri" w:cs="Calibri"/>
                <w:color w:val="000000"/>
              </w:rPr>
              <w:t>0.884181</w:t>
            </w:r>
          </w:p>
        </w:tc>
      </w:tr>
    </w:tbl>
    <w:p w:rsidR="00CE0B3D" w:rsidRDefault="00CE0B3D" w:rsidP="00CE0B3D">
      <w:pPr>
        <w:pStyle w:val="Caption"/>
        <w:jc w:val="center"/>
      </w:pPr>
      <w:bookmarkStart w:id="73" w:name="_Toc121678692"/>
      <w:bookmarkStart w:id="74" w:name="_Toc123948652"/>
      <w:r>
        <w:t xml:space="preserve">Table </w:t>
      </w:r>
      <w:r>
        <w:fldChar w:fldCharType="begin"/>
      </w:r>
      <w:r>
        <w:instrText xml:space="preserve"> SEQ Table \* ARABIC </w:instrText>
      </w:r>
      <w:r>
        <w:fldChar w:fldCharType="separate"/>
      </w:r>
      <w:r>
        <w:rPr>
          <w:noProof/>
        </w:rPr>
        <w:t>7</w:t>
      </w:r>
      <w:r>
        <w:fldChar w:fldCharType="end"/>
      </w:r>
      <w:r>
        <w:t xml:space="preserve"> - Random Forest model performance</w:t>
      </w:r>
      <w:bookmarkEnd w:id="73"/>
      <w:bookmarkEnd w:id="74"/>
    </w:p>
    <w:p w:rsidR="00CE0B3D" w:rsidRDefault="00CE0B3D" w:rsidP="00CE0B3D">
      <w:pPr>
        <w:pStyle w:val="Heading4"/>
      </w:pPr>
      <w:r>
        <w:lastRenderedPageBreak/>
        <w:tab/>
        <w:t>Confusion matrix:</w:t>
      </w:r>
    </w:p>
    <w:p w:rsidR="00CE0B3D" w:rsidRDefault="00CE0B3D" w:rsidP="00CE0B3D">
      <w:pPr>
        <w:keepNext/>
        <w:jc w:val="center"/>
      </w:pPr>
      <w:r w:rsidRPr="003A290A">
        <w:rPr>
          <w:noProof/>
        </w:rPr>
        <w:drawing>
          <wp:inline distT="0" distB="0" distL="0" distR="0" wp14:anchorId="412775E6" wp14:editId="12C5BFDD">
            <wp:extent cx="3581900" cy="255305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1900" cy="2553056"/>
                    </a:xfrm>
                    <a:prstGeom prst="rect">
                      <a:avLst/>
                    </a:prstGeom>
                  </pic:spPr>
                </pic:pic>
              </a:graphicData>
            </a:graphic>
          </wp:inline>
        </w:drawing>
      </w:r>
    </w:p>
    <w:p w:rsidR="00CE0B3D" w:rsidRDefault="00CE0B3D" w:rsidP="00CE0B3D">
      <w:pPr>
        <w:pStyle w:val="Caption"/>
        <w:jc w:val="center"/>
      </w:pPr>
      <w:bookmarkStart w:id="75" w:name="_Toc121678693"/>
      <w:bookmarkStart w:id="76" w:name="_Toc123948653"/>
      <w:r>
        <w:t xml:space="preserve">Table </w:t>
      </w:r>
      <w:r>
        <w:fldChar w:fldCharType="begin"/>
      </w:r>
      <w:r>
        <w:instrText xml:space="preserve"> SEQ Table \* ARABIC </w:instrText>
      </w:r>
      <w:r>
        <w:fldChar w:fldCharType="separate"/>
      </w:r>
      <w:r>
        <w:rPr>
          <w:noProof/>
        </w:rPr>
        <w:t>8</w:t>
      </w:r>
      <w:r>
        <w:fldChar w:fldCharType="end"/>
      </w:r>
      <w:r>
        <w:t xml:space="preserve"> - Confusion matrix for Random forest</w:t>
      </w:r>
      <w:bookmarkEnd w:id="75"/>
      <w:bookmarkEnd w:id="76"/>
    </w:p>
    <w:p w:rsidR="00CE0B3D" w:rsidRDefault="00CE0B3D" w:rsidP="00CE0B3D">
      <w:pPr>
        <w:pStyle w:val="Heading4"/>
      </w:pPr>
      <w:r>
        <w:tab/>
        <w:t>Important features:</w:t>
      </w:r>
    </w:p>
    <w:p w:rsidR="00CE0B3D" w:rsidRPr="003A290A" w:rsidRDefault="00CE0B3D" w:rsidP="00CE0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A290A">
        <w:rPr>
          <w:rFonts w:ascii="Courier New" w:eastAsia="Times New Roman" w:hAnsi="Courier New" w:cs="Courier New"/>
          <w:color w:val="000000"/>
          <w:sz w:val="21"/>
          <w:szCs w:val="21"/>
        </w:rPr>
        <w:t xml:space="preserve">                              Imp</w:t>
      </w:r>
    </w:p>
    <w:tbl>
      <w:tblPr>
        <w:tblW w:w="4620" w:type="dxa"/>
        <w:jc w:val="center"/>
        <w:tblLook w:val="04A0" w:firstRow="1" w:lastRow="0" w:firstColumn="1" w:lastColumn="0" w:noHBand="0" w:noVBand="1"/>
      </w:tblPr>
      <w:tblGrid>
        <w:gridCol w:w="3320"/>
        <w:gridCol w:w="1300"/>
      </w:tblGrid>
      <w:tr w:rsidR="00CE0B3D" w:rsidRPr="003A290A" w:rsidTr="00CE0B3D">
        <w:trPr>
          <w:trHeight w:val="300"/>
          <w:jc w:val="center"/>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0B3D" w:rsidRPr="003A290A" w:rsidRDefault="00CE0B3D" w:rsidP="00CE0B3D">
            <w:pPr>
              <w:spacing w:after="0" w:line="240" w:lineRule="auto"/>
              <w:rPr>
                <w:rFonts w:ascii="Courier New" w:eastAsia="Times New Roman" w:hAnsi="Courier New" w:cs="Courier New"/>
                <w:color w:val="000000"/>
              </w:rPr>
            </w:pPr>
            <w:r w:rsidRPr="003A290A">
              <w:rPr>
                <w:rFonts w:ascii="Courier New" w:eastAsia="Times New Roman" w:hAnsi="Courier New" w:cs="Courier New"/>
                <w:color w:val="000000"/>
              </w:rPr>
              <w:t> </w:t>
            </w:r>
          </w:p>
        </w:tc>
        <w:tc>
          <w:tcPr>
            <w:tcW w:w="1300" w:type="dxa"/>
            <w:tcBorders>
              <w:top w:val="single" w:sz="4" w:space="0" w:color="auto"/>
              <w:left w:val="nil"/>
              <w:bottom w:val="single" w:sz="4" w:space="0" w:color="auto"/>
              <w:right w:val="single" w:sz="4" w:space="0" w:color="auto"/>
            </w:tcBorders>
            <w:shd w:val="clear" w:color="auto" w:fill="auto"/>
            <w:noWrap/>
            <w:hideMark/>
          </w:tcPr>
          <w:p w:rsidR="00CE0B3D" w:rsidRPr="003A290A" w:rsidRDefault="00CE0B3D" w:rsidP="00CE0B3D">
            <w:pPr>
              <w:spacing w:after="0" w:line="240" w:lineRule="auto"/>
              <w:jc w:val="center"/>
              <w:rPr>
                <w:rFonts w:ascii="Calibri" w:eastAsia="Times New Roman" w:hAnsi="Calibri" w:cs="Calibri"/>
                <w:color w:val="000000"/>
              </w:rPr>
            </w:pPr>
            <w:r w:rsidRPr="003A290A">
              <w:rPr>
                <w:rFonts w:ascii="Calibri" w:eastAsia="Times New Roman" w:hAnsi="Calibri" w:cs="Calibri"/>
                <w:color w:val="000000"/>
              </w:rPr>
              <w:t>Importance</w:t>
            </w:r>
          </w:p>
        </w:tc>
      </w:tr>
      <w:tr w:rsidR="00CE0B3D" w:rsidRPr="003A290A" w:rsidTr="00CE0B3D">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rsidR="00CE0B3D" w:rsidRPr="003A290A" w:rsidRDefault="00CE0B3D" w:rsidP="00CE0B3D">
            <w:pPr>
              <w:spacing w:after="0" w:line="240" w:lineRule="auto"/>
              <w:rPr>
                <w:rFonts w:ascii="Courier New" w:eastAsia="Times New Roman" w:hAnsi="Courier New" w:cs="Courier New"/>
                <w:color w:val="000000"/>
              </w:rPr>
            </w:pPr>
            <w:r w:rsidRPr="003A290A">
              <w:rPr>
                <w:rFonts w:ascii="Courier New" w:eastAsia="Times New Roman" w:hAnsi="Courier New" w:cs="Courier New"/>
                <w:color w:val="000000"/>
              </w:rPr>
              <w:t>Tenure</w:t>
            </w:r>
          </w:p>
        </w:tc>
        <w:tc>
          <w:tcPr>
            <w:tcW w:w="1300" w:type="dxa"/>
            <w:tcBorders>
              <w:top w:val="nil"/>
              <w:left w:val="nil"/>
              <w:bottom w:val="single" w:sz="4" w:space="0" w:color="auto"/>
              <w:right w:val="single" w:sz="4" w:space="0" w:color="auto"/>
            </w:tcBorders>
            <w:shd w:val="clear" w:color="auto" w:fill="auto"/>
            <w:noWrap/>
            <w:vAlign w:val="bottom"/>
            <w:hideMark/>
          </w:tcPr>
          <w:p w:rsidR="00CE0B3D" w:rsidRPr="003A290A" w:rsidRDefault="00CE0B3D" w:rsidP="00CE0B3D">
            <w:pPr>
              <w:spacing w:after="0" w:line="240" w:lineRule="auto"/>
              <w:jc w:val="right"/>
              <w:rPr>
                <w:rFonts w:ascii="Calibri" w:eastAsia="Times New Roman" w:hAnsi="Calibri" w:cs="Calibri"/>
                <w:color w:val="000000"/>
              </w:rPr>
            </w:pPr>
            <w:r w:rsidRPr="003A290A">
              <w:rPr>
                <w:rFonts w:ascii="Calibri" w:eastAsia="Times New Roman" w:hAnsi="Calibri" w:cs="Calibri"/>
                <w:color w:val="000000"/>
              </w:rPr>
              <w:t>0.25455</w:t>
            </w:r>
          </w:p>
        </w:tc>
      </w:tr>
      <w:tr w:rsidR="00CE0B3D" w:rsidRPr="003A290A" w:rsidTr="00CE0B3D">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rsidR="00CE0B3D" w:rsidRPr="003A290A" w:rsidRDefault="00CE0B3D" w:rsidP="00CE0B3D">
            <w:pPr>
              <w:spacing w:after="0" w:line="240" w:lineRule="auto"/>
              <w:rPr>
                <w:rFonts w:ascii="Courier New" w:eastAsia="Times New Roman" w:hAnsi="Courier New" w:cs="Courier New"/>
                <w:color w:val="000000"/>
              </w:rPr>
            </w:pPr>
            <w:r w:rsidRPr="003A290A">
              <w:rPr>
                <w:rFonts w:ascii="Courier New" w:eastAsia="Times New Roman" w:hAnsi="Courier New" w:cs="Courier New"/>
                <w:color w:val="000000"/>
              </w:rPr>
              <w:t>cashback</w:t>
            </w:r>
          </w:p>
        </w:tc>
        <w:tc>
          <w:tcPr>
            <w:tcW w:w="1300" w:type="dxa"/>
            <w:tcBorders>
              <w:top w:val="nil"/>
              <w:left w:val="nil"/>
              <w:bottom w:val="single" w:sz="4" w:space="0" w:color="auto"/>
              <w:right w:val="single" w:sz="4" w:space="0" w:color="auto"/>
            </w:tcBorders>
            <w:shd w:val="clear" w:color="auto" w:fill="auto"/>
            <w:noWrap/>
            <w:vAlign w:val="bottom"/>
            <w:hideMark/>
          </w:tcPr>
          <w:p w:rsidR="00CE0B3D" w:rsidRPr="003A290A" w:rsidRDefault="00CE0B3D" w:rsidP="00CE0B3D">
            <w:pPr>
              <w:spacing w:after="0" w:line="240" w:lineRule="auto"/>
              <w:jc w:val="right"/>
              <w:rPr>
                <w:rFonts w:ascii="Calibri" w:eastAsia="Times New Roman" w:hAnsi="Calibri" w:cs="Calibri"/>
                <w:color w:val="000000"/>
              </w:rPr>
            </w:pPr>
            <w:r w:rsidRPr="003A290A">
              <w:rPr>
                <w:rFonts w:ascii="Calibri" w:eastAsia="Times New Roman" w:hAnsi="Calibri" w:cs="Calibri"/>
                <w:color w:val="000000"/>
              </w:rPr>
              <w:t>0.087726</w:t>
            </w:r>
          </w:p>
        </w:tc>
      </w:tr>
      <w:tr w:rsidR="00CE0B3D" w:rsidRPr="003A290A" w:rsidTr="00CE0B3D">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rsidR="00CE0B3D" w:rsidRPr="003A290A" w:rsidRDefault="00CE0B3D" w:rsidP="00CE0B3D">
            <w:pPr>
              <w:spacing w:after="0" w:line="240" w:lineRule="auto"/>
              <w:rPr>
                <w:rFonts w:ascii="Courier New" w:eastAsia="Times New Roman" w:hAnsi="Courier New" w:cs="Courier New"/>
                <w:color w:val="000000"/>
              </w:rPr>
            </w:pPr>
            <w:r w:rsidRPr="003A290A">
              <w:rPr>
                <w:rFonts w:ascii="Courier New" w:eastAsia="Times New Roman" w:hAnsi="Courier New" w:cs="Courier New"/>
                <w:color w:val="000000"/>
              </w:rPr>
              <w:t>CC_Contacted_LY</w:t>
            </w:r>
          </w:p>
        </w:tc>
        <w:tc>
          <w:tcPr>
            <w:tcW w:w="1300" w:type="dxa"/>
            <w:tcBorders>
              <w:top w:val="nil"/>
              <w:left w:val="nil"/>
              <w:bottom w:val="single" w:sz="4" w:space="0" w:color="auto"/>
              <w:right w:val="single" w:sz="4" w:space="0" w:color="auto"/>
            </w:tcBorders>
            <w:shd w:val="clear" w:color="auto" w:fill="auto"/>
            <w:noWrap/>
            <w:vAlign w:val="bottom"/>
            <w:hideMark/>
          </w:tcPr>
          <w:p w:rsidR="00CE0B3D" w:rsidRPr="003A290A" w:rsidRDefault="00CE0B3D" w:rsidP="00CE0B3D">
            <w:pPr>
              <w:spacing w:after="0" w:line="240" w:lineRule="auto"/>
              <w:jc w:val="right"/>
              <w:rPr>
                <w:rFonts w:ascii="Calibri" w:eastAsia="Times New Roman" w:hAnsi="Calibri" w:cs="Calibri"/>
                <w:color w:val="000000"/>
              </w:rPr>
            </w:pPr>
            <w:r w:rsidRPr="003A290A">
              <w:rPr>
                <w:rFonts w:ascii="Calibri" w:eastAsia="Times New Roman" w:hAnsi="Calibri" w:cs="Calibri"/>
                <w:color w:val="000000"/>
              </w:rPr>
              <w:t>0.0703</w:t>
            </w:r>
          </w:p>
        </w:tc>
      </w:tr>
      <w:tr w:rsidR="00CE0B3D" w:rsidRPr="003A290A" w:rsidTr="00CE0B3D">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rsidR="00CE0B3D" w:rsidRPr="003A290A" w:rsidRDefault="00CE0B3D" w:rsidP="00CE0B3D">
            <w:pPr>
              <w:spacing w:after="0" w:line="240" w:lineRule="auto"/>
              <w:rPr>
                <w:rFonts w:ascii="Courier New" w:eastAsia="Times New Roman" w:hAnsi="Courier New" w:cs="Courier New"/>
                <w:color w:val="000000"/>
              </w:rPr>
            </w:pPr>
            <w:r w:rsidRPr="003A290A">
              <w:rPr>
                <w:rFonts w:ascii="Courier New" w:eastAsia="Times New Roman" w:hAnsi="Courier New" w:cs="Courier New"/>
                <w:color w:val="000000"/>
              </w:rPr>
              <w:t>Day_Since_CC_connect</w:t>
            </w:r>
          </w:p>
        </w:tc>
        <w:tc>
          <w:tcPr>
            <w:tcW w:w="1300" w:type="dxa"/>
            <w:tcBorders>
              <w:top w:val="nil"/>
              <w:left w:val="nil"/>
              <w:bottom w:val="single" w:sz="4" w:space="0" w:color="auto"/>
              <w:right w:val="single" w:sz="4" w:space="0" w:color="auto"/>
            </w:tcBorders>
            <w:shd w:val="clear" w:color="auto" w:fill="auto"/>
            <w:noWrap/>
            <w:vAlign w:val="bottom"/>
            <w:hideMark/>
          </w:tcPr>
          <w:p w:rsidR="00CE0B3D" w:rsidRPr="003A290A" w:rsidRDefault="00CE0B3D" w:rsidP="00CE0B3D">
            <w:pPr>
              <w:spacing w:after="0" w:line="240" w:lineRule="auto"/>
              <w:jc w:val="right"/>
              <w:rPr>
                <w:rFonts w:ascii="Calibri" w:eastAsia="Times New Roman" w:hAnsi="Calibri" w:cs="Calibri"/>
                <w:color w:val="000000"/>
              </w:rPr>
            </w:pPr>
            <w:r w:rsidRPr="003A290A">
              <w:rPr>
                <w:rFonts w:ascii="Calibri" w:eastAsia="Times New Roman" w:hAnsi="Calibri" w:cs="Calibri"/>
                <w:color w:val="000000"/>
              </w:rPr>
              <w:t>0.069844</w:t>
            </w:r>
          </w:p>
        </w:tc>
      </w:tr>
      <w:tr w:rsidR="00CE0B3D" w:rsidRPr="003A290A" w:rsidTr="00CE0B3D">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rsidR="00CE0B3D" w:rsidRPr="003A290A" w:rsidRDefault="00CE0B3D" w:rsidP="00CE0B3D">
            <w:pPr>
              <w:spacing w:after="0" w:line="240" w:lineRule="auto"/>
              <w:rPr>
                <w:rFonts w:ascii="Courier New" w:eastAsia="Times New Roman" w:hAnsi="Courier New" w:cs="Courier New"/>
                <w:color w:val="000000"/>
              </w:rPr>
            </w:pPr>
            <w:r w:rsidRPr="003A290A">
              <w:rPr>
                <w:rFonts w:ascii="Courier New" w:eastAsia="Times New Roman" w:hAnsi="Courier New" w:cs="Courier New"/>
                <w:color w:val="000000"/>
              </w:rPr>
              <w:t>Complain_ly</w:t>
            </w:r>
          </w:p>
        </w:tc>
        <w:tc>
          <w:tcPr>
            <w:tcW w:w="1300" w:type="dxa"/>
            <w:tcBorders>
              <w:top w:val="nil"/>
              <w:left w:val="nil"/>
              <w:bottom w:val="single" w:sz="4" w:space="0" w:color="auto"/>
              <w:right w:val="single" w:sz="4" w:space="0" w:color="auto"/>
            </w:tcBorders>
            <w:shd w:val="clear" w:color="auto" w:fill="auto"/>
            <w:noWrap/>
            <w:vAlign w:val="bottom"/>
            <w:hideMark/>
          </w:tcPr>
          <w:p w:rsidR="00CE0B3D" w:rsidRPr="003A290A" w:rsidRDefault="00CE0B3D" w:rsidP="00CE0B3D">
            <w:pPr>
              <w:spacing w:after="0" w:line="240" w:lineRule="auto"/>
              <w:jc w:val="right"/>
              <w:rPr>
                <w:rFonts w:ascii="Calibri" w:eastAsia="Times New Roman" w:hAnsi="Calibri" w:cs="Calibri"/>
                <w:color w:val="000000"/>
              </w:rPr>
            </w:pPr>
            <w:r w:rsidRPr="003A290A">
              <w:rPr>
                <w:rFonts w:ascii="Calibri" w:eastAsia="Times New Roman" w:hAnsi="Calibri" w:cs="Calibri"/>
                <w:color w:val="000000"/>
              </w:rPr>
              <w:t>0.065625</w:t>
            </w:r>
          </w:p>
        </w:tc>
      </w:tr>
      <w:tr w:rsidR="00CE0B3D" w:rsidRPr="003A290A" w:rsidTr="00CE0B3D">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rsidR="00CE0B3D" w:rsidRPr="003A290A" w:rsidRDefault="00CE0B3D" w:rsidP="00CE0B3D">
            <w:pPr>
              <w:spacing w:after="0" w:line="240" w:lineRule="auto"/>
              <w:rPr>
                <w:rFonts w:ascii="Courier New" w:eastAsia="Times New Roman" w:hAnsi="Courier New" w:cs="Courier New"/>
                <w:color w:val="000000"/>
              </w:rPr>
            </w:pPr>
            <w:r w:rsidRPr="003A290A">
              <w:rPr>
                <w:rFonts w:ascii="Courier New" w:eastAsia="Times New Roman" w:hAnsi="Courier New" w:cs="Courier New"/>
                <w:color w:val="000000"/>
              </w:rPr>
              <w:t>rev_growth_yoy</w:t>
            </w:r>
          </w:p>
        </w:tc>
        <w:tc>
          <w:tcPr>
            <w:tcW w:w="1300" w:type="dxa"/>
            <w:tcBorders>
              <w:top w:val="nil"/>
              <w:left w:val="nil"/>
              <w:bottom w:val="single" w:sz="4" w:space="0" w:color="auto"/>
              <w:right w:val="single" w:sz="4" w:space="0" w:color="auto"/>
            </w:tcBorders>
            <w:shd w:val="clear" w:color="auto" w:fill="auto"/>
            <w:noWrap/>
            <w:vAlign w:val="bottom"/>
            <w:hideMark/>
          </w:tcPr>
          <w:p w:rsidR="00CE0B3D" w:rsidRPr="003A290A" w:rsidRDefault="00CE0B3D" w:rsidP="00CE0B3D">
            <w:pPr>
              <w:spacing w:after="0" w:line="240" w:lineRule="auto"/>
              <w:jc w:val="right"/>
              <w:rPr>
                <w:rFonts w:ascii="Calibri" w:eastAsia="Times New Roman" w:hAnsi="Calibri" w:cs="Calibri"/>
                <w:color w:val="000000"/>
              </w:rPr>
            </w:pPr>
            <w:r w:rsidRPr="003A290A">
              <w:rPr>
                <w:rFonts w:ascii="Calibri" w:eastAsia="Times New Roman" w:hAnsi="Calibri" w:cs="Calibri"/>
                <w:color w:val="000000"/>
              </w:rPr>
              <w:t>0.060278</w:t>
            </w:r>
          </w:p>
        </w:tc>
      </w:tr>
      <w:tr w:rsidR="00CE0B3D" w:rsidRPr="003A290A" w:rsidTr="00CE0B3D">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rsidR="00CE0B3D" w:rsidRPr="003A290A" w:rsidRDefault="00CE0B3D" w:rsidP="00CE0B3D">
            <w:pPr>
              <w:spacing w:after="0" w:line="240" w:lineRule="auto"/>
              <w:rPr>
                <w:rFonts w:ascii="Courier New" w:eastAsia="Times New Roman" w:hAnsi="Courier New" w:cs="Courier New"/>
                <w:color w:val="000000"/>
              </w:rPr>
            </w:pPr>
            <w:r w:rsidRPr="003A290A">
              <w:rPr>
                <w:rFonts w:ascii="Courier New" w:eastAsia="Times New Roman" w:hAnsi="Courier New" w:cs="Courier New"/>
                <w:color w:val="000000"/>
              </w:rPr>
              <w:t>rev_per_month</w:t>
            </w:r>
          </w:p>
        </w:tc>
        <w:tc>
          <w:tcPr>
            <w:tcW w:w="1300" w:type="dxa"/>
            <w:tcBorders>
              <w:top w:val="nil"/>
              <w:left w:val="nil"/>
              <w:bottom w:val="single" w:sz="4" w:space="0" w:color="auto"/>
              <w:right w:val="single" w:sz="4" w:space="0" w:color="auto"/>
            </w:tcBorders>
            <w:shd w:val="clear" w:color="auto" w:fill="auto"/>
            <w:noWrap/>
            <w:vAlign w:val="bottom"/>
            <w:hideMark/>
          </w:tcPr>
          <w:p w:rsidR="00CE0B3D" w:rsidRPr="003A290A" w:rsidRDefault="00CE0B3D" w:rsidP="00CE0B3D">
            <w:pPr>
              <w:spacing w:after="0" w:line="240" w:lineRule="auto"/>
              <w:jc w:val="right"/>
              <w:rPr>
                <w:rFonts w:ascii="Calibri" w:eastAsia="Times New Roman" w:hAnsi="Calibri" w:cs="Calibri"/>
                <w:color w:val="000000"/>
              </w:rPr>
            </w:pPr>
            <w:r w:rsidRPr="003A290A">
              <w:rPr>
                <w:rFonts w:ascii="Calibri" w:eastAsia="Times New Roman" w:hAnsi="Calibri" w:cs="Calibri"/>
                <w:color w:val="000000"/>
              </w:rPr>
              <w:t>0.054532</w:t>
            </w:r>
          </w:p>
        </w:tc>
      </w:tr>
      <w:tr w:rsidR="00CE0B3D" w:rsidRPr="003A290A" w:rsidTr="00CE0B3D">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rsidR="00CE0B3D" w:rsidRPr="003A290A" w:rsidRDefault="00CE0B3D" w:rsidP="00CE0B3D">
            <w:pPr>
              <w:spacing w:after="0" w:line="240" w:lineRule="auto"/>
              <w:rPr>
                <w:rFonts w:ascii="Courier New" w:eastAsia="Times New Roman" w:hAnsi="Courier New" w:cs="Courier New"/>
                <w:color w:val="000000"/>
              </w:rPr>
            </w:pPr>
            <w:r w:rsidRPr="003A290A">
              <w:rPr>
                <w:rFonts w:ascii="Courier New" w:eastAsia="Times New Roman" w:hAnsi="Courier New" w:cs="Courier New"/>
                <w:color w:val="000000"/>
              </w:rPr>
              <w:t>CC_Agent_Score</w:t>
            </w:r>
          </w:p>
        </w:tc>
        <w:tc>
          <w:tcPr>
            <w:tcW w:w="1300" w:type="dxa"/>
            <w:tcBorders>
              <w:top w:val="nil"/>
              <w:left w:val="nil"/>
              <w:bottom w:val="single" w:sz="4" w:space="0" w:color="auto"/>
              <w:right w:val="single" w:sz="4" w:space="0" w:color="auto"/>
            </w:tcBorders>
            <w:shd w:val="clear" w:color="auto" w:fill="auto"/>
            <w:noWrap/>
            <w:vAlign w:val="bottom"/>
            <w:hideMark/>
          </w:tcPr>
          <w:p w:rsidR="00CE0B3D" w:rsidRPr="003A290A" w:rsidRDefault="00CE0B3D" w:rsidP="00CE0B3D">
            <w:pPr>
              <w:spacing w:after="0" w:line="240" w:lineRule="auto"/>
              <w:jc w:val="right"/>
              <w:rPr>
                <w:rFonts w:ascii="Calibri" w:eastAsia="Times New Roman" w:hAnsi="Calibri" w:cs="Calibri"/>
                <w:color w:val="000000"/>
              </w:rPr>
            </w:pPr>
            <w:r w:rsidRPr="003A290A">
              <w:rPr>
                <w:rFonts w:ascii="Calibri" w:eastAsia="Times New Roman" w:hAnsi="Calibri" w:cs="Calibri"/>
                <w:color w:val="000000"/>
              </w:rPr>
              <w:t>0.054427</w:t>
            </w:r>
          </w:p>
        </w:tc>
      </w:tr>
      <w:tr w:rsidR="00CE0B3D" w:rsidRPr="003A290A" w:rsidTr="00CE0B3D">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rsidR="00CE0B3D" w:rsidRPr="003A290A" w:rsidRDefault="00CE0B3D" w:rsidP="00CE0B3D">
            <w:pPr>
              <w:spacing w:after="0" w:line="240" w:lineRule="auto"/>
              <w:rPr>
                <w:rFonts w:ascii="Courier New" w:eastAsia="Times New Roman" w:hAnsi="Courier New" w:cs="Courier New"/>
                <w:color w:val="000000"/>
              </w:rPr>
            </w:pPr>
            <w:r w:rsidRPr="003A290A">
              <w:rPr>
                <w:rFonts w:ascii="Courier New" w:eastAsia="Times New Roman" w:hAnsi="Courier New" w:cs="Courier New"/>
                <w:color w:val="000000"/>
              </w:rPr>
              <w:t>Payment</w:t>
            </w:r>
          </w:p>
        </w:tc>
        <w:tc>
          <w:tcPr>
            <w:tcW w:w="1300" w:type="dxa"/>
            <w:tcBorders>
              <w:top w:val="nil"/>
              <w:left w:val="nil"/>
              <w:bottom w:val="single" w:sz="4" w:space="0" w:color="auto"/>
              <w:right w:val="single" w:sz="4" w:space="0" w:color="auto"/>
            </w:tcBorders>
            <w:shd w:val="clear" w:color="auto" w:fill="auto"/>
            <w:noWrap/>
            <w:vAlign w:val="bottom"/>
            <w:hideMark/>
          </w:tcPr>
          <w:p w:rsidR="00CE0B3D" w:rsidRPr="003A290A" w:rsidRDefault="00CE0B3D" w:rsidP="00CE0B3D">
            <w:pPr>
              <w:spacing w:after="0" w:line="240" w:lineRule="auto"/>
              <w:jc w:val="right"/>
              <w:rPr>
                <w:rFonts w:ascii="Calibri" w:eastAsia="Times New Roman" w:hAnsi="Calibri" w:cs="Calibri"/>
                <w:color w:val="000000"/>
              </w:rPr>
            </w:pPr>
            <w:r w:rsidRPr="003A290A">
              <w:rPr>
                <w:rFonts w:ascii="Calibri" w:eastAsia="Times New Roman" w:hAnsi="Calibri" w:cs="Calibri"/>
                <w:color w:val="000000"/>
              </w:rPr>
              <w:t>0.04558</w:t>
            </w:r>
          </w:p>
        </w:tc>
      </w:tr>
      <w:tr w:rsidR="00CE0B3D" w:rsidRPr="003A290A" w:rsidTr="00CE0B3D">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rsidR="00CE0B3D" w:rsidRPr="003A290A" w:rsidRDefault="00CE0B3D" w:rsidP="00CE0B3D">
            <w:pPr>
              <w:spacing w:after="0" w:line="240" w:lineRule="auto"/>
              <w:rPr>
                <w:rFonts w:ascii="Courier New" w:eastAsia="Times New Roman" w:hAnsi="Courier New" w:cs="Courier New"/>
                <w:color w:val="000000"/>
              </w:rPr>
            </w:pPr>
            <w:r w:rsidRPr="003A290A">
              <w:rPr>
                <w:rFonts w:ascii="Courier New" w:eastAsia="Times New Roman" w:hAnsi="Courier New" w:cs="Courier New"/>
                <w:color w:val="000000"/>
              </w:rPr>
              <w:t>account_segment</w:t>
            </w:r>
          </w:p>
        </w:tc>
        <w:tc>
          <w:tcPr>
            <w:tcW w:w="1300" w:type="dxa"/>
            <w:tcBorders>
              <w:top w:val="nil"/>
              <w:left w:val="nil"/>
              <w:bottom w:val="single" w:sz="4" w:space="0" w:color="auto"/>
              <w:right w:val="single" w:sz="4" w:space="0" w:color="auto"/>
            </w:tcBorders>
            <w:shd w:val="clear" w:color="auto" w:fill="auto"/>
            <w:noWrap/>
            <w:vAlign w:val="bottom"/>
            <w:hideMark/>
          </w:tcPr>
          <w:p w:rsidR="00CE0B3D" w:rsidRPr="003A290A" w:rsidRDefault="00CE0B3D" w:rsidP="00CE0B3D">
            <w:pPr>
              <w:spacing w:after="0" w:line="240" w:lineRule="auto"/>
              <w:jc w:val="right"/>
              <w:rPr>
                <w:rFonts w:ascii="Calibri" w:eastAsia="Times New Roman" w:hAnsi="Calibri" w:cs="Calibri"/>
                <w:color w:val="000000"/>
              </w:rPr>
            </w:pPr>
            <w:r w:rsidRPr="003A290A">
              <w:rPr>
                <w:rFonts w:ascii="Calibri" w:eastAsia="Times New Roman" w:hAnsi="Calibri" w:cs="Calibri"/>
                <w:color w:val="000000"/>
              </w:rPr>
              <w:t>0.03956</w:t>
            </w:r>
          </w:p>
        </w:tc>
      </w:tr>
      <w:tr w:rsidR="00CE0B3D" w:rsidRPr="003A290A" w:rsidTr="00CE0B3D">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rsidR="00CE0B3D" w:rsidRPr="003A290A" w:rsidRDefault="00CE0B3D" w:rsidP="00CE0B3D">
            <w:pPr>
              <w:spacing w:after="0" w:line="240" w:lineRule="auto"/>
              <w:rPr>
                <w:rFonts w:ascii="Courier New" w:eastAsia="Times New Roman" w:hAnsi="Courier New" w:cs="Courier New"/>
                <w:color w:val="000000"/>
              </w:rPr>
            </w:pPr>
            <w:r w:rsidRPr="003A290A">
              <w:rPr>
                <w:rFonts w:ascii="Courier New" w:eastAsia="Times New Roman" w:hAnsi="Courier New" w:cs="Courier New"/>
                <w:color w:val="000000"/>
              </w:rPr>
              <w:t>Marital_Status</w:t>
            </w:r>
          </w:p>
        </w:tc>
        <w:tc>
          <w:tcPr>
            <w:tcW w:w="1300" w:type="dxa"/>
            <w:tcBorders>
              <w:top w:val="nil"/>
              <w:left w:val="nil"/>
              <w:bottom w:val="single" w:sz="4" w:space="0" w:color="auto"/>
              <w:right w:val="single" w:sz="4" w:space="0" w:color="auto"/>
            </w:tcBorders>
            <w:shd w:val="clear" w:color="auto" w:fill="auto"/>
            <w:noWrap/>
            <w:vAlign w:val="bottom"/>
            <w:hideMark/>
          </w:tcPr>
          <w:p w:rsidR="00CE0B3D" w:rsidRPr="003A290A" w:rsidRDefault="00CE0B3D" w:rsidP="00CE0B3D">
            <w:pPr>
              <w:spacing w:after="0" w:line="240" w:lineRule="auto"/>
              <w:jc w:val="right"/>
              <w:rPr>
                <w:rFonts w:ascii="Calibri" w:eastAsia="Times New Roman" w:hAnsi="Calibri" w:cs="Calibri"/>
                <w:color w:val="000000"/>
              </w:rPr>
            </w:pPr>
            <w:r w:rsidRPr="003A290A">
              <w:rPr>
                <w:rFonts w:ascii="Calibri" w:eastAsia="Times New Roman" w:hAnsi="Calibri" w:cs="Calibri"/>
                <w:color w:val="000000"/>
              </w:rPr>
              <w:t>0.038855</w:t>
            </w:r>
          </w:p>
        </w:tc>
      </w:tr>
      <w:tr w:rsidR="00CE0B3D" w:rsidRPr="003A290A" w:rsidTr="00CE0B3D">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rsidR="00CE0B3D" w:rsidRPr="003A290A" w:rsidRDefault="00CE0B3D" w:rsidP="00CE0B3D">
            <w:pPr>
              <w:spacing w:after="0" w:line="240" w:lineRule="auto"/>
              <w:rPr>
                <w:rFonts w:ascii="Courier New" w:eastAsia="Times New Roman" w:hAnsi="Courier New" w:cs="Courier New"/>
                <w:color w:val="000000"/>
              </w:rPr>
            </w:pPr>
            <w:r w:rsidRPr="003A290A">
              <w:rPr>
                <w:rFonts w:ascii="Courier New" w:eastAsia="Times New Roman" w:hAnsi="Courier New" w:cs="Courier New"/>
                <w:color w:val="000000"/>
              </w:rPr>
              <w:t>Account_user_count</w:t>
            </w:r>
          </w:p>
        </w:tc>
        <w:tc>
          <w:tcPr>
            <w:tcW w:w="1300" w:type="dxa"/>
            <w:tcBorders>
              <w:top w:val="nil"/>
              <w:left w:val="nil"/>
              <w:bottom w:val="single" w:sz="4" w:space="0" w:color="auto"/>
              <w:right w:val="single" w:sz="4" w:space="0" w:color="auto"/>
            </w:tcBorders>
            <w:shd w:val="clear" w:color="auto" w:fill="auto"/>
            <w:noWrap/>
            <w:vAlign w:val="bottom"/>
            <w:hideMark/>
          </w:tcPr>
          <w:p w:rsidR="00CE0B3D" w:rsidRPr="003A290A" w:rsidRDefault="00CE0B3D" w:rsidP="00CE0B3D">
            <w:pPr>
              <w:spacing w:after="0" w:line="240" w:lineRule="auto"/>
              <w:jc w:val="right"/>
              <w:rPr>
                <w:rFonts w:ascii="Calibri" w:eastAsia="Times New Roman" w:hAnsi="Calibri" w:cs="Calibri"/>
                <w:color w:val="000000"/>
              </w:rPr>
            </w:pPr>
            <w:r w:rsidRPr="003A290A">
              <w:rPr>
                <w:rFonts w:ascii="Calibri" w:eastAsia="Times New Roman" w:hAnsi="Calibri" w:cs="Calibri"/>
                <w:color w:val="000000"/>
              </w:rPr>
              <w:t>0.037935</w:t>
            </w:r>
          </w:p>
        </w:tc>
      </w:tr>
      <w:tr w:rsidR="00CE0B3D" w:rsidRPr="003A290A" w:rsidTr="00CE0B3D">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rsidR="00CE0B3D" w:rsidRPr="003A290A" w:rsidRDefault="00CE0B3D" w:rsidP="00CE0B3D">
            <w:pPr>
              <w:spacing w:after="0" w:line="240" w:lineRule="auto"/>
              <w:rPr>
                <w:rFonts w:ascii="Courier New" w:eastAsia="Times New Roman" w:hAnsi="Courier New" w:cs="Courier New"/>
                <w:color w:val="000000"/>
              </w:rPr>
            </w:pPr>
            <w:r w:rsidRPr="003A290A">
              <w:rPr>
                <w:rFonts w:ascii="Courier New" w:eastAsia="Times New Roman" w:hAnsi="Courier New" w:cs="Courier New"/>
                <w:color w:val="000000"/>
              </w:rPr>
              <w:t>coupon_used_for_payment</w:t>
            </w:r>
          </w:p>
        </w:tc>
        <w:tc>
          <w:tcPr>
            <w:tcW w:w="1300" w:type="dxa"/>
            <w:tcBorders>
              <w:top w:val="nil"/>
              <w:left w:val="nil"/>
              <w:bottom w:val="single" w:sz="4" w:space="0" w:color="auto"/>
              <w:right w:val="single" w:sz="4" w:space="0" w:color="auto"/>
            </w:tcBorders>
            <w:shd w:val="clear" w:color="auto" w:fill="auto"/>
            <w:noWrap/>
            <w:vAlign w:val="bottom"/>
            <w:hideMark/>
          </w:tcPr>
          <w:p w:rsidR="00CE0B3D" w:rsidRPr="003A290A" w:rsidRDefault="00CE0B3D" w:rsidP="00CE0B3D">
            <w:pPr>
              <w:spacing w:after="0" w:line="240" w:lineRule="auto"/>
              <w:jc w:val="right"/>
              <w:rPr>
                <w:rFonts w:ascii="Calibri" w:eastAsia="Times New Roman" w:hAnsi="Calibri" w:cs="Calibri"/>
                <w:color w:val="000000"/>
              </w:rPr>
            </w:pPr>
            <w:r w:rsidRPr="003A290A">
              <w:rPr>
                <w:rFonts w:ascii="Calibri" w:eastAsia="Times New Roman" w:hAnsi="Calibri" w:cs="Calibri"/>
                <w:color w:val="000000"/>
              </w:rPr>
              <w:t>0.028591</w:t>
            </w:r>
          </w:p>
        </w:tc>
      </w:tr>
      <w:tr w:rsidR="00CE0B3D" w:rsidRPr="003A290A" w:rsidTr="00CE0B3D">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rsidR="00CE0B3D" w:rsidRPr="003A290A" w:rsidRDefault="00CE0B3D" w:rsidP="00CE0B3D">
            <w:pPr>
              <w:spacing w:after="0" w:line="240" w:lineRule="auto"/>
              <w:rPr>
                <w:rFonts w:ascii="Courier New" w:eastAsia="Times New Roman" w:hAnsi="Courier New" w:cs="Courier New"/>
                <w:color w:val="000000"/>
              </w:rPr>
            </w:pPr>
            <w:r w:rsidRPr="003A290A">
              <w:rPr>
                <w:rFonts w:ascii="Courier New" w:eastAsia="Times New Roman" w:hAnsi="Courier New" w:cs="Courier New"/>
                <w:color w:val="000000"/>
              </w:rPr>
              <w:t>City_Tier</w:t>
            </w:r>
          </w:p>
        </w:tc>
        <w:tc>
          <w:tcPr>
            <w:tcW w:w="1300" w:type="dxa"/>
            <w:tcBorders>
              <w:top w:val="nil"/>
              <w:left w:val="nil"/>
              <w:bottom w:val="single" w:sz="4" w:space="0" w:color="auto"/>
              <w:right w:val="single" w:sz="4" w:space="0" w:color="auto"/>
            </w:tcBorders>
            <w:shd w:val="clear" w:color="auto" w:fill="auto"/>
            <w:noWrap/>
            <w:vAlign w:val="bottom"/>
            <w:hideMark/>
          </w:tcPr>
          <w:p w:rsidR="00CE0B3D" w:rsidRPr="003A290A" w:rsidRDefault="00CE0B3D" w:rsidP="00CE0B3D">
            <w:pPr>
              <w:spacing w:after="0" w:line="240" w:lineRule="auto"/>
              <w:jc w:val="right"/>
              <w:rPr>
                <w:rFonts w:ascii="Calibri" w:eastAsia="Times New Roman" w:hAnsi="Calibri" w:cs="Calibri"/>
                <w:color w:val="000000"/>
              </w:rPr>
            </w:pPr>
            <w:r w:rsidRPr="003A290A">
              <w:rPr>
                <w:rFonts w:ascii="Calibri" w:eastAsia="Times New Roman" w:hAnsi="Calibri" w:cs="Calibri"/>
                <w:color w:val="000000"/>
              </w:rPr>
              <w:t>0.026126</w:t>
            </w:r>
          </w:p>
        </w:tc>
      </w:tr>
      <w:tr w:rsidR="00CE0B3D" w:rsidRPr="003A290A" w:rsidTr="00CE0B3D">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rsidR="00CE0B3D" w:rsidRPr="003A290A" w:rsidRDefault="00CE0B3D" w:rsidP="00CE0B3D">
            <w:pPr>
              <w:spacing w:after="0" w:line="240" w:lineRule="auto"/>
              <w:rPr>
                <w:rFonts w:ascii="Courier New" w:eastAsia="Times New Roman" w:hAnsi="Courier New" w:cs="Courier New"/>
                <w:color w:val="000000"/>
              </w:rPr>
            </w:pPr>
            <w:r w:rsidRPr="003A290A">
              <w:rPr>
                <w:rFonts w:ascii="Courier New" w:eastAsia="Times New Roman" w:hAnsi="Courier New" w:cs="Courier New"/>
                <w:color w:val="000000"/>
              </w:rPr>
              <w:t>Login_device</w:t>
            </w:r>
          </w:p>
        </w:tc>
        <w:tc>
          <w:tcPr>
            <w:tcW w:w="1300" w:type="dxa"/>
            <w:tcBorders>
              <w:top w:val="nil"/>
              <w:left w:val="nil"/>
              <w:bottom w:val="single" w:sz="4" w:space="0" w:color="auto"/>
              <w:right w:val="single" w:sz="4" w:space="0" w:color="auto"/>
            </w:tcBorders>
            <w:shd w:val="clear" w:color="auto" w:fill="auto"/>
            <w:noWrap/>
            <w:vAlign w:val="bottom"/>
            <w:hideMark/>
          </w:tcPr>
          <w:p w:rsidR="00CE0B3D" w:rsidRPr="003A290A" w:rsidRDefault="00CE0B3D" w:rsidP="00CE0B3D">
            <w:pPr>
              <w:spacing w:after="0" w:line="240" w:lineRule="auto"/>
              <w:jc w:val="right"/>
              <w:rPr>
                <w:rFonts w:ascii="Calibri" w:eastAsia="Times New Roman" w:hAnsi="Calibri" w:cs="Calibri"/>
                <w:color w:val="000000"/>
              </w:rPr>
            </w:pPr>
            <w:r w:rsidRPr="003A290A">
              <w:rPr>
                <w:rFonts w:ascii="Calibri" w:eastAsia="Times New Roman" w:hAnsi="Calibri" w:cs="Calibri"/>
                <w:color w:val="000000"/>
              </w:rPr>
              <w:t>0.025066</w:t>
            </w:r>
          </w:p>
        </w:tc>
      </w:tr>
      <w:tr w:rsidR="00CE0B3D" w:rsidRPr="003A290A" w:rsidTr="00CE0B3D">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rsidR="00CE0B3D" w:rsidRPr="003A290A" w:rsidRDefault="00CE0B3D" w:rsidP="00CE0B3D">
            <w:pPr>
              <w:spacing w:after="0" w:line="240" w:lineRule="auto"/>
              <w:rPr>
                <w:rFonts w:ascii="Courier New" w:eastAsia="Times New Roman" w:hAnsi="Courier New" w:cs="Courier New"/>
                <w:color w:val="000000"/>
              </w:rPr>
            </w:pPr>
            <w:r w:rsidRPr="003A290A">
              <w:rPr>
                <w:rFonts w:ascii="Courier New" w:eastAsia="Times New Roman" w:hAnsi="Courier New" w:cs="Courier New"/>
                <w:color w:val="000000"/>
              </w:rPr>
              <w:t>Service_Score</w:t>
            </w:r>
          </w:p>
        </w:tc>
        <w:tc>
          <w:tcPr>
            <w:tcW w:w="1300" w:type="dxa"/>
            <w:tcBorders>
              <w:top w:val="nil"/>
              <w:left w:val="nil"/>
              <w:bottom w:val="single" w:sz="4" w:space="0" w:color="auto"/>
              <w:right w:val="single" w:sz="4" w:space="0" w:color="auto"/>
            </w:tcBorders>
            <w:shd w:val="clear" w:color="auto" w:fill="auto"/>
            <w:noWrap/>
            <w:vAlign w:val="bottom"/>
            <w:hideMark/>
          </w:tcPr>
          <w:p w:rsidR="00CE0B3D" w:rsidRPr="003A290A" w:rsidRDefault="00CE0B3D" w:rsidP="00CE0B3D">
            <w:pPr>
              <w:spacing w:after="0" w:line="240" w:lineRule="auto"/>
              <w:jc w:val="right"/>
              <w:rPr>
                <w:rFonts w:ascii="Calibri" w:eastAsia="Times New Roman" w:hAnsi="Calibri" w:cs="Calibri"/>
                <w:color w:val="000000"/>
              </w:rPr>
            </w:pPr>
            <w:r w:rsidRPr="003A290A">
              <w:rPr>
                <w:rFonts w:ascii="Calibri" w:eastAsia="Times New Roman" w:hAnsi="Calibri" w:cs="Calibri"/>
                <w:color w:val="000000"/>
              </w:rPr>
              <w:t>0.021237</w:t>
            </w:r>
          </w:p>
        </w:tc>
      </w:tr>
      <w:tr w:rsidR="00CE0B3D" w:rsidRPr="003A290A" w:rsidTr="00CE0B3D">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rsidR="00CE0B3D" w:rsidRPr="003A290A" w:rsidRDefault="00CE0B3D" w:rsidP="00CE0B3D">
            <w:pPr>
              <w:spacing w:after="0" w:line="240" w:lineRule="auto"/>
              <w:rPr>
                <w:rFonts w:ascii="Courier New" w:eastAsia="Times New Roman" w:hAnsi="Courier New" w:cs="Courier New"/>
                <w:color w:val="000000"/>
              </w:rPr>
            </w:pPr>
            <w:r w:rsidRPr="003A290A">
              <w:rPr>
                <w:rFonts w:ascii="Courier New" w:eastAsia="Times New Roman" w:hAnsi="Courier New" w:cs="Courier New"/>
                <w:color w:val="000000"/>
              </w:rPr>
              <w:t>Gender</w:t>
            </w:r>
          </w:p>
        </w:tc>
        <w:tc>
          <w:tcPr>
            <w:tcW w:w="1300" w:type="dxa"/>
            <w:tcBorders>
              <w:top w:val="nil"/>
              <w:left w:val="nil"/>
              <w:bottom w:val="single" w:sz="4" w:space="0" w:color="auto"/>
              <w:right w:val="single" w:sz="4" w:space="0" w:color="auto"/>
            </w:tcBorders>
            <w:shd w:val="clear" w:color="auto" w:fill="auto"/>
            <w:noWrap/>
            <w:vAlign w:val="bottom"/>
            <w:hideMark/>
          </w:tcPr>
          <w:p w:rsidR="00CE0B3D" w:rsidRPr="003A290A" w:rsidRDefault="00CE0B3D" w:rsidP="00CE0B3D">
            <w:pPr>
              <w:spacing w:after="0" w:line="240" w:lineRule="auto"/>
              <w:jc w:val="right"/>
              <w:rPr>
                <w:rFonts w:ascii="Calibri" w:eastAsia="Times New Roman" w:hAnsi="Calibri" w:cs="Calibri"/>
                <w:color w:val="000000"/>
              </w:rPr>
            </w:pPr>
            <w:r w:rsidRPr="003A290A">
              <w:rPr>
                <w:rFonts w:ascii="Calibri" w:eastAsia="Times New Roman" w:hAnsi="Calibri" w:cs="Calibri"/>
                <w:color w:val="000000"/>
              </w:rPr>
              <w:t>0.019767</w:t>
            </w:r>
          </w:p>
        </w:tc>
      </w:tr>
    </w:tbl>
    <w:p w:rsidR="00CE0B3D" w:rsidRPr="003A290A" w:rsidRDefault="00CE0B3D" w:rsidP="00CE0B3D"/>
    <w:p w:rsidR="00CE0B3D" w:rsidRDefault="00CE0B3D" w:rsidP="00CE0B3D">
      <w:pPr>
        <w:keepNext/>
        <w:jc w:val="center"/>
      </w:pPr>
      <w:r w:rsidRPr="003A290A">
        <w:rPr>
          <w:noProof/>
        </w:rPr>
        <w:lastRenderedPageBreak/>
        <w:drawing>
          <wp:inline distT="0" distB="0" distL="0" distR="0" wp14:anchorId="295EF5CA" wp14:editId="511E01CD">
            <wp:extent cx="6492240" cy="480949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92240" cy="4809490"/>
                    </a:xfrm>
                    <a:prstGeom prst="rect">
                      <a:avLst/>
                    </a:prstGeom>
                  </pic:spPr>
                </pic:pic>
              </a:graphicData>
            </a:graphic>
          </wp:inline>
        </w:drawing>
      </w:r>
    </w:p>
    <w:p w:rsidR="00CE0B3D" w:rsidRDefault="00CE0B3D" w:rsidP="00CE0B3D">
      <w:pPr>
        <w:pStyle w:val="Caption"/>
        <w:jc w:val="center"/>
      </w:pPr>
      <w:bookmarkStart w:id="77" w:name="_Toc121678664"/>
      <w:bookmarkStart w:id="78" w:name="_Toc123948673"/>
      <w:r>
        <w:t xml:space="preserve">Figure </w:t>
      </w:r>
      <w:r>
        <w:fldChar w:fldCharType="begin"/>
      </w:r>
      <w:r>
        <w:instrText xml:space="preserve"> SEQ Figure \* ARABIC </w:instrText>
      </w:r>
      <w:r>
        <w:fldChar w:fldCharType="separate"/>
      </w:r>
      <w:r>
        <w:rPr>
          <w:noProof/>
        </w:rPr>
        <w:t>7</w:t>
      </w:r>
      <w:r>
        <w:fldChar w:fldCharType="end"/>
      </w:r>
      <w:r>
        <w:t xml:space="preserve"> - Feature Importances</w:t>
      </w:r>
      <w:bookmarkEnd w:id="77"/>
      <w:bookmarkEnd w:id="78"/>
    </w:p>
    <w:p w:rsidR="00CE0B3D" w:rsidRDefault="00CE0B3D" w:rsidP="005A5BCE">
      <w:pPr>
        <w:pStyle w:val="ListParagraph"/>
        <w:numPr>
          <w:ilvl w:val="1"/>
          <w:numId w:val="13"/>
        </w:numPr>
      </w:pPr>
      <w:r>
        <w:t>Tenure is the most important feature.</w:t>
      </w:r>
    </w:p>
    <w:p w:rsidR="00CE0B3D" w:rsidRDefault="00CE0B3D" w:rsidP="00CE0B3D"/>
    <w:p w:rsidR="00CE0B3D" w:rsidRDefault="00CE0B3D" w:rsidP="005A5BCE">
      <w:pPr>
        <w:pStyle w:val="Heading3"/>
        <w:numPr>
          <w:ilvl w:val="2"/>
          <w:numId w:val="8"/>
        </w:numPr>
      </w:pPr>
      <w:bookmarkStart w:id="79" w:name="_Toc121678640"/>
      <w:bookmarkStart w:id="80" w:name="_Toc123948627"/>
      <w:r w:rsidRPr="009E1365">
        <w:t>XGBoost Classifier</w:t>
      </w:r>
      <w:bookmarkEnd w:id="79"/>
      <w:bookmarkEnd w:id="80"/>
    </w:p>
    <w:p w:rsidR="00CE0B3D" w:rsidRDefault="00CE0B3D" w:rsidP="00CE0B3D">
      <w:pPr>
        <w:ind w:left="495"/>
      </w:pPr>
      <w:r w:rsidRPr="004A2DC3">
        <w:t>The XGBoost stands for eXtreme Gradient Boosting, which is a boosting algorithm based on gradient boosted decision trees algorithm. XGBoost applies a better regularization technique to reduce overfitting, and it is one of the differences from the gradient boosting. The xgboost.XGBClassifier is a scikit-learn API compatible class for classification.</w:t>
      </w:r>
    </w:p>
    <w:p w:rsidR="00CE0B3D" w:rsidRDefault="00CE0B3D" w:rsidP="00CE0B3D">
      <w:pPr>
        <w:pStyle w:val="Heading4"/>
        <w:ind w:firstLine="720"/>
      </w:pPr>
      <w:r w:rsidRPr="0012128E">
        <w:t>Calculating different metrics</w:t>
      </w:r>
      <w:r>
        <w:t>:</w:t>
      </w:r>
      <w:r>
        <w:br/>
      </w:r>
    </w:p>
    <w:tbl>
      <w:tblPr>
        <w:tblW w:w="1441" w:type="dxa"/>
        <w:jc w:val="center"/>
        <w:tblLook w:val="04A0" w:firstRow="1" w:lastRow="0" w:firstColumn="1" w:lastColumn="0" w:noHBand="0" w:noVBand="1"/>
      </w:tblPr>
      <w:tblGrid>
        <w:gridCol w:w="858"/>
        <w:gridCol w:w="1053"/>
        <w:gridCol w:w="1053"/>
        <w:gridCol w:w="1053"/>
        <w:gridCol w:w="1053"/>
      </w:tblGrid>
      <w:tr w:rsidR="00CE0B3D" w:rsidRPr="004A2DC3" w:rsidTr="00CE0B3D">
        <w:trPr>
          <w:trHeight w:val="214"/>
          <w:jc w:val="center"/>
        </w:trPr>
        <w:tc>
          <w:tcPr>
            <w:tcW w:w="144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0B3D" w:rsidRPr="004A2DC3" w:rsidRDefault="00CE0B3D" w:rsidP="00CE0B3D">
            <w:pPr>
              <w:spacing w:after="0" w:line="240" w:lineRule="auto"/>
              <w:rPr>
                <w:rFonts w:ascii="Courier New" w:eastAsia="Times New Roman" w:hAnsi="Courier New" w:cs="Courier New"/>
                <w:color w:val="000000"/>
              </w:rPr>
            </w:pPr>
            <w:r w:rsidRPr="004A2DC3">
              <w:rPr>
                <w:rFonts w:ascii="Courier New" w:eastAsia="Times New Roman" w:hAnsi="Courier New" w:cs="Courier New"/>
                <w:color w:val="000000"/>
              </w:rPr>
              <w:t>Training Performance</w:t>
            </w:r>
          </w:p>
        </w:tc>
      </w:tr>
      <w:tr w:rsidR="00CE0B3D" w:rsidRPr="004A2DC3" w:rsidTr="00CE0B3D">
        <w:trPr>
          <w:trHeight w:val="214"/>
          <w:jc w:val="center"/>
        </w:trPr>
        <w:tc>
          <w:tcPr>
            <w:tcW w:w="858" w:type="dxa"/>
            <w:tcBorders>
              <w:top w:val="nil"/>
              <w:left w:val="single" w:sz="4" w:space="0" w:color="auto"/>
              <w:bottom w:val="single" w:sz="4" w:space="0" w:color="auto"/>
              <w:right w:val="single" w:sz="4" w:space="0" w:color="auto"/>
            </w:tcBorders>
            <w:shd w:val="clear" w:color="auto" w:fill="auto"/>
            <w:noWrap/>
            <w:vAlign w:val="center"/>
            <w:hideMark/>
          </w:tcPr>
          <w:p w:rsidR="00CE0B3D" w:rsidRPr="004A2DC3" w:rsidRDefault="00CE0B3D" w:rsidP="00CE0B3D">
            <w:pPr>
              <w:spacing w:after="0" w:line="240" w:lineRule="auto"/>
              <w:rPr>
                <w:rFonts w:ascii="Courier New" w:eastAsia="Times New Roman" w:hAnsi="Courier New" w:cs="Courier New"/>
                <w:color w:val="000000"/>
              </w:rPr>
            </w:pPr>
            <w:r w:rsidRPr="004A2DC3">
              <w:rPr>
                <w:rFonts w:ascii="Courier New" w:eastAsia="Times New Roman" w:hAnsi="Courier New" w:cs="Courier New"/>
                <w:color w:val="000000"/>
              </w:rPr>
              <w:t> </w:t>
            </w:r>
          </w:p>
        </w:tc>
        <w:tc>
          <w:tcPr>
            <w:tcW w:w="145" w:type="dxa"/>
            <w:tcBorders>
              <w:top w:val="nil"/>
              <w:left w:val="nil"/>
              <w:bottom w:val="single" w:sz="4" w:space="0" w:color="auto"/>
              <w:right w:val="single" w:sz="4" w:space="0" w:color="auto"/>
            </w:tcBorders>
            <w:shd w:val="clear" w:color="auto" w:fill="auto"/>
            <w:noWrap/>
            <w:vAlign w:val="bottom"/>
            <w:hideMark/>
          </w:tcPr>
          <w:p w:rsidR="00CE0B3D" w:rsidRPr="004A2DC3" w:rsidRDefault="00CE0B3D" w:rsidP="00CE0B3D">
            <w:pPr>
              <w:spacing w:after="0" w:line="240" w:lineRule="auto"/>
              <w:rPr>
                <w:rFonts w:ascii="Calibri" w:eastAsia="Times New Roman" w:hAnsi="Calibri" w:cs="Calibri"/>
                <w:color w:val="000000"/>
              </w:rPr>
            </w:pPr>
            <w:r w:rsidRPr="004A2DC3">
              <w:rPr>
                <w:rFonts w:ascii="Calibri" w:eastAsia="Times New Roman" w:hAnsi="Calibri" w:cs="Calibri"/>
                <w:color w:val="000000"/>
              </w:rPr>
              <w:t>Accuracy</w:t>
            </w:r>
          </w:p>
        </w:tc>
        <w:tc>
          <w:tcPr>
            <w:tcW w:w="145" w:type="dxa"/>
            <w:tcBorders>
              <w:top w:val="nil"/>
              <w:left w:val="nil"/>
              <w:bottom w:val="single" w:sz="4" w:space="0" w:color="auto"/>
              <w:right w:val="single" w:sz="4" w:space="0" w:color="auto"/>
            </w:tcBorders>
            <w:shd w:val="clear" w:color="auto" w:fill="auto"/>
            <w:noWrap/>
            <w:vAlign w:val="bottom"/>
            <w:hideMark/>
          </w:tcPr>
          <w:p w:rsidR="00CE0B3D" w:rsidRPr="004A2DC3" w:rsidRDefault="00CE0B3D" w:rsidP="00CE0B3D">
            <w:pPr>
              <w:spacing w:after="0" w:line="240" w:lineRule="auto"/>
              <w:rPr>
                <w:rFonts w:ascii="Calibri" w:eastAsia="Times New Roman" w:hAnsi="Calibri" w:cs="Calibri"/>
                <w:color w:val="000000"/>
              </w:rPr>
            </w:pPr>
            <w:r w:rsidRPr="004A2DC3">
              <w:rPr>
                <w:rFonts w:ascii="Calibri" w:eastAsia="Times New Roman" w:hAnsi="Calibri" w:cs="Calibri"/>
                <w:color w:val="000000"/>
              </w:rPr>
              <w:t>Recall</w:t>
            </w:r>
          </w:p>
        </w:tc>
        <w:tc>
          <w:tcPr>
            <w:tcW w:w="145" w:type="dxa"/>
            <w:tcBorders>
              <w:top w:val="nil"/>
              <w:left w:val="nil"/>
              <w:bottom w:val="single" w:sz="4" w:space="0" w:color="auto"/>
              <w:right w:val="single" w:sz="4" w:space="0" w:color="auto"/>
            </w:tcBorders>
            <w:shd w:val="clear" w:color="auto" w:fill="auto"/>
            <w:noWrap/>
            <w:vAlign w:val="bottom"/>
            <w:hideMark/>
          </w:tcPr>
          <w:p w:rsidR="00CE0B3D" w:rsidRPr="004A2DC3" w:rsidRDefault="00CE0B3D" w:rsidP="00CE0B3D">
            <w:pPr>
              <w:spacing w:after="0" w:line="240" w:lineRule="auto"/>
              <w:rPr>
                <w:rFonts w:ascii="Calibri" w:eastAsia="Times New Roman" w:hAnsi="Calibri" w:cs="Calibri"/>
                <w:color w:val="000000"/>
              </w:rPr>
            </w:pPr>
            <w:r w:rsidRPr="004A2DC3">
              <w:rPr>
                <w:rFonts w:ascii="Calibri" w:eastAsia="Times New Roman" w:hAnsi="Calibri" w:cs="Calibri"/>
                <w:color w:val="000000"/>
              </w:rPr>
              <w:t>Precision</w:t>
            </w:r>
          </w:p>
        </w:tc>
        <w:tc>
          <w:tcPr>
            <w:tcW w:w="145" w:type="dxa"/>
            <w:tcBorders>
              <w:top w:val="nil"/>
              <w:left w:val="nil"/>
              <w:bottom w:val="single" w:sz="4" w:space="0" w:color="auto"/>
              <w:right w:val="single" w:sz="4" w:space="0" w:color="auto"/>
            </w:tcBorders>
            <w:shd w:val="clear" w:color="auto" w:fill="auto"/>
            <w:noWrap/>
            <w:vAlign w:val="bottom"/>
            <w:hideMark/>
          </w:tcPr>
          <w:p w:rsidR="00CE0B3D" w:rsidRPr="004A2DC3" w:rsidRDefault="00CE0B3D" w:rsidP="00CE0B3D">
            <w:pPr>
              <w:spacing w:after="0" w:line="240" w:lineRule="auto"/>
              <w:rPr>
                <w:rFonts w:ascii="Calibri" w:eastAsia="Times New Roman" w:hAnsi="Calibri" w:cs="Calibri"/>
                <w:color w:val="000000"/>
              </w:rPr>
            </w:pPr>
            <w:r w:rsidRPr="004A2DC3">
              <w:rPr>
                <w:rFonts w:ascii="Calibri" w:eastAsia="Times New Roman" w:hAnsi="Calibri" w:cs="Calibri"/>
                <w:color w:val="000000"/>
              </w:rPr>
              <w:t>F1</w:t>
            </w:r>
          </w:p>
        </w:tc>
      </w:tr>
      <w:tr w:rsidR="00CE0B3D" w:rsidRPr="004A2DC3" w:rsidTr="00CE0B3D">
        <w:trPr>
          <w:trHeight w:val="214"/>
          <w:jc w:val="center"/>
        </w:trPr>
        <w:tc>
          <w:tcPr>
            <w:tcW w:w="858" w:type="dxa"/>
            <w:tcBorders>
              <w:top w:val="nil"/>
              <w:left w:val="single" w:sz="4" w:space="0" w:color="auto"/>
              <w:bottom w:val="single" w:sz="4" w:space="0" w:color="auto"/>
              <w:right w:val="single" w:sz="4" w:space="0" w:color="auto"/>
            </w:tcBorders>
            <w:shd w:val="clear" w:color="auto" w:fill="auto"/>
            <w:noWrap/>
            <w:vAlign w:val="center"/>
            <w:hideMark/>
          </w:tcPr>
          <w:p w:rsidR="00CE0B3D" w:rsidRPr="004A2DC3" w:rsidRDefault="00CE0B3D" w:rsidP="00CE0B3D">
            <w:pPr>
              <w:spacing w:after="0" w:line="240" w:lineRule="auto"/>
              <w:rPr>
                <w:rFonts w:ascii="Courier New" w:eastAsia="Times New Roman" w:hAnsi="Courier New" w:cs="Courier New"/>
                <w:color w:val="000000"/>
              </w:rPr>
            </w:pPr>
            <w:r w:rsidRPr="004A2DC3">
              <w:rPr>
                <w:rFonts w:ascii="Courier New" w:eastAsia="Times New Roman" w:hAnsi="Courier New" w:cs="Courier New"/>
                <w:color w:val="000000"/>
              </w:rPr>
              <w:lastRenderedPageBreak/>
              <w:t>0</w:t>
            </w:r>
          </w:p>
        </w:tc>
        <w:tc>
          <w:tcPr>
            <w:tcW w:w="145" w:type="dxa"/>
            <w:tcBorders>
              <w:top w:val="nil"/>
              <w:left w:val="nil"/>
              <w:bottom w:val="single" w:sz="4" w:space="0" w:color="auto"/>
              <w:right w:val="single" w:sz="4" w:space="0" w:color="auto"/>
            </w:tcBorders>
            <w:shd w:val="clear" w:color="auto" w:fill="auto"/>
            <w:noWrap/>
            <w:vAlign w:val="bottom"/>
            <w:hideMark/>
          </w:tcPr>
          <w:p w:rsidR="00CE0B3D" w:rsidRPr="004A2DC3" w:rsidRDefault="00CE0B3D" w:rsidP="00CE0B3D">
            <w:pPr>
              <w:spacing w:after="0" w:line="240" w:lineRule="auto"/>
              <w:jc w:val="right"/>
              <w:rPr>
                <w:rFonts w:ascii="Calibri" w:eastAsia="Times New Roman" w:hAnsi="Calibri" w:cs="Calibri"/>
                <w:color w:val="000000"/>
              </w:rPr>
            </w:pPr>
            <w:r w:rsidRPr="004A2DC3">
              <w:rPr>
                <w:rFonts w:ascii="Calibri" w:eastAsia="Times New Roman" w:hAnsi="Calibri" w:cs="Calibri"/>
                <w:color w:val="000000"/>
              </w:rPr>
              <w:t>0.999704</w:t>
            </w:r>
          </w:p>
        </w:tc>
        <w:tc>
          <w:tcPr>
            <w:tcW w:w="145" w:type="dxa"/>
            <w:tcBorders>
              <w:top w:val="nil"/>
              <w:left w:val="nil"/>
              <w:bottom w:val="single" w:sz="4" w:space="0" w:color="auto"/>
              <w:right w:val="single" w:sz="4" w:space="0" w:color="auto"/>
            </w:tcBorders>
            <w:shd w:val="clear" w:color="auto" w:fill="auto"/>
            <w:noWrap/>
            <w:vAlign w:val="bottom"/>
            <w:hideMark/>
          </w:tcPr>
          <w:p w:rsidR="00CE0B3D" w:rsidRPr="004A2DC3" w:rsidRDefault="00CE0B3D" w:rsidP="00CE0B3D">
            <w:pPr>
              <w:spacing w:after="0" w:line="240" w:lineRule="auto"/>
              <w:jc w:val="right"/>
              <w:rPr>
                <w:rFonts w:ascii="Calibri" w:eastAsia="Times New Roman" w:hAnsi="Calibri" w:cs="Calibri"/>
                <w:color w:val="000000"/>
              </w:rPr>
            </w:pPr>
            <w:r w:rsidRPr="004A2DC3">
              <w:rPr>
                <w:rFonts w:ascii="Calibri" w:eastAsia="Times New Roman" w:hAnsi="Calibri" w:cs="Calibri"/>
                <w:color w:val="000000"/>
              </w:rPr>
              <w:t>0.998243</w:t>
            </w:r>
          </w:p>
        </w:tc>
        <w:tc>
          <w:tcPr>
            <w:tcW w:w="145" w:type="dxa"/>
            <w:tcBorders>
              <w:top w:val="nil"/>
              <w:left w:val="nil"/>
              <w:bottom w:val="single" w:sz="4" w:space="0" w:color="auto"/>
              <w:right w:val="single" w:sz="4" w:space="0" w:color="auto"/>
            </w:tcBorders>
            <w:shd w:val="clear" w:color="auto" w:fill="auto"/>
            <w:noWrap/>
            <w:vAlign w:val="bottom"/>
            <w:hideMark/>
          </w:tcPr>
          <w:p w:rsidR="00CE0B3D" w:rsidRPr="004A2DC3" w:rsidRDefault="00CE0B3D" w:rsidP="00CE0B3D">
            <w:pPr>
              <w:spacing w:after="0" w:line="240" w:lineRule="auto"/>
              <w:jc w:val="right"/>
              <w:rPr>
                <w:rFonts w:ascii="Calibri" w:eastAsia="Times New Roman" w:hAnsi="Calibri" w:cs="Calibri"/>
                <w:color w:val="000000"/>
              </w:rPr>
            </w:pPr>
            <w:r w:rsidRPr="004A2DC3">
              <w:rPr>
                <w:rFonts w:ascii="Calibri" w:eastAsia="Times New Roman" w:hAnsi="Calibri" w:cs="Calibri"/>
                <w:color w:val="000000"/>
              </w:rPr>
              <w:t>1</w:t>
            </w:r>
          </w:p>
        </w:tc>
        <w:tc>
          <w:tcPr>
            <w:tcW w:w="145" w:type="dxa"/>
            <w:tcBorders>
              <w:top w:val="nil"/>
              <w:left w:val="nil"/>
              <w:bottom w:val="single" w:sz="4" w:space="0" w:color="auto"/>
              <w:right w:val="single" w:sz="4" w:space="0" w:color="auto"/>
            </w:tcBorders>
            <w:shd w:val="clear" w:color="auto" w:fill="auto"/>
            <w:noWrap/>
            <w:vAlign w:val="bottom"/>
            <w:hideMark/>
          </w:tcPr>
          <w:p w:rsidR="00CE0B3D" w:rsidRPr="004A2DC3" w:rsidRDefault="00CE0B3D" w:rsidP="00CE0B3D">
            <w:pPr>
              <w:spacing w:after="0" w:line="240" w:lineRule="auto"/>
              <w:jc w:val="right"/>
              <w:rPr>
                <w:rFonts w:ascii="Calibri" w:eastAsia="Times New Roman" w:hAnsi="Calibri" w:cs="Calibri"/>
                <w:color w:val="000000"/>
              </w:rPr>
            </w:pPr>
            <w:r w:rsidRPr="004A2DC3">
              <w:rPr>
                <w:rFonts w:ascii="Calibri" w:eastAsia="Times New Roman" w:hAnsi="Calibri" w:cs="Calibri"/>
                <w:color w:val="000000"/>
              </w:rPr>
              <w:t>0.99912</w:t>
            </w:r>
          </w:p>
        </w:tc>
      </w:tr>
      <w:tr w:rsidR="00CE0B3D" w:rsidRPr="004A2DC3" w:rsidTr="00CE0B3D">
        <w:trPr>
          <w:trHeight w:val="214"/>
          <w:jc w:val="center"/>
        </w:trPr>
        <w:tc>
          <w:tcPr>
            <w:tcW w:w="858" w:type="dxa"/>
            <w:tcBorders>
              <w:top w:val="nil"/>
              <w:left w:val="single" w:sz="4" w:space="0" w:color="auto"/>
              <w:bottom w:val="single" w:sz="4" w:space="0" w:color="auto"/>
              <w:right w:val="single" w:sz="4" w:space="0" w:color="auto"/>
            </w:tcBorders>
            <w:shd w:val="clear" w:color="auto" w:fill="auto"/>
            <w:noWrap/>
            <w:vAlign w:val="center"/>
            <w:hideMark/>
          </w:tcPr>
          <w:p w:rsidR="00CE0B3D" w:rsidRPr="004A2DC3" w:rsidRDefault="00CE0B3D" w:rsidP="00CE0B3D">
            <w:pPr>
              <w:spacing w:after="0" w:line="240" w:lineRule="auto"/>
              <w:rPr>
                <w:rFonts w:ascii="Calibri" w:eastAsia="Times New Roman" w:hAnsi="Calibri" w:cs="Calibri"/>
                <w:color w:val="000000"/>
              </w:rPr>
            </w:pPr>
            <w:r w:rsidRPr="004A2DC3">
              <w:rPr>
                <w:rFonts w:ascii="Calibri" w:eastAsia="Times New Roman" w:hAnsi="Calibri" w:cs="Calibri"/>
                <w:color w:val="000000"/>
              </w:rPr>
              <w:t> </w:t>
            </w:r>
          </w:p>
        </w:tc>
        <w:tc>
          <w:tcPr>
            <w:tcW w:w="145" w:type="dxa"/>
            <w:tcBorders>
              <w:top w:val="nil"/>
              <w:left w:val="nil"/>
              <w:bottom w:val="single" w:sz="4" w:space="0" w:color="auto"/>
              <w:right w:val="single" w:sz="4" w:space="0" w:color="auto"/>
            </w:tcBorders>
            <w:shd w:val="clear" w:color="auto" w:fill="auto"/>
            <w:noWrap/>
            <w:vAlign w:val="bottom"/>
            <w:hideMark/>
          </w:tcPr>
          <w:p w:rsidR="00CE0B3D" w:rsidRPr="004A2DC3" w:rsidRDefault="00CE0B3D" w:rsidP="00CE0B3D">
            <w:pPr>
              <w:spacing w:after="0" w:line="240" w:lineRule="auto"/>
              <w:rPr>
                <w:rFonts w:ascii="Calibri" w:eastAsia="Times New Roman" w:hAnsi="Calibri" w:cs="Calibri"/>
                <w:color w:val="000000"/>
              </w:rPr>
            </w:pPr>
            <w:r w:rsidRPr="004A2DC3">
              <w:rPr>
                <w:rFonts w:ascii="Calibri" w:eastAsia="Times New Roman" w:hAnsi="Calibri" w:cs="Calibri"/>
                <w:color w:val="000000"/>
              </w:rPr>
              <w:t> </w:t>
            </w:r>
          </w:p>
        </w:tc>
        <w:tc>
          <w:tcPr>
            <w:tcW w:w="145" w:type="dxa"/>
            <w:tcBorders>
              <w:top w:val="nil"/>
              <w:left w:val="nil"/>
              <w:bottom w:val="single" w:sz="4" w:space="0" w:color="auto"/>
              <w:right w:val="single" w:sz="4" w:space="0" w:color="auto"/>
            </w:tcBorders>
            <w:shd w:val="clear" w:color="auto" w:fill="auto"/>
            <w:noWrap/>
            <w:vAlign w:val="bottom"/>
            <w:hideMark/>
          </w:tcPr>
          <w:p w:rsidR="00CE0B3D" w:rsidRPr="004A2DC3" w:rsidRDefault="00CE0B3D" w:rsidP="00CE0B3D">
            <w:pPr>
              <w:spacing w:after="0" w:line="240" w:lineRule="auto"/>
              <w:rPr>
                <w:rFonts w:ascii="Calibri" w:eastAsia="Times New Roman" w:hAnsi="Calibri" w:cs="Calibri"/>
                <w:color w:val="000000"/>
              </w:rPr>
            </w:pPr>
            <w:r w:rsidRPr="004A2DC3">
              <w:rPr>
                <w:rFonts w:ascii="Calibri" w:eastAsia="Times New Roman" w:hAnsi="Calibri" w:cs="Calibri"/>
                <w:color w:val="000000"/>
              </w:rPr>
              <w:t> </w:t>
            </w:r>
          </w:p>
        </w:tc>
        <w:tc>
          <w:tcPr>
            <w:tcW w:w="145" w:type="dxa"/>
            <w:tcBorders>
              <w:top w:val="nil"/>
              <w:left w:val="nil"/>
              <w:bottom w:val="single" w:sz="4" w:space="0" w:color="auto"/>
              <w:right w:val="single" w:sz="4" w:space="0" w:color="auto"/>
            </w:tcBorders>
            <w:shd w:val="clear" w:color="auto" w:fill="auto"/>
            <w:noWrap/>
            <w:vAlign w:val="bottom"/>
            <w:hideMark/>
          </w:tcPr>
          <w:p w:rsidR="00CE0B3D" w:rsidRPr="004A2DC3" w:rsidRDefault="00CE0B3D" w:rsidP="00CE0B3D">
            <w:pPr>
              <w:spacing w:after="0" w:line="240" w:lineRule="auto"/>
              <w:rPr>
                <w:rFonts w:ascii="Calibri" w:eastAsia="Times New Roman" w:hAnsi="Calibri" w:cs="Calibri"/>
                <w:color w:val="000000"/>
              </w:rPr>
            </w:pPr>
            <w:r w:rsidRPr="004A2DC3">
              <w:rPr>
                <w:rFonts w:ascii="Calibri" w:eastAsia="Times New Roman" w:hAnsi="Calibri" w:cs="Calibri"/>
                <w:color w:val="000000"/>
              </w:rPr>
              <w:t> </w:t>
            </w:r>
          </w:p>
        </w:tc>
        <w:tc>
          <w:tcPr>
            <w:tcW w:w="145" w:type="dxa"/>
            <w:tcBorders>
              <w:top w:val="nil"/>
              <w:left w:val="nil"/>
              <w:bottom w:val="single" w:sz="4" w:space="0" w:color="auto"/>
              <w:right w:val="single" w:sz="4" w:space="0" w:color="auto"/>
            </w:tcBorders>
            <w:shd w:val="clear" w:color="auto" w:fill="auto"/>
            <w:noWrap/>
            <w:vAlign w:val="bottom"/>
            <w:hideMark/>
          </w:tcPr>
          <w:p w:rsidR="00CE0B3D" w:rsidRPr="004A2DC3" w:rsidRDefault="00CE0B3D" w:rsidP="00CE0B3D">
            <w:pPr>
              <w:spacing w:after="0" w:line="240" w:lineRule="auto"/>
              <w:rPr>
                <w:rFonts w:ascii="Calibri" w:eastAsia="Times New Roman" w:hAnsi="Calibri" w:cs="Calibri"/>
                <w:color w:val="000000"/>
              </w:rPr>
            </w:pPr>
            <w:r w:rsidRPr="004A2DC3">
              <w:rPr>
                <w:rFonts w:ascii="Calibri" w:eastAsia="Times New Roman" w:hAnsi="Calibri" w:cs="Calibri"/>
                <w:color w:val="000000"/>
              </w:rPr>
              <w:t> </w:t>
            </w:r>
          </w:p>
        </w:tc>
      </w:tr>
      <w:tr w:rsidR="00CE0B3D" w:rsidRPr="004A2DC3" w:rsidTr="00CE0B3D">
        <w:trPr>
          <w:trHeight w:val="214"/>
          <w:jc w:val="center"/>
        </w:trPr>
        <w:tc>
          <w:tcPr>
            <w:tcW w:w="144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0B3D" w:rsidRPr="004A2DC3" w:rsidRDefault="00CE0B3D" w:rsidP="00CE0B3D">
            <w:pPr>
              <w:spacing w:after="0" w:line="240" w:lineRule="auto"/>
              <w:rPr>
                <w:rFonts w:ascii="Courier New" w:eastAsia="Times New Roman" w:hAnsi="Courier New" w:cs="Courier New"/>
                <w:color w:val="000000"/>
              </w:rPr>
            </w:pPr>
            <w:r w:rsidRPr="004A2DC3">
              <w:rPr>
                <w:rFonts w:ascii="Courier New" w:eastAsia="Times New Roman" w:hAnsi="Courier New" w:cs="Courier New"/>
                <w:color w:val="000000"/>
              </w:rPr>
              <w:t>Validation Performance</w:t>
            </w:r>
          </w:p>
        </w:tc>
      </w:tr>
      <w:tr w:rsidR="00CE0B3D" w:rsidRPr="004A2DC3" w:rsidTr="00CE0B3D">
        <w:trPr>
          <w:trHeight w:val="214"/>
          <w:jc w:val="center"/>
        </w:trPr>
        <w:tc>
          <w:tcPr>
            <w:tcW w:w="858" w:type="dxa"/>
            <w:tcBorders>
              <w:top w:val="nil"/>
              <w:left w:val="single" w:sz="4" w:space="0" w:color="auto"/>
              <w:bottom w:val="single" w:sz="4" w:space="0" w:color="auto"/>
              <w:right w:val="single" w:sz="4" w:space="0" w:color="auto"/>
            </w:tcBorders>
            <w:shd w:val="clear" w:color="auto" w:fill="auto"/>
            <w:noWrap/>
            <w:vAlign w:val="center"/>
            <w:hideMark/>
          </w:tcPr>
          <w:p w:rsidR="00CE0B3D" w:rsidRPr="004A2DC3" w:rsidRDefault="00CE0B3D" w:rsidP="00CE0B3D">
            <w:pPr>
              <w:spacing w:after="0" w:line="240" w:lineRule="auto"/>
              <w:rPr>
                <w:rFonts w:ascii="Courier New" w:eastAsia="Times New Roman" w:hAnsi="Courier New" w:cs="Courier New"/>
                <w:color w:val="000000"/>
              </w:rPr>
            </w:pPr>
            <w:r w:rsidRPr="004A2DC3">
              <w:rPr>
                <w:rFonts w:ascii="Courier New" w:eastAsia="Times New Roman" w:hAnsi="Courier New" w:cs="Courier New"/>
                <w:color w:val="000000"/>
              </w:rPr>
              <w:t> </w:t>
            </w:r>
          </w:p>
        </w:tc>
        <w:tc>
          <w:tcPr>
            <w:tcW w:w="145" w:type="dxa"/>
            <w:tcBorders>
              <w:top w:val="nil"/>
              <w:left w:val="nil"/>
              <w:bottom w:val="single" w:sz="4" w:space="0" w:color="auto"/>
              <w:right w:val="single" w:sz="4" w:space="0" w:color="auto"/>
            </w:tcBorders>
            <w:shd w:val="clear" w:color="auto" w:fill="auto"/>
            <w:noWrap/>
            <w:vAlign w:val="bottom"/>
            <w:hideMark/>
          </w:tcPr>
          <w:p w:rsidR="00CE0B3D" w:rsidRPr="004A2DC3" w:rsidRDefault="00CE0B3D" w:rsidP="00CE0B3D">
            <w:pPr>
              <w:spacing w:after="0" w:line="240" w:lineRule="auto"/>
              <w:rPr>
                <w:rFonts w:ascii="Calibri" w:eastAsia="Times New Roman" w:hAnsi="Calibri" w:cs="Calibri"/>
                <w:color w:val="000000"/>
              </w:rPr>
            </w:pPr>
            <w:r w:rsidRPr="004A2DC3">
              <w:rPr>
                <w:rFonts w:ascii="Calibri" w:eastAsia="Times New Roman" w:hAnsi="Calibri" w:cs="Calibri"/>
                <w:color w:val="000000"/>
              </w:rPr>
              <w:t>Accuracy</w:t>
            </w:r>
          </w:p>
        </w:tc>
        <w:tc>
          <w:tcPr>
            <w:tcW w:w="145" w:type="dxa"/>
            <w:tcBorders>
              <w:top w:val="nil"/>
              <w:left w:val="nil"/>
              <w:bottom w:val="single" w:sz="4" w:space="0" w:color="auto"/>
              <w:right w:val="single" w:sz="4" w:space="0" w:color="auto"/>
            </w:tcBorders>
            <w:shd w:val="clear" w:color="auto" w:fill="auto"/>
            <w:noWrap/>
            <w:vAlign w:val="bottom"/>
            <w:hideMark/>
          </w:tcPr>
          <w:p w:rsidR="00CE0B3D" w:rsidRPr="004A2DC3" w:rsidRDefault="00CE0B3D" w:rsidP="00CE0B3D">
            <w:pPr>
              <w:spacing w:after="0" w:line="240" w:lineRule="auto"/>
              <w:rPr>
                <w:rFonts w:ascii="Calibri" w:eastAsia="Times New Roman" w:hAnsi="Calibri" w:cs="Calibri"/>
                <w:color w:val="000000"/>
              </w:rPr>
            </w:pPr>
            <w:r w:rsidRPr="004A2DC3">
              <w:rPr>
                <w:rFonts w:ascii="Calibri" w:eastAsia="Times New Roman" w:hAnsi="Calibri" w:cs="Calibri"/>
                <w:color w:val="000000"/>
              </w:rPr>
              <w:t>Recall</w:t>
            </w:r>
          </w:p>
        </w:tc>
        <w:tc>
          <w:tcPr>
            <w:tcW w:w="145" w:type="dxa"/>
            <w:tcBorders>
              <w:top w:val="nil"/>
              <w:left w:val="nil"/>
              <w:bottom w:val="single" w:sz="4" w:space="0" w:color="auto"/>
              <w:right w:val="single" w:sz="4" w:space="0" w:color="auto"/>
            </w:tcBorders>
            <w:shd w:val="clear" w:color="auto" w:fill="auto"/>
            <w:noWrap/>
            <w:vAlign w:val="bottom"/>
            <w:hideMark/>
          </w:tcPr>
          <w:p w:rsidR="00CE0B3D" w:rsidRPr="004A2DC3" w:rsidRDefault="00CE0B3D" w:rsidP="00CE0B3D">
            <w:pPr>
              <w:spacing w:after="0" w:line="240" w:lineRule="auto"/>
              <w:rPr>
                <w:rFonts w:ascii="Calibri" w:eastAsia="Times New Roman" w:hAnsi="Calibri" w:cs="Calibri"/>
                <w:color w:val="000000"/>
              </w:rPr>
            </w:pPr>
            <w:r w:rsidRPr="004A2DC3">
              <w:rPr>
                <w:rFonts w:ascii="Calibri" w:eastAsia="Times New Roman" w:hAnsi="Calibri" w:cs="Calibri"/>
                <w:color w:val="000000"/>
              </w:rPr>
              <w:t>Precision</w:t>
            </w:r>
          </w:p>
        </w:tc>
        <w:tc>
          <w:tcPr>
            <w:tcW w:w="145" w:type="dxa"/>
            <w:tcBorders>
              <w:top w:val="nil"/>
              <w:left w:val="nil"/>
              <w:bottom w:val="single" w:sz="4" w:space="0" w:color="auto"/>
              <w:right w:val="single" w:sz="4" w:space="0" w:color="auto"/>
            </w:tcBorders>
            <w:shd w:val="clear" w:color="auto" w:fill="auto"/>
            <w:noWrap/>
            <w:vAlign w:val="bottom"/>
            <w:hideMark/>
          </w:tcPr>
          <w:p w:rsidR="00CE0B3D" w:rsidRPr="004A2DC3" w:rsidRDefault="00CE0B3D" w:rsidP="00CE0B3D">
            <w:pPr>
              <w:spacing w:after="0" w:line="240" w:lineRule="auto"/>
              <w:rPr>
                <w:rFonts w:ascii="Calibri" w:eastAsia="Times New Roman" w:hAnsi="Calibri" w:cs="Calibri"/>
                <w:color w:val="000000"/>
              </w:rPr>
            </w:pPr>
            <w:r w:rsidRPr="004A2DC3">
              <w:rPr>
                <w:rFonts w:ascii="Calibri" w:eastAsia="Times New Roman" w:hAnsi="Calibri" w:cs="Calibri"/>
                <w:color w:val="000000"/>
              </w:rPr>
              <w:t>F1</w:t>
            </w:r>
          </w:p>
        </w:tc>
      </w:tr>
      <w:tr w:rsidR="00CE0B3D" w:rsidRPr="004A2DC3" w:rsidTr="00CE0B3D">
        <w:trPr>
          <w:trHeight w:val="214"/>
          <w:jc w:val="center"/>
        </w:trPr>
        <w:tc>
          <w:tcPr>
            <w:tcW w:w="858" w:type="dxa"/>
            <w:tcBorders>
              <w:top w:val="nil"/>
              <w:left w:val="single" w:sz="4" w:space="0" w:color="auto"/>
              <w:bottom w:val="single" w:sz="4" w:space="0" w:color="auto"/>
              <w:right w:val="single" w:sz="4" w:space="0" w:color="auto"/>
            </w:tcBorders>
            <w:shd w:val="clear" w:color="auto" w:fill="auto"/>
            <w:noWrap/>
            <w:vAlign w:val="center"/>
            <w:hideMark/>
          </w:tcPr>
          <w:p w:rsidR="00CE0B3D" w:rsidRPr="004A2DC3" w:rsidRDefault="00CE0B3D" w:rsidP="00CE0B3D">
            <w:pPr>
              <w:spacing w:after="0" w:line="240" w:lineRule="auto"/>
              <w:rPr>
                <w:rFonts w:ascii="Courier New" w:eastAsia="Times New Roman" w:hAnsi="Courier New" w:cs="Courier New"/>
                <w:color w:val="000000"/>
              </w:rPr>
            </w:pPr>
            <w:r w:rsidRPr="004A2DC3">
              <w:rPr>
                <w:rFonts w:ascii="Courier New" w:eastAsia="Times New Roman" w:hAnsi="Courier New" w:cs="Courier New"/>
                <w:color w:val="000000"/>
              </w:rPr>
              <w:t>0</w:t>
            </w:r>
          </w:p>
        </w:tc>
        <w:tc>
          <w:tcPr>
            <w:tcW w:w="145" w:type="dxa"/>
            <w:tcBorders>
              <w:top w:val="nil"/>
              <w:left w:val="nil"/>
              <w:bottom w:val="single" w:sz="4" w:space="0" w:color="auto"/>
              <w:right w:val="single" w:sz="4" w:space="0" w:color="auto"/>
            </w:tcBorders>
            <w:shd w:val="clear" w:color="auto" w:fill="auto"/>
            <w:noWrap/>
            <w:vAlign w:val="bottom"/>
            <w:hideMark/>
          </w:tcPr>
          <w:p w:rsidR="00CE0B3D" w:rsidRPr="004A2DC3" w:rsidRDefault="00CE0B3D" w:rsidP="00CE0B3D">
            <w:pPr>
              <w:spacing w:after="0" w:line="240" w:lineRule="auto"/>
              <w:jc w:val="right"/>
              <w:rPr>
                <w:rFonts w:ascii="Calibri" w:eastAsia="Times New Roman" w:hAnsi="Calibri" w:cs="Calibri"/>
                <w:color w:val="000000"/>
              </w:rPr>
            </w:pPr>
            <w:r w:rsidRPr="004A2DC3">
              <w:rPr>
                <w:rFonts w:ascii="Calibri" w:eastAsia="Times New Roman" w:hAnsi="Calibri" w:cs="Calibri"/>
                <w:color w:val="000000"/>
              </w:rPr>
              <w:t>0.963144</w:t>
            </w:r>
          </w:p>
        </w:tc>
        <w:tc>
          <w:tcPr>
            <w:tcW w:w="145" w:type="dxa"/>
            <w:tcBorders>
              <w:top w:val="nil"/>
              <w:left w:val="nil"/>
              <w:bottom w:val="single" w:sz="4" w:space="0" w:color="auto"/>
              <w:right w:val="single" w:sz="4" w:space="0" w:color="auto"/>
            </w:tcBorders>
            <w:shd w:val="clear" w:color="auto" w:fill="auto"/>
            <w:noWrap/>
            <w:vAlign w:val="bottom"/>
            <w:hideMark/>
          </w:tcPr>
          <w:p w:rsidR="00CE0B3D" w:rsidRPr="004A2DC3" w:rsidRDefault="00CE0B3D" w:rsidP="00CE0B3D">
            <w:pPr>
              <w:spacing w:after="0" w:line="240" w:lineRule="auto"/>
              <w:jc w:val="right"/>
              <w:rPr>
                <w:rFonts w:ascii="Calibri" w:eastAsia="Times New Roman" w:hAnsi="Calibri" w:cs="Calibri"/>
                <w:color w:val="000000"/>
              </w:rPr>
            </w:pPr>
            <w:r w:rsidRPr="004A2DC3">
              <w:rPr>
                <w:rFonts w:ascii="Calibri" w:eastAsia="Times New Roman" w:hAnsi="Calibri" w:cs="Calibri"/>
                <w:color w:val="000000"/>
              </w:rPr>
              <w:t>0.846966</w:t>
            </w:r>
          </w:p>
        </w:tc>
        <w:tc>
          <w:tcPr>
            <w:tcW w:w="145" w:type="dxa"/>
            <w:tcBorders>
              <w:top w:val="nil"/>
              <w:left w:val="nil"/>
              <w:bottom w:val="single" w:sz="4" w:space="0" w:color="auto"/>
              <w:right w:val="single" w:sz="4" w:space="0" w:color="auto"/>
            </w:tcBorders>
            <w:shd w:val="clear" w:color="auto" w:fill="auto"/>
            <w:noWrap/>
            <w:vAlign w:val="bottom"/>
            <w:hideMark/>
          </w:tcPr>
          <w:p w:rsidR="00CE0B3D" w:rsidRPr="004A2DC3" w:rsidRDefault="00CE0B3D" w:rsidP="00CE0B3D">
            <w:pPr>
              <w:spacing w:after="0" w:line="240" w:lineRule="auto"/>
              <w:jc w:val="right"/>
              <w:rPr>
                <w:rFonts w:ascii="Calibri" w:eastAsia="Times New Roman" w:hAnsi="Calibri" w:cs="Calibri"/>
                <w:color w:val="000000"/>
              </w:rPr>
            </w:pPr>
            <w:r w:rsidRPr="004A2DC3">
              <w:rPr>
                <w:rFonts w:ascii="Calibri" w:eastAsia="Times New Roman" w:hAnsi="Calibri" w:cs="Calibri"/>
                <w:color w:val="000000"/>
              </w:rPr>
              <w:t>0.927746</w:t>
            </w:r>
          </w:p>
        </w:tc>
        <w:tc>
          <w:tcPr>
            <w:tcW w:w="145" w:type="dxa"/>
            <w:tcBorders>
              <w:top w:val="nil"/>
              <w:left w:val="nil"/>
              <w:bottom w:val="single" w:sz="4" w:space="0" w:color="auto"/>
              <w:right w:val="single" w:sz="4" w:space="0" w:color="auto"/>
            </w:tcBorders>
            <w:shd w:val="clear" w:color="auto" w:fill="auto"/>
            <w:noWrap/>
            <w:vAlign w:val="bottom"/>
            <w:hideMark/>
          </w:tcPr>
          <w:p w:rsidR="00CE0B3D" w:rsidRPr="004A2DC3" w:rsidRDefault="00CE0B3D" w:rsidP="00CE0B3D">
            <w:pPr>
              <w:keepNext/>
              <w:spacing w:after="0" w:line="240" w:lineRule="auto"/>
              <w:jc w:val="right"/>
              <w:rPr>
                <w:rFonts w:ascii="Calibri" w:eastAsia="Times New Roman" w:hAnsi="Calibri" w:cs="Calibri"/>
                <w:color w:val="000000"/>
              </w:rPr>
            </w:pPr>
            <w:r w:rsidRPr="004A2DC3">
              <w:rPr>
                <w:rFonts w:ascii="Calibri" w:eastAsia="Times New Roman" w:hAnsi="Calibri" w:cs="Calibri"/>
                <w:color w:val="000000"/>
              </w:rPr>
              <w:t>0.885517</w:t>
            </w:r>
          </w:p>
        </w:tc>
      </w:tr>
    </w:tbl>
    <w:p w:rsidR="00CE0B3D" w:rsidRDefault="00CE0B3D" w:rsidP="00CE0B3D">
      <w:pPr>
        <w:pStyle w:val="Caption"/>
        <w:jc w:val="center"/>
      </w:pPr>
      <w:bookmarkStart w:id="81" w:name="_Toc121678694"/>
      <w:bookmarkStart w:id="82" w:name="_Toc123948654"/>
      <w:r>
        <w:t xml:space="preserve">Table </w:t>
      </w:r>
      <w:r>
        <w:fldChar w:fldCharType="begin"/>
      </w:r>
      <w:r>
        <w:instrText xml:space="preserve"> SEQ Table \* ARABIC </w:instrText>
      </w:r>
      <w:r>
        <w:fldChar w:fldCharType="separate"/>
      </w:r>
      <w:r>
        <w:rPr>
          <w:noProof/>
        </w:rPr>
        <w:t>9</w:t>
      </w:r>
      <w:r>
        <w:fldChar w:fldCharType="end"/>
      </w:r>
      <w:r>
        <w:t xml:space="preserve"> - XGBoost model performance</w:t>
      </w:r>
      <w:bookmarkEnd w:id="81"/>
      <w:bookmarkEnd w:id="82"/>
    </w:p>
    <w:p w:rsidR="00CE0B3D" w:rsidRDefault="00CE0B3D" w:rsidP="00CE0B3D">
      <w:pPr>
        <w:pStyle w:val="Heading4"/>
        <w:ind w:firstLine="720"/>
      </w:pPr>
    </w:p>
    <w:p w:rsidR="00CE0B3D" w:rsidRDefault="00CE0B3D" w:rsidP="00CE0B3D">
      <w:pPr>
        <w:pStyle w:val="Heading4"/>
        <w:ind w:firstLine="720"/>
      </w:pPr>
      <w:r w:rsidRPr="004A2DC3">
        <w:t>Confusion matrix:</w:t>
      </w:r>
    </w:p>
    <w:p w:rsidR="00CE0B3D" w:rsidRDefault="00CE0B3D" w:rsidP="00CE0B3D">
      <w:pPr>
        <w:keepNext/>
        <w:jc w:val="center"/>
      </w:pPr>
      <w:r w:rsidRPr="004A2DC3">
        <w:rPr>
          <w:noProof/>
        </w:rPr>
        <w:drawing>
          <wp:inline distT="0" distB="0" distL="0" distR="0" wp14:anchorId="69666C6D" wp14:editId="72D18521">
            <wp:extent cx="3591426" cy="2600688"/>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1426" cy="2600688"/>
                    </a:xfrm>
                    <a:prstGeom prst="rect">
                      <a:avLst/>
                    </a:prstGeom>
                  </pic:spPr>
                </pic:pic>
              </a:graphicData>
            </a:graphic>
          </wp:inline>
        </w:drawing>
      </w:r>
    </w:p>
    <w:p w:rsidR="00CE0B3D" w:rsidRDefault="00CE0B3D" w:rsidP="00CE0B3D">
      <w:pPr>
        <w:pStyle w:val="Caption"/>
        <w:jc w:val="center"/>
      </w:pPr>
      <w:bookmarkStart w:id="83" w:name="_Toc121678665"/>
      <w:bookmarkStart w:id="84" w:name="_Toc123948674"/>
      <w:r>
        <w:t xml:space="preserve">Figure </w:t>
      </w:r>
      <w:r>
        <w:fldChar w:fldCharType="begin"/>
      </w:r>
      <w:r>
        <w:instrText xml:space="preserve"> SEQ Figure \* ARABIC </w:instrText>
      </w:r>
      <w:r>
        <w:fldChar w:fldCharType="separate"/>
      </w:r>
      <w:r>
        <w:rPr>
          <w:noProof/>
        </w:rPr>
        <w:t>8</w:t>
      </w:r>
      <w:r>
        <w:fldChar w:fldCharType="end"/>
      </w:r>
      <w:r>
        <w:t xml:space="preserve"> - Confusion matrix for XGBoost</w:t>
      </w:r>
      <w:bookmarkEnd w:id="83"/>
      <w:bookmarkEnd w:id="84"/>
    </w:p>
    <w:p w:rsidR="00CE0B3D" w:rsidRDefault="00CE0B3D" w:rsidP="00CE0B3D">
      <w:pPr>
        <w:pStyle w:val="Heading4"/>
      </w:pPr>
      <w:r>
        <w:tab/>
        <w:t>Feature Importance:</w:t>
      </w:r>
    </w:p>
    <w:tbl>
      <w:tblPr>
        <w:tblW w:w="4620" w:type="dxa"/>
        <w:jc w:val="center"/>
        <w:tblLook w:val="04A0" w:firstRow="1" w:lastRow="0" w:firstColumn="1" w:lastColumn="0" w:noHBand="0" w:noVBand="1"/>
      </w:tblPr>
      <w:tblGrid>
        <w:gridCol w:w="3320"/>
        <w:gridCol w:w="1300"/>
      </w:tblGrid>
      <w:tr w:rsidR="00CE0B3D" w:rsidRPr="004A2DC3" w:rsidTr="00CE0B3D">
        <w:trPr>
          <w:trHeight w:val="300"/>
          <w:jc w:val="center"/>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0B3D" w:rsidRPr="004A2DC3" w:rsidRDefault="00CE0B3D" w:rsidP="00CE0B3D">
            <w:pPr>
              <w:spacing w:after="0" w:line="240" w:lineRule="auto"/>
              <w:rPr>
                <w:rFonts w:ascii="Courier New" w:eastAsia="Times New Roman" w:hAnsi="Courier New" w:cs="Courier New"/>
                <w:color w:val="000000"/>
              </w:rPr>
            </w:pPr>
            <w:r w:rsidRPr="004A2DC3">
              <w:rPr>
                <w:rFonts w:ascii="Courier New" w:eastAsia="Times New Roman" w:hAnsi="Courier New" w:cs="Courier New"/>
                <w:color w:val="000000"/>
              </w:rPr>
              <w:t> </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rsidR="00CE0B3D" w:rsidRPr="004A2DC3" w:rsidRDefault="00CE0B3D" w:rsidP="00CE0B3D">
            <w:pPr>
              <w:spacing w:after="0" w:line="240" w:lineRule="auto"/>
              <w:rPr>
                <w:rFonts w:ascii="Calibri" w:eastAsia="Times New Roman" w:hAnsi="Calibri" w:cs="Calibri"/>
                <w:color w:val="000000"/>
              </w:rPr>
            </w:pPr>
            <w:r w:rsidRPr="004A2DC3">
              <w:rPr>
                <w:rFonts w:ascii="Calibri" w:eastAsia="Times New Roman" w:hAnsi="Calibri" w:cs="Calibri"/>
                <w:color w:val="000000"/>
              </w:rPr>
              <w:t>Importance</w:t>
            </w:r>
          </w:p>
        </w:tc>
      </w:tr>
      <w:tr w:rsidR="00CE0B3D" w:rsidRPr="004A2DC3" w:rsidTr="00CE0B3D">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rsidR="00CE0B3D" w:rsidRPr="004A2DC3" w:rsidRDefault="00CE0B3D" w:rsidP="00CE0B3D">
            <w:pPr>
              <w:spacing w:after="0" w:line="240" w:lineRule="auto"/>
              <w:rPr>
                <w:rFonts w:ascii="Courier New" w:eastAsia="Times New Roman" w:hAnsi="Courier New" w:cs="Courier New"/>
                <w:color w:val="000000"/>
              </w:rPr>
            </w:pPr>
            <w:r w:rsidRPr="004A2DC3">
              <w:rPr>
                <w:rFonts w:ascii="Courier New" w:eastAsia="Times New Roman" w:hAnsi="Courier New" w:cs="Courier New"/>
                <w:color w:val="000000"/>
              </w:rPr>
              <w:t>Tenure</w:t>
            </w:r>
          </w:p>
        </w:tc>
        <w:tc>
          <w:tcPr>
            <w:tcW w:w="1300" w:type="dxa"/>
            <w:tcBorders>
              <w:top w:val="nil"/>
              <w:left w:val="nil"/>
              <w:bottom w:val="single" w:sz="4" w:space="0" w:color="auto"/>
              <w:right w:val="single" w:sz="4" w:space="0" w:color="auto"/>
            </w:tcBorders>
            <w:shd w:val="clear" w:color="auto" w:fill="auto"/>
            <w:noWrap/>
            <w:vAlign w:val="bottom"/>
            <w:hideMark/>
          </w:tcPr>
          <w:p w:rsidR="00CE0B3D" w:rsidRPr="004A2DC3" w:rsidRDefault="00CE0B3D" w:rsidP="00CE0B3D">
            <w:pPr>
              <w:spacing w:after="0" w:line="240" w:lineRule="auto"/>
              <w:rPr>
                <w:rFonts w:ascii="Calibri" w:eastAsia="Times New Roman" w:hAnsi="Calibri" w:cs="Calibri"/>
                <w:color w:val="000000"/>
              </w:rPr>
            </w:pPr>
            <w:r w:rsidRPr="004A2DC3">
              <w:rPr>
                <w:rFonts w:ascii="Calibri" w:eastAsia="Times New Roman" w:hAnsi="Calibri" w:cs="Calibri"/>
                <w:color w:val="000000"/>
              </w:rPr>
              <w:t>0.183042</w:t>
            </w:r>
          </w:p>
        </w:tc>
      </w:tr>
      <w:tr w:rsidR="00CE0B3D" w:rsidRPr="004A2DC3" w:rsidTr="00CE0B3D">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rsidR="00CE0B3D" w:rsidRPr="004A2DC3" w:rsidRDefault="00CE0B3D" w:rsidP="00CE0B3D">
            <w:pPr>
              <w:spacing w:after="0" w:line="240" w:lineRule="auto"/>
              <w:rPr>
                <w:rFonts w:ascii="Courier New" w:eastAsia="Times New Roman" w:hAnsi="Courier New" w:cs="Courier New"/>
                <w:color w:val="000000"/>
              </w:rPr>
            </w:pPr>
            <w:r w:rsidRPr="004A2DC3">
              <w:rPr>
                <w:rFonts w:ascii="Courier New" w:eastAsia="Times New Roman" w:hAnsi="Courier New" w:cs="Courier New"/>
                <w:color w:val="000000"/>
              </w:rPr>
              <w:t>Complain_ly</w:t>
            </w:r>
          </w:p>
        </w:tc>
        <w:tc>
          <w:tcPr>
            <w:tcW w:w="1300" w:type="dxa"/>
            <w:tcBorders>
              <w:top w:val="nil"/>
              <w:left w:val="nil"/>
              <w:bottom w:val="single" w:sz="4" w:space="0" w:color="auto"/>
              <w:right w:val="single" w:sz="4" w:space="0" w:color="auto"/>
            </w:tcBorders>
            <w:shd w:val="clear" w:color="auto" w:fill="auto"/>
            <w:noWrap/>
            <w:vAlign w:val="bottom"/>
            <w:hideMark/>
          </w:tcPr>
          <w:p w:rsidR="00CE0B3D" w:rsidRPr="004A2DC3" w:rsidRDefault="00CE0B3D" w:rsidP="00CE0B3D">
            <w:pPr>
              <w:spacing w:after="0" w:line="240" w:lineRule="auto"/>
              <w:rPr>
                <w:rFonts w:ascii="Calibri" w:eastAsia="Times New Roman" w:hAnsi="Calibri" w:cs="Calibri"/>
                <w:color w:val="000000"/>
              </w:rPr>
            </w:pPr>
            <w:r w:rsidRPr="004A2DC3">
              <w:rPr>
                <w:rFonts w:ascii="Calibri" w:eastAsia="Times New Roman" w:hAnsi="Calibri" w:cs="Calibri"/>
                <w:color w:val="000000"/>
              </w:rPr>
              <w:t>0.136423</w:t>
            </w:r>
          </w:p>
        </w:tc>
      </w:tr>
      <w:tr w:rsidR="00CE0B3D" w:rsidRPr="004A2DC3" w:rsidTr="00CE0B3D">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rsidR="00CE0B3D" w:rsidRPr="004A2DC3" w:rsidRDefault="00CE0B3D" w:rsidP="00CE0B3D">
            <w:pPr>
              <w:spacing w:after="0" w:line="240" w:lineRule="auto"/>
              <w:rPr>
                <w:rFonts w:ascii="Courier New" w:eastAsia="Times New Roman" w:hAnsi="Courier New" w:cs="Courier New"/>
                <w:color w:val="000000"/>
              </w:rPr>
            </w:pPr>
            <w:r w:rsidRPr="004A2DC3">
              <w:rPr>
                <w:rFonts w:ascii="Courier New" w:eastAsia="Times New Roman" w:hAnsi="Courier New" w:cs="Courier New"/>
                <w:color w:val="000000"/>
              </w:rPr>
              <w:t>Marital_Status</w:t>
            </w:r>
          </w:p>
        </w:tc>
        <w:tc>
          <w:tcPr>
            <w:tcW w:w="1300" w:type="dxa"/>
            <w:tcBorders>
              <w:top w:val="nil"/>
              <w:left w:val="nil"/>
              <w:bottom w:val="single" w:sz="4" w:space="0" w:color="auto"/>
              <w:right w:val="single" w:sz="4" w:space="0" w:color="auto"/>
            </w:tcBorders>
            <w:shd w:val="clear" w:color="auto" w:fill="auto"/>
            <w:noWrap/>
            <w:vAlign w:val="bottom"/>
            <w:hideMark/>
          </w:tcPr>
          <w:p w:rsidR="00CE0B3D" w:rsidRPr="004A2DC3" w:rsidRDefault="00CE0B3D" w:rsidP="00CE0B3D">
            <w:pPr>
              <w:spacing w:after="0" w:line="240" w:lineRule="auto"/>
              <w:rPr>
                <w:rFonts w:ascii="Calibri" w:eastAsia="Times New Roman" w:hAnsi="Calibri" w:cs="Calibri"/>
                <w:color w:val="000000"/>
              </w:rPr>
            </w:pPr>
            <w:r w:rsidRPr="004A2DC3">
              <w:rPr>
                <w:rFonts w:ascii="Calibri" w:eastAsia="Times New Roman" w:hAnsi="Calibri" w:cs="Calibri"/>
                <w:color w:val="000000"/>
              </w:rPr>
              <w:t>0.069657</w:t>
            </w:r>
          </w:p>
        </w:tc>
      </w:tr>
      <w:tr w:rsidR="00CE0B3D" w:rsidRPr="004A2DC3" w:rsidTr="00CE0B3D">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rsidR="00CE0B3D" w:rsidRPr="004A2DC3" w:rsidRDefault="00CE0B3D" w:rsidP="00CE0B3D">
            <w:pPr>
              <w:spacing w:after="0" w:line="240" w:lineRule="auto"/>
              <w:rPr>
                <w:rFonts w:ascii="Courier New" w:eastAsia="Times New Roman" w:hAnsi="Courier New" w:cs="Courier New"/>
                <w:color w:val="000000"/>
              </w:rPr>
            </w:pPr>
            <w:r w:rsidRPr="004A2DC3">
              <w:rPr>
                <w:rFonts w:ascii="Courier New" w:eastAsia="Times New Roman" w:hAnsi="Courier New" w:cs="Courier New"/>
                <w:color w:val="000000"/>
              </w:rPr>
              <w:t>account_segment</w:t>
            </w:r>
          </w:p>
        </w:tc>
        <w:tc>
          <w:tcPr>
            <w:tcW w:w="1300" w:type="dxa"/>
            <w:tcBorders>
              <w:top w:val="nil"/>
              <w:left w:val="nil"/>
              <w:bottom w:val="single" w:sz="4" w:space="0" w:color="auto"/>
              <w:right w:val="single" w:sz="4" w:space="0" w:color="auto"/>
            </w:tcBorders>
            <w:shd w:val="clear" w:color="auto" w:fill="auto"/>
            <w:noWrap/>
            <w:vAlign w:val="bottom"/>
            <w:hideMark/>
          </w:tcPr>
          <w:p w:rsidR="00CE0B3D" w:rsidRPr="004A2DC3" w:rsidRDefault="00CE0B3D" w:rsidP="00CE0B3D">
            <w:pPr>
              <w:spacing w:after="0" w:line="240" w:lineRule="auto"/>
              <w:rPr>
                <w:rFonts w:ascii="Calibri" w:eastAsia="Times New Roman" w:hAnsi="Calibri" w:cs="Calibri"/>
                <w:color w:val="000000"/>
              </w:rPr>
            </w:pPr>
            <w:r w:rsidRPr="004A2DC3">
              <w:rPr>
                <w:rFonts w:ascii="Calibri" w:eastAsia="Times New Roman" w:hAnsi="Calibri" w:cs="Calibri"/>
                <w:color w:val="000000"/>
              </w:rPr>
              <w:t>0.067497</w:t>
            </w:r>
          </w:p>
        </w:tc>
      </w:tr>
      <w:tr w:rsidR="00CE0B3D" w:rsidRPr="004A2DC3" w:rsidTr="00CE0B3D">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rsidR="00CE0B3D" w:rsidRPr="004A2DC3" w:rsidRDefault="00CE0B3D" w:rsidP="00CE0B3D">
            <w:pPr>
              <w:spacing w:after="0" w:line="240" w:lineRule="auto"/>
              <w:rPr>
                <w:rFonts w:ascii="Courier New" w:eastAsia="Times New Roman" w:hAnsi="Courier New" w:cs="Courier New"/>
                <w:color w:val="000000"/>
              </w:rPr>
            </w:pPr>
            <w:r w:rsidRPr="004A2DC3">
              <w:rPr>
                <w:rFonts w:ascii="Courier New" w:eastAsia="Times New Roman" w:hAnsi="Courier New" w:cs="Courier New"/>
                <w:color w:val="000000"/>
              </w:rPr>
              <w:t>City_Tier</w:t>
            </w:r>
          </w:p>
        </w:tc>
        <w:tc>
          <w:tcPr>
            <w:tcW w:w="1300" w:type="dxa"/>
            <w:tcBorders>
              <w:top w:val="nil"/>
              <w:left w:val="nil"/>
              <w:bottom w:val="single" w:sz="4" w:space="0" w:color="auto"/>
              <w:right w:val="single" w:sz="4" w:space="0" w:color="auto"/>
            </w:tcBorders>
            <w:shd w:val="clear" w:color="auto" w:fill="auto"/>
            <w:noWrap/>
            <w:vAlign w:val="bottom"/>
            <w:hideMark/>
          </w:tcPr>
          <w:p w:rsidR="00CE0B3D" w:rsidRPr="004A2DC3" w:rsidRDefault="00CE0B3D" w:rsidP="00CE0B3D">
            <w:pPr>
              <w:spacing w:after="0" w:line="240" w:lineRule="auto"/>
              <w:rPr>
                <w:rFonts w:ascii="Calibri" w:eastAsia="Times New Roman" w:hAnsi="Calibri" w:cs="Calibri"/>
                <w:color w:val="000000"/>
              </w:rPr>
            </w:pPr>
            <w:r w:rsidRPr="004A2DC3">
              <w:rPr>
                <w:rFonts w:ascii="Calibri" w:eastAsia="Times New Roman" w:hAnsi="Calibri" w:cs="Calibri"/>
                <w:color w:val="000000"/>
              </w:rPr>
              <w:t>0.062695</w:t>
            </w:r>
          </w:p>
        </w:tc>
      </w:tr>
      <w:tr w:rsidR="00CE0B3D" w:rsidRPr="004A2DC3" w:rsidTr="00CE0B3D">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rsidR="00CE0B3D" w:rsidRPr="004A2DC3" w:rsidRDefault="00CE0B3D" w:rsidP="00CE0B3D">
            <w:pPr>
              <w:spacing w:after="0" w:line="240" w:lineRule="auto"/>
              <w:rPr>
                <w:rFonts w:ascii="Courier New" w:eastAsia="Times New Roman" w:hAnsi="Courier New" w:cs="Courier New"/>
                <w:color w:val="000000"/>
              </w:rPr>
            </w:pPr>
            <w:r w:rsidRPr="004A2DC3">
              <w:rPr>
                <w:rFonts w:ascii="Courier New" w:eastAsia="Times New Roman" w:hAnsi="Courier New" w:cs="Courier New"/>
                <w:color w:val="000000"/>
              </w:rPr>
              <w:t>Day_Since_CC_connect</w:t>
            </w:r>
          </w:p>
        </w:tc>
        <w:tc>
          <w:tcPr>
            <w:tcW w:w="1300" w:type="dxa"/>
            <w:tcBorders>
              <w:top w:val="nil"/>
              <w:left w:val="nil"/>
              <w:bottom w:val="single" w:sz="4" w:space="0" w:color="auto"/>
              <w:right w:val="single" w:sz="4" w:space="0" w:color="auto"/>
            </w:tcBorders>
            <w:shd w:val="clear" w:color="auto" w:fill="auto"/>
            <w:noWrap/>
            <w:vAlign w:val="bottom"/>
            <w:hideMark/>
          </w:tcPr>
          <w:p w:rsidR="00CE0B3D" w:rsidRPr="004A2DC3" w:rsidRDefault="00CE0B3D" w:rsidP="00CE0B3D">
            <w:pPr>
              <w:spacing w:after="0" w:line="240" w:lineRule="auto"/>
              <w:rPr>
                <w:rFonts w:ascii="Calibri" w:eastAsia="Times New Roman" w:hAnsi="Calibri" w:cs="Calibri"/>
                <w:color w:val="000000"/>
              </w:rPr>
            </w:pPr>
            <w:r w:rsidRPr="004A2DC3">
              <w:rPr>
                <w:rFonts w:ascii="Calibri" w:eastAsia="Times New Roman" w:hAnsi="Calibri" w:cs="Calibri"/>
                <w:color w:val="000000"/>
              </w:rPr>
              <w:t>0.052955</w:t>
            </w:r>
          </w:p>
        </w:tc>
      </w:tr>
      <w:tr w:rsidR="00CE0B3D" w:rsidRPr="004A2DC3" w:rsidTr="00CE0B3D">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rsidR="00CE0B3D" w:rsidRPr="004A2DC3" w:rsidRDefault="00CE0B3D" w:rsidP="00CE0B3D">
            <w:pPr>
              <w:spacing w:after="0" w:line="240" w:lineRule="auto"/>
              <w:rPr>
                <w:rFonts w:ascii="Courier New" w:eastAsia="Times New Roman" w:hAnsi="Courier New" w:cs="Courier New"/>
                <w:color w:val="000000"/>
              </w:rPr>
            </w:pPr>
            <w:r w:rsidRPr="004A2DC3">
              <w:rPr>
                <w:rFonts w:ascii="Courier New" w:eastAsia="Times New Roman" w:hAnsi="Courier New" w:cs="Courier New"/>
                <w:color w:val="000000"/>
              </w:rPr>
              <w:t>CC_Agent_Score</w:t>
            </w:r>
          </w:p>
        </w:tc>
        <w:tc>
          <w:tcPr>
            <w:tcW w:w="1300" w:type="dxa"/>
            <w:tcBorders>
              <w:top w:val="nil"/>
              <w:left w:val="nil"/>
              <w:bottom w:val="single" w:sz="4" w:space="0" w:color="auto"/>
              <w:right w:val="single" w:sz="4" w:space="0" w:color="auto"/>
            </w:tcBorders>
            <w:shd w:val="clear" w:color="auto" w:fill="auto"/>
            <w:noWrap/>
            <w:vAlign w:val="bottom"/>
            <w:hideMark/>
          </w:tcPr>
          <w:p w:rsidR="00CE0B3D" w:rsidRPr="004A2DC3" w:rsidRDefault="00CE0B3D" w:rsidP="00CE0B3D">
            <w:pPr>
              <w:spacing w:after="0" w:line="240" w:lineRule="auto"/>
              <w:rPr>
                <w:rFonts w:ascii="Calibri" w:eastAsia="Times New Roman" w:hAnsi="Calibri" w:cs="Calibri"/>
                <w:color w:val="000000"/>
              </w:rPr>
            </w:pPr>
            <w:r w:rsidRPr="004A2DC3">
              <w:rPr>
                <w:rFonts w:ascii="Calibri" w:eastAsia="Times New Roman" w:hAnsi="Calibri" w:cs="Calibri"/>
                <w:color w:val="000000"/>
              </w:rPr>
              <w:t>0.052544</w:t>
            </w:r>
          </w:p>
        </w:tc>
      </w:tr>
      <w:tr w:rsidR="00CE0B3D" w:rsidRPr="004A2DC3" w:rsidTr="00CE0B3D">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rsidR="00CE0B3D" w:rsidRPr="004A2DC3" w:rsidRDefault="00CE0B3D" w:rsidP="00CE0B3D">
            <w:pPr>
              <w:spacing w:after="0" w:line="240" w:lineRule="auto"/>
              <w:rPr>
                <w:rFonts w:ascii="Courier New" w:eastAsia="Times New Roman" w:hAnsi="Courier New" w:cs="Courier New"/>
                <w:color w:val="000000"/>
              </w:rPr>
            </w:pPr>
            <w:r w:rsidRPr="004A2DC3">
              <w:rPr>
                <w:rFonts w:ascii="Courier New" w:eastAsia="Times New Roman" w:hAnsi="Courier New" w:cs="Courier New"/>
                <w:color w:val="000000"/>
              </w:rPr>
              <w:t>Gender</w:t>
            </w:r>
          </w:p>
        </w:tc>
        <w:tc>
          <w:tcPr>
            <w:tcW w:w="1300" w:type="dxa"/>
            <w:tcBorders>
              <w:top w:val="nil"/>
              <w:left w:val="nil"/>
              <w:bottom w:val="single" w:sz="4" w:space="0" w:color="auto"/>
              <w:right w:val="single" w:sz="4" w:space="0" w:color="auto"/>
            </w:tcBorders>
            <w:shd w:val="clear" w:color="auto" w:fill="auto"/>
            <w:noWrap/>
            <w:vAlign w:val="bottom"/>
            <w:hideMark/>
          </w:tcPr>
          <w:p w:rsidR="00CE0B3D" w:rsidRPr="004A2DC3" w:rsidRDefault="00CE0B3D" w:rsidP="00CE0B3D">
            <w:pPr>
              <w:spacing w:after="0" w:line="240" w:lineRule="auto"/>
              <w:rPr>
                <w:rFonts w:ascii="Calibri" w:eastAsia="Times New Roman" w:hAnsi="Calibri" w:cs="Calibri"/>
                <w:color w:val="000000"/>
              </w:rPr>
            </w:pPr>
            <w:r w:rsidRPr="004A2DC3">
              <w:rPr>
                <w:rFonts w:ascii="Calibri" w:eastAsia="Times New Roman" w:hAnsi="Calibri" w:cs="Calibri"/>
                <w:color w:val="000000"/>
              </w:rPr>
              <w:t>0.04829</w:t>
            </w:r>
          </w:p>
        </w:tc>
      </w:tr>
      <w:tr w:rsidR="00CE0B3D" w:rsidRPr="004A2DC3" w:rsidTr="00CE0B3D">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rsidR="00CE0B3D" w:rsidRPr="004A2DC3" w:rsidRDefault="00CE0B3D" w:rsidP="00CE0B3D">
            <w:pPr>
              <w:spacing w:after="0" w:line="240" w:lineRule="auto"/>
              <w:rPr>
                <w:rFonts w:ascii="Courier New" w:eastAsia="Times New Roman" w:hAnsi="Courier New" w:cs="Courier New"/>
                <w:color w:val="000000"/>
              </w:rPr>
            </w:pPr>
            <w:r w:rsidRPr="004A2DC3">
              <w:rPr>
                <w:rFonts w:ascii="Courier New" w:eastAsia="Times New Roman" w:hAnsi="Courier New" w:cs="Courier New"/>
                <w:color w:val="000000"/>
              </w:rPr>
              <w:t>rev_per_month</w:t>
            </w:r>
          </w:p>
        </w:tc>
        <w:tc>
          <w:tcPr>
            <w:tcW w:w="1300" w:type="dxa"/>
            <w:tcBorders>
              <w:top w:val="nil"/>
              <w:left w:val="nil"/>
              <w:bottom w:val="single" w:sz="4" w:space="0" w:color="auto"/>
              <w:right w:val="single" w:sz="4" w:space="0" w:color="auto"/>
            </w:tcBorders>
            <w:shd w:val="clear" w:color="auto" w:fill="auto"/>
            <w:noWrap/>
            <w:vAlign w:val="bottom"/>
            <w:hideMark/>
          </w:tcPr>
          <w:p w:rsidR="00CE0B3D" w:rsidRPr="004A2DC3" w:rsidRDefault="00CE0B3D" w:rsidP="00CE0B3D">
            <w:pPr>
              <w:spacing w:after="0" w:line="240" w:lineRule="auto"/>
              <w:rPr>
                <w:rFonts w:ascii="Calibri" w:eastAsia="Times New Roman" w:hAnsi="Calibri" w:cs="Calibri"/>
                <w:color w:val="000000"/>
              </w:rPr>
            </w:pPr>
            <w:r w:rsidRPr="004A2DC3">
              <w:rPr>
                <w:rFonts w:ascii="Calibri" w:eastAsia="Times New Roman" w:hAnsi="Calibri" w:cs="Calibri"/>
                <w:color w:val="000000"/>
              </w:rPr>
              <w:t>0.044549</w:t>
            </w:r>
          </w:p>
        </w:tc>
      </w:tr>
      <w:tr w:rsidR="00CE0B3D" w:rsidRPr="004A2DC3" w:rsidTr="00CE0B3D">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rsidR="00CE0B3D" w:rsidRPr="004A2DC3" w:rsidRDefault="00CE0B3D" w:rsidP="00CE0B3D">
            <w:pPr>
              <w:spacing w:after="0" w:line="240" w:lineRule="auto"/>
              <w:rPr>
                <w:rFonts w:ascii="Courier New" w:eastAsia="Times New Roman" w:hAnsi="Courier New" w:cs="Courier New"/>
                <w:color w:val="000000"/>
              </w:rPr>
            </w:pPr>
            <w:r w:rsidRPr="004A2DC3">
              <w:rPr>
                <w:rFonts w:ascii="Courier New" w:eastAsia="Times New Roman" w:hAnsi="Courier New" w:cs="Courier New"/>
                <w:color w:val="000000"/>
              </w:rPr>
              <w:t>Payment</w:t>
            </w:r>
          </w:p>
        </w:tc>
        <w:tc>
          <w:tcPr>
            <w:tcW w:w="1300" w:type="dxa"/>
            <w:tcBorders>
              <w:top w:val="nil"/>
              <w:left w:val="nil"/>
              <w:bottom w:val="single" w:sz="4" w:space="0" w:color="auto"/>
              <w:right w:val="single" w:sz="4" w:space="0" w:color="auto"/>
            </w:tcBorders>
            <w:shd w:val="clear" w:color="auto" w:fill="auto"/>
            <w:noWrap/>
            <w:vAlign w:val="bottom"/>
            <w:hideMark/>
          </w:tcPr>
          <w:p w:rsidR="00CE0B3D" w:rsidRPr="004A2DC3" w:rsidRDefault="00CE0B3D" w:rsidP="00CE0B3D">
            <w:pPr>
              <w:spacing w:after="0" w:line="240" w:lineRule="auto"/>
              <w:rPr>
                <w:rFonts w:ascii="Calibri" w:eastAsia="Times New Roman" w:hAnsi="Calibri" w:cs="Calibri"/>
                <w:color w:val="000000"/>
              </w:rPr>
            </w:pPr>
            <w:r w:rsidRPr="004A2DC3">
              <w:rPr>
                <w:rFonts w:ascii="Calibri" w:eastAsia="Times New Roman" w:hAnsi="Calibri" w:cs="Calibri"/>
                <w:color w:val="000000"/>
              </w:rPr>
              <w:t>0.043945</w:t>
            </w:r>
          </w:p>
        </w:tc>
      </w:tr>
      <w:tr w:rsidR="00CE0B3D" w:rsidRPr="004A2DC3" w:rsidTr="00CE0B3D">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rsidR="00CE0B3D" w:rsidRPr="004A2DC3" w:rsidRDefault="00CE0B3D" w:rsidP="00CE0B3D">
            <w:pPr>
              <w:spacing w:after="0" w:line="240" w:lineRule="auto"/>
              <w:rPr>
                <w:rFonts w:ascii="Courier New" w:eastAsia="Times New Roman" w:hAnsi="Courier New" w:cs="Courier New"/>
                <w:color w:val="000000"/>
              </w:rPr>
            </w:pPr>
            <w:r w:rsidRPr="004A2DC3">
              <w:rPr>
                <w:rFonts w:ascii="Courier New" w:eastAsia="Times New Roman" w:hAnsi="Courier New" w:cs="Courier New"/>
                <w:color w:val="000000"/>
              </w:rPr>
              <w:t>CC_Contacted_LY</w:t>
            </w:r>
          </w:p>
        </w:tc>
        <w:tc>
          <w:tcPr>
            <w:tcW w:w="1300" w:type="dxa"/>
            <w:tcBorders>
              <w:top w:val="nil"/>
              <w:left w:val="nil"/>
              <w:bottom w:val="single" w:sz="4" w:space="0" w:color="auto"/>
              <w:right w:val="single" w:sz="4" w:space="0" w:color="auto"/>
            </w:tcBorders>
            <w:shd w:val="clear" w:color="auto" w:fill="auto"/>
            <w:noWrap/>
            <w:vAlign w:val="bottom"/>
            <w:hideMark/>
          </w:tcPr>
          <w:p w:rsidR="00CE0B3D" w:rsidRPr="004A2DC3" w:rsidRDefault="00CE0B3D" w:rsidP="00CE0B3D">
            <w:pPr>
              <w:spacing w:after="0" w:line="240" w:lineRule="auto"/>
              <w:rPr>
                <w:rFonts w:ascii="Calibri" w:eastAsia="Times New Roman" w:hAnsi="Calibri" w:cs="Calibri"/>
                <w:color w:val="000000"/>
              </w:rPr>
            </w:pPr>
            <w:r w:rsidRPr="004A2DC3">
              <w:rPr>
                <w:rFonts w:ascii="Calibri" w:eastAsia="Times New Roman" w:hAnsi="Calibri" w:cs="Calibri"/>
                <w:color w:val="000000"/>
              </w:rPr>
              <w:t>0.039995</w:t>
            </w:r>
          </w:p>
        </w:tc>
      </w:tr>
      <w:tr w:rsidR="00CE0B3D" w:rsidRPr="004A2DC3" w:rsidTr="00CE0B3D">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rsidR="00CE0B3D" w:rsidRPr="004A2DC3" w:rsidRDefault="00CE0B3D" w:rsidP="00CE0B3D">
            <w:pPr>
              <w:spacing w:after="0" w:line="240" w:lineRule="auto"/>
              <w:rPr>
                <w:rFonts w:ascii="Courier New" w:eastAsia="Times New Roman" w:hAnsi="Courier New" w:cs="Courier New"/>
                <w:color w:val="000000"/>
              </w:rPr>
            </w:pPr>
            <w:r w:rsidRPr="004A2DC3">
              <w:rPr>
                <w:rFonts w:ascii="Courier New" w:eastAsia="Times New Roman" w:hAnsi="Courier New" w:cs="Courier New"/>
                <w:color w:val="000000"/>
              </w:rPr>
              <w:t>Account_user_count</w:t>
            </w:r>
          </w:p>
        </w:tc>
        <w:tc>
          <w:tcPr>
            <w:tcW w:w="1300" w:type="dxa"/>
            <w:tcBorders>
              <w:top w:val="nil"/>
              <w:left w:val="nil"/>
              <w:bottom w:val="single" w:sz="4" w:space="0" w:color="auto"/>
              <w:right w:val="single" w:sz="4" w:space="0" w:color="auto"/>
            </w:tcBorders>
            <w:shd w:val="clear" w:color="auto" w:fill="auto"/>
            <w:noWrap/>
            <w:vAlign w:val="bottom"/>
            <w:hideMark/>
          </w:tcPr>
          <w:p w:rsidR="00CE0B3D" w:rsidRPr="004A2DC3" w:rsidRDefault="00CE0B3D" w:rsidP="00CE0B3D">
            <w:pPr>
              <w:spacing w:after="0" w:line="240" w:lineRule="auto"/>
              <w:rPr>
                <w:rFonts w:ascii="Calibri" w:eastAsia="Times New Roman" w:hAnsi="Calibri" w:cs="Calibri"/>
                <w:color w:val="000000"/>
              </w:rPr>
            </w:pPr>
            <w:r w:rsidRPr="004A2DC3">
              <w:rPr>
                <w:rFonts w:ascii="Calibri" w:eastAsia="Times New Roman" w:hAnsi="Calibri" w:cs="Calibri"/>
                <w:color w:val="000000"/>
              </w:rPr>
              <w:t>0.039992</w:t>
            </w:r>
          </w:p>
        </w:tc>
      </w:tr>
      <w:tr w:rsidR="00CE0B3D" w:rsidRPr="004A2DC3" w:rsidTr="00CE0B3D">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rsidR="00CE0B3D" w:rsidRPr="004A2DC3" w:rsidRDefault="00CE0B3D" w:rsidP="00CE0B3D">
            <w:pPr>
              <w:spacing w:after="0" w:line="240" w:lineRule="auto"/>
              <w:rPr>
                <w:rFonts w:ascii="Courier New" w:eastAsia="Times New Roman" w:hAnsi="Courier New" w:cs="Courier New"/>
                <w:color w:val="000000"/>
              </w:rPr>
            </w:pPr>
            <w:r w:rsidRPr="004A2DC3">
              <w:rPr>
                <w:rFonts w:ascii="Courier New" w:eastAsia="Times New Roman" w:hAnsi="Courier New" w:cs="Courier New"/>
                <w:color w:val="000000"/>
              </w:rPr>
              <w:t>Login_device</w:t>
            </w:r>
          </w:p>
        </w:tc>
        <w:tc>
          <w:tcPr>
            <w:tcW w:w="1300" w:type="dxa"/>
            <w:tcBorders>
              <w:top w:val="nil"/>
              <w:left w:val="nil"/>
              <w:bottom w:val="single" w:sz="4" w:space="0" w:color="auto"/>
              <w:right w:val="single" w:sz="4" w:space="0" w:color="auto"/>
            </w:tcBorders>
            <w:shd w:val="clear" w:color="auto" w:fill="auto"/>
            <w:noWrap/>
            <w:vAlign w:val="bottom"/>
            <w:hideMark/>
          </w:tcPr>
          <w:p w:rsidR="00CE0B3D" w:rsidRPr="004A2DC3" w:rsidRDefault="00CE0B3D" w:rsidP="00CE0B3D">
            <w:pPr>
              <w:spacing w:after="0" w:line="240" w:lineRule="auto"/>
              <w:rPr>
                <w:rFonts w:ascii="Calibri" w:eastAsia="Times New Roman" w:hAnsi="Calibri" w:cs="Calibri"/>
                <w:color w:val="000000"/>
              </w:rPr>
            </w:pPr>
            <w:r w:rsidRPr="004A2DC3">
              <w:rPr>
                <w:rFonts w:ascii="Calibri" w:eastAsia="Times New Roman" w:hAnsi="Calibri" w:cs="Calibri"/>
                <w:color w:val="000000"/>
              </w:rPr>
              <w:t>0.038394</w:t>
            </w:r>
          </w:p>
        </w:tc>
      </w:tr>
      <w:tr w:rsidR="00CE0B3D" w:rsidRPr="004A2DC3" w:rsidTr="00CE0B3D">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rsidR="00CE0B3D" w:rsidRPr="004A2DC3" w:rsidRDefault="00CE0B3D" w:rsidP="00CE0B3D">
            <w:pPr>
              <w:spacing w:after="0" w:line="240" w:lineRule="auto"/>
              <w:rPr>
                <w:rFonts w:ascii="Courier New" w:eastAsia="Times New Roman" w:hAnsi="Courier New" w:cs="Courier New"/>
                <w:color w:val="000000"/>
              </w:rPr>
            </w:pPr>
            <w:r w:rsidRPr="004A2DC3">
              <w:rPr>
                <w:rFonts w:ascii="Courier New" w:eastAsia="Times New Roman" w:hAnsi="Courier New" w:cs="Courier New"/>
                <w:color w:val="000000"/>
              </w:rPr>
              <w:t>coupon_used_for_payment</w:t>
            </w:r>
          </w:p>
        </w:tc>
        <w:tc>
          <w:tcPr>
            <w:tcW w:w="1300" w:type="dxa"/>
            <w:tcBorders>
              <w:top w:val="nil"/>
              <w:left w:val="nil"/>
              <w:bottom w:val="single" w:sz="4" w:space="0" w:color="auto"/>
              <w:right w:val="single" w:sz="4" w:space="0" w:color="auto"/>
            </w:tcBorders>
            <w:shd w:val="clear" w:color="auto" w:fill="auto"/>
            <w:noWrap/>
            <w:vAlign w:val="bottom"/>
            <w:hideMark/>
          </w:tcPr>
          <w:p w:rsidR="00CE0B3D" w:rsidRPr="004A2DC3" w:rsidRDefault="00CE0B3D" w:rsidP="00CE0B3D">
            <w:pPr>
              <w:spacing w:after="0" w:line="240" w:lineRule="auto"/>
              <w:rPr>
                <w:rFonts w:ascii="Calibri" w:eastAsia="Times New Roman" w:hAnsi="Calibri" w:cs="Calibri"/>
                <w:color w:val="000000"/>
              </w:rPr>
            </w:pPr>
            <w:r w:rsidRPr="004A2DC3">
              <w:rPr>
                <w:rFonts w:ascii="Calibri" w:eastAsia="Times New Roman" w:hAnsi="Calibri" w:cs="Calibri"/>
                <w:color w:val="000000"/>
              </w:rPr>
              <w:t>0.033213</w:t>
            </w:r>
          </w:p>
        </w:tc>
      </w:tr>
      <w:tr w:rsidR="00CE0B3D" w:rsidRPr="004A2DC3" w:rsidTr="00CE0B3D">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rsidR="00CE0B3D" w:rsidRPr="004A2DC3" w:rsidRDefault="00CE0B3D" w:rsidP="00CE0B3D">
            <w:pPr>
              <w:spacing w:after="0" w:line="240" w:lineRule="auto"/>
              <w:rPr>
                <w:rFonts w:ascii="Courier New" w:eastAsia="Times New Roman" w:hAnsi="Courier New" w:cs="Courier New"/>
                <w:color w:val="000000"/>
              </w:rPr>
            </w:pPr>
            <w:r w:rsidRPr="004A2DC3">
              <w:rPr>
                <w:rFonts w:ascii="Courier New" w:eastAsia="Times New Roman" w:hAnsi="Courier New" w:cs="Courier New"/>
                <w:color w:val="000000"/>
              </w:rPr>
              <w:lastRenderedPageBreak/>
              <w:t>cashback</w:t>
            </w:r>
          </w:p>
        </w:tc>
        <w:tc>
          <w:tcPr>
            <w:tcW w:w="1300" w:type="dxa"/>
            <w:tcBorders>
              <w:top w:val="nil"/>
              <w:left w:val="nil"/>
              <w:bottom w:val="single" w:sz="4" w:space="0" w:color="auto"/>
              <w:right w:val="single" w:sz="4" w:space="0" w:color="auto"/>
            </w:tcBorders>
            <w:shd w:val="clear" w:color="auto" w:fill="auto"/>
            <w:noWrap/>
            <w:vAlign w:val="bottom"/>
            <w:hideMark/>
          </w:tcPr>
          <w:p w:rsidR="00CE0B3D" w:rsidRPr="004A2DC3" w:rsidRDefault="00CE0B3D" w:rsidP="00CE0B3D">
            <w:pPr>
              <w:spacing w:after="0" w:line="240" w:lineRule="auto"/>
              <w:rPr>
                <w:rFonts w:ascii="Calibri" w:eastAsia="Times New Roman" w:hAnsi="Calibri" w:cs="Calibri"/>
                <w:color w:val="000000"/>
              </w:rPr>
            </w:pPr>
            <w:r w:rsidRPr="004A2DC3">
              <w:rPr>
                <w:rFonts w:ascii="Calibri" w:eastAsia="Times New Roman" w:hAnsi="Calibri" w:cs="Calibri"/>
                <w:color w:val="000000"/>
              </w:rPr>
              <w:t>0.032431</w:t>
            </w:r>
          </w:p>
        </w:tc>
      </w:tr>
      <w:tr w:rsidR="00CE0B3D" w:rsidRPr="004A2DC3" w:rsidTr="00CE0B3D">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rsidR="00CE0B3D" w:rsidRPr="004A2DC3" w:rsidRDefault="00CE0B3D" w:rsidP="00CE0B3D">
            <w:pPr>
              <w:spacing w:after="0" w:line="240" w:lineRule="auto"/>
              <w:rPr>
                <w:rFonts w:ascii="Courier New" w:eastAsia="Times New Roman" w:hAnsi="Courier New" w:cs="Courier New"/>
                <w:color w:val="000000"/>
              </w:rPr>
            </w:pPr>
            <w:r w:rsidRPr="004A2DC3">
              <w:rPr>
                <w:rFonts w:ascii="Courier New" w:eastAsia="Times New Roman" w:hAnsi="Courier New" w:cs="Courier New"/>
                <w:color w:val="000000"/>
              </w:rPr>
              <w:t>rev_growth_yoy</w:t>
            </w:r>
          </w:p>
        </w:tc>
        <w:tc>
          <w:tcPr>
            <w:tcW w:w="1300" w:type="dxa"/>
            <w:tcBorders>
              <w:top w:val="nil"/>
              <w:left w:val="nil"/>
              <w:bottom w:val="single" w:sz="4" w:space="0" w:color="auto"/>
              <w:right w:val="single" w:sz="4" w:space="0" w:color="auto"/>
            </w:tcBorders>
            <w:shd w:val="clear" w:color="auto" w:fill="auto"/>
            <w:noWrap/>
            <w:vAlign w:val="bottom"/>
            <w:hideMark/>
          </w:tcPr>
          <w:p w:rsidR="00CE0B3D" w:rsidRPr="004A2DC3" w:rsidRDefault="00CE0B3D" w:rsidP="00CE0B3D">
            <w:pPr>
              <w:spacing w:after="0" w:line="240" w:lineRule="auto"/>
              <w:rPr>
                <w:rFonts w:ascii="Calibri" w:eastAsia="Times New Roman" w:hAnsi="Calibri" w:cs="Calibri"/>
                <w:color w:val="000000"/>
              </w:rPr>
            </w:pPr>
            <w:r w:rsidRPr="004A2DC3">
              <w:rPr>
                <w:rFonts w:ascii="Calibri" w:eastAsia="Times New Roman" w:hAnsi="Calibri" w:cs="Calibri"/>
                <w:color w:val="000000"/>
              </w:rPr>
              <w:t>0.03206</w:t>
            </w:r>
          </w:p>
        </w:tc>
      </w:tr>
      <w:tr w:rsidR="00CE0B3D" w:rsidRPr="004A2DC3" w:rsidTr="00CE0B3D">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rsidR="00CE0B3D" w:rsidRPr="004A2DC3" w:rsidRDefault="00CE0B3D" w:rsidP="00CE0B3D">
            <w:pPr>
              <w:spacing w:after="0" w:line="240" w:lineRule="auto"/>
              <w:rPr>
                <w:rFonts w:ascii="Courier New" w:eastAsia="Times New Roman" w:hAnsi="Courier New" w:cs="Courier New"/>
                <w:color w:val="000000"/>
              </w:rPr>
            </w:pPr>
            <w:r w:rsidRPr="004A2DC3">
              <w:rPr>
                <w:rFonts w:ascii="Courier New" w:eastAsia="Times New Roman" w:hAnsi="Courier New" w:cs="Courier New"/>
                <w:color w:val="000000"/>
              </w:rPr>
              <w:t>Service_Score</w:t>
            </w:r>
          </w:p>
        </w:tc>
        <w:tc>
          <w:tcPr>
            <w:tcW w:w="1300" w:type="dxa"/>
            <w:tcBorders>
              <w:top w:val="nil"/>
              <w:left w:val="nil"/>
              <w:bottom w:val="single" w:sz="4" w:space="0" w:color="auto"/>
              <w:right w:val="single" w:sz="4" w:space="0" w:color="auto"/>
            </w:tcBorders>
            <w:shd w:val="clear" w:color="auto" w:fill="auto"/>
            <w:noWrap/>
            <w:vAlign w:val="bottom"/>
            <w:hideMark/>
          </w:tcPr>
          <w:p w:rsidR="00CE0B3D" w:rsidRPr="004A2DC3" w:rsidRDefault="00CE0B3D" w:rsidP="00CE0B3D">
            <w:pPr>
              <w:spacing w:after="0" w:line="240" w:lineRule="auto"/>
              <w:rPr>
                <w:rFonts w:ascii="Calibri" w:eastAsia="Times New Roman" w:hAnsi="Calibri" w:cs="Calibri"/>
                <w:color w:val="000000"/>
              </w:rPr>
            </w:pPr>
            <w:r w:rsidRPr="004A2DC3">
              <w:rPr>
                <w:rFonts w:ascii="Calibri" w:eastAsia="Times New Roman" w:hAnsi="Calibri" w:cs="Calibri"/>
                <w:color w:val="000000"/>
              </w:rPr>
              <w:t>0.022319</w:t>
            </w:r>
          </w:p>
        </w:tc>
      </w:tr>
    </w:tbl>
    <w:p w:rsidR="00CE0B3D" w:rsidRPr="004A2DC3" w:rsidRDefault="00CE0B3D" w:rsidP="00CE0B3D"/>
    <w:p w:rsidR="00CE0B3D" w:rsidRPr="004A2DC3" w:rsidRDefault="00CE0B3D" w:rsidP="00CE0B3D"/>
    <w:p w:rsidR="00CE0B3D" w:rsidRDefault="00CE0B3D" w:rsidP="00CE0B3D">
      <w:pPr>
        <w:keepNext/>
        <w:ind w:left="495"/>
        <w:jc w:val="center"/>
      </w:pPr>
      <w:r w:rsidRPr="004A2DC3">
        <w:rPr>
          <w:noProof/>
        </w:rPr>
        <w:drawing>
          <wp:inline distT="0" distB="0" distL="0" distR="0" wp14:anchorId="43F5C81F" wp14:editId="3B3F6DA9">
            <wp:extent cx="4972050" cy="402789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79594" cy="4034003"/>
                    </a:xfrm>
                    <a:prstGeom prst="rect">
                      <a:avLst/>
                    </a:prstGeom>
                  </pic:spPr>
                </pic:pic>
              </a:graphicData>
            </a:graphic>
          </wp:inline>
        </w:drawing>
      </w:r>
    </w:p>
    <w:p w:rsidR="00CE0B3D" w:rsidRDefault="00CE0B3D" w:rsidP="00CE0B3D">
      <w:pPr>
        <w:pStyle w:val="Caption"/>
        <w:jc w:val="center"/>
      </w:pPr>
      <w:bookmarkStart w:id="85" w:name="_Toc121678666"/>
      <w:bookmarkStart w:id="86" w:name="_Toc123948675"/>
      <w:r>
        <w:t xml:space="preserve">Figure </w:t>
      </w:r>
      <w:r>
        <w:fldChar w:fldCharType="begin"/>
      </w:r>
      <w:r>
        <w:instrText xml:space="preserve"> SEQ Figure \* ARABIC </w:instrText>
      </w:r>
      <w:r>
        <w:fldChar w:fldCharType="separate"/>
      </w:r>
      <w:r>
        <w:rPr>
          <w:noProof/>
        </w:rPr>
        <w:t>9</w:t>
      </w:r>
      <w:r>
        <w:fldChar w:fldCharType="end"/>
      </w:r>
      <w:r>
        <w:t xml:space="preserve"> - Feature importance bar plot</w:t>
      </w:r>
      <w:bookmarkEnd w:id="85"/>
      <w:bookmarkEnd w:id="86"/>
    </w:p>
    <w:p w:rsidR="00CE0B3D" w:rsidRDefault="00CE0B3D" w:rsidP="00CE0B3D">
      <w:pPr>
        <w:ind w:left="720" w:firstLine="720"/>
      </w:pPr>
      <w:r w:rsidRPr="005E4C12">
        <w:t>Tenure is given the highest feature importance</w:t>
      </w:r>
      <w:r>
        <w:t>.</w:t>
      </w:r>
    </w:p>
    <w:p w:rsidR="006C3932" w:rsidRPr="00CE0B3D" w:rsidRDefault="006C3932" w:rsidP="005A5BCE">
      <w:pPr>
        <w:pStyle w:val="Heading1"/>
        <w:numPr>
          <w:ilvl w:val="0"/>
          <w:numId w:val="22"/>
        </w:numPr>
        <w:rPr>
          <w:rFonts w:eastAsiaTheme="minorHAnsi"/>
          <w:shd w:val="clear" w:color="auto" w:fill="FFFFFF"/>
        </w:rPr>
      </w:pPr>
      <w:bookmarkStart w:id="87" w:name="_Toc121678641"/>
      <w:r>
        <w:rPr>
          <w:rFonts w:eastAsiaTheme="minorHAnsi"/>
          <w:shd w:val="clear" w:color="auto" w:fill="FFFFFF"/>
        </w:rPr>
        <w:t xml:space="preserve"> </w:t>
      </w:r>
      <w:bookmarkStart w:id="88" w:name="_Toc123948628"/>
      <w:r w:rsidR="00CE0B3D" w:rsidRPr="005E4C12">
        <w:rPr>
          <w:rFonts w:eastAsiaTheme="minorHAnsi"/>
          <w:shd w:val="clear" w:color="auto" w:fill="FFFFFF"/>
        </w:rPr>
        <w:t xml:space="preserve">Model Tuning and </w:t>
      </w:r>
      <w:r w:rsidR="00CE0B3D">
        <w:rPr>
          <w:rFonts w:eastAsiaTheme="minorHAnsi"/>
          <w:shd w:val="clear" w:color="auto" w:fill="FFFFFF"/>
        </w:rPr>
        <w:t>Bu</w:t>
      </w:r>
      <w:r w:rsidR="00CE0B3D" w:rsidRPr="005E4C12">
        <w:rPr>
          <w:rFonts w:eastAsiaTheme="minorHAnsi"/>
          <w:shd w:val="clear" w:color="auto" w:fill="FFFFFF"/>
        </w:rPr>
        <w:t>siness implication</w:t>
      </w:r>
      <w:bookmarkEnd w:id="87"/>
      <w:bookmarkEnd w:id="88"/>
    </w:p>
    <w:p w:rsidR="00CE0B3D" w:rsidRPr="00FF6D62" w:rsidRDefault="00CE0B3D" w:rsidP="005A5BCE">
      <w:pPr>
        <w:pStyle w:val="Heading3"/>
        <w:numPr>
          <w:ilvl w:val="1"/>
          <w:numId w:val="8"/>
        </w:numPr>
        <w:rPr>
          <w:rFonts w:eastAsiaTheme="minorHAnsi"/>
          <w:shd w:val="clear" w:color="auto" w:fill="FFFFFF"/>
        </w:rPr>
      </w:pPr>
      <w:bookmarkStart w:id="89" w:name="_Toc121678642"/>
      <w:bookmarkStart w:id="90" w:name="_Toc123948629"/>
      <w:r>
        <w:rPr>
          <w:rFonts w:eastAsiaTheme="minorHAnsi"/>
          <w:shd w:val="clear" w:color="auto" w:fill="FFFFFF"/>
        </w:rPr>
        <w:t>O</w:t>
      </w:r>
      <w:r w:rsidRPr="005E4C12">
        <w:rPr>
          <w:rFonts w:eastAsiaTheme="minorHAnsi"/>
          <w:shd w:val="clear" w:color="auto" w:fill="FFFFFF"/>
        </w:rPr>
        <w:t>ther model tuning measures</w:t>
      </w:r>
      <w:r>
        <w:rPr>
          <w:rFonts w:eastAsiaTheme="minorHAnsi"/>
          <w:shd w:val="clear" w:color="auto" w:fill="FFFFFF"/>
        </w:rPr>
        <w:t>:</w:t>
      </w:r>
      <w:bookmarkEnd w:id="89"/>
      <w:bookmarkEnd w:id="90"/>
    </w:p>
    <w:p w:rsidR="00CE0B3D" w:rsidRDefault="00CE0B3D" w:rsidP="00CE0B3D">
      <w:pPr>
        <w:ind w:left="720"/>
      </w:pPr>
      <w:r>
        <w:t xml:space="preserve">The models – Decision Tree, Random Forest, XGBoost, were overfitting the train data with default parameters. We hyper tune to reduce the overfitting. </w:t>
      </w:r>
    </w:p>
    <w:p w:rsidR="00CE0B3D" w:rsidRPr="00FF6D62" w:rsidRDefault="00CE0B3D" w:rsidP="005A5BCE">
      <w:pPr>
        <w:pStyle w:val="Heading4"/>
        <w:numPr>
          <w:ilvl w:val="2"/>
          <w:numId w:val="8"/>
        </w:numPr>
      </w:pPr>
      <w:bookmarkStart w:id="91" w:name="_Toc121678643"/>
      <w:bookmarkStart w:id="92" w:name="_Toc123948630"/>
      <w:r w:rsidRPr="00FF6D62">
        <w:rPr>
          <w:rStyle w:val="Heading3Char"/>
        </w:rPr>
        <w:lastRenderedPageBreak/>
        <w:t>Hyper-parameter tuning for Decision Tree model</w:t>
      </w:r>
      <w:bookmarkEnd w:id="91"/>
      <w:bookmarkEnd w:id="92"/>
      <w:r>
        <w:t>:</w:t>
      </w:r>
    </w:p>
    <w:p w:rsidR="00CE0B3D" w:rsidRDefault="00CE0B3D" w:rsidP="00CE0B3D">
      <w:pPr>
        <w:ind w:left="720"/>
      </w:pPr>
      <w:r>
        <w:t>Using GridSearchCV selecting recall scoring, we find the best parameters. W s</w:t>
      </w:r>
      <w:r w:rsidRPr="0023553B">
        <w:t>et the classifier to the best combination of parameters</w:t>
      </w:r>
      <w:r>
        <w:t>. The output from the jupyter notebook is presented as below.</w:t>
      </w:r>
    </w:p>
    <w:p w:rsidR="00CE0B3D" w:rsidRDefault="00CE0B3D" w:rsidP="00CE0B3D">
      <w:pPr>
        <w:keepNext/>
        <w:ind w:left="720"/>
        <w:jc w:val="center"/>
      </w:pPr>
      <w:r w:rsidRPr="00FF6D62">
        <w:rPr>
          <w:noProof/>
        </w:rPr>
        <w:drawing>
          <wp:inline distT="0" distB="0" distL="0" distR="0" wp14:anchorId="0E2CCCCF" wp14:editId="37B5C77B">
            <wp:extent cx="5172797" cy="781159"/>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797" cy="781159"/>
                    </a:xfrm>
                    <a:prstGeom prst="rect">
                      <a:avLst/>
                    </a:prstGeom>
                  </pic:spPr>
                </pic:pic>
              </a:graphicData>
            </a:graphic>
          </wp:inline>
        </w:drawing>
      </w:r>
    </w:p>
    <w:p w:rsidR="00CE0B3D" w:rsidRDefault="00CE0B3D" w:rsidP="00CE0B3D">
      <w:pPr>
        <w:pStyle w:val="Caption"/>
        <w:jc w:val="center"/>
      </w:pPr>
      <w:bookmarkStart w:id="93" w:name="_Toc121678667"/>
      <w:bookmarkStart w:id="94" w:name="_Toc123948676"/>
      <w:r>
        <w:t xml:space="preserve">Figure </w:t>
      </w:r>
      <w:r>
        <w:fldChar w:fldCharType="begin"/>
      </w:r>
      <w:r>
        <w:instrText xml:space="preserve"> SEQ Figure \* ARABIC </w:instrText>
      </w:r>
      <w:r>
        <w:fldChar w:fldCharType="separate"/>
      </w:r>
      <w:r>
        <w:rPr>
          <w:noProof/>
        </w:rPr>
        <w:t>10</w:t>
      </w:r>
      <w:r>
        <w:fldChar w:fldCharType="end"/>
      </w:r>
      <w:r>
        <w:t xml:space="preserve"> -Output  Hypertuning for Decision Tree Classifier model</w:t>
      </w:r>
      <w:bookmarkEnd w:id="93"/>
      <w:bookmarkEnd w:id="94"/>
    </w:p>
    <w:p w:rsidR="00CE0B3D" w:rsidRPr="00FF6D62" w:rsidRDefault="00CE0B3D" w:rsidP="00CE0B3D"/>
    <w:p w:rsidR="00CE0B3D" w:rsidRPr="00FF6D62" w:rsidRDefault="00CE0B3D" w:rsidP="00CE0B3D">
      <w:pPr>
        <w:pStyle w:val="Heading4"/>
        <w:ind w:firstLine="720"/>
      </w:pPr>
      <w:r w:rsidRPr="00FF6D62">
        <w:t>Calculating different metrics</w:t>
      </w:r>
      <w:r>
        <w:t>:</w:t>
      </w:r>
    </w:p>
    <w:tbl>
      <w:tblPr>
        <w:tblW w:w="1230" w:type="dxa"/>
        <w:jc w:val="center"/>
        <w:tblLook w:val="04A0" w:firstRow="1" w:lastRow="0" w:firstColumn="1" w:lastColumn="0" w:noHBand="0" w:noVBand="1"/>
      </w:tblPr>
      <w:tblGrid>
        <w:gridCol w:w="732"/>
        <w:gridCol w:w="1053"/>
        <w:gridCol w:w="1053"/>
        <w:gridCol w:w="1053"/>
        <w:gridCol w:w="1053"/>
      </w:tblGrid>
      <w:tr w:rsidR="00CE0B3D" w:rsidRPr="0023553B" w:rsidTr="00CE0B3D">
        <w:trPr>
          <w:trHeight w:val="214"/>
          <w:jc w:val="center"/>
        </w:trPr>
        <w:tc>
          <w:tcPr>
            <w:tcW w:w="123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0B3D" w:rsidRPr="0023553B" w:rsidRDefault="00CE0B3D" w:rsidP="00CE0B3D">
            <w:pPr>
              <w:spacing w:after="0" w:line="240" w:lineRule="auto"/>
              <w:rPr>
                <w:rFonts w:ascii="Courier New" w:eastAsia="Times New Roman" w:hAnsi="Courier New" w:cs="Courier New"/>
                <w:color w:val="000000"/>
              </w:rPr>
            </w:pPr>
            <w:r w:rsidRPr="0023553B">
              <w:rPr>
                <w:rFonts w:ascii="Courier New" w:eastAsia="Times New Roman" w:hAnsi="Courier New" w:cs="Courier New"/>
                <w:color w:val="000000"/>
              </w:rPr>
              <w:t>Training Performance</w:t>
            </w:r>
          </w:p>
        </w:tc>
      </w:tr>
      <w:tr w:rsidR="00CE0B3D" w:rsidRPr="0023553B" w:rsidTr="00CE0B3D">
        <w:trPr>
          <w:trHeight w:val="214"/>
          <w:jc w:val="center"/>
        </w:trPr>
        <w:tc>
          <w:tcPr>
            <w:tcW w:w="732" w:type="dxa"/>
            <w:tcBorders>
              <w:top w:val="nil"/>
              <w:left w:val="single" w:sz="4" w:space="0" w:color="auto"/>
              <w:bottom w:val="single" w:sz="4" w:space="0" w:color="auto"/>
              <w:right w:val="single" w:sz="4" w:space="0" w:color="auto"/>
            </w:tcBorders>
            <w:shd w:val="clear" w:color="auto" w:fill="auto"/>
            <w:noWrap/>
            <w:vAlign w:val="center"/>
            <w:hideMark/>
          </w:tcPr>
          <w:p w:rsidR="00CE0B3D" w:rsidRPr="0023553B" w:rsidRDefault="00CE0B3D" w:rsidP="00CE0B3D">
            <w:pPr>
              <w:spacing w:after="0" w:line="240" w:lineRule="auto"/>
              <w:rPr>
                <w:rFonts w:ascii="Courier New" w:eastAsia="Times New Roman" w:hAnsi="Courier New" w:cs="Courier New"/>
                <w:color w:val="000000"/>
              </w:rPr>
            </w:pPr>
            <w:r w:rsidRPr="0023553B">
              <w:rPr>
                <w:rFonts w:ascii="Courier New" w:eastAsia="Times New Roman" w:hAnsi="Courier New" w:cs="Courier New"/>
                <w:color w:val="000000"/>
              </w:rPr>
              <w:t> </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23553B" w:rsidRDefault="00CE0B3D" w:rsidP="00CE0B3D">
            <w:pPr>
              <w:spacing w:after="0" w:line="240" w:lineRule="auto"/>
              <w:jc w:val="right"/>
              <w:rPr>
                <w:rFonts w:ascii="Calibri" w:eastAsia="Times New Roman" w:hAnsi="Calibri" w:cs="Calibri"/>
                <w:color w:val="000000"/>
              </w:rPr>
            </w:pPr>
            <w:r w:rsidRPr="0023553B">
              <w:rPr>
                <w:rFonts w:ascii="Calibri" w:eastAsia="Times New Roman" w:hAnsi="Calibri" w:cs="Calibri"/>
                <w:color w:val="000000"/>
              </w:rPr>
              <w:t>Accuracy</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23553B" w:rsidRDefault="00CE0B3D" w:rsidP="00CE0B3D">
            <w:pPr>
              <w:spacing w:after="0" w:line="240" w:lineRule="auto"/>
              <w:jc w:val="right"/>
              <w:rPr>
                <w:rFonts w:ascii="Calibri" w:eastAsia="Times New Roman" w:hAnsi="Calibri" w:cs="Calibri"/>
                <w:color w:val="000000"/>
              </w:rPr>
            </w:pPr>
            <w:r w:rsidRPr="0023553B">
              <w:rPr>
                <w:rFonts w:ascii="Calibri" w:eastAsia="Times New Roman" w:hAnsi="Calibri" w:cs="Calibri"/>
                <w:color w:val="000000"/>
              </w:rPr>
              <w:t>Recall</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23553B" w:rsidRDefault="00CE0B3D" w:rsidP="00CE0B3D">
            <w:pPr>
              <w:spacing w:after="0" w:line="240" w:lineRule="auto"/>
              <w:jc w:val="right"/>
              <w:rPr>
                <w:rFonts w:ascii="Calibri" w:eastAsia="Times New Roman" w:hAnsi="Calibri" w:cs="Calibri"/>
                <w:color w:val="000000"/>
              </w:rPr>
            </w:pPr>
            <w:r w:rsidRPr="0023553B">
              <w:rPr>
                <w:rFonts w:ascii="Calibri" w:eastAsia="Times New Roman" w:hAnsi="Calibri" w:cs="Calibri"/>
                <w:color w:val="000000"/>
              </w:rPr>
              <w:t>Precision</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23553B" w:rsidRDefault="00CE0B3D" w:rsidP="00CE0B3D">
            <w:pPr>
              <w:spacing w:after="0" w:line="240" w:lineRule="auto"/>
              <w:jc w:val="right"/>
              <w:rPr>
                <w:rFonts w:ascii="Calibri" w:eastAsia="Times New Roman" w:hAnsi="Calibri" w:cs="Calibri"/>
                <w:color w:val="000000"/>
              </w:rPr>
            </w:pPr>
            <w:r w:rsidRPr="0023553B">
              <w:rPr>
                <w:rFonts w:ascii="Calibri" w:eastAsia="Times New Roman" w:hAnsi="Calibri" w:cs="Calibri"/>
                <w:color w:val="000000"/>
              </w:rPr>
              <w:t>F1</w:t>
            </w:r>
          </w:p>
        </w:tc>
      </w:tr>
      <w:tr w:rsidR="00CE0B3D" w:rsidRPr="0023553B" w:rsidTr="00CE0B3D">
        <w:trPr>
          <w:trHeight w:val="214"/>
          <w:jc w:val="center"/>
        </w:trPr>
        <w:tc>
          <w:tcPr>
            <w:tcW w:w="732" w:type="dxa"/>
            <w:tcBorders>
              <w:top w:val="nil"/>
              <w:left w:val="single" w:sz="4" w:space="0" w:color="auto"/>
              <w:bottom w:val="single" w:sz="4" w:space="0" w:color="auto"/>
              <w:right w:val="single" w:sz="4" w:space="0" w:color="auto"/>
            </w:tcBorders>
            <w:shd w:val="clear" w:color="auto" w:fill="auto"/>
            <w:noWrap/>
            <w:vAlign w:val="center"/>
            <w:hideMark/>
          </w:tcPr>
          <w:p w:rsidR="00CE0B3D" w:rsidRPr="0023553B" w:rsidRDefault="00CE0B3D" w:rsidP="00CE0B3D">
            <w:pPr>
              <w:spacing w:after="0" w:line="240" w:lineRule="auto"/>
              <w:rPr>
                <w:rFonts w:ascii="Courier New" w:eastAsia="Times New Roman" w:hAnsi="Courier New" w:cs="Courier New"/>
                <w:color w:val="000000"/>
              </w:rPr>
            </w:pPr>
            <w:r w:rsidRPr="0023553B">
              <w:rPr>
                <w:rFonts w:ascii="Courier New" w:eastAsia="Times New Roman" w:hAnsi="Courier New" w:cs="Courier New"/>
                <w:color w:val="000000"/>
              </w:rPr>
              <w:t>0</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23553B" w:rsidRDefault="00CE0B3D" w:rsidP="00CE0B3D">
            <w:pPr>
              <w:spacing w:after="0" w:line="240" w:lineRule="auto"/>
              <w:jc w:val="right"/>
              <w:rPr>
                <w:rFonts w:ascii="Calibri" w:eastAsia="Times New Roman" w:hAnsi="Calibri" w:cs="Calibri"/>
                <w:color w:val="000000"/>
              </w:rPr>
            </w:pPr>
            <w:r w:rsidRPr="0023553B">
              <w:rPr>
                <w:rFonts w:ascii="Calibri" w:eastAsia="Times New Roman" w:hAnsi="Calibri" w:cs="Calibri"/>
                <w:color w:val="000000"/>
              </w:rPr>
              <w:t>0.829929</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23553B" w:rsidRDefault="00CE0B3D" w:rsidP="00CE0B3D">
            <w:pPr>
              <w:spacing w:after="0" w:line="240" w:lineRule="auto"/>
              <w:jc w:val="right"/>
              <w:rPr>
                <w:rFonts w:ascii="Calibri" w:eastAsia="Times New Roman" w:hAnsi="Calibri" w:cs="Calibri"/>
                <w:color w:val="000000"/>
              </w:rPr>
            </w:pPr>
            <w:r w:rsidRPr="0023553B">
              <w:rPr>
                <w:rFonts w:ascii="Calibri" w:eastAsia="Times New Roman" w:hAnsi="Calibri" w:cs="Calibri"/>
                <w:color w:val="000000"/>
              </w:rPr>
              <w:t>0.792619</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23553B" w:rsidRDefault="00CE0B3D" w:rsidP="00CE0B3D">
            <w:pPr>
              <w:spacing w:after="0" w:line="240" w:lineRule="auto"/>
              <w:jc w:val="right"/>
              <w:rPr>
                <w:rFonts w:ascii="Calibri" w:eastAsia="Times New Roman" w:hAnsi="Calibri" w:cs="Calibri"/>
                <w:color w:val="000000"/>
              </w:rPr>
            </w:pPr>
            <w:r w:rsidRPr="0023553B">
              <w:rPr>
                <w:rFonts w:ascii="Calibri" w:eastAsia="Times New Roman" w:hAnsi="Calibri" w:cs="Calibri"/>
                <w:color w:val="000000"/>
              </w:rPr>
              <w:t>0.49697</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23553B" w:rsidRDefault="00CE0B3D" w:rsidP="00CE0B3D">
            <w:pPr>
              <w:spacing w:after="0" w:line="240" w:lineRule="auto"/>
              <w:jc w:val="right"/>
              <w:rPr>
                <w:rFonts w:ascii="Calibri" w:eastAsia="Times New Roman" w:hAnsi="Calibri" w:cs="Calibri"/>
                <w:color w:val="000000"/>
              </w:rPr>
            </w:pPr>
            <w:r w:rsidRPr="0023553B">
              <w:rPr>
                <w:rFonts w:ascii="Calibri" w:eastAsia="Times New Roman" w:hAnsi="Calibri" w:cs="Calibri"/>
                <w:color w:val="000000"/>
              </w:rPr>
              <w:t>0.610904</w:t>
            </w:r>
          </w:p>
        </w:tc>
      </w:tr>
      <w:tr w:rsidR="00CE0B3D" w:rsidRPr="0023553B" w:rsidTr="00CE0B3D">
        <w:trPr>
          <w:trHeight w:val="214"/>
          <w:jc w:val="center"/>
        </w:trPr>
        <w:tc>
          <w:tcPr>
            <w:tcW w:w="732" w:type="dxa"/>
            <w:tcBorders>
              <w:top w:val="nil"/>
              <w:left w:val="single" w:sz="4" w:space="0" w:color="auto"/>
              <w:bottom w:val="single" w:sz="4" w:space="0" w:color="auto"/>
              <w:right w:val="single" w:sz="4" w:space="0" w:color="auto"/>
            </w:tcBorders>
            <w:shd w:val="clear" w:color="auto" w:fill="auto"/>
            <w:noWrap/>
            <w:vAlign w:val="center"/>
            <w:hideMark/>
          </w:tcPr>
          <w:p w:rsidR="00CE0B3D" w:rsidRPr="0023553B" w:rsidRDefault="00CE0B3D" w:rsidP="00CE0B3D">
            <w:pPr>
              <w:spacing w:after="0" w:line="240" w:lineRule="auto"/>
              <w:rPr>
                <w:rFonts w:ascii="Calibri" w:eastAsia="Times New Roman" w:hAnsi="Calibri" w:cs="Calibri"/>
                <w:color w:val="000000"/>
              </w:rPr>
            </w:pPr>
            <w:r w:rsidRPr="0023553B">
              <w:rPr>
                <w:rFonts w:ascii="Calibri" w:eastAsia="Times New Roman" w:hAnsi="Calibri" w:cs="Calibri"/>
                <w:color w:val="000000"/>
              </w:rPr>
              <w:t> </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23553B" w:rsidRDefault="00CE0B3D" w:rsidP="00CE0B3D">
            <w:pPr>
              <w:spacing w:after="0" w:line="240" w:lineRule="auto"/>
              <w:rPr>
                <w:rFonts w:ascii="Calibri" w:eastAsia="Times New Roman" w:hAnsi="Calibri" w:cs="Calibri"/>
                <w:color w:val="000000"/>
              </w:rPr>
            </w:pPr>
            <w:r w:rsidRPr="0023553B">
              <w:rPr>
                <w:rFonts w:ascii="Calibri" w:eastAsia="Times New Roman" w:hAnsi="Calibri" w:cs="Calibri"/>
                <w:color w:val="000000"/>
              </w:rPr>
              <w:t> </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23553B" w:rsidRDefault="00CE0B3D" w:rsidP="00CE0B3D">
            <w:pPr>
              <w:spacing w:after="0" w:line="240" w:lineRule="auto"/>
              <w:rPr>
                <w:rFonts w:ascii="Calibri" w:eastAsia="Times New Roman" w:hAnsi="Calibri" w:cs="Calibri"/>
                <w:color w:val="000000"/>
              </w:rPr>
            </w:pPr>
            <w:r w:rsidRPr="0023553B">
              <w:rPr>
                <w:rFonts w:ascii="Calibri" w:eastAsia="Times New Roman" w:hAnsi="Calibri" w:cs="Calibri"/>
                <w:color w:val="000000"/>
              </w:rPr>
              <w:t> </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23553B" w:rsidRDefault="00CE0B3D" w:rsidP="00CE0B3D">
            <w:pPr>
              <w:spacing w:after="0" w:line="240" w:lineRule="auto"/>
              <w:rPr>
                <w:rFonts w:ascii="Calibri" w:eastAsia="Times New Roman" w:hAnsi="Calibri" w:cs="Calibri"/>
                <w:color w:val="000000"/>
              </w:rPr>
            </w:pPr>
            <w:r w:rsidRPr="0023553B">
              <w:rPr>
                <w:rFonts w:ascii="Calibri" w:eastAsia="Times New Roman" w:hAnsi="Calibri" w:cs="Calibri"/>
                <w:color w:val="000000"/>
              </w:rPr>
              <w:t> </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23553B" w:rsidRDefault="00CE0B3D" w:rsidP="00CE0B3D">
            <w:pPr>
              <w:spacing w:after="0" w:line="240" w:lineRule="auto"/>
              <w:rPr>
                <w:rFonts w:ascii="Calibri" w:eastAsia="Times New Roman" w:hAnsi="Calibri" w:cs="Calibri"/>
                <w:color w:val="000000"/>
              </w:rPr>
            </w:pPr>
            <w:r w:rsidRPr="0023553B">
              <w:rPr>
                <w:rFonts w:ascii="Calibri" w:eastAsia="Times New Roman" w:hAnsi="Calibri" w:cs="Calibri"/>
                <w:color w:val="000000"/>
              </w:rPr>
              <w:t> </w:t>
            </w:r>
          </w:p>
        </w:tc>
      </w:tr>
      <w:tr w:rsidR="00CE0B3D" w:rsidRPr="0023553B" w:rsidTr="00CE0B3D">
        <w:trPr>
          <w:trHeight w:val="214"/>
          <w:jc w:val="center"/>
        </w:trPr>
        <w:tc>
          <w:tcPr>
            <w:tcW w:w="123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0B3D" w:rsidRPr="0023553B" w:rsidRDefault="00CE0B3D" w:rsidP="00CE0B3D">
            <w:pPr>
              <w:spacing w:after="0" w:line="240" w:lineRule="auto"/>
              <w:rPr>
                <w:rFonts w:ascii="Courier New" w:eastAsia="Times New Roman" w:hAnsi="Courier New" w:cs="Courier New"/>
                <w:color w:val="000000"/>
              </w:rPr>
            </w:pPr>
            <w:r w:rsidRPr="0023553B">
              <w:rPr>
                <w:rFonts w:ascii="Courier New" w:eastAsia="Times New Roman" w:hAnsi="Courier New" w:cs="Courier New"/>
                <w:color w:val="000000"/>
              </w:rPr>
              <w:t>Validation Performance</w:t>
            </w:r>
          </w:p>
        </w:tc>
      </w:tr>
      <w:tr w:rsidR="00CE0B3D" w:rsidRPr="0023553B" w:rsidTr="00CE0B3D">
        <w:trPr>
          <w:trHeight w:val="214"/>
          <w:jc w:val="center"/>
        </w:trPr>
        <w:tc>
          <w:tcPr>
            <w:tcW w:w="732" w:type="dxa"/>
            <w:tcBorders>
              <w:top w:val="nil"/>
              <w:left w:val="single" w:sz="4" w:space="0" w:color="auto"/>
              <w:bottom w:val="single" w:sz="4" w:space="0" w:color="auto"/>
              <w:right w:val="single" w:sz="4" w:space="0" w:color="auto"/>
            </w:tcBorders>
            <w:shd w:val="clear" w:color="auto" w:fill="auto"/>
            <w:noWrap/>
            <w:vAlign w:val="center"/>
            <w:hideMark/>
          </w:tcPr>
          <w:p w:rsidR="00CE0B3D" w:rsidRPr="0023553B" w:rsidRDefault="00CE0B3D" w:rsidP="00CE0B3D">
            <w:pPr>
              <w:spacing w:after="0" w:line="240" w:lineRule="auto"/>
              <w:rPr>
                <w:rFonts w:ascii="Courier New" w:eastAsia="Times New Roman" w:hAnsi="Courier New" w:cs="Courier New"/>
                <w:color w:val="000000"/>
              </w:rPr>
            </w:pPr>
            <w:r w:rsidRPr="0023553B">
              <w:rPr>
                <w:rFonts w:ascii="Courier New" w:eastAsia="Times New Roman" w:hAnsi="Courier New" w:cs="Courier New"/>
                <w:color w:val="000000"/>
              </w:rPr>
              <w:t> </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23553B" w:rsidRDefault="00CE0B3D" w:rsidP="00CE0B3D">
            <w:pPr>
              <w:spacing w:after="0" w:line="240" w:lineRule="auto"/>
              <w:jc w:val="right"/>
              <w:rPr>
                <w:rFonts w:ascii="Calibri" w:eastAsia="Times New Roman" w:hAnsi="Calibri" w:cs="Calibri"/>
                <w:color w:val="000000"/>
              </w:rPr>
            </w:pPr>
            <w:r w:rsidRPr="0023553B">
              <w:rPr>
                <w:rFonts w:ascii="Calibri" w:eastAsia="Times New Roman" w:hAnsi="Calibri" w:cs="Calibri"/>
                <w:color w:val="000000"/>
              </w:rPr>
              <w:t>Accuracy</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23553B" w:rsidRDefault="00CE0B3D" w:rsidP="00CE0B3D">
            <w:pPr>
              <w:spacing w:after="0" w:line="240" w:lineRule="auto"/>
              <w:jc w:val="right"/>
              <w:rPr>
                <w:rFonts w:ascii="Calibri" w:eastAsia="Times New Roman" w:hAnsi="Calibri" w:cs="Calibri"/>
                <w:color w:val="000000"/>
              </w:rPr>
            </w:pPr>
            <w:r w:rsidRPr="0023553B">
              <w:rPr>
                <w:rFonts w:ascii="Calibri" w:eastAsia="Times New Roman" w:hAnsi="Calibri" w:cs="Calibri"/>
                <w:color w:val="000000"/>
              </w:rPr>
              <w:t>Recall</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23553B" w:rsidRDefault="00CE0B3D" w:rsidP="00CE0B3D">
            <w:pPr>
              <w:spacing w:after="0" w:line="240" w:lineRule="auto"/>
              <w:jc w:val="right"/>
              <w:rPr>
                <w:rFonts w:ascii="Calibri" w:eastAsia="Times New Roman" w:hAnsi="Calibri" w:cs="Calibri"/>
                <w:color w:val="000000"/>
              </w:rPr>
            </w:pPr>
            <w:r w:rsidRPr="0023553B">
              <w:rPr>
                <w:rFonts w:ascii="Calibri" w:eastAsia="Times New Roman" w:hAnsi="Calibri" w:cs="Calibri"/>
                <w:color w:val="000000"/>
              </w:rPr>
              <w:t>Precision</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23553B" w:rsidRDefault="00CE0B3D" w:rsidP="00CE0B3D">
            <w:pPr>
              <w:spacing w:after="0" w:line="240" w:lineRule="auto"/>
              <w:jc w:val="right"/>
              <w:rPr>
                <w:rFonts w:ascii="Calibri" w:eastAsia="Times New Roman" w:hAnsi="Calibri" w:cs="Calibri"/>
                <w:color w:val="000000"/>
              </w:rPr>
            </w:pPr>
            <w:r w:rsidRPr="0023553B">
              <w:rPr>
                <w:rFonts w:ascii="Calibri" w:eastAsia="Times New Roman" w:hAnsi="Calibri" w:cs="Calibri"/>
                <w:color w:val="000000"/>
              </w:rPr>
              <w:t>F1</w:t>
            </w:r>
          </w:p>
        </w:tc>
      </w:tr>
      <w:tr w:rsidR="00CE0B3D" w:rsidRPr="0023553B" w:rsidTr="00CE0B3D">
        <w:trPr>
          <w:trHeight w:val="214"/>
          <w:jc w:val="center"/>
        </w:trPr>
        <w:tc>
          <w:tcPr>
            <w:tcW w:w="732" w:type="dxa"/>
            <w:tcBorders>
              <w:top w:val="nil"/>
              <w:left w:val="single" w:sz="4" w:space="0" w:color="auto"/>
              <w:bottom w:val="single" w:sz="4" w:space="0" w:color="auto"/>
              <w:right w:val="single" w:sz="4" w:space="0" w:color="auto"/>
            </w:tcBorders>
            <w:shd w:val="clear" w:color="auto" w:fill="auto"/>
            <w:noWrap/>
            <w:vAlign w:val="center"/>
            <w:hideMark/>
          </w:tcPr>
          <w:p w:rsidR="00CE0B3D" w:rsidRPr="0023553B" w:rsidRDefault="00CE0B3D" w:rsidP="00CE0B3D">
            <w:pPr>
              <w:spacing w:after="0" w:line="240" w:lineRule="auto"/>
              <w:rPr>
                <w:rFonts w:ascii="Courier New" w:eastAsia="Times New Roman" w:hAnsi="Courier New" w:cs="Courier New"/>
                <w:color w:val="000000"/>
              </w:rPr>
            </w:pPr>
            <w:r w:rsidRPr="0023553B">
              <w:rPr>
                <w:rFonts w:ascii="Courier New" w:eastAsia="Times New Roman" w:hAnsi="Courier New" w:cs="Courier New"/>
                <w:color w:val="000000"/>
              </w:rPr>
              <w:t>0</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23553B" w:rsidRDefault="00CE0B3D" w:rsidP="00CE0B3D">
            <w:pPr>
              <w:spacing w:after="0" w:line="240" w:lineRule="auto"/>
              <w:jc w:val="right"/>
              <w:rPr>
                <w:rFonts w:ascii="Calibri" w:eastAsia="Times New Roman" w:hAnsi="Calibri" w:cs="Calibri"/>
                <w:color w:val="000000"/>
              </w:rPr>
            </w:pPr>
            <w:r w:rsidRPr="0023553B">
              <w:rPr>
                <w:rFonts w:ascii="Calibri" w:eastAsia="Times New Roman" w:hAnsi="Calibri" w:cs="Calibri"/>
                <w:color w:val="000000"/>
              </w:rPr>
              <w:t>0.840586</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23553B" w:rsidRDefault="00CE0B3D" w:rsidP="00CE0B3D">
            <w:pPr>
              <w:spacing w:after="0" w:line="240" w:lineRule="auto"/>
              <w:jc w:val="right"/>
              <w:rPr>
                <w:rFonts w:ascii="Calibri" w:eastAsia="Times New Roman" w:hAnsi="Calibri" w:cs="Calibri"/>
                <w:color w:val="000000"/>
              </w:rPr>
            </w:pPr>
            <w:r w:rsidRPr="0023553B">
              <w:rPr>
                <w:rFonts w:ascii="Calibri" w:eastAsia="Times New Roman" w:hAnsi="Calibri" w:cs="Calibri"/>
                <w:color w:val="000000"/>
              </w:rPr>
              <w:t>0.796834</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23553B" w:rsidRDefault="00CE0B3D" w:rsidP="00CE0B3D">
            <w:pPr>
              <w:spacing w:after="0" w:line="240" w:lineRule="auto"/>
              <w:jc w:val="right"/>
              <w:rPr>
                <w:rFonts w:ascii="Calibri" w:eastAsia="Times New Roman" w:hAnsi="Calibri" w:cs="Calibri"/>
                <w:color w:val="000000"/>
              </w:rPr>
            </w:pPr>
            <w:r w:rsidRPr="0023553B">
              <w:rPr>
                <w:rFonts w:ascii="Calibri" w:eastAsia="Times New Roman" w:hAnsi="Calibri" w:cs="Calibri"/>
                <w:color w:val="000000"/>
              </w:rPr>
              <w:t>0.517123</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23553B" w:rsidRDefault="00CE0B3D" w:rsidP="00CE0B3D">
            <w:pPr>
              <w:keepNext/>
              <w:spacing w:after="0" w:line="240" w:lineRule="auto"/>
              <w:jc w:val="right"/>
              <w:rPr>
                <w:rFonts w:ascii="Calibri" w:eastAsia="Times New Roman" w:hAnsi="Calibri" w:cs="Calibri"/>
                <w:color w:val="000000"/>
              </w:rPr>
            </w:pPr>
            <w:r w:rsidRPr="0023553B">
              <w:rPr>
                <w:rFonts w:ascii="Calibri" w:eastAsia="Times New Roman" w:hAnsi="Calibri" w:cs="Calibri"/>
                <w:color w:val="000000"/>
              </w:rPr>
              <w:t>0.627207</w:t>
            </w:r>
          </w:p>
        </w:tc>
      </w:tr>
    </w:tbl>
    <w:p w:rsidR="00CE0B3D" w:rsidRDefault="00CE0B3D" w:rsidP="00CE0B3D">
      <w:pPr>
        <w:pStyle w:val="Caption"/>
        <w:jc w:val="center"/>
      </w:pPr>
      <w:bookmarkStart w:id="95" w:name="_Toc121678695"/>
      <w:bookmarkStart w:id="96" w:name="_Toc123948655"/>
      <w:r>
        <w:t xml:space="preserve">Table </w:t>
      </w:r>
      <w:r>
        <w:fldChar w:fldCharType="begin"/>
      </w:r>
      <w:r>
        <w:instrText xml:space="preserve"> SEQ Table \* ARABIC </w:instrText>
      </w:r>
      <w:r>
        <w:fldChar w:fldCharType="separate"/>
      </w:r>
      <w:r>
        <w:rPr>
          <w:noProof/>
        </w:rPr>
        <w:t>10</w:t>
      </w:r>
      <w:r>
        <w:fldChar w:fldCharType="end"/>
      </w:r>
      <w:r>
        <w:t xml:space="preserve"> - performance metrics for hypertuning DTC model</w:t>
      </w:r>
      <w:bookmarkEnd w:id="95"/>
      <w:bookmarkEnd w:id="96"/>
    </w:p>
    <w:p w:rsidR="00CE0B3D" w:rsidRPr="00FF6D62" w:rsidRDefault="00CE0B3D" w:rsidP="00CE0B3D">
      <w:pPr>
        <w:pStyle w:val="Heading4"/>
        <w:ind w:firstLine="720"/>
      </w:pPr>
      <w:r>
        <w:t>Confusion Matrix:</w:t>
      </w:r>
    </w:p>
    <w:p w:rsidR="00CE0B3D" w:rsidRDefault="00CE0B3D" w:rsidP="00CE0B3D">
      <w:pPr>
        <w:keepNext/>
        <w:jc w:val="center"/>
      </w:pPr>
      <w:r w:rsidRPr="00FF6D62">
        <w:rPr>
          <w:noProof/>
        </w:rPr>
        <w:drawing>
          <wp:inline distT="0" distB="0" distL="0" distR="0" wp14:anchorId="59E87638" wp14:editId="16C935BB">
            <wp:extent cx="3610479" cy="2543530"/>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10479" cy="2543530"/>
                    </a:xfrm>
                    <a:prstGeom prst="rect">
                      <a:avLst/>
                    </a:prstGeom>
                  </pic:spPr>
                </pic:pic>
              </a:graphicData>
            </a:graphic>
          </wp:inline>
        </w:drawing>
      </w:r>
    </w:p>
    <w:p w:rsidR="00CE0B3D" w:rsidRPr="0023553B" w:rsidRDefault="00CE0B3D" w:rsidP="00CE0B3D">
      <w:pPr>
        <w:pStyle w:val="Caption"/>
        <w:jc w:val="center"/>
      </w:pPr>
      <w:bookmarkStart w:id="97" w:name="_Toc121678668"/>
      <w:bookmarkStart w:id="98" w:name="_Toc123948677"/>
      <w:r>
        <w:t xml:space="preserve">Figure </w:t>
      </w:r>
      <w:r>
        <w:fldChar w:fldCharType="begin"/>
      </w:r>
      <w:r>
        <w:instrText xml:space="preserve"> SEQ Figure \* ARABIC </w:instrText>
      </w:r>
      <w:r>
        <w:fldChar w:fldCharType="separate"/>
      </w:r>
      <w:r>
        <w:rPr>
          <w:noProof/>
        </w:rPr>
        <w:t>11</w:t>
      </w:r>
      <w:r>
        <w:fldChar w:fldCharType="end"/>
      </w:r>
      <w:r>
        <w:t xml:space="preserve"> - Confusion matrix for hypertuned DCT model</w:t>
      </w:r>
      <w:bookmarkEnd w:id="97"/>
      <w:bookmarkEnd w:id="98"/>
    </w:p>
    <w:p w:rsidR="00CE0B3D" w:rsidRPr="0023553B" w:rsidRDefault="00CE0B3D" w:rsidP="00CE0B3D">
      <w:r>
        <w:tab/>
      </w:r>
    </w:p>
    <w:p w:rsidR="00CE0B3D" w:rsidRDefault="00CE0B3D" w:rsidP="00CE0B3D">
      <w:pPr>
        <w:ind w:firstLine="720"/>
      </w:pPr>
      <w:r w:rsidRPr="00FF6D62">
        <w:lastRenderedPageBreak/>
        <w:t>The model is generalizing well with tuned parameters but with low metric scores</w:t>
      </w:r>
      <w:r>
        <w:t>.</w:t>
      </w:r>
      <w:r>
        <w:br/>
      </w:r>
    </w:p>
    <w:p w:rsidR="00CE0B3D" w:rsidRDefault="00CE0B3D" w:rsidP="005A5BCE">
      <w:pPr>
        <w:pStyle w:val="Heading3"/>
        <w:numPr>
          <w:ilvl w:val="2"/>
          <w:numId w:val="8"/>
        </w:numPr>
      </w:pPr>
      <w:bookmarkStart w:id="99" w:name="_Toc121678644"/>
      <w:bookmarkStart w:id="100" w:name="_Toc123948631"/>
      <w:r w:rsidRPr="00FF6D62">
        <w:t>Hyper- parameter tuning for Bagging Classifier</w:t>
      </w:r>
      <w:r>
        <w:t xml:space="preserve"> model</w:t>
      </w:r>
      <w:r w:rsidRPr="00FF6D62">
        <w:t>:</w:t>
      </w:r>
      <w:bookmarkEnd w:id="99"/>
      <w:bookmarkEnd w:id="100"/>
    </w:p>
    <w:p w:rsidR="00CE0B3D" w:rsidRDefault="00CE0B3D" w:rsidP="00CE0B3D">
      <w:r>
        <w:t>Since t</w:t>
      </w:r>
      <w:r w:rsidRPr="00A600D8">
        <w:t>he model is generalizing well, but precision is too low</w:t>
      </w:r>
      <w:r>
        <w:t>. We will</w:t>
      </w:r>
      <w:r w:rsidRPr="00A600D8">
        <w:t xml:space="preserve"> try to improve the scores by tuning this model</w:t>
      </w:r>
      <w:r>
        <w:t xml:space="preserve">. </w:t>
      </w:r>
      <w:r w:rsidRPr="00FF6D62">
        <w:t>The most important parameter for bagged decision trees is the number of trees (n_estimators).</w:t>
      </w:r>
      <w:r>
        <w:t xml:space="preserve"> G</w:t>
      </w:r>
      <w:r w:rsidRPr="00A600D8">
        <w:t>rid searching the key hyper</w:t>
      </w:r>
      <w:r>
        <w:t>-</w:t>
      </w:r>
      <w:r w:rsidRPr="00A600D8">
        <w:t>parameters for BaggingClassifier</w:t>
      </w:r>
      <w:r>
        <w:t>.</w:t>
      </w:r>
      <w:r w:rsidRPr="00A600D8">
        <w:rPr>
          <w:noProof/>
          <w:shd w:val="clear" w:color="auto" w:fill="FFFFFF"/>
        </w:rPr>
        <w:drawing>
          <wp:inline distT="0" distB="0" distL="0" distR="0" wp14:anchorId="14969705" wp14:editId="31EB9476">
            <wp:extent cx="6144482" cy="1457528"/>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44482" cy="1457528"/>
                    </a:xfrm>
                    <a:prstGeom prst="rect">
                      <a:avLst/>
                    </a:prstGeom>
                  </pic:spPr>
                </pic:pic>
              </a:graphicData>
            </a:graphic>
          </wp:inline>
        </w:drawing>
      </w:r>
    </w:p>
    <w:p w:rsidR="00CE0B3D" w:rsidRDefault="00CE0B3D" w:rsidP="00CE0B3D">
      <w:pPr>
        <w:pStyle w:val="Caption"/>
        <w:jc w:val="center"/>
      </w:pPr>
      <w:bookmarkStart w:id="101" w:name="_Toc121678669"/>
      <w:bookmarkStart w:id="102" w:name="_Toc123948678"/>
      <w:r>
        <w:t xml:space="preserve">Figure </w:t>
      </w:r>
      <w:r>
        <w:fldChar w:fldCharType="begin"/>
      </w:r>
      <w:r>
        <w:instrText xml:space="preserve"> SEQ Figure \* ARABIC </w:instrText>
      </w:r>
      <w:r>
        <w:fldChar w:fldCharType="separate"/>
      </w:r>
      <w:r>
        <w:rPr>
          <w:noProof/>
        </w:rPr>
        <w:t>12</w:t>
      </w:r>
      <w:r>
        <w:fldChar w:fldCharType="end"/>
      </w:r>
      <w:r>
        <w:t xml:space="preserve"> - Hyper-Parameter tuning for Bagging classifier</w:t>
      </w:r>
      <w:bookmarkEnd w:id="101"/>
      <w:bookmarkEnd w:id="102"/>
    </w:p>
    <w:p w:rsidR="00CE0B3D" w:rsidRPr="00A600D8" w:rsidRDefault="00CE0B3D" w:rsidP="00CE0B3D"/>
    <w:p w:rsidR="00CE0B3D" w:rsidRDefault="00CE0B3D" w:rsidP="00CE0B3D">
      <w:pPr>
        <w:pStyle w:val="Heading4"/>
        <w:rPr>
          <w:rFonts w:eastAsiaTheme="minorHAnsi"/>
          <w:lang w:eastAsia="en-US"/>
        </w:rPr>
      </w:pPr>
      <w:r>
        <w:rPr>
          <w:rFonts w:eastAsiaTheme="minorHAnsi"/>
          <w:lang w:eastAsia="en-US"/>
        </w:rPr>
        <w:tab/>
      </w:r>
      <w:r w:rsidRPr="00A600D8">
        <w:rPr>
          <w:rFonts w:eastAsiaTheme="minorHAnsi"/>
          <w:lang w:eastAsia="en-US"/>
        </w:rPr>
        <w:t>Calculating different metrics</w:t>
      </w:r>
      <w:r>
        <w:rPr>
          <w:rFonts w:eastAsiaTheme="minorHAnsi"/>
          <w:lang w:eastAsia="en-US"/>
        </w:rPr>
        <w:t>:</w:t>
      </w:r>
    </w:p>
    <w:tbl>
      <w:tblPr>
        <w:tblW w:w="1501" w:type="dxa"/>
        <w:jc w:val="center"/>
        <w:tblLook w:val="04A0" w:firstRow="1" w:lastRow="0" w:firstColumn="1" w:lastColumn="0" w:noHBand="0" w:noVBand="1"/>
      </w:tblPr>
      <w:tblGrid>
        <w:gridCol w:w="896"/>
        <w:gridCol w:w="1053"/>
        <w:gridCol w:w="1053"/>
        <w:gridCol w:w="1028"/>
        <w:gridCol w:w="1053"/>
      </w:tblGrid>
      <w:tr w:rsidR="00CE0B3D" w:rsidRPr="00A600D8" w:rsidTr="00CE0B3D">
        <w:trPr>
          <w:trHeight w:val="196"/>
          <w:jc w:val="center"/>
        </w:trPr>
        <w:tc>
          <w:tcPr>
            <w:tcW w:w="150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0B3D" w:rsidRPr="00A600D8" w:rsidRDefault="00CE0B3D" w:rsidP="00CE0B3D">
            <w:pPr>
              <w:spacing w:after="0" w:line="240" w:lineRule="auto"/>
              <w:rPr>
                <w:rFonts w:ascii="Courier New" w:eastAsia="Times New Roman" w:hAnsi="Courier New" w:cs="Courier New"/>
                <w:color w:val="000000"/>
              </w:rPr>
            </w:pPr>
            <w:r w:rsidRPr="00A600D8">
              <w:rPr>
                <w:rFonts w:ascii="Courier New" w:eastAsia="Times New Roman" w:hAnsi="Courier New" w:cs="Courier New"/>
                <w:color w:val="000000"/>
              </w:rPr>
              <w:t>Training Performance</w:t>
            </w:r>
          </w:p>
        </w:tc>
      </w:tr>
      <w:tr w:rsidR="00CE0B3D" w:rsidRPr="00A600D8" w:rsidTr="00CE0B3D">
        <w:trPr>
          <w:trHeight w:val="196"/>
          <w:jc w:val="center"/>
        </w:trPr>
        <w:tc>
          <w:tcPr>
            <w:tcW w:w="896" w:type="dxa"/>
            <w:tcBorders>
              <w:top w:val="nil"/>
              <w:left w:val="single" w:sz="4" w:space="0" w:color="auto"/>
              <w:bottom w:val="single" w:sz="4" w:space="0" w:color="auto"/>
              <w:right w:val="single" w:sz="4" w:space="0" w:color="auto"/>
            </w:tcBorders>
            <w:shd w:val="clear" w:color="auto" w:fill="auto"/>
            <w:noWrap/>
            <w:vAlign w:val="center"/>
            <w:hideMark/>
          </w:tcPr>
          <w:p w:rsidR="00CE0B3D" w:rsidRPr="00A600D8" w:rsidRDefault="00CE0B3D" w:rsidP="00CE0B3D">
            <w:pPr>
              <w:spacing w:after="0" w:line="240" w:lineRule="auto"/>
              <w:rPr>
                <w:rFonts w:ascii="Courier New" w:eastAsia="Times New Roman" w:hAnsi="Courier New" w:cs="Courier New"/>
                <w:color w:val="000000"/>
              </w:rPr>
            </w:pPr>
            <w:r w:rsidRPr="00A600D8">
              <w:rPr>
                <w:rFonts w:ascii="Courier New" w:eastAsia="Times New Roman" w:hAnsi="Courier New" w:cs="Courier New"/>
                <w:color w:val="000000"/>
              </w:rPr>
              <w:t> </w:t>
            </w:r>
          </w:p>
        </w:tc>
        <w:tc>
          <w:tcPr>
            <w:tcW w:w="152" w:type="dxa"/>
            <w:tcBorders>
              <w:top w:val="nil"/>
              <w:left w:val="nil"/>
              <w:bottom w:val="single" w:sz="4" w:space="0" w:color="auto"/>
              <w:right w:val="single" w:sz="4" w:space="0" w:color="auto"/>
            </w:tcBorders>
            <w:shd w:val="clear" w:color="auto" w:fill="auto"/>
            <w:noWrap/>
            <w:vAlign w:val="bottom"/>
            <w:hideMark/>
          </w:tcPr>
          <w:p w:rsidR="00CE0B3D" w:rsidRPr="00A600D8" w:rsidRDefault="00CE0B3D" w:rsidP="00CE0B3D">
            <w:pPr>
              <w:spacing w:after="0" w:line="240" w:lineRule="auto"/>
              <w:jc w:val="right"/>
              <w:rPr>
                <w:rFonts w:ascii="Calibri" w:eastAsia="Times New Roman" w:hAnsi="Calibri" w:cs="Calibri"/>
                <w:color w:val="000000"/>
              </w:rPr>
            </w:pPr>
            <w:r w:rsidRPr="00A600D8">
              <w:rPr>
                <w:rFonts w:ascii="Calibri" w:eastAsia="Times New Roman" w:hAnsi="Calibri" w:cs="Calibri"/>
                <w:color w:val="000000"/>
              </w:rPr>
              <w:t>Accuracy</w:t>
            </w:r>
          </w:p>
        </w:tc>
        <w:tc>
          <w:tcPr>
            <w:tcW w:w="152" w:type="dxa"/>
            <w:tcBorders>
              <w:top w:val="nil"/>
              <w:left w:val="nil"/>
              <w:bottom w:val="single" w:sz="4" w:space="0" w:color="auto"/>
              <w:right w:val="single" w:sz="4" w:space="0" w:color="auto"/>
            </w:tcBorders>
            <w:shd w:val="clear" w:color="auto" w:fill="auto"/>
            <w:noWrap/>
            <w:vAlign w:val="bottom"/>
            <w:hideMark/>
          </w:tcPr>
          <w:p w:rsidR="00CE0B3D" w:rsidRPr="00A600D8" w:rsidRDefault="00CE0B3D" w:rsidP="00CE0B3D">
            <w:pPr>
              <w:spacing w:after="0" w:line="240" w:lineRule="auto"/>
              <w:jc w:val="right"/>
              <w:rPr>
                <w:rFonts w:ascii="Calibri" w:eastAsia="Times New Roman" w:hAnsi="Calibri" w:cs="Calibri"/>
                <w:color w:val="000000"/>
              </w:rPr>
            </w:pPr>
            <w:r w:rsidRPr="00A600D8">
              <w:rPr>
                <w:rFonts w:ascii="Calibri" w:eastAsia="Times New Roman" w:hAnsi="Calibri" w:cs="Calibri"/>
                <w:color w:val="000000"/>
              </w:rPr>
              <w:t>Recall</w:t>
            </w:r>
          </w:p>
        </w:tc>
        <w:tc>
          <w:tcPr>
            <w:tcW w:w="148" w:type="dxa"/>
            <w:tcBorders>
              <w:top w:val="nil"/>
              <w:left w:val="nil"/>
              <w:bottom w:val="single" w:sz="4" w:space="0" w:color="auto"/>
              <w:right w:val="single" w:sz="4" w:space="0" w:color="auto"/>
            </w:tcBorders>
            <w:shd w:val="clear" w:color="auto" w:fill="auto"/>
            <w:noWrap/>
            <w:vAlign w:val="bottom"/>
            <w:hideMark/>
          </w:tcPr>
          <w:p w:rsidR="00CE0B3D" w:rsidRPr="00A600D8" w:rsidRDefault="00CE0B3D" w:rsidP="00CE0B3D">
            <w:pPr>
              <w:spacing w:after="0" w:line="240" w:lineRule="auto"/>
              <w:jc w:val="right"/>
              <w:rPr>
                <w:rFonts w:ascii="Calibri" w:eastAsia="Times New Roman" w:hAnsi="Calibri" w:cs="Calibri"/>
                <w:color w:val="000000"/>
              </w:rPr>
            </w:pPr>
            <w:r w:rsidRPr="00A600D8">
              <w:rPr>
                <w:rFonts w:ascii="Calibri" w:eastAsia="Times New Roman" w:hAnsi="Calibri" w:cs="Calibri"/>
                <w:color w:val="000000"/>
              </w:rPr>
              <w:t>Precision</w:t>
            </w:r>
          </w:p>
        </w:tc>
        <w:tc>
          <w:tcPr>
            <w:tcW w:w="152" w:type="dxa"/>
            <w:tcBorders>
              <w:top w:val="nil"/>
              <w:left w:val="nil"/>
              <w:bottom w:val="single" w:sz="4" w:space="0" w:color="auto"/>
              <w:right w:val="single" w:sz="4" w:space="0" w:color="auto"/>
            </w:tcBorders>
            <w:shd w:val="clear" w:color="auto" w:fill="auto"/>
            <w:noWrap/>
            <w:vAlign w:val="bottom"/>
            <w:hideMark/>
          </w:tcPr>
          <w:p w:rsidR="00CE0B3D" w:rsidRPr="00A600D8" w:rsidRDefault="00CE0B3D" w:rsidP="00CE0B3D">
            <w:pPr>
              <w:spacing w:after="0" w:line="240" w:lineRule="auto"/>
              <w:jc w:val="right"/>
              <w:rPr>
                <w:rFonts w:ascii="Calibri" w:eastAsia="Times New Roman" w:hAnsi="Calibri" w:cs="Calibri"/>
                <w:color w:val="000000"/>
              </w:rPr>
            </w:pPr>
            <w:r w:rsidRPr="00A600D8">
              <w:rPr>
                <w:rFonts w:ascii="Calibri" w:eastAsia="Times New Roman" w:hAnsi="Calibri" w:cs="Calibri"/>
                <w:color w:val="000000"/>
              </w:rPr>
              <w:t>F1</w:t>
            </w:r>
          </w:p>
        </w:tc>
      </w:tr>
      <w:tr w:rsidR="00CE0B3D" w:rsidRPr="00A600D8" w:rsidTr="00CE0B3D">
        <w:trPr>
          <w:trHeight w:val="196"/>
          <w:jc w:val="center"/>
        </w:trPr>
        <w:tc>
          <w:tcPr>
            <w:tcW w:w="896" w:type="dxa"/>
            <w:tcBorders>
              <w:top w:val="nil"/>
              <w:left w:val="single" w:sz="4" w:space="0" w:color="auto"/>
              <w:bottom w:val="single" w:sz="4" w:space="0" w:color="auto"/>
              <w:right w:val="single" w:sz="4" w:space="0" w:color="auto"/>
            </w:tcBorders>
            <w:shd w:val="clear" w:color="auto" w:fill="auto"/>
            <w:noWrap/>
            <w:vAlign w:val="center"/>
            <w:hideMark/>
          </w:tcPr>
          <w:p w:rsidR="00CE0B3D" w:rsidRPr="00A600D8" w:rsidRDefault="00CE0B3D" w:rsidP="00CE0B3D">
            <w:pPr>
              <w:spacing w:after="0" w:line="240" w:lineRule="auto"/>
              <w:rPr>
                <w:rFonts w:ascii="Courier New" w:eastAsia="Times New Roman" w:hAnsi="Courier New" w:cs="Courier New"/>
                <w:color w:val="000000"/>
              </w:rPr>
            </w:pPr>
            <w:r w:rsidRPr="00A600D8">
              <w:rPr>
                <w:rFonts w:ascii="Courier New" w:eastAsia="Times New Roman" w:hAnsi="Courier New" w:cs="Courier New"/>
                <w:color w:val="000000"/>
              </w:rPr>
              <w:t>0</w:t>
            </w:r>
          </w:p>
        </w:tc>
        <w:tc>
          <w:tcPr>
            <w:tcW w:w="152" w:type="dxa"/>
            <w:tcBorders>
              <w:top w:val="nil"/>
              <w:left w:val="nil"/>
              <w:bottom w:val="single" w:sz="4" w:space="0" w:color="auto"/>
              <w:right w:val="single" w:sz="4" w:space="0" w:color="auto"/>
            </w:tcBorders>
            <w:shd w:val="clear" w:color="auto" w:fill="auto"/>
            <w:noWrap/>
            <w:vAlign w:val="bottom"/>
            <w:hideMark/>
          </w:tcPr>
          <w:p w:rsidR="00CE0B3D" w:rsidRPr="00A600D8" w:rsidRDefault="00CE0B3D" w:rsidP="00CE0B3D">
            <w:pPr>
              <w:spacing w:after="0" w:line="240" w:lineRule="auto"/>
              <w:jc w:val="right"/>
              <w:rPr>
                <w:rFonts w:ascii="Calibri" w:eastAsia="Times New Roman" w:hAnsi="Calibri" w:cs="Calibri"/>
                <w:color w:val="000000"/>
              </w:rPr>
            </w:pPr>
            <w:r w:rsidRPr="00A600D8">
              <w:rPr>
                <w:rFonts w:ascii="Calibri" w:eastAsia="Times New Roman" w:hAnsi="Calibri" w:cs="Calibri"/>
                <w:color w:val="000000"/>
              </w:rPr>
              <w:t>1</w:t>
            </w:r>
          </w:p>
        </w:tc>
        <w:tc>
          <w:tcPr>
            <w:tcW w:w="152" w:type="dxa"/>
            <w:tcBorders>
              <w:top w:val="nil"/>
              <w:left w:val="nil"/>
              <w:bottom w:val="single" w:sz="4" w:space="0" w:color="auto"/>
              <w:right w:val="single" w:sz="4" w:space="0" w:color="auto"/>
            </w:tcBorders>
            <w:shd w:val="clear" w:color="auto" w:fill="auto"/>
            <w:noWrap/>
            <w:vAlign w:val="bottom"/>
            <w:hideMark/>
          </w:tcPr>
          <w:p w:rsidR="00CE0B3D" w:rsidRPr="00A600D8" w:rsidRDefault="00CE0B3D" w:rsidP="00CE0B3D">
            <w:pPr>
              <w:spacing w:after="0" w:line="240" w:lineRule="auto"/>
              <w:jc w:val="right"/>
              <w:rPr>
                <w:rFonts w:ascii="Calibri" w:eastAsia="Times New Roman" w:hAnsi="Calibri" w:cs="Calibri"/>
                <w:color w:val="000000"/>
              </w:rPr>
            </w:pPr>
            <w:r w:rsidRPr="00A600D8">
              <w:rPr>
                <w:rFonts w:ascii="Calibri" w:eastAsia="Times New Roman" w:hAnsi="Calibri" w:cs="Calibri"/>
                <w:color w:val="000000"/>
              </w:rPr>
              <w:t>1</w:t>
            </w:r>
          </w:p>
        </w:tc>
        <w:tc>
          <w:tcPr>
            <w:tcW w:w="148" w:type="dxa"/>
            <w:tcBorders>
              <w:top w:val="nil"/>
              <w:left w:val="nil"/>
              <w:bottom w:val="single" w:sz="4" w:space="0" w:color="auto"/>
              <w:right w:val="single" w:sz="4" w:space="0" w:color="auto"/>
            </w:tcBorders>
            <w:shd w:val="clear" w:color="auto" w:fill="auto"/>
            <w:noWrap/>
            <w:vAlign w:val="bottom"/>
            <w:hideMark/>
          </w:tcPr>
          <w:p w:rsidR="00CE0B3D" w:rsidRPr="00A600D8" w:rsidRDefault="00CE0B3D" w:rsidP="00CE0B3D">
            <w:pPr>
              <w:spacing w:after="0" w:line="240" w:lineRule="auto"/>
              <w:jc w:val="right"/>
              <w:rPr>
                <w:rFonts w:ascii="Calibri" w:eastAsia="Times New Roman" w:hAnsi="Calibri" w:cs="Calibri"/>
                <w:color w:val="000000"/>
              </w:rPr>
            </w:pPr>
            <w:r w:rsidRPr="00A600D8">
              <w:rPr>
                <w:rFonts w:ascii="Calibri" w:eastAsia="Times New Roman" w:hAnsi="Calibri" w:cs="Calibri"/>
                <w:color w:val="000000"/>
              </w:rPr>
              <w:t>1</w:t>
            </w:r>
          </w:p>
        </w:tc>
        <w:tc>
          <w:tcPr>
            <w:tcW w:w="152" w:type="dxa"/>
            <w:tcBorders>
              <w:top w:val="nil"/>
              <w:left w:val="nil"/>
              <w:bottom w:val="single" w:sz="4" w:space="0" w:color="auto"/>
              <w:right w:val="single" w:sz="4" w:space="0" w:color="auto"/>
            </w:tcBorders>
            <w:shd w:val="clear" w:color="auto" w:fill="auto"/>
            <w:noWrap/>
            <w:vAlign w:val="bottom"/>
            <w:hideMark/>
          </w:tcPr>
          <w:p w:rsidR="00CE0B3D" w:rsidRPr="00A600D8" w:rsidRDefault="00CE0B3D" w:rsidP="00CE0B3D">
            <w:pPr>
              <w:spacing w:after="0" w:line="240" w:lineRule="auto"/>
              <w:jc w:val="right"/>
              <w:rPr>
                <w:rFonts w:ascii="Calibri" w:eastAsia="Times New Roman" w:hAnsi="Calibri" w:cs="Calibri"/>
                <w:color w:val="000000"/>
              </w:rPr>
            </w:pPr>
            <w:r w:rsidRPr="00A600D8">
              <w:rPr>
                <w:rFonts w:ascii="Calibri" w:eastAsia="Times New Roman" w:hAnsi="Calibri" w:cs="Calibri"/>
                <w:color w:val="000000"/>
              </w:rPr>
              <w:t>1</w:t>
            </w:r>
          </w:p>
        </w:tc>
      </w:tr>
      <w:tr w:rsidR="00CE0B3D" w:rsidRPr="00A600D8" w:rsidTr="00CE0B3D">
        <w:trPr>
          <w:trHeight w:val="196"/>
          <w:jc w:val="center"/>
        </w:trPr>
        <w:tc>
          <w:tcPr>
            <w:tcW w:w="896" w:type="dxa"/>
            <w:tcBorders>
              <w:top w:val="nil"/>
              <w:left w:val="single" w:sz="4" w:space="0" w:color="auto"/>
              <w:bottom w:val="single" w:sz="4" w:space="0" w:color="auto"/>
              <w:right w:val="single" w:sz="4" w:space="0" w:color="auto"/>
            </w:tcBorders>
            <w:shd w:val="clear" w:color="auto" w:fill="auto"/>
            <w:noWrap/>
            <w:vAlign w:val="center"/>
            <w:hideMark/>
          </w:tcPr>
          <w:p w:rsidR="00CE0B3D" w:rsidRPr="00A600D8" w:rsidRDefault="00CE0B3D" w:rsidP="00CE0B3D">
            <w:pPr>
              <w:spacing w:after="0" w:line="240" w:lineRule="auto"/>
              <w:rPr>
                <w:rFonts w:ascii="Calibri" w:eastAsia="Times New Roman" w:hAnsi="Calibri" w:cs="Calibri"/>
                <w:color w:val="000000"/>
              </w:rPr>
            </w:pPr>
            <w:r w:rsidRPr="00A600D8">
              <w:rPr>
                <w:rFonts w:ascii="Calibri" w:eastAsia="Times New Roman" w:hAnsi="Calibri" w:cs="Calibri"/>
                <w:color w:val="000000"/>
              </w:rPr>
              <w:t> </w:t>
            </w:r>
          </w:p>
        </w:tc>
        <w:tc>
          <w:tcPr>
            <w:tcW w:w="152" w:type="dxa"/>
            <w:tcBorders>
              <w:top w:val="nil"/>
              <w:left w:val="nil"/>
              <w:bottom w:val="single" w:sz="4" w:space="0" w:color="auto"/>
              <w:right w:val="single" w:sz="4" w:space="0" w:color="auto"/>
            </w:tcBorders>
            <w:shd w:val="clear" w:color="auto" w:fill="auto"/>
            <w:noWrap/>
            <w:vAlign w:val="bottom"/>
            <w:hideMark/>
          </w:tcPr>
          <w:p w:rsidR="00CE0B3D" w:rsidRPr="00A600D8" w:rsidRDefault="00CE0B3D" w:rsidP="00CE0B3D">
            <w:pPr>
              <w:spacing w:after="0" w:line="240" w:lineRule="auto"/>
              <w:rPr>
                <w:rFonts w:ascii="Calibri" w:eastAsia="Times New Roman" w:hAnsi="Calibri" w:cs="Calibri"/>
                <w:color w:val="000000"/>
              </w:rPr>
            </w:pPr>
            <w:r w:rsidRPr="00A600D8">
              <w:rPr>
                <w:rFonts w:ascii="Calibri" w:eastAsia="Times New Roman" w:hAnsi="Calibri" w:cs="Calibri"/>
                <w:color w:val="000000"/>
              </w:rPr>
              <w:t> </w:t>
            </w:r>
          </w:p>
        </w:tc>
        <w:tc>
          <w:tcPr>
            <w:tcW w:w="152" w:type="dxa"/>
            <w:tcBorders>
              <w:top w:val="nil"/>
              <w:left w:val="nil"/>
              <w:bottom w:val="single" w:sz="4" w:space="0" w:color="auto"/>
              <w:right w:val="single" w:sz="4" w:space="0" w:color="auto"/>
            </w:tcBorders>
            <w:shd w:val="clear" w:color="auto" w:fill="auto"/>
            <w:noWrap/>
            <w:vAlign w:val="bottom"/>
            <w:hideMark/>
          </w:tcPr>
          <w:p w:rsidR="00CE0B3D" w:rsidRPr="00A600D8" w:rsidRDefault="00CE0B3D" w:rsidP="00CE0B3D">
            <w:pPr>
              <w:spacing w:after="0" w:line="240" w:lineRule="auto"/>
              <w:rPr>
                <w:rFonts w:ascii="Calibri" w:eastAsia="Times New Roman" w:hAnsi="Calibri" w:cs="Calibri"/>
                <w:color w:val="000000"/>
              </w:rPr>
            </w:pPr>
            <w:r w:rsidRPr="00A600D8">
              <w:rPr>
                <w:rFonts w:ascii="Calibri" w:eastAsia="Times New Roman" w:hAnsi="Calibri" w:cs="Calibri"/>
                <w:color w:val="000000"/>
              </w:rPr>
              <w:t> </w:t>
            </w:r>
          </w:p>
        </w:tc>
        <w:tc>
          <w:tcPr>
            <w:tcW w:w="148" w:type="dxa"/>
            <w:tcBorders>
              <w:top w:val="nil"/>
              <w:left w:val="nil"/>
              <w:bottom w:val="single" w:sz="4" w:space="0" w:color="auto"/>
              <w:right w:val="single" w:sz="4" w:space="0" w:color="auto"/>
            </w:tcBorders>
            <w:shd w:val="clear" w:color="auto" w:fill="auto"/>
            <w:noWrap/>
            <w:vAlign w:val="bottom"/>
            <w:hideMark/>
          </w:tcPr>
          <w:p w:rsidR="00CE0B3D" w:rsidRPr="00A600D8" w:rsidRDefault="00CE0B3D" w:rsidP="00CE0B3D">
            <w:pPr>
              <w:spacing w:after="0" w:line="240" w:lineRule="auto"/>
              <w:rPr>
                <w:rFonts w:ascii="Calibri" w:eastAsia="Times New Roman" w:hAnsi="Calibri" w:cs="Calibri"/>
                <w:color w:val="000000"/>
              </w:rPr>
            </w:pPr>
            <w:r w:rsidRPr="00A600D8">
              <w:rPr>
                <w:rFonts w:ascii="Calibri" w:eastAsia="Times New Roman" w:hAnsi="Calibri" w:cs="Calibri"/>
                <w:color w:val="000000"/>
              </w:rPr>
              <w:t> </w:t>
            </w:r>
          </w:p>
        </w:tc>
        <w:tc>
          <w:tcPr>
            <w:tcW w:w="152" w:type="dxa"/>
            <w:tcBorders>
              <w:top w:val="nil"/>
              <w:left w:val="nil"/>
              <w:bottom w:val="single" w:sz="4" w:space="0" w:color="auto"/>
              <w:right w:val="single" w:sz="4" w:space="0" w:color="auto"/>
            </w:tcBorders>
            <w:shd w:val="clear" w:color="auto" w:fill="auto"/>
            <w:noWrap/>
            <w:vAlign w:val="bottom"/>
            <w:hideMark/>
          </w:tcPr>
          <w:p w:rsidR="00CE0B3D" w:rsidRPr="00A600D8" w:rsidRDefault="00CE0B3D" w:rsidP="00CE0B3D">
            <w:pPr>
              <w:spacing w:after="0" w:line="240" w:lineRule="auto"/>
              <w:rPr>
                <w:rFonts w:ascii="Calibri" w:eastAsia="Times New Roman" w:hAnsi="Calibri" w:cs="Calibri"/>
                <w:color w:val="000000"/>
              </w:rPr>
            </w:pPr>
            <w:r w:rsidRPr="00A600D8">
              <w:rPr>
                <w:rFonts w:ascii="Calibri" w:eastAsia="Times New Roman" w:hAnsi="Calibri" w:cs="Calibri"/>
                <w:color w:val="000000"/>
              </w:rPr>
              <w:t> </w:t>
            </w:r>
          </w:p>
        </w:tc>
      </w:tr>
      <w:tr w:rsidR="00CE0B3D" w:rsidRPr="00A600D8" w:rsidTr="00CE0B3D">
        <w:trPr>
          <w:trHeight w:val="196"/>
          <w:jc w:val="center"/>
        </w:trPr>
        <w:tc>
          <w:tcPr>
            <w:tcW w:w="150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0B3D" w:rsidRPr="00A600D8" w:rsidRDefault="00CE0B3D" w:rsidP="00CE0B3D">
            <w:pPr>
              <w:spacing w:after="0" w:line="240" w:lineRule="auto"/>
              <w:rPr>
                <w:rFonts w:ascii="Courier New" w:eastAsia="Times New Roman" w:hAnsi="Courier New" w:cs="Courier New"/>
                <w:color w:val="000000"/>
              </w:rPr>
            </w:pPr>
            <w:r w:rsidRPr="00A600D8">
              <w:rPr>
                <w:rFonts w:ascii="Courier New" w:eastAsia="Times New Roman" w:hAnsi="Courier New" w:cs="Courier New"/>
                <w:color w:val="000000"/>
              </w:rPr>
              <w:t>Validation Performance</w:t>
            </w:r>
          </w:p>
        </w:tc>
      </w:tr>
      <w:tr w:rsidR="00CE0B3D" w:rsidRPr="00A600D8" w:rsidTr="00CE0B3D">
        <w:trPr>
          <w:trHeight w:val="196"/>
          <w:jc w:val="center"/>
        </w:trPr>
        <w:tc>
          <w:tcPr>
            <w:tcW w:w="896" w:type="dxa"/>
            <w:tcBorders>
              <w:top w:val="nil"/>
              <w:left w:val="single" w:sz="4" w:space="0" w:color="auto"/>
              <w:bottom w:val="single" w:sz="4" w:space="0" w:color="auto"/>
              <w:right w:val="single" w:sz="4" w:space="0" w:color="auto"/>
            </w:tcBorders>
            <w:shd w:val="clear" w:color="auto" w:fill="auto"/>
            <w:noWrap/>
            <w:vAlign w:val="center"/>
            <w:hideMark/>
          </w:tcPr>
          <w:p w:rsidR="00CE0B3D" w:rsidRPr="00A600D8" w:rsidRDefault="00CE0B3D" w:rsidP="00CE0B3D">
            <w:pPr>
              <w:spacing w:after="0" w:line="240" w:lineRule="auto"/>
              <w:rPr>
                <w:rFonts w:ascii="Courier New" w:eastAsia="Times New Roman" w:hAnsi="Courier New" w:cs="Courier New"/>
                <w:color w:val="000000"/>
              </w:rPr>
            </w:pPr>
            <w:r w:rsidRPr="00A600D8">
              <w:rPr>
                <w:rFonts w:ascii="Courier New" w:eastAsia="Times New Roman" w:hAnsi="Courier New" w:cs="Courier New"/>
                <w:color w:val="000000"/>
              </w:rPr>
              <w:t> </w:t>
            </w:r>
          </w:p>
        </w:tc>
        <w:tc>
          <w:tcPr>
            <w:tcW w:w="152" w:type="dxa"/>
            <w:tcBorders>
              <w:top w:val="nil"/>
              <w:left w:val="nil"/>
              <w:bottom w:val="single" w:sz="4" w:space="0" w:color="auto"/>
              <w:right w:val="single" w:sz="4" w:space="0" w:color="auto"/>
            </w:tcBorders>
            <w:shd w:val="clear" w:color="auto" w:fill="auto"/>
            <w:noWrap/>
            <w:vAlign w:val="bottom"/>
            <w:hideMark/>
          </w:tcPr>
          <w:p w:rsidR="00CE0B3D" w:rsidRPr="00A600D8" w:rsidRDefault="00CE0B3D" w:rsidP="00CE0B3D">
            <w:pPr>
              <w:spacing w:after="0" w:line="240" w:lineRule="auto"/>
              <w:jc w:val="right"/>
              <w:rPr>
                <w:rFonts w:ascii="Calibri" w:eastAsia="Times New Roman" w:hAnsi="Calibri" w:cs="Calibri"/>
                <w:color w:val="000000"/>
              </w:rPr>
            </w:pPr>
            <w:r w:rsidRPr="00A600D8">
              <w:rPr>
                <w:rFonts w:ascii="Calibri" w:eastAsia="Times New Roman" w:hAnsi="Calibri" w:cs="Calibri"/>
                <w:color w:val="000000"/>
              </w:rPr>
              <w:t>Accuracy</w:t>
            </w:r>
          </w:p>
        </w:tc>
        <w:tc>
          <w:tcPr>
            <w:tcW w:w="152" w:type="dxa"/>
            <w:tcBorders>
              <w:top w:val="nil"/>
              <w:left w:val="nil"/>
              <w:bottom w:val="single" w:sz="4" w:space="0" w:color="auto"/>
              <w:right w:val="single" w:sz="4" w:space="0" w:color="auto"/>
            </w:tcBorders>
            <w:shd w:val="clear" w:color="auto" w:fill="auto"/>
            <w:noWrap/>
            <w:vAlign w:val="bottom"/>
            <w:hideMark/>
          </w:tcPr>
          <w:p w:rsidR="00CE0B3D" w:rsidRPr="00A600D8" w:rsidRDefault="00CE0B3D" w:rsidP="00CE0B3D">
            <w:pPr>
              <w:spacing w:after="0" w:line="240" w:lineRule="auto"/>
              <w:jc w:val="right"/>
              <w:rPr>
                <w:rFonts w:ascii="Calibri" w:eastAsia="Times New Roman" w:hAnsi="Calibri" w:cs="Calibri"/>
                <w:color w:val="000000"/>
              </w:rPr>
            </w:pPr>
            <w:r w:rsidRPr="00A600D8">
              <w:rPr>
                <w:rFonts w:ascii="Calibri" w:eastAsia="Times New Roman" w:hAnsi="Calibri" w:cs="Calibri"/>
                <w:color w:val="000000"/>
              </w:rPr>
              <w:t>Recall</w:t>
            </w:r>
          </w:p>
        </w:tc>
        <w:tc>
          <w:tcPr>
            <w:tcW w:w="148" w:type="dxa"/>
            <w:tcBorders>
              <w:top w:val="nil"/>
              <w:left w:val="nil"/>
              <w:bottom w:val="single" w:sz="4" w:space="0" w:color="auto"/>
              <w:right w:val="single" w:sz="4" w:space="0" w:color="auto"/>
            </w:tcBorders>
            <w:shd w:val="clear" w:color="auto" w:fill="auto"/>
            <w:noWrap/>
            <w:vAlign w:val="bottom"/>
            <w:hideMark/>
          </w:tcPr>
          <w:p w:rsidR="00CE0B3D" w:rsidRPr="00A600D8" w:rsidRDefault="00CE0B3D" w:rsidP="00CE0B3D">
            <w:pPr>
              <w:spacing w:after="0" w:line="240" w:lineRule="auto"/>
              <w:jc w:val="right"/>
              <w:rPr>
                <w:rFonts w:ascii="Calibri" w:eastAsia="Times New Roman" w:hAnsi="Calibri" w:cs="Calibri"/>
                <w:color w:val="000000"/>
              </w:rPr>
            </w:pPr>
            <w:r w:rsidRPr="00A600D8">
              <w:rPr>
                <w:rFonts w:ascii="Calibri" w:eastAsia="Times New Roman" w:hAnsi="Calibri" w:cs="Calibri"/>
                <w:color w:val="000000"/>
              </w:rPr>
              <w:t>Precision</w:t>
            </w:r>
          </w:p>
        </w:tc>
        <w:tc>
          <w:tcPr>
            <w:tcW w:w="152" w:type="dxa"/>
            <w:tcBorders>
              <w:top w:val="nil"/>
              <w:left w:val="nil"/>
              <w:bottom w:val="single" w:sz="4" w:space="0" w:color="auto"/>
              <w:right w:val="single" w:sz="4" w:space="0" w:color="auto"/>
            </w:tcBorders>
            <w:shd w:val="clear" w:color="auto" w:fill="auto"/>
            <w:noWrap/>
            <w:vAlign w:val="bottom"/>
            <w:hideMark/>
          </w:tcPr>
          <w:p w:rsidR="00CE0B3D" w:rsidRPr="00A600D8" w:rsidRDefault="00CE0B3D" w:rsidP="00CE0B3D">
            <w:pPr>
              <w:spacing w:after="0" w:line="240" w:lineRule="auto"/>
              <w:jc w:val="right"/>
              <w:rPr>
                <w:rFonts w:ascii="Calibri" w:eastAsia="Times New Roman" w:hAnsi="Calibri" w:cs="Calibri"/>
                <w:color w:val="000000"/>
              </w:rPr>
            </w:pPr>
            <w:r w:rsidRPr="00A600D8">
              <w:rPr>
                <w:rFonts w:ascii="Calibri" w:eastAsia="Times New Roman" w:hAnsi="Calibri" w:cs="Calibri"/>
                <w:color w:val="000000"/>
              </w:rPr>
              <w:t>F1</w:t>
            </w:r>
          </w:p>
        </w:tc>
      </w:tr>
      <w:tr w:rsidR="00CE0B3D" w:rsidRPr="00A600D8" w:rsidTr="00CE0B3D">
        <w:trPr>
          <w:trHeight w:val="196"/>
          <w:jc w:val="center"/>
        </w:trPr>
        <w:tc>
          <w:tcPr>
            <w:tcW w:w="896" w:type="dxa"/>
            <w:tcBorders>
              <w:top w:val="nil"/>
              <w:left w:val="single" w:sz="4" w:space="0" w:color="auto"/>
              <w:bottom w:val="single" w:sz="4" w:space="0" w:color="auto"/>
              <w:right w:val="single" w:sz="4" w:space="0" w:color="auto"/>
            </w:tcBorders>
            <w:shd w:val="clear" w:color="auto" w:fill="auto"/>
            <w:noWrap/>
            <w:vAlign w:val="center"/>
            <w:hideMark/>
          </w:tcPr>
          <w:p w:rsidR="00CE0B3D" w:rsidRPr="00A600D8" w:rsidRDefault="00CE0B3D" w:rsidP="00CE0B3D">
            <w:pPr>
              <w:spacing w:after="0" w:line="240" w:lineRule="auto"/>
              <w:rPr>
                <w:rFonts w:ascii="Courier New" w:eastAsia="Times New Roman" w:hAnsi="Courier New" w:cs="Courier New"/>
                <w:color w:val="000000"/>
              </w:rPr>
            </w:pPr>
            <w:r w:rsidRPr="00A600D8">
              <w:rPr>
                <w:rFonts w:ascii="Courier New" w:eastAsia="Times New Roman" w:hAnsi="Courier New" w:cs="Courier New"/>
                <w:color w:val="000000"/>
              </w:rPr>
              <w:t>0</w:t>
            </w:r>
          </w:p>
        </w:tc>
        <w:tc>
          <w:tcPr>
            <w:tcW w:w="152" w:type="dxa"/>
            <w:tcBorders>
              <w:top w:val="nil"/>
              <w:left w:val="nil"/>
              <w:bottom w:val="single" w:sz="4" w:space="0" w:color="auto"/>
              <w:right w:val="single" w:sz="4" w:space="0" w:color="auto"/>
            </w:tcBorders>
            <w:shd w:val="clear" w:color="auto" w:fill="auto"/>
            <w:noWrap/>
            <w:vAlign w:val="bottom"/>
            <w:hideMark/>
          </w:tcPr>
          <w:p w:rsidR="00CE0B3D" w:rsidRPr="00A600D8" w:rsidRDefault="00CE0B3D" w:rsidP="00CE0B3D">
            <w:pPr>
              <w:spacing w:after="0" w:line="240" w:lineRule="auto"/>
              <w:jc w:val="right"/>
              <w:rPr>
                <w:rFonts w:ascii="Calibri" w:eastAsia="Times New Roman" w:hAnsi="Calibri" w:cs="Calibri"/>
                <w:color w:val="000000"/>
              </w:rPr>
            </w:pPr>
            <w:r w:rsidRPr="00A600D8">
              <w:rPr>
                <w:rFonts w:ascii="Calibri" w:eastAsia="Times New Roman" w:hAnsi="Calibri" w:cs="Calibri"/>
                <w:color w:val="000000"/>
              </w:rPr>
              <w:t>0.962256</w:t>
            </w:r>
          </w:p>
        </w:tc>
        <w:tc>
          <w:tcPr>
            <w:tcW w:w="152" w:type="dxa"/>
            <w:tcBorders>
              <w:top w:val="nil"/>
              <w:left w:val="nil"/>
              <w:bottom w:val="single" w:sz="4" w:space="0" w:color="auto"/>
              <w:right w:val="single" w:sz="4" w:space="0" w:color="auto"/>
            </w:tcBorders>
            <w:shd w:val="clear" w:color="auto" w:fill="auto"/>
            <w:noWrap/>
            <w:vAlign w:val="bottom"/>
            <w:hideMark/>
          </w:tcPr>
          <w:p w:rsidR="00CE0B3D" w:rsidRPr="00A600D8" w:rsidRDefault="00CE0B3D" w:rsidP="00CE0B3D">
            <w:pPr>
              <w:spacing w:after="0" w:line="240" w:lineRule="auto"/>
              <w:jc w:val="right"/>
              <w:rPr>
                <w:rFonts w:ascii="Calibri" w:eastAsia="Times New Roman" w:hAnsi="Calibri" w:cs="Calibri"/>
                <w:color w:val="000000"/>
              </w:rPr>
            </w:pPr>
            <w:r w:rsidRPr="00A600D8">
              <w:rPr>
                <w:rFonts w:ascii="Calibri" w:eastAsia="Times New Roman" w:hAnsi="Calibri" w:cs="Calibri"/>
                <w:color w:val="000000"/>
              </w:rPr>
              <w:t>0.831135</w:t>
            </w:r>
          </w:p>
        </w:tc>
        <w:tc>
          <w:tcPr>
            <w:tcW w:w="148" w:type="dxa"/>
            <w:tcBorders>
              <w:top w:val="nil"/>
              <w:left w:val="nil"/>
              <w:bottom w:val="single" w:sz="4" w:space="0" w:color="auto"/>
              <w:right w:val="single" w:sz="4" w:space="0" w:color="auto"/>
            </w:tcBorders>
            <w:shd w:val="clear" w:color="auto" w:fill="auto"/>
            <w:noWrap/>
            <w:vAlign w:val="bottom"/>
            <w:hideMark/>
          </w:tcPr>
          <w:p w:rsidR="00CE0B3D" w:rsidRPr="00A600D8" w:rsidRDefault="00CE0B3D" w:rsidP="00CE0B3D">
            <w:pPr>
              <w:spacing w:after="0" w:line="240" w:lineRule="auto"/>
              <w:jc w:val="right"/>
              <w:rPr>
                <w:rFonts w:ascii="Calibri" w:eastAsia="Times New Roman" w:hAnsi="Calibri" w:cs="Calibri"/>
                <w:color w:val="000000"/>
              </w:rPr>
            </w:pPr>
            <w:r w:rsidRPr="00A600D8">
              <w:rPr>
                <w:rFonts w:ascii="Calibri" w:eastAsia="Times New Roman" w:hAnsi="Calibri" w:cs="Calibri"/>
                <w:color w:val="000000"/>
              </w:rPr>
              <w:t>0.9375</w:t>
            </w:r>
          </w:p>
        </w:tc>
        <w:tc>
          <w:tcPr>
            <w:tcW w:w="152" w:type="dxa"/>
            <w:tcBorders>
              <w:top w:val="nil"/>
              <w:left w:val="nil"/>
              <w:bottom w:val="single" w:sz="4" w:space="0" w:color="auto"/>
              <w:right w:val="single" w:sz="4" w:space="0" w:color="auto"/>
            </w:tcBorders>
            <w:shd w:val="clear" w:color="auto" w:fill="auto"/>
            <w:noWrap/>
            <w:vAlign w:val="bottom"/>
            <w:hideMark/>
          </w:tcPr>
          <w:p w:rsidR="00CE0B3D" w:rsidRPr="00A600D8" w:rsidRDefault="00CE0B3D" w:rsidP="00CE0B3D">
            <w:pPr>
              <w:spacing w:after="0" w:line="240" w:lineRule="auto"/>
              <w:jc w:val="right"/>
              <w:rPr>
                <w:rFonts w:ascii="Calibri" w:eastAsia="Times New Roman" w:hAnsi="Calibri" w:cs="Calibri"/>
                <w:color w:val="000000"/>
              </w:rPr>
            </w:pPr>
            <w:r w:rsidRPr="00A600D8">
              <w:rPr>
                <w:rFonts w:ascii="Calibri" w:eastAsia="Times New Roman" w:hAnsi="Calibri" w:cs="Calibri"/>
                <w:color w:val="000000"/>
              </w:rPr>
              <w:t>0.881119</w:t>
            </w:r>
          </w:p>
        </w:tc>
      </w:tr>
    </w:tbl>
    <w:p w:rsidR="00CE0B3D" w:rsidRDefault="00CE0B3D" w:rsidP="00CE0B3D">
      <w:pPr>
        <w:pStyle w:val="Caption"/>
        <w:jc w:val="center"/>
      </w:pPr>
      <w:bookmarkStart w:id="103" w:name="_Toc121678696"/>
      <w:bookmarkStart w:id="104" w:name="_Toc123948656"/>
      <w:r>
        <w:t xml:space="preserve">Table </w:t>
      </w:r>
      <w:r>
        <w:fldChar w:fldCharType="begin"/>
      </w:r>
      <w:r>
        <w:instrText xml:space="preserve"> SEQ Table \* ARABIC </w:instrText>
      </w:r>
      <w:r>
        <w:fldChar w:fldCharType="separate"/>
      </w:r>
      <w:r>
        <w:rPr>
          <w:noProof/>
        </w:rPr>
        <w:t>11</w:t>
      </w:r>
      <w:r>
        <w:fldChar w:fldCharType="end"/>
      </w:r>
      <w:r>
        <w:t xml:space="preserve"> - Hypertuning performance for Bagging Classifier Model</w:t>
      </w:r>
      <w:bookmarkEnd w:id="103"/>
      <w:bookmarkEnd w:id="104"/>
    </w:p>
    <w:p w:rsidR="00CE0B3D" w:rsidRDefault="00CE0B3D" w:rsidP="00CE0B3D"/>
    <w:p w:rsidR="00CE0B3D" w:rsidRPr="00A600D8" w:rsidRDefault="00CE0B3D" w:rsidP="00CE0B3D">
      <w:pPr>
        <w:pStyle w:val="Heading4"/>
      </w:pPr>
      <w:r>
        <w:lastRenderedPageBreak/>
        <w:tab/>
        <w:t>Confusion matrix:</w:t>
      </w:r>
    </w:p>
    <w:p w:rsidR="00CE0B3D" w:rsidRDefault="00CE0B3D" w:rsidP="00CE0B3D">
      <w:pPr>
        <w:keepNext/>
        <w:jc w:val="center"/>
      </w:pPr>
      <w:r w:rsidRPr="00A600D8">
        <w:rPr>
          <w:noProof/>
        </w:rPr>
        <w:drawing>
          <wp:inline distT="0" distB="0" distL="0" distR="0" wp14:anchorId="68610B29" wp14:editId="40B0C4B7">
            <wp:extent cx="3581900" cy="252447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1900" cy="2524477"/>
                    </a:xfrm>
                    <a:prstGeom prst="rect">
                      <a:avLst/>
                    </a:prstGeom>
                  </pic:spPr>
                </pic:pic>
              </a:graphicData>
            </a:graphic>
          </wp:inline>
        </w:drawing>
      </w:r>
    </w:p>
    <w:p w:rsidR="00CE0B3D" w:rsidRDefault="00CE0B3D" w:rsidP="00CE0B3D">
      <w:pPr>
        <w:pStyle w:val="Caption"/>
        <w:jc w:val="center"/>
      </w:pPr>
      <w:bookmarkStart w:id="105" w:name="_Toc121678670"/>
      <w:bookmarkStart w:id="106" w:name="_Toc123948679"/>
      <w:r>
        <w:t xml:space="preserve">Figure </w:t>
      </w:r>
      <w:r>
        <w:fldChar w:fldCharType="begin"/>
      </w:r>
      <w:r>
        <w:instrText xml:space="preserve"> SEQ Figure \* ARABIC </w:instrText>
      </w:r>
      <w:r>
        <w:fldChar w:fldCharType="separate"/>
      </w:r>
      <w:r>
        <w:rPr>
          <w:noProof/>
        </w:rPr>
        <w:t>13</w:t>
      </w:r>
      <w:r>
        <w:fldChar w:fldCharType="end"/>
      </w:r>
      <w:r>
        <w:t xml:space="preserve"> - Confusion matrix for hypertuned Bagging classifier model</w:t>
      </w:r>
      <w:bookmarkEnd w:id="105"/>
      <w:bookmarkEnd w:id="106"/>
    </w:p>
    <w:p w:rsidR="00CE0B3D" w:rsidRDefault="00CE0B3D" w:rsidP="00CE0B3D">
      <w:pPr>
        <w:ind w:firstLine="720"/>
      </w:pPr>
    </w:p>
    <w:p w:rsidR="00CE0B3D" w:rsidRDefault="00CE0B3D" w:rsidP="00CE0B3D">
      <w:pPr>
        <w:ind w:firstLine="720"/>
      </w:pPr>
      <w:r w:rsidRPr="00A600D8">
        <w:t>Model is overfit on the train data</w:t>
      </w:r>
      <w:r>
        <w:t xml:space="preserve">. </w:t>
      </w:r>
      <w:r w:rsidRPr="00A600D8">
        <w:t>Precision is much higher than Recall</w:t>
      </w:r>
    </w:p>
    <w:p w:rsidR="00CE0B3D" w:rsidRDefault="00CE0B3D" w:rsidP="005A5BCE">
      <w:pPr>
        <w:pStyle w:val="Heading3"/>
        <w:numPr>
          <w:ilvl w:val="2"/>
          <w:numId w:val="14"/>
        </w:numPr>
      </w:pPr>
      <w:bookmarkStart w:id="107" w:name="_Toc121678645"/>
      <w:bookmarkStart w:id="108" w:name="_Toc123948632"/>
      <w:r w:rsidRPr="00FF6D62">
        <w:t xml:space="preserve">Hyper- parameter tuning for </w:t>
      </w:r>
      <w:r>
        <w:t>Random Forest</w:t>
      </w:r>
      <w:r w:rsidRPr="00FF6D62">
        <w:t xml:space="preserve"> Classifier</w:t>
      </w:r>
      <w:r>
        <w:t xml:space="preserve"> model</w:t>
      </w:r>
      <w:r w:rsidRPr="00FF6D62">
        <w:t>:</w:t>
      </w:r>
      <w:bookmarkEnd w:id="107"/>
      <w:bookmarkEnd w:id="108"/>
    </w:p>
    <w:p w:rsidR="00CE0B3D" w:rsidRDefault="00CE0B3D" w:rsidP="00CE0B3D">
      <w:pPr>
        <w:ind w:left="720"/>
      </w:pPr>
      <w:r>
        <w:t>We try tuning the model by adding weights. Tenure is given the highest feature importance. Most of the newly created features have been given importance in model building with user_count_ss with much higher significance. We run the grid search and set the best combination of parameters. Below is the output from Jupyter notebook is shown as below.</w:t>
      </w:r>
    </w:p>
    <w:p w:rsidR="00CE0B3D" w:rsidRDefault="00CE0B3D" w:rsidP="00CE0B3D">
      <w:pPr>
        <w:keepNext/>
        <w:ind w:left="720"/>
        <w:jc w:val="center"/>
      </w:pPr>
      <w:r w:rsidRPr="00E73CD5">
        <w:rPr>
          <w:noProof/>
        </w:rPr>
        <w:drawing>
          <wp:inline distT="0" distB="0" distL="0" distR="0" wp14:anchorId="5CCAE87C" wp14:editId="33937B61">
            <wp:extent cx="6056937" cy="927735"/>
            <wp:effectExtent l="0" t="0" r="127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99687" cy="934283"/>
                    </a:xfrm>
                    <a:prstGeom prst="rect">
                      <a:avLst/>
                    </a:prstGeom>
                  </pic:spPr>
                </pic:pic>
              </a:graphicData>
            </a:graphic>
          </wp:inline>
        </w:drawing>
      </w:r>
    </w:p>
    <w:p w:rsidR="00CE0B3D" w:rsidRDefault="00CE0B3D" w:rsidP="00CE0B3D">
      <w:pPr>
        <w:pStyle w:val="Caption"/>
        <w:jc w:val="center"/>
      </w:pPr>
      <w:bookmarkStart w:id="109" w:name="_Toc121678671"/>
      <w:bookmarkStart w:id="110" w:name="_Toc123948680"/>
      <w:r>
        <w:t xml:space="preserve">Figure </w:t>
      </w:r>
      <w:r>
        <w:fldChar w:fldCharType="begin"/>
      </w:r>
      <w:r>
        <w:instrText xml:space="preserve"> SEQ Figure \* ARABIC </w:instrText>
      </w:r>
      <w:r>
        <w:fldChar w:fldCharType="separate"/>
      </w:r>
      <w:r>
        <w:rPr>
          <w:noProof/>
        </w:rPr>
        <w:t>14</w:t>
      </w:r>
      <w:r>
        <w:fldChar w:fldCharType="end"/>
      </w:r>
      <w:r>
        <w:t xml:space="preserve"> - Tuning Random forest classifier model</w:t>
      </w:r>
      <w:bookmarkEnd w:id="109"/>
      <w:bookmarkEnd w:id="110"/>
    </w:p>
    <w:p w:rsidR="00CE0B3D" w:rsidRDefault="00CE0B3D" w:rsidP="00CE0B3D">
      <w:pPr>
        <w:pStyle w:val="Heading4"/>
        <w:rPr>
          <w:rFonts w:eastAsiaTheme="minorHAnsi"/>
          <w:lang w:eastAsia="en-US"/>
        </w:rPr>
      </w:pPr>
      <w:r>
        <w:tab/>
      </w:r>
      <w:r w:rsidRPr="00A600D8">
        <w:rPr>
          <w:rFonts w:eastAsiaTheme="minorHAnsi"/>
          <w:lang w:eastAsia="en-US"/>
        </w:rPr>
        <w:t>Calculating different metrics</w:t>
      </w:r>
      <w:r>
        <w:rPr>
          <w:rFonts w:eastAsiaTheme="minorHAnsi"/>
          <w:lang w:eastAsia="en-US"/>
        </w:rPr>
        <w:t>:</w:t>
      </w:r>
    </w:p>
    <w:p w:rsidR="00CE0B3D" w:rsidRPr="00E73CD5" w:rsidRDefault="00CE0B3D" w:rsidP="00CE0B3D">
      <w:r>
        <w:tab/>
      </w:r>
    </w:p>
    <w:tbl>
      <w:tblPr>
        <w:tblW w:w="1230" w:type="dxa"/>
        <w:jc w:val="center"/>
        <w:tblLook w:val="04A0" w:firstRow="1" w:lastRow="0" w:firstColumn="1" w:lastColumn="0" w:noHBand="0" w:noVBand="1"/>
      </w:tblPr>
      <w:tblGrid>
        <w:gridCol w:w="778"/>
        <w:gridCol w:w="1053"/>
        <w:gridCol w:w="1053"/>
        <w:gridCol w:w="1053"/>
        <w:gridCol w:w="1053"/>
      </w:tblGrid>
      <w:tr w:rsidR="00CE0B3D" w:rsidRPr="00E73CD5" w:rsidTr="00CE0B3D">
        <w:trPr>
          <w:trHeight w:val="181"/>
          <w:jc w:val="center"/>
        </w:trPr>
        <w:tc>
          <w:tcPr>
            <w:tcW w:w="123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0B3D" w:rsidRPr="00E73CD5" w:rsidRDefault="00CE0B3D" w:rsidP="00CE0B3D">
            <w:pPr>
              <w:spacing w:after="0" w:line="240" w:lineRule="auto"/>
              <w:rPr>
                <w:rFonts w:ascii="Courier New" w:eastAsia="Times New Roman" w:hAnsi="Courier New" w:cs="Courier New"/>
                <w:color w:val="000000"/>
              </w:rPr>
            </w:pPr>
            <w:r w:rsidRPr="00E73CD5">
              <w:rPr>
                <w:rFonts w:ascii="Courier New" w:eastAsia="Times New Roman" w:hAnsi="Courier New" w:cs="Courier New"/>
                <w:color w:val="000000"/>
              </w:rPr>
              <w:t>Training Performance</w:t>
            </w:r>
          </w:p>
        </w:tc>
      </w:tr>
      <w:tr w:rsidR="00CE0B3D" w:rsidRPr="00E73CD5" w:rsidTr="00CE0B3D">
        <w:trPr>
          <w:trHeight w:val="181"/>
          <w:jc w:val="center"/>
        </w:trPr>
        <w:tc>
          <w:tcPr>
            <w:tcW w:w="778" w:type="dxa"/>
            <w:tcBorders>
              <w:top w:val="nil"/>
              <w:left w:val="single" w:sz="4" w:space="0" w:color="auto"/>
              <w:bottom w:val="single" w:sz="4" w:space="0" w:color="auto"/>
              <w:right w:val="single" w:sz="4" w:space="0" w:color="auto"/>
            </w:tcBorders>
            <w:shd w:val="clear" w:color="auto" w:fill="auto"/>
            <w:noWrap/>
            <w:vAlign w:val="center"/>
            <w:hideMark/>
          </w:tcPr>
          <w:p w:rsidR="00CE0B3D" w:rsidRPr="00E73CD5" w:rsidRDefault="00CE0B3D" w:rsidP="00CE0B3D">
            <w:pPr>
              <w:spacing w:after="0" w:line="240" w:lineRule="auto"/>
              <w:rPr>
                <w:rFonts w:ascii="Courier New" w:eastAsia="Times New Roman" w:hAnsi="Courier New" w:cs="Courier New"/>
                <w:color w:val="000000"/>
              </w:rPr>
            </w:pPr>
            <w:r w:rsidRPr="00E73CD5">
              <w:rPr>
                <w:rFonts w:ascii="Courier New" w:eastAsia="Times New Roman" w:hAnsi="Courier New" w:cs="Courier New"/>
                <w:color w:val="000000"/>
              </w:rPr>
              <w:t> </w:t>
            </w:r>
          </w:p>
        </w:tc>
        <w:tc>
          <w:tcPr>
            <w:tcW w:w="112" w:type="dxa"/>
            <w:tcBorders>
              <w:top w:val="nil"/>
              <w:left w:val="nil"/>
              <w:bottom w:val="single" w:sz="4" w:space="0" w:color="auto"/>
              <w:right w:val="single" w:sz="4" w:space="0" w:color="auto"/>
            </w:tcBorders>
            <w:shd w:val="clear" w:color="auto" w:fill="auto"/>
            <w:noWrap/>
            <w:vAlign w:val="bottom"/>
            <w:hideMark/>
          </w:tcPr>
          <w:p w:rsidR="00CE0B3D" w:rsidRPr="00E73CD5" w:rsidRDefault="00CE0B3D" w:rsidP="00CE0B3D">
            <w:pPr>
              <w:spacing w:after="0" w:line="240" w:lineRule="auto"/>
              <w:jc w:val="right"/>
              <w:rPr>
                <w:rFonts w:ascii="Calibri" w:eastAsia="Times New Roman" w:hAnsi="Calibri" w:cs="Calibri"/>
                <w:color w:val="000000"/>
              </w:rPr>
            </w:pPr>
            <w:r w:rsidRPr="00E73CD5">
              <w:rPr>
                <w:rFonts w:ascii="Calibri" w:eastAsia="Times New Roman" w:hAnsi="Calibri" w:cs="Calibri"/>
                <w:color w:val="000000"/>
              </w:rPr>
              <w:t>Accuracy</w:t>
            </w:r>
          </w:p>
        </w:tc>
        <w:tc>
          <w:tcPr>
            <w:tcW w:w="112" w:type="dxa"/>
            <w:tcBorders>
              <w:top w:val="nil"/>
              <w:left w:val="nil"/>
              <w:bottom w:val="single" w:sz="4" w:space="0" w:color="auto"/>
              <w:right w:val="single" w:sz="4" w:space="0" w:color="auto"/>
            </w:tcBorders>
            <w:shd w:val="clear" w:color="auto" w:fill="auto"/>
            <w:noWrap/>
            <w:vAlign w:val="bottom"/>
            <w:hideMark/>
          </w:tcPr>
          <w:p w:rsidR="00CE0B3D" w:rsidRPr="00E73CD5" w:rsidRDefault="00CE0B3D" w:rsidP="00CE0B3D">
            <w:pPr>
              <w:spacing w:after="0" w:line="240" w:lineRule="auto"/>
              <w:jc w:val="right"/>
              <w:rPr>
                <w:rFonts w:ascii="Calibri" w:eastAsia="Times New Roman" w:hAnsi="Calibri" w:cs="Calibri"/>
                <w:color w:val="000000"/>
              </w:rPr>
            </w:pPr>
            <w:r w:rsidRPr="00E73CD5">
              <w:rPr>
                <w:rFonts w:ascii="Calibri" w:eastAsia="Times New Roman" w:hAnsi="Calibri" w:cs="Calibri"/>
                <w:color w:val="000000"/>
              </w:rPr>
              <w:t>Recall</w:t>
            </w:r>
          </w:p>
        </w:tc>
        <w:tc>
          <w:tcPr>
            <w:tcW w:w="112" w:type="dxa"/>
            <w:tcBorders>
              <w:top w:val="nil"/>
              <w:left w:val="nil"/>
              <w:bottom w:val="single" w:sz="4" w:space="0" w:color="auto"/>
              <w:right w:val="single" w:sz="4" w:space="0" w:color="auto"/>
            </w:tcBorders>
            <w:shd w:val="clear" w:color="auto" w:fill="auto"/>
            <w:noWrap/>
            <w:vAlign w:val="bottom"/>
            <w:hideMark/>
          </w:tcPr>
          <w:p w:rsidR="00CE0B3D" w:rsidRPr="00E73CD5" w:rsidRDefault="00CE0B3D" w:rsidP="00CE0B3D">
            <w:pPr>
              <w:spacing w:after="0" w:line="240" w:lineRule="auto"/>
              <w:jc w:val="right"/>
              <w:rPr>
                <w:rFonts w:ascii="Calibri" w:eastAsia="Times New Roman" w:hAnsi="Calibri" w:cs="Calibri"/>
                <w:color w:val="000000"/>
              </w:rPr>
            </w:pPr>
            <w:r w:rsidRPr="00E73CD5">
              <w:rPr>
                <w:rFonts w:ascii="Calibri" w:eastAsia="Times New Roman" w:hAnsi="Calibri" w:cs="Calibri"/>
                <w:color w:val="000000"/>
              </w:rPr>
              <w:t>Precision</w:t>
            </w:r>
          </w:p>
        </w:tc>
        <w:tc>
          <w:tcPr>
            <w:tcW w:w="112" w:type="dxa"/>
            <w:tcBorders>
              <w:top w:val="nil"/>
              <w:left w:val="nil"/>
              <w:bottom w:val="single" w:sz="4" w:space="0" w:color="auto"/>
              <w:right w:val="single" w:sz="4" w:space="0" w:color="auto"/>
            </w:tcBorders>
            <w:shd w:val="clear" w:color="auto" w:fill="auto"/>
            <w:noWrap/>
            <w:vAlign w:val="bottom"/>
            <w:hideMark/>
          </w:tcPr>
          <w:p w:rsidR="00CE0B3D" w:rsidRPr="00E73CD5" w:rsidRDefault="00CE0B3D" w:rsidP="00CE0B3D">
            <w:pPr>
              <w:spacing w:after="0" w:line="240" w:lineRule="auto"/>
              <w:jc w:val="right"/>
              <w:rPr>
                <w:rFonts w:ascii="Calibri" w:eastAsia="Times New Roman" w:hAnsi="Calibri" w:cs="Calibri"/>
                <w:color w:val="000000"/>
              </w:rPr>
            </w:pPr>
            <w:r w:rsidRPr="00E73CD5">
              <w:rPr>
                <w:rFonts w:ascii="Calibri" w:eastAsia="Times New Roman" w:hAnsi="Calibri" w:cs="Calibri"/>
                <w:color w:val="000000"/>
              </w:rPr>
              <w:t>F1</w:t>
            </w:r>
          </w:p>
        </w:tc>
      </w:tr>
      <w:tr w:rsidR="00CE0B3D" w:rsidRPr="00E73CD5" w:rsidTr="00CE0B3D">
        <w:trPr>
          <w:trHeight w:val="181"/>
          <w:jc w:val="center"/>
        </w:trPr>
        <w:tc>
          <w:tcPr>
            <w:tcW w:w="778" w:type="dxa"/>
            <w:tcBorders>
              <w:top w:val="nil"/>
              <w:left w:val="single" w:sz="4" w:space="0" w:color="auto"/>
              <w:bottom w:val="single" w:sz="4" w:space="0" w:color="auto"/>
              <w:right w:val="single" w:sz="4" w:space="0" w:color="auto"/>
            </w:tcBorders>
            <w:shd w:val="clear" w:color="auto" w:fill="auto"/>
            <w:noWrap/>
            <w:vAlign w:val="center"/>
            <w:hideMark/>
          </w:tcPr>
          <w:p w:rsidR="00CE0B3D" w:rsidRPr="00E73CD5" w:rsidRDefault="00CE0B3D" w:rsidP="00CE0B3D">
            <w:pPr>
              <w:spacing w:after="0" w:line="240" w:lineRule="auto"/>
              <w:rPr>
                <w:rFonts w:ascii="Courier New" w:eastAsia="Times New Roman" w:hAnsi="Courier New" w:cs="Courier New"/>
                <w:color w:val="000000"/>
              </w:rPr>
            </w:pPr>
            <w:r w:rsidRPr="00E73CD5">
              <w:rPr>
                <w:rFonts w:ascii="Courier New" w:eastAsia="Times New Roman" w:hAnsi="Courier New" w:cs="Courier New"/>
                <w:color w:val="000000"/>
              </w:rPr>
              <w:t>0</w:t>
            </w:r>
          </w:p>
        </w:tc>
        <w:tc>
          <w:tcPr>
            <w:tcW w:w="112" w:type="dxa"/>
            <w:tcBorders>
              <w:top w:val="nil"/>
              <w:left w:val="nil"/>
              <w:bottom w:val="single" w:sz="4" w:space="0" w:color="auto"/>
              <w:right w:val="single" w:sz="4" w:space="0" w:color="auto"/>
            </w:tcBorders>
            <w:shd w:val="clear" w:color="auto" w:fill="auto"/>
            <w:noWrap/>
            <w:vAlign w:val="bottom"/>
            <w:hideMark/>
          </w:tcPr>
          <w:p w:rsidR="00CE0B3D" w:rsidRPr="00E73CD5" w:rsidRDefault="00CE0B3D" w:rsidP="00CE0B3D">
            <w:pPr>
              <w:spacing w:after="0" w:line="240" w:lineRule="auto"/>
              <w:jc w:val="right"/>
              <w:rPr>
                <w:rFonts w:ascii="Calibri" w:eastAsia="Times New Roman" w:hAnsi="Calibri" w:cs="Calibri"/>
                <w:color w:val="000000"/>
              </w:rPr>
            </w:pPr>
            <w:r w:rsidRPr="00E73CD5">
              <w:rPr>
                <w:rFonts w:ascii="Calibri" w:eastAsia="Times New Roman" w:hAnsi="Calibri" w:cs="Calibri"/>
                <w:color w:val="000000"/>
              </w:rPr>
              <w:t>0.957667</w:t>
            </w:r>
          </w:p>
        </w:tc>
        <w:tc>
          <w:tcPr>
            <w:tcW w:w="112" w:type="dxa"/>
            <w:tcBorders>
              <w:top w:val="nil"/>
              <w:left w:val="nil"/>
              <w:bottom w:val="single" w:sz="4" w:space="0" w:color="auto"/>
              <w:right w:val="single" w:sz="4" w:space="0" w:color="auto"/>
            </w:tcBorders>
            <w:shd w:val="clear" w:color="auto" w:fill="auto"/>
            <w:noWrap/>
            <w:vAlign w:val="bottom"/>
            <w:hideMark/>
          </w:tcPr>
          <w:p w:rsidR="00CE0B3D" w:rsidRPr="00E73CD5" w:rsidRDefault="00CE0B3D" w:rsidP="00CE0B3D">
            <w:pPr>
              <w:spacing w:after="0" w:line="240" w:lineRule="auto"/>
              <w:jc w:val="right"/>
              <w:rPr>
                <w:rFonts w:ascii="Calibri" w:eastAsia="Times New Roman" w:hAnsi="Calibri" w:cs="Calibri"/>
                <w:color w:val="000000"/>
              </w:rPr>
            </w:pPr>
            <w:r w:rsidRPr="00E73CD5">
              <w:rPr>
                <w:rFonts w:ascii="Calibri" w:eastAsia="Times New Roman" w:hAnsi="Calibri" w:cs="Calibri"/>
                <w:color w:val="000000"/>
              </w:rPr>
              <w:t>0.963972</w:t>
            </w:r>
          </w:p>
        </w:tc>
        <w:tc>
          <w:tcPr>
            <w:tcW w:w="112" w:type="dxa"/>
            <w:tcBorders>
              <w:top w:val="nil"/>
              <w:left w:val="nil"/>
              <w:bottom w:val="single" w:sz="4" w:space="0" w:color="auto"/>
              <w:right w:val="single" w:sz="4" w:space="0" w:color="auto"/>
            </w:tcBorders>
            <w:shd w:val="clear" w:color="auto" w:fill="auto"/>
            <w:noWrap/>
            <w:vAlign w:val="bottom"/>
            <w:hideMark/>
          </w:tcPr>
          <w:p w:rsidR="00CE0B3D" w:rsidRPr="00E73CD5" w:rsidRDefault="00CE0B3D" w:rsidP="00CE0B3D">
            <w:pPr>
              <w:spacing w:after="0" w:line="240" w:lineRule="auto"/>
              <w:jc w:val="right"/>
              <w:rPr>
                <w:rFonts w:ascii="Calibri" w:eastAsia="Times New Roman" w:hAnsi="Calibri" w:cs="Calibri"/>
                <w:color w:val="000000"/>
              </w:rPr>
            </w:pPr>
            <w:r w:rsidRPr="00E73CD5">
              <w:rPr>
                <w:rFonts w:ascii="Calibri" w:eastAsia="Times New Roman" w:hAnsi="Calibri" w:cs="Calibri"/>
                <w:color w:val="000000"/>
              </w:rPr>
              <w:t>0.817437</w:t>
            </w:r>
          </w:p>
        </w:tc>
        <w:tc>
          <w:tcPr>
            <w:tcW w:w="112" w:type="dxa"/>
            <w:tcBorders>
              <w:top w:val="nil"/>
              <w:left w:val="nil"/>
              <w:bottom w:val="single" w:sz="4" w:space="0" w:color="auto"/>
              <w:right w:val="single" w:sz="4" w:space="0" w:color="auto"/>
            </w:tcBorders>
            <w:shd w:val="clear" w:color="auto" w:fill="auto"/>
            <w:noWrap/>
            <w:vAlign w:val="bottom"/>
            <w:hideMark/>
          </w:tcPr>
          <w:p w:rsidR="00CE0B3D" w:rsidRPr="00E73CD5" w:rsidRDefault="00CE0B3D" w:rsidP="00CE0B3D">
            <w:pPr>
              <w:spacing w:after="0" w:line="240" w:lineRule="auto"/>
              <w:jc w:val="right"/>
              <w:rPr>
                <w:rFonts w:ascii="Calibri" w:eastAsia="Times New Roman" w:hAnsi="Calibri" w:cs="Calibri"/>
                <w:color w:val="000000"/>
              </w:rPr>
            </w:pPr>
            <w:r w:rsidRPr="00E73CD5">
              <w:rPr>
                <w:rFonts w:ascii="Calibri" w:eastAsia="Times New Roman" w:hAnsi="Calibri" w:cs="Calibri"/>
                <w:color w:val="000000"/>
              </w:rPr>
              <w:t>0.884677</w:t>
            </w:r>
          </w:p>
        </w:tc>
      </w:tr>
      <w:tr w:rsidR="00CE0B3D" w:rsidRPr="00E73CD5" w:rsidTr="00CE0B3D">
        <w:trPr>
          <w:trHeight w:val="181"/>
          <w:jc w:val="center"/>
        </w:trPr>
        <w:tc>
          <w:tcPr>
            <w:tcW w:w="778" w:type="dxa"/>
            <w:tcBorders>
              <w:top w:val="nil"/>
              <w:left w:val="single" w:sz="4" w:space="0" w:color="auto"/>
              <w:bottom w:val="single" w:sz="4" w:space="0" w:color="auto"/>
              <w:right w:val="single" w:sz="4" w:space="0" w:color="auto"/>
            </w:tcBorders>
            <w:shd w:val="clear" w:color="auto" w:fill="auto"/>
            <w:noWrap/>
            <w:vAlign w:val="center"/>
            <w:hideMark/>
          </w:tcPr>
          <w:p w:rsidR="00CE0B3D" w:rsidRPr="00E73CD5" w:rsidRDefault="00CE0B3D" w:rsidP="00CE0B3D">
            <w:pPr>
              <w:spacing w:after="0" w:line="240" w:lineRule="auto"/>
              <w:rPr>
                <w:rFonts w:ascii="Calibri" w:eastAsia="Times New Roman" w:hAnsi="Calibri" w:cs="Calibri"/>
                <w:color w:val="000000"/>
              </w:rPr>
            </w:pPr>
            <w:r w:rsidRPr="00E73CD5">
              <w:rPr>
                <w:rFonts w:ascii="Calibri" w:eastAsia="Times New Roman" w:hAnsi="Calibri" w:cs="Calibri"/>
                <w:color w:val="000000"/>
              </w:rPr>
              <w:t> </w:t>
            </w:r>
          </w:p>
        </w:tc>
        <w:tc>
          <w:tcPr>
            <w:tcW w:w="112" w:type="dxa"/>
            <w:tcBorders>
              <w:top w:val="nil"/>
              <w:left w:val="nil"/>
              <w:bottom w:val="single" w:sz="4" w:space="0" w:color="auto"/>
              <w:right w:val="single" w:sz="4" w:space="0" w:color="auto"/>
            </w:tcBorders>
            <w:shd w:val="clear" w:color="auto" w:fill="auto"/>
            <w:noWrap/>
            <w:vAlign w:val="bottom"/>
            <w:hideMark/>
          </w:tcPr>
          <w:p w:rsidR="00CE0B3D" w:rsidRPr="00E73CD5" w:rsidRDefault="00CE0B3D" w:rsidP="00CE0B3D">
            <w:pPr>
              <w:spacing w:after="0" w:line="240" w:lineRule="auto"/>
              <w:jc w:val="right"/>
              <w:rPr>
                <w:rFonts w:ascii="Calibri" w:eastAsia="Times New Roman" w:hAnsi="Calibri" w:cs="Calibri"/>
                <w:color w:val="000000"/>
              </w:rPr>
            </w:pPr>
            <w:r w:rsidRPr="00E73CD5">
              <w:rPr>
                <w:rFonts w:ascii="Calibri" w:eastAsia="Times New Roman" w:hAnsi="Calibri" w:cs="Calibri"/>
                <w:color w:val="000000"/>
              </w:rPr>
              <w:t> </w:t>
            </w:r>
          </w:p>
        </w:tc>
        <w:tc>
          <w:tcPr>
            <w:tcW w:w="112" w:type="dxa"/>
            <w:tcBorders>
              <w:top w:val="nil"/>
              <w:left w:val="nil"/>
              <w:bottom w:val="single" w:sz="4" w:space="0" w:color="auto"/>
              <w:right w:val="single" w:sz="4" w:space="0" w:color="auto"/>
            </w:tcBorders>
            <w:shd w:val="clear" w:color="auto" w:fill="auto"/>
            <w:noWrap/>
            <w:vAlign w:val="bottom"/>
            <w:hideMark/>
          </w:tcPr>
          <w:p w:rsidR="00CE0B3D" w:rsidRPr="00E73CD5" w:rsidRDefault="00CE0B3D" w:rsidP="00CE0B3D">
            <w:pPr>
              <w:spacing w:after="0" w:line="240" w:lineRule="auto"/>
              <w:jc w:val="right"/>
              <w:rPr>
                <w:rFonts w:ascii="Calibri" w:eastAsia="Times New Roman" w:hAnsi="Calibri" w:cs="Calibri"/>
                <w:color w:val="000000"/>
              </w:rPr>
            </w:pPr>
            <w:r w:rsidRPr="00E73CD5">
              <w:rPr>
                <w:rFonts w:ascii="Calibri" w:eastAsia="Times New Roman" w:hAnsi="Calibri" w:cs="Calibri"/>
                <w:color w:val="000000"/>
              </w:rPr>
              <w:t> </w:t>
            </w:r>
          </w:p>
        </w:tc>
        <w:tc>
          <w:tcPr>
            <w:tcW w:w="112" w:type="dxa"/>
            <w:tcBorders>
              <w:top w:val="nil"/>
              <w:left w:val="nil"/>
              <w:bottom w:val="single" w:sz="4" w:space="0" w:color="auto"/>
              <w:right w:val="single" w:sz="4" w:space="0" w:color="auto"/>
            </w:tcBorders>
            <w:shd w:val="clear" w:color="auto" w:fill="auto"/>
            <w:noWrap/>
            <w:vAlign w:val="bottom"/>
            <w:hideMark/>
          </w:tcPr>
          <w:p w:rsidR="00CE0B3D" w:rsidRPr="00E73CD5" w:rsidRDefault="00CE0B3D" w:rsidP="00CE0B3D">
            <w:pPr>
              <w:spacing w:after="0" w:line="240" w:lineRule="auto"/>
              <w:jc w:val="right"/>
              <w:rPr>
                <w:rFonts w:ascii="Calibri" w:eastAsia="Times New Roman" w:hAnsi="Calibri" w:cs="Calibri"/>
                <w:color w:val="000000"/>
              </w:rPr>
            </w:pPr>
            <w:r w:rsidRPr="00E73CD5">
              <w:rPr>
                <w:rFonts w:ascii="Calibri" w:eastAsia="Times New Roman" w:hAnsi="Calibri" w:cs="Calibri"/>
                <w:color w:val="000000"/>
              </w:rPr>
              <w:t> </w:t>
            </w:r>
          </w:p>
        </w:tc>
        <w:tc>
          <w:tcPr>
            <w:tcW w:w="112" w:type="dxa"/>
            <w:tcBorders>
              <w:top w:val="nil"/>
              <w:left w:val="nil"/>
              <w:bottom w:val="single" w:sz="4" w:space="0" w:color="auto"/>
              <w:right w:val="single" w:sz="4" w:space="0" w:color="auto"/>
            </w:tcBorders>
            <w:shd w:val="clear" w:color="auto" w:fill="auto"/>
            <w:noWrap/>
            <w:vAlign w:val="bottom"/>
            <w:hideMark/>
          </w:tcPr>
          <w:p w:rsidR="00CE0B3D" w:rsidRPr="00E73CD5" w:rsidRDefault="00CE0B3D" w:rsidP="00CE0B3D">
            <w:pPr>
              <w:spacing w:after="0" w:line="240" w:lineRule="auto"/>
              <w:jc w:val="right"/>
              <w:rPr>
                <w:rFonts w:ascii="Calibri" w:eastAsia="Times New Roman" w:hAnsi="Calibri" w:cs="Calibri"/>
                <w:color w:val="000000"/>
              </w:rPr>
            </w:pPr>
            <w:r w:rsidRPr="00E73CD5">
              <w:rPr>
                <w:rFonts w:ascii="Calibri" w:eastAsia="Times New Roman" w:hAnsi="Calibri" w:cs="Calibri"/>
                <w:color w:val="000000"/>
              </w:rPr>
              <w:t> </w:t>
            </w:r>
          </w:p>
        </w:tc>
      </w:tr>
      <w:tr w:rsidR="00CE0B3D" w:rsidRPr="00E73CD5" w:rsidTr="00CE0B3D">
        <w:trPr>
          <w:trHeight w:val="181"/>
          <w:jc w:val="center"/>
        </w:trPr>
        <w:tc>
          <w:tcPr>
            <w:tcW w:w="1117"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0B3D" w:rsidRPr="00E73CD5" w:rsidRDefault="00CE0B3D" w:rsidP="00CE0B3D">
            <w:pPr>
              <w:spacing w:after="0" w:line="240" w:lineRule="auto"/>
              <w:rPr>
                <w:rFonts w:ascii="Courier New" w:eastAsia="Times New Roman" w:hAnsi="Courier New" w:cs="Courier New"/>
                <w:color w:val="000000"/>
              </w:rPr>
            </w:pPr>
            <w:r w:rsidRPr="00E73CD5">
              <w:rPr>
                <w:rFonts w:ascii="Courier New" w:eastAsia="Times New Roman" w:hAnsi="Courier New" w:cs="Courier New"/>
                <w:color w:val="000000"/>
              </w:rPr>
              <w:t>Validation Performance</w:t>
            </w:r>
          </w:p>
        </w:tc>
        <w:tc>
          <w:tcPr>
            <w:tcW w:w="112" w:type="dxa"/>
            <w:tcBorders>
              <w:top w:val="nil"/>
              <w:left w:val="nil"/>
              <w:bottom w:val="single" w:sz="4" w:space="0" w:color="auto"/>
              <w:right w:val="single" w:sz="4" w:space="0" w:color="auto"/>
            </w:tcBorders>
            <w:shd w:val="clear" w:color="auto" w:fill="auto"/>
            <w:noWrap/>
            <w:vAlign w:val="bottom"/>
            <w:hideMark/>
          </w:tcPr>
          <w:p w:rsidR="00CE0B3D" w:rsidRPr="00E73CD5" w:rsidRDefault="00CE0B3D" w:rsidP="00CE0B3D">
            <w:pPr>
              <w:spacing w:after="0" w:line="240" w:lineRule="auto"/>
              <w:jc w:val="right"/>
              <w:rPr>
                <w:rFonts w:ascii="Calibri" w:eastAsia="Times New Roman" w:hAnsi="Calibri" w:cs="Calibri"/>
                <w:color w:val="000000"/>
              </w:rPr>
            </w:pPr>
            <w:r w:rsidRPr="00E73CD5">
              <w:rPr>
                <w:rFonts w:ascii="Calibri" w:eastAsia="Times New Roman" w:hAnsi="Calibri" w:cs="Calibri"/>
                <w:color w:val="000000"/>
              </w:rPr>
              <w:t> </w:t>
            </w:r>
          </w:p>
        </w:tc>
      </w:tr>
      <w:tr w:rsidR="00CE0B3D" w:rsidRPr="00E73CD5" w:rsidTr="00CE0B3D">
        <w:trPr>
          <w:trHeight w:val="181"/>
          <w:jc w:val="center"/>
        </w:trPr>
        <w:tc>
          <w:tcPr>
            <w:tcW w:w="778" w:type="dxa"/>
            <w:tcBorders>
              <w:top w:val="nil"/>
              <w:left w:val="single" w:sz="4" w:space="0" w:color="auto"/>
              <w:bottom w:val="single" w:sz="4" w:space="0" w:color="auto"/>
              <w:right w:val="single" w:sz="4" w:space="0" w:color="auto"/>
            </w:tcBorders>
            <w:shd w:val="clear" w:color="auto" w:fill="auto"/>
            <w:noWrap/>
            <w:vAlign w:val="center"/>
            <w:hideMark/>
          </w:tcPr>
          <w:p w:rsidR="00CE0B3D" w:rsidRPr="00E73CD5" w:rsidRDefault="00CE0B3D" w:rsidP="00CE0B3D">
            <w:pPr>
              <w:spacing w:after="0" w:line="240" w:lineRule="auto"/>
              <w:rPr>
                <w:rFonts w:ascii="Courier New" w:eastAsia="Times New Roman" w:hAnsi="Courier New" w:cs="Courier New"/>
                <w:color w:val="000000"/>
              </w:rPr>
            </w:pPr>
            <w:r w:rsidRPr="00E73CD5">
              <w:rPr>
                <w:rFonts w:ascii="Courier New" w:eastAsia="Times New Roman" w:hAnsi="Courier New" w:cs="Courier New"/>
                <w:color w:val="000000"/>
              </w:rPr>
              <w:t> </w:t>
            </w:r>
          </w:p>
        </w:tc>
        <w:tc>
          <w:tcPr>
            <w:tcW w:w="112" w:type="dxa"/>
            <w:tcBorders>
              <w:top w:val="nil"/>
              <w:left w:val="nil"/>
              <w:bottom w:val="single" w:sz="4" w:space="0" w:color="auto"/>
              <w:right w:val="single" w:sz="4" w:space="0" w:color="auto"/>
            </w:tcBorders>
            <w:shd w:val="clear" w:color="auto" w:fill="auto"/>
            <w:noWrap/>
            <w:vAlign w:val="bottom"/>
            <w:hideMark/>
          </w:tcPr>
          <w:p w:rsidR="00CE0B3D" w:rsidRPr="00E73CD5" w:rsidRDefault="00CE0B3D" w:rsidP="00CE0B3D">
            <w:pPr>
              <w:spacing w:after="0" w:line="240" w:lineRule="auto"/>
              <w:jc w:val="right"/>
              <w:rPr>
                <w:rFonts w:ascii="Calibri" w:eastAsia="Times New Roman" w:hAnsi="Calibri" w:cs="Calibri"/>
                <w:color w:val="000000"/>
              </w:rPr>
            </w:pPr>
            <w:r w:rsidRPr="00E73CD5">
              <w:rPr>
                <w:rFonts w:ascii="Calibri" w:eastAsia="Times New Roman" w:hAnsi="Calibri" w:cs="Calibri"/>
                <w:color w:val="000000"/>
              </w:rPr>
              <w:t>Accuracy</w:t>
            </w:r>
          </w:p>
        </w:tc>
        <w:tc>
          <w:tcPr>
            <w:tcW w:w="112" w:type="dxa"/>
            <w:tcBorders>
              <w:top w:val="nil"/>
              <w:left w:val="nil"/>
              <w:bottom w:val="single" w:sz="4" w:space="0" w:color="auto"/>
              <w:right w:val="single" w:sz="4" w:space="0" w:color="auto"/>
            </w:tcBorders>
            <w:shd w:val="clear" w:color="auto" w:fill="auto"/>
            <w:noWrap/>
            <w:vAlign w:val="bottom"/>
            <w:hideMark/>
          </w:tcPr>
          <w:p w:rsidR="00CE0B3D" w:rsidRPr="00E73CD5" w:rsidRDefault="00CE0B3D" w:rsidP="00CE0B3D">
            <w:pPr>
              <w:spacing w:after="0" w:line="240" w:lineRule="auto"/>
              <w:jc w:val="right"/>
              <w:rPr>
                <w:rFonts w:ascii="Calibri" w:eastAsia="Times New Roman" w:hAnsi="Calibri" w:cs="Calibri"/>
                <w:color w:val="000000"/>
              </w:rPr>
            </w:pPr>
            <w:r w:rsidRPr="00E73CD5">
              <w:rPr>
                <w:rFonts w:ascii="Calibri" w:eastAsia="Times New Roman" w:hAnsi="Calibri" w:cs="Calibri"/>
                <w:color w:val="000000"/>
              </w:rPr>
              <w:t>Recall</w:t>
            </w:r>
          </w:p>
        </w:tc>
        <w:tc>
          <w:tcPr>
            <w:tcW w:w="112" w:type="dxa"/>
            <w:tcBorders>
              <w:top w:val="nil"/>
              <w:left w:val="nil"/>
              <w:bottom w:val="single" w:sz="4" w:space="0" w:color="auto"/>
              <w:right w:val="single" w:sz="4" w:space="0" w:color="auto"/>
            </w:tcBorders>
            <w:shd w:val="clear" w:color="auto" w:fill="auto"/>
            <w:noWrap/>
            <w:vAlign w:val="bottom"/>
            <w:hideMark/>
          </w:tcPr>
          <w:p w:rsidR="00CE0B3D" w:rsidRPr="00E73CD5" w:rsidRDefault="00CE0B3D" w:rsidP="00CE0B3D">
            <w:pPr>
              <w:spacing w:after="0" w:line="240" w:lineRule="auto"/>
              <w:jc w:val="right"/>
              <w:rPr>
                <w:rFonts w:ascii="Calibri" w:eastAsia="Times New Roman" w:hAnsi="Calibri" w:cs="Calibri"/>
                <w:color w:val="000000"/>
              </w:rPr>
            </w:pPr>
            <w:r w:rsidRPr="00E73CD5">
              <w:rPr>
                <w:rFonts w:ascii="Calibri" w:eastAsia="Times New Roman" w:hAnsi="Calibri" w:cs="Calibri"/>
                <w:color w:val="000000"/>
              </w:rPr>
              <w:t>Precision</w:t>
            </w:r>
          </w:p>
        </w:tc>
        <w:tc>
          <w:tcPr>
            <w:tcW w:w="112" w:type="dxa"/>
            <w:tcBorders>
              <w:top w:val="nil"/>
              <w:left w:val="nil"/>
              <w:bottom w:val="single" w:sz="4" w:space="0" w:color="auto"/>
              <w:right w:val="single" w:sz="4" w:space="0" w:color="auto"/>
            </w:tcBorders>
            <w:shd w:val="clear" w:color="auto" w:fill="auto"/>
            <w:noWrap/>
            <w:vAlign w:val="bottom"/>
            <w:hideMark/>
          </w:tcPr>
          <w:p w:rsidR="00CE0B3D" w:rsidRPr="00E73CD5" w:rsidRDefault="00CE0B3D" w:rsidP="00CE0B3D">
            <w:pPr>
              <w:spacing w:after="0" w:line="240" w:lineRule="auto"/>
              <w:jc w:val="right"/>
              <w:rPr>
                <w:rFonts w:ascii="Calibri" w:eastAsia="Times New Roman" w:hAnsi="Calibri" w:cs="Calibri"/>
                <w:color w:val="000000"/>
              </w:rPr>
            </w:pPr>
            <w:r w:rsidRPr="00E73CD5">
              <w:rPr>
                <w:rFonts w:ascii="Calibri" w:eastAsia="Times New Roman" w:hAnsi="Calibri" w:cs="Calibri"/>
                <w:color w:val="000000"/>
              </w:rPr>
              <w:t>F1</w:t>
            </w:r>
          </w:p>
        </w:tc>
      </w:tr>
      <w:tr w:rsidR="00CE0B3D" w:rsidRPr="00E73CD5" w:rsidTr="00CE0B3D">
        <w:trPr>
          <w:trHeight w:val="181"/>
          <w:jc w:val="center"/>
        </w:trPr>
        <w:tc>
          <w:tcPr>
            <w:tcW w:w="778" w:type="dxa"/>
            <w:tcBorders>
              <w:top w:val="nil"/>
              <w:left w:val="single" w:sz="4" w:space="0" w:color="auto"/>
              <w:bottom w:val="single" w:sz="4" w:space="0" w:color="auto"/>
              <w:right w:val="single" w:sz="4" w:space="0" w:color="auto"/>
            </w:tcBorders>
            <w:shd w:val="clear" w:color="auto" w:fill="auto"/>
            <w:noWrap/>
            <w:vAlign w:val="center"/>
            <w:hideMark/>
          </w:tcPr>
          <w:p w:rsidR="00CE0B3D" w:rsidRPr="00E73CD5" w:rsidRDefault="00CE0B3D" w:rsidP="00CE0B3D">
            <w:pPr>
              <w:spacing w:after="0" w:line="240" w:lineRule="auto"/>
              <w:rPr>
                <w:rFonts w:ascii="Courier New" w:eastAsia="Times New Roman" w:hAnsi="Courier New" w:cs="Courier New"/>
                <w:color w:val="000000"/>
              </w:rPr>
            </w:pPr>
            <w:r w:rsidRPr="00E73CD5">
              <w:rPr>
                <w:rFonts w:ascii="Courier New" w:eastAsia="Times New Roman" w:hAnsi="Courier New" w:cs="Courier New"/>
                <w:color w:val="000000"/>
              </w:rPr>
              <w:t>0</w:t>
            </w:r>
          </w:p>
        </w:tc>
        <w:tc>
          <w:tcPr>
            <w:tcW w:w="112" w:type="dxa"/>
            <w:tcBorders>
              <w:top w:val="nil"/>
              <w:left w:val="nil"/>
              <w:bottom w:val="single" w:sz="4" w:space="0" w:color="auto"/>
              <w:right w:val="single" w:sz="4" w:space="0" w:color="auto"/>
            </w:tcBorders>
            <w:shd w:val="clear" w:color="auto" w:fill="auto"/>
            <w:noWrap/>
            <w:vAlign w:val="bottom"/>
            <w:hideMark/>
          </w:tcPr>
          <w:p w:rsidR="00CE0B3D" w:rsidRPr="00E73CD5" w:rsidRDefault="00CE0B3D" w:rsidP="00CE0B3D">
            <w:pPr>
              <w:spacing w:after="0" w:line="240" w:lineRule="auto"/>
              <w:jc w:val="right"/>
              <w:rPr>
                <w:rFonts w:ascii="Calibri" w:eastAsia="Times New Roman" w:hAnsi="Calibri" w:cs="Calibri"/>
                <w:color w:val="000000"/>
              </w:rPr>
            </w:pPr>
            <w:r w:rsidRPr="00E73CD5">
              <w:rPr>
                <w:rFonts w:ascii="Calibri" w:eastAsia="Times New Roman" w:hAnsi="Calibri" w:cs="Calibri"/>
                <w:color w:val="000000"/>
              </w:rPr>
              <w:t>0.928064</w:t>
            </w:r>
          </w:p>
        </w:tc>
        <w:tc>
          <w:tcPr>
            <w:tcW w:w="112" w:type="dxa"/>
            <w:tcBorders>
              <w:top w:val="nil"/>
              <w:left w:val="nil"/>
              <w:bottom w:val="single" w:sz="4" w:space="0" w:color="auto"/>
              <w:right w:val="single" w:sz="4" w:space="0" w:color="auto"/>
            </w:tcBorders>
            <w:shd w:val="clear" w:color="auto" w:fill="auto"/>
            <w:noWrap/>
            <w:vAlign w:val="bottom"/>
            <w:hideMark/>
          </w:tcPr>
          <w:p w:rsidR="00CE0B3D" w:rsidRPr="00E73CD5" w:rsidRDefault="00CE0B3D" w:rsidP="00CE0B3D">
            <w:pPr>
              <w:spacing w:after="0" w:line="240" w:lineRule="auto"/>
              <w:jc w:val="right"/>
              <w:rPr>
                <w:rFonts w:ascii="Calibri" w:eastAsia="Times New Roman" w:hAnsi="Calibri" w:cs="Calibri"/>
                <w:color w:val="000000"/>
              </w:rPr>
            </w:pPr>
            <w:r w:rsidRPr="00E73CD5">
              <w:rPr>
                <w:rFonts w:ascii="Calibri" w:eastAsia="Times New Roman" w:hAnsi="Calibri" w:cs="Calibri"/>
                <w:color w:val="000000"/>
              </w:rPr>
              <w:t>0.852243</w:t>
            </w:r>
          </w:p>
        </w:tc>
        <w:tc>
          <w:tcPr>
            <w:tcW w:w="112" w:type="dxa"/>
            <w:tcBorders>
              <w:top w:val="nil"/>
              <w:left w:val="nil"/>
              <w:bottom w:val="single" w:sz="4" w:space="0" w:color="auto"/>
              <w:right w:val="single" w:sz="4" w:space="0" w:color="auto"/>
            </w:tcBorders>
            <w:shd w:val="clear" w:color="auto" w:fill="auto"/>
            <w:noWrap/>
            <w:vAlign w:val="bottom"/>
            <w:hideMark/>
          </w:tcPr>
          <w:p w:rsidR="00CE0B3D" w:rsidRPr="00E73CD5" w:rsidRDefault="00CE0B3D" w:rsidP="00CE0B3D">
            <w:pPr>
              <w:spacing w:after="0" w:line="240" w:lineRule="auto"/>
              <w:jc w:val="right"/>
              <w:rPr>
                <w:rFonts w:ascii="Calibri" w:eastAsia="Times New Roman" w:hAnsi="Calibri" w:cs="Calibri"/>
                <w:color w:val="000000"/>
              </w:rPr>
            </w:pPr>
            <w:r w:rsidRPr="00E73CD5">
              <w:rPr>
                <w:rFonts w:ascii="Calibri" w:eastAsia="Times New Roman" w:hAnsi="Calibri" w:cs="Calibri"/>
                <w:color w:val="000000"/>
              </w:rPr>
              <w:t>0.752914</w:t>
            </w:r>
          </w:p>
        </w:tc>
        <w:tc>
          <w:tcPr>
            <w:tcW w:w="112" w:type="dxa"/>
            <w:tcBorders>
              <w:top w:val="nil"/>
              <w:left w:val="nil"/>
              <w:bottom w:val="single" w:sz="4" w:space="0" w:color="auto"/>
              <w:right w:val="single" w:sz="4" w:space="0" w:color="auto"/>
            </w:tcBorders>
            <w:shd w:val="clear" w:color="auto" w:fill="auto"/>
            <w:noWrap/>
            <w:vAlign w:val="bottom"/>
            <w:hideMark/>
          </w:tcPr>
          <w:p w:rsidR="00CE0B3D" w:rsidRPr="00E73CD5" w:rsidRDefault="00CE0B3D" w:rsidP="00CE0B3D">
            <w:pPr>
              <w:keepNext/>
              <w:spacing w:after="0" w:line="240" w:lineRule="auto"/>
              <w:jc w:val="right"/>
              <w:rPr>
                <w:rFonts w:ascii="Calibri" w:eastAsia="Times New Roman" w:hAnsi="Calibri" w:cs="Calibri"/>
                <w:color w:val="000000"/>
              </w:rPr>
            </w:pPr>
            <w:r w:rsidRPr="00E73CD5">
              <w:rPr>
                <w:rFonts w:ascii="Calibri" w:eastAsia="Times New Roman" w:hAnsi="Calibri" w:cs="Calibri"/>
                <w:color w:val="000000"/>
              </w:rPr>
              <w:t>0.799505</w:t>
            </w:r>
          </w:p>
        </w:tc>
      </w:tr>
    </w:tbl>
    <w:p w:rsidR="00CE0B3D" w:rsidRDefault="00CE0B3D" w:rsidP="00CE0B3D">
      <w:pPr>
        <w:pStyle w:val="Caption"/>
        <w:jc w:val="center"/>
      </w:pPr>
      <w:bookmarkStart w:id="111" w:name="_Toc121678672"/>
      <w:bookmarkStart w:id="112" w:name="_Toc123948681"/>
      <w:r>
        <w:lastRenderedPageBreak/>
        <w:t xml:space="preserve">Figure </w:t>
      </w:r>
      <w:r>
        <w:fldChar w:fldCharType="begin"/>
      </w:r>
      <w:r>
        <w:instrText xml:space="preserve"> SEQ Figure \* ARABIC </w:instrText>
      </w:r>
      <w:r>
        <w:fldChar w:fldCharType="separate"/>
      </w:r>
      <w:r>
        <w:rPr>
          <w:noProof/>
        </w:rPr>
        <w:t>15</w:t>
      </w:r>
      <w:r>
        <w:fldChar w:fldCharType="end"/>
      </w:r>
      <w:r>
        <w:t xml:space="preserve"> - performance metrics for tuned random forest classifier model</w:t>
      </w:r>
      <w:bookmarkEnd w:id="111"/>
      <w:bookmarkEnd w:id="112"/>
    </w:p>
    <w:p w:rsidR="00CE0B3D" w:rsidRDefault="00CE0B3D" w:rsidP="00CE0B3D">
      <w:pPr>
        <w:pStyle w:val="Heading4"/>
      </w:pPr>
      <w:r>
        <w:t xml:space="preserve">Confusion matrix: </w:t>
      </w:r>
    </w:p>
    <w:p w:rsidR="00CE0B3D" w:rsidRDefault="00CE0B3D" w:rsidP="00CE0B3D">
      <w:pPr>
        <w:keepNext/>
        <w:jc w:val="center"/>
      </w:pPr>
      <w:r w:rsidRPr="00E73CD5">
        <w:rPr>
          <w:noProof/>
        </w:rPr>
        <w:drawing>
          <wp:inline distT="0" distB="0" distL="0" distR="0" wp14:anchorId="1463C01D" wp14:editId="2CFCE42E">
            <wp:extent cx="3248025" cy="22119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57308" cy="2218269"/>
                    </a:xfrm>
                    <a:prstGeom prst="rect">
                      <a:avLst/>
                    </a:prstGeom>
                  </pic:spPr>
                </pic:pic>
              </a:graphicData>
            </a:graphic>
          </wp:inline>
        </w:drawing>
      </w:r>
    </w:p>
    <w:p w:rsidR="00CE0B3D" w:rsidRDefault="00CE0B3D" w:rsidP="00CE0B3D">
      <w:pPr>
        <w:pStyle w:val="Caption"/>
        <w:jc w:val="center"/>
      </w:pPr>
      <w:bookmarkStart w:id="113" w:name="_Toc121678673"/>
      <w:bookmarkStart w:id="114" w:name="_Toc123948682"/>
      <w:r>
        <w:t xml:space="preserve">Figure </w:t>
      </w:r>
      <w:r>
        <w:fldChar w:fldCharType="begin"/>
      </w:r>
      <w:r>
        <w:instrText xml:space="preserve"> SEQ Figure \* ARABIC </w:instrText>
      </w:r>
      <w:r>
        <w:fldChar w:fldCharType="separate"/>
      </w:r>
      <w:r>
        <w:rPr>
          <w:noProof/>
        </w:rPr>
        <w:t>16</w:t>
      </w:r>
      <w:r>
        <w:fldChar w:fldCharType="end"/>
      </w:r>
      <w:r>
        <w:t xml:space="preserve"> - Confusion matrix for tuned random forest classifier model</w:t>
      </w:r>
      <w:bookmarkEnd w:id="113"/>
      <w:bookmarkEnd w:id="114"/>
    </w:p>
    <w:p w:rsidR="00CE0B3D" w:rsidRPr="00E0562A" w:rsidRDefault="00CE0B3D" w:rsidP="00CE0B3D">
      <w:r>
        <w:t>We observe better performance on the train data. There is no generalized performance on the validation data.</w:t>
      </w:r>
    </w:p>
    <w:p w:rsidR="00CE0B3D" w:rsidRDefault="00CE0B3D" w:rsidP="005A5BCE">
      <w:pPr>
        <w:pStyle w:val="Heading3"/>
        <w:numPr>
          <w:ilvl w:val="2"/>
          <w:numId w:val="15"/>
        </w:numPr>
      </w:pPr>
      <w:bookmarkStart w:id="115" w:name="_Toc121678646"/>
      <w:bookmarkStart w:id="116" w:name="_Toc123948633"/>
      <w:r w:rsidRPr="00FF6D62">
        <w:t xml:space="preserve">Hyper- parameter tuning for </w:t>
      </w:r>
      <w:r>
        <w:t>XGBoost Classifier model</w:t>
      </w:r>
      <w:r w:rsidRPr="00FF6D62">
        <w:t>:</w:t>
      </w:r>
      <w:bookmarkEnd w:id="115"/>
      <w:bookmarkEnd w:id="116"/>
    </w:p>
    <w:p w:rsidR="00CE0B3D" w:rsidRDefault="00CE0B3D" w:rsidP="00CE0B3D">
      <w:pPr>
        <w:ind w:firstLine="720"/>
      </w:pPr>
      <w:r>
        <w:t xml:space="preserve">The model was Model overfit on the train data and Precision much higher than Recall. We chose to do tuning on this model. After choosing the best parameter and running grid search, we fit the model with the best estimated for tuning. Below is the output from the Jupyter notebook. </w:t>
      </w:r>
    </w:p>
    <w:p w:rsidR="00CE0B3D" w:rsidRDefault="00CE0B3D" w:rsidP="00CE0B3D">
      <w:pPr>
        <w:keepNext/>
        <w:ind w:firstLine="720"/>
        <w:jc w:val="center"/>
      </w:pPr>
      <w:r w:rsidRPr="00E0562A">
        <w:rPr>
          <w:noProof/>
        </w:rPr>
        <w:drawing>
          <wp:inline distT="0" distB="0" distL="0" distR="0" wp14:anchorId="3935994D" wp14:editId="355C99E4">
            <wp:extent cx="4947289" cy="18669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73638" cy="1876843"/>
                    </a:xfrm>
                    <a:prstGeom prst="rect">
                      <a:avLst/>
                    </a:prstGeom>
                  </pic:spPr>
                </pic:pic>
              </a:graphicData>
            </a:graphic>
          </wp:inline>
        </w:drawing>
      </w:r>
    </w:p>
    <w:p w:rsidR="00CE0B3D" w:rsidRDefault="00CE0B3D" w:rsidP="00CE0B3D">
      <w:pPr>
        <w:pStyle w:val="Caption"/>
        <w:jc w:val="center"/>
      </w:pPr>
      <w:bookmarkStart w:id="117" w:name="_Toc121678674"/>
      <w:bookmarkStart w:id="118" w:name="_Toc123948683"/>
      <w:r>
        <w:t xml:space="preserve">Figure </w:t>
      </w:r>
      <w:r>
        <w:fldChar w:fldCharType="begin"/>
      </w:r>
      <w:r>
        <w:instrText xml:space="preserve"> SEQ Figure \* ARABIC </w:instrText>
      </w:r>
      <w:r>
        <w:fldChar w:fldCharType="separate"/>
      </w:r>
      <w:r>
        <w:rPr>
          <w:noProof/>
        </w:rPr>
        <w:t>17</w:t>
      </w:r>
      <w:r>
        <w:fldChar w:fldCharType="end"/>
      </w:r>
      <w:r>
        <w:t xml:space="preserve"> - Hyper-tuning XGBoost classifier</w:t>
      </w:r>
      <w:bookmarkEnd w:id="117"/>
      <w:bookmarkEnd w:id="118"/>
    </w:p>
    <w:p w:rsidR="00CE0B3D" w:rsidRPr="00E0562A" w:rsidRDefault="00CE0B3D" w:rsidP="00CE0B3D">
      <w:pPr>
        <w:pStyle w:val="Heading4"/>
      </w:pPr>
      <w:r>
        <w:tab/>
        <w:t xml:space="preserve">Calculation of different metrices: </w:t>
      </w:r>
      <w:r>
        <w:br/>
      </w:r>
    </w:p>
    <w:tbl>
      <w:tblPr>
        <w:tblW w:w="1230" w:type="dxa"/>
        <w:jc w:val="center"/>
        <w:tblLook w:val="04A0" w:firstRow="1" w:lastRow="0" w:firstColumn="1" w:lastColumn="0" w:noHBand="0" w:noVBand="1"/>
      </w:tblPr>
      <w:tblGrid>
        <w:gridCol w:w="732"/>
        <w:gridCol w:w="1053"/>
        <w:gridCol w:w="1053"/>
        <w:gridCol w:w="1053"/>
        <w:gridCol w:w="1053"/>
      </w:tblGrid>
      <w:tr w:rsidR="00CE0B3D" w:rsidRPr="00E0562A" w:rsidTr="00CE0B3D">
        <w:trPr>
          <w:trHeight w:val="214"/>
          <w:jc w:val="center"/>
        </w:trPr>
        <w:tc>
          <w:tcPr>
            <w:tcW w:w="123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0B3D" w:rsidRPr="00E0562A" w:rsidRDefault="00CE0B3D" w:rsidP="00CE0B3D">
            <w:pPr>
              <w:spacing w:after="0" w:line="240" w:lineRule="auto"/>
              <w:rPr>
                <w:rFonts w:ascii="Courier New" w:eastAsia="Times New Roman" w:hAnsi="Courier New" w:cs="Courier New"/>
                <w:color w:val="000000"/>
              </w:rPr>
            </w:pPr>
            <w:r w:rsidRPr="00E0562A">
              <w:rPr>
                <w:rFonts w:ascii="Courier New" w:eastAsia="Times New Roman" w:hAnsi="Courier New" w:cs="Courier New"/>
                <w:color w:val="000000"/>
              </w:rPr>
              <w:t>Training Performance</w:t>
            </w:r>
          </w:p>
        </w:tc>
      </w:tr>
      <w:tr w:rsidR="00CE0B3D" w:rsidRPr="00E0562A" w:rsidTr="00CE0B3D">
        <w:trPr>
          <w:trHeight w:val="214"/>
          <w:jc w:val="center"/>
        </w:trPr>
        <w:tc>
          <w:tcPr>
            <w:tcW w:w="732" w:type="dxa"/>
            <w:tcBorders>
              <w:top w:val="nil"/>
              <w:left w:val="single" w:sz="4" w:space="0" w:color="auto"/>
              <w:bottom w:val="single" w:sz="4" w:space="0" w:color="auto"/>
              <w:right w:val="single" w:sz="4" w:space="0" w:color="auto"/>
            </w:tcBorders>
            <w:shd w:val="clear" w:color="auto" w:fill="auto"/>
            <w:noWrap/>
            <w:vAlign w:val="center"/>
            <w:hideMark/>
          </w:tcPr>
          <w:p w:rsidR="00CE0B3D" w:rsidRPr="00E0562A" w:rsidRDefault="00CE0B3D" w:rsidP="00CE0B3D">
            <w:pPr>
              <w:spacing w:after="0" w:line="240" w:lineRule="auto"/>
              <w:rPr>
                <w:rFonts w:ascii="Courier New" w:eastAsia="Times New Roman" w:hAnsi="Courier New" w:cs="Courier New"/>
                <w:color w:val="000000"/>
              </w:rPr>
            </w:pPr>
            <w:r w:rsidRPr="00E0562A">
              <w:rPr>
                <w:rFonts w:ascii="Courier New" w:eastAsia="Times New Roman" w:hAnsi="Courier New" w:cs="Courier New"/>
                <w:color w:val="000000"/>
              </w:rPr>
              <w:t> </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E0562A" w:rsidRDefault="00CE0B3D" w:rsidP="00CE0B3D">
            <w:pPr>
              <w:spacing w:after="0" w:line="240" w:lineRule="auto"/>
              <w:rPr>
                <w:rFonts w:ascii="Calibri" w:eastAsia="Times New Roman" w:hAnsi="Calibri" w:cs="Calibri"/>
                <w:color w:val="000000"/>
              </w:rPr>
            </w:pPr>
            <w:r w:rsidRPr="00E0562A">
              <w:rPr>
                <w:rFonts w:ascii="Calibri" w:eastAsia="Times New Roman" w:hAnsi="Calibri" w:cs="Calibri"/>
                <w:color w:val="000000"/>
              </w:rPr>
              <w:t>Accuracy</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E0562A" w:rsidRDefault="00CE0B3D" w:rsidP="00CE0B3D">
            <w:pPr>
              <w:spacing w:after="0" w:line="240" w:lineRule="auto"/>
              <w:rPr>
                <w:rFonts w:ascii="Calibri" w:eastAsia="Times New Roman" w:hAnsi="Calibri" w:cs="Calibri"/>
                <w:color w:val="000000"/>
              </w:rPr>
            </w:pPr>
            <w:r w:rsidRPr="00E0562A">
              <w:rPr>
                <w:rFonts w:ascii="Calibri" w:eastAsia="Times New Roman" w:hAnsi="Calibri" w:cs="Calibri"/>
                <w:color w:val="000000"/>
              </w:rPr>
              <w:t>Recall</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E0562A" w:rsidRDefault="00CE0B3D" w:rsidP="00CE0B3D">
            <w:pPr>
              <w:spacing w:after="0" w:line="240" w:lineRule="auto"/>
              <w:rPr>
                <w:rFonts w:ascii="Calibri" w:eastAsia="Times New Roman" w:hAnsi="Calibri" w:cs="Calibri"/>
                <w:color w:val="000000"/>
              </w:rPr>
            </w:pPr>
            <w:r w:rsidRPr="00E0562A">
              <w:rPr>
                <w:rFonts w:ascii="Calibri" w:eastAsia="Times New Roman" w:hAnsi="Calibri" w:cs="Calibri"/>
                <w:color w:val="000000"/>
              </w:rPr>
              <w:t>Precision</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E0562A" w:rsidRDefault="00CE0B3D" w:rsidP="00CE0B3D">
            <w:pPr>
              <w:spacing w:after="0" w:line="240" w:lineRule="auto"/>
              <w:rPr>
                <w:rFonts w:ascii="Calibri" w:eastAsia="Times New Roman" w:hAnsi="Calibri" w:cs="Calibri"/>
                <w:color w:val="000000"/>
              </w:rPr>
            </w:pPr>
            <w:r w:rsidRPr="00E0562A">
              <w:rPr>
                <w:rFonts w:ascii="Calibri" w:eastAsia="Times New Roman" w:hAnsi="Calibri" w:cs="Calibri"/>
                <w:color w:val="000000"/>
              </w:rPr>
              <w:t>F1</w:t>
            </w:r>
          </w:p>
        </w:tc>
      </w:tr>
      <w:tr w:rsidR="00CE0B3D" w:rsidRPr="00E0562A" w:rsidTr="00CE0B3D">
        <w:trPr>
          <w:trHeight w:val="214"/>
          <w:jc w:val="center"/>
        </w:trPr>
        <w:tc>
          <w:tcPr>
            <w:tcW w:w="732" w:type="dxa"/>
            <w:tcBorders>
              <w:top w:val="nil"/>
              <w:left w:val="single" w:sz="4" w:space="0" w:color="auto"/>
              <w:bottom w:val="single" w:sz="4" w:space="0" w:color="auto"/>
              <w:right w:val="single" w:sz="4" w:space="0" w:color="auto"/>
            </w:tcBorders>
            <w:shd w:val="clear" w:color="auto" w:fill="auto"/>
            <w:noWrap/>
            <w:vAlign w:val="center"/>
            <w:hideMark/>
          </w:tcPr>
          <w:p w:rsidR="00CE0B3D" w:rsidRPr="00E0562A" w:rsidRDefault="00CE0B3D" w:rsidP="00CE0B3D">
            <w:pPr>
              <w:spacing w:after="0" w:line="240" w:lineRule="auto"/>
              <w:rPr>
                <w:rFonts w:ascii="Courier New" w:eastAsia="Times New Roman" w:hAnsi="Courier New" w:cs="Courier New"/>
                <w:color w:val="000000"/>
              </w:rPr>
            </w:pPr>
            <w:r w:rsidRPr="00E0562A">
              <w:rPr>
                <w:rFonts w:ascii="Courier New" w:eastAsia="Times New Roman" w:hAnsi="Courier New" w:cs="Courier New"/>
                <w:color w:val="000000"/>
              </w:rPr>
              <w:t>0</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E0562A" w:rsidRDefault="00CE0B3D" w:rsidP="00CE0B3D">
            <w:pPr>
              <w:spacing w:after="0" w:line="240" w:lineRule="auto"/>
              <w:jc w:val="right"/>
              <w:rPr>
                <w:rFonts w:ascii="Calibri" w:eastAsia="Times New Roman" w:hAnsi="Calibri" w:cs="Calibri"/>
                <w:color w:val="000000"/>
              </w:rPr>
            </w:pPr>
            <w:r w:rsidRPr="00E0562A">
              <w:rPr>
                <w:rFonts w:ascii="Calibri" w:eastAsia="Times New Roman" w:hAnsi="Calibri" w:cs="Calibri"/>
                <w:color w:val="000000"/>
              </w:rPr>
              <w:t>0.98357</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E0562A" w:rsidRDefault="00CE0B3D" w:rsidP="00CE0B3D">
            <w:pPr>
              <w:spacing w:after="0" w:line="240" w:lineRule="auto"/>
              <w:jc w:val="right"/>
              <w:rPr>
                <w:rFonts w:ascii="Calibri" w:eastAsia="Times New Roman" w:hAnsi="Calibri" w:cs="Calibri"/>
                <w:color w:val="000000"/>
              </w:rPr>
            </w:pPr>
            <w:r w:rsidRPr="00E0562A">
              <w:rPr>
                <w:rFonts w:ascii="Calibri" w:eastAsia="Times New Roman" w:hAnsi="Calibri" w:cs="Calibri"/>
                <w:color w:val="000000"/>
              </w:rPr>
              <w:t>0.998243</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E0562A" w:rsidRDefault="00CE0B3D" w:rsidP="00CE0B3D">
            <w:pPr>
              <w:spacing w:after="0" w:line="240" w:lineRule="auto"/>
              <w:jc w:val="right"/>
              <w:rPr>
                <w:rFonts w:ascii="Calibri" w:eastAsia="Times New Roman" w:hAnsi="Calibri" w:cs="Calibri"/>
                <w:color w:val="000000"/>
              </w:rPr>
            </w:pPr>
            <w:r w:rsidRPr="00E0562A">
              <w:rPr>
                <w:rFonts w:ascii="Calibri" w:eastAsia="Times New Roman" w:hAnsi="Calibri" w:cs="Calibri"/>
                <w:color w:val="000000"/>
              </w:rPr>
              <w:t>0.91245</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E0562A" w:rsidRDefault="00CE0B3D" w:rsidP="00CE0B3D">
            <w:pPr>
              <w:spacing w:after="0" w:line="240" w:lineRule="auto"/>
              <w:jc w:val="right"/>
              <w:rPr>
                <w:rFonts w:ascii="Calibri" w:eastAsia="Times New Roman" w:hAnsi="Calibri" w:cs="Calibri"/>
                <w:color w:val="000000"/>
              </w:rPr>
            </w:pPr>
            <w:r w:rsidRPr="00E0562A">
              <w:rPr>
                <w:rFonts w:ascii="Calibri" w:eastAsia="Times New Roman" w:hAnsi="Calibri" w:cs="Calibri"/>
                <w:color w:val="000000"/>
              </w:rPr>
              <w:t>0.95342</w:t>
            </w:r>
          </w:p>
        </w:tc>
      </w:tr>
      <w:tr w:rsidR="00CE0B3D" w:rsidRPr="00E0562A" w:rsidTr="00CE0B3D">
        <w:trPr>
          <w:trHeight w:val="214"/>
          <w:jc w:val="center"/>
        </w:trPr>
        <w:tc>
          <w:tcPr>
            <w:tcW w:w="732" w:type="dxa"/>
            <w:tcBorders>
              <w:top w:val="nil"/>
              <w:left w:val="single" w:sz="4" w:space="0" w:color="auto"/>
              <w:bottom w:val="single" w:sz="4" w:space="0" w:color="auto"/>
              <w:right w:val="single" w:sz="4" w:space="0" w:color="auto"/>
            </w:tcBorders>
            <w:shd w:val="clear" w:color="auto" w:fill="auto"/>
            <w:noWrap/>
            <w:vAlign w:val="center"/>
            <w:hideMark/>
          </w:tcPr>
          <w:p w:rsidR="00CE0B3D" w:rsidRPr="00E0562A" w:rsidRDefault="00CE0B3D" w:rsidP="00CE0B3D">
            <w:pPr>
              <w:spacing w:after="0" w:line="240" w:lineRule="auto"/>
              <w:rPr>
                <w:rFonts w:ascii="Calibri" w:eastAsia="Times New Roman" w:hAnsi="Calibri" w:cs="Calibri"/>
                <w:color w:val="000000"/>
              </w:rPr>
            </w:pPr>
            <w:r w:rsidRPr="00E0562A">
              <w:rPr>
                <w:rFonts w:ascii="Calibri" w:eastAsia="Times New Roman" w:hAnsi="Calibri" w:cs="Calibri"/>
                <w:color w:val="000000"/>
              </w:rPr>
              <w:lastRenderedPageBreak/>
              <w:t> </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E0562A" w:rsidRDefault="00CE0B3D" w:rsidP="00CE0B3D">
            <w:pPr>
              <w:spacing w:after="0" w:line="240" w:lineRule="auto"/>
              <w:rPr>
                <w:rFonts w:ascii="Calibri" w:eastAsia="Times New Roman" w:hAnsi="Calibri" w:cs="Calibri"/>
                <w:color w:val="000000"/>
              </w:rPr>
            </w:pPr>
            <w:r w:rsidRPr="00E0562A">
              <w:rPr>
                <w:rFonts w:ascii="Calibri" w:eastAsia="Times New Roman" w:hAnsi="Calibri" w:cs="Calibri"/>
                <w:color w:val="000000"/>
              </w:rPr>
              <w:t> </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E0562A" w:rsidRDefault="00CE0B3D" w:rsidP="00CE0B3D">
            <w:pPr>
              <w:spacing w:after="0" w:line="240" w:lineRule="auto"/>
              <w:rPr>
                <w:rFonts w:ascii="Calibri" w:eastAsia="Times New Roman" w:hAnsi="Calibri" w:cs="Calibri"/>
                <w:color w:val="000000"/>
              </w:rPr>
            </w:pPr>
            <w:r w:rsidRPr="00E0562A">
              <w:rPr>
                <w:rFonts w:ascii="Calibri" w:eastAsia="Times New Roman" w:hAnsi="Calibri" w:cs="Calibri"/>
                <w:color w:val="000000"/>
              </w:rPr>
              <w:t> </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E0562A" w:rsidRDefault="00CE0B3D" w:rsidP="00CE0B3D">
            <w:pPr>
              <w:spacing w:after="0" w:line="240" w:lineRule="auto"/>
              <w:rPr>
                <w:rFonts w:ascii="Calibri" w:eastAsia="Times New Roman" w:hAnsi="Calibri" w:cs="Calibri"/>
                <w:color w:val="000000"/>
              </w:rPr>
            </w:pPr>
            <w:r w:rsidRPr="00E0562A">
              <w:rPr>
                <w:rFonts w:ascii="Calibri" w:eastAsia="Times New Roman" w:hAnsi="Calibri" w:cs="Calibri"/>
                <w:color w:val="000000"/>
              </w:rPr>
              <w:t> </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E0562A" w:rsidRDefault="00CE0B3D" w:rsidP="00CE0B3D">
            <w:pPr>
              <w:spacing w:after="0" w:line="240" w:lineRule="auto"/>
              <w:rPr>
                <w:rFonts w:ascii="Calibri" w:eastAsia="Times New Roman" w:hAnsi="Calibri" w:cs="Calibri"/>
                <w:color w:val="000000"/>
              </w:rPr>
            </w:pPr>
            <w:r w:rsidRPr="00E0562A">
              <w:rPr>
                <w:rFonts w:ascii="Calibri" w:eastAsia="Times New Roman" w:hAnsi="Calibri" w:cs="Calibri"/>
                <w:color w:val="000000"/>
              </w:rPr>
              <w:t> </w:t>
            </w:r>
          </w:p>
        </w:tc>
      </w:tr>
      <w:tr w:rsidR="00CE0B3D" w:rsidRPr="00E0562A" w:rsidTr="00CE0B3D">
        <w:trPr>
          <w:trHeight w:val="214"/>
          <w:jc w:val="center"/>
        </w:trPr>
        <w:tc>
          <w:tcPr>
            <w:tcW w:w="123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0B3D" w:rsidRPr="00E0562A" w:rsidRDefault="00CE0B3D" w:rsidP="00CE0B3D">
            <w:pPr>
              <w:spacing w:after="0" w:line="240" w:lineRule="auto"/>
              <w:rPr>
                <w:rFonts w:ascii="Courier New" w:eastAsia="Times New Roman" w:hAnsi="Courier New" w:cs="Courier New"/>
                <w:color w:val="000000"/>
              </w:rPr>
            </w:pPr>
            <w:r w:rsidRPr="00E0562A">
              <w:rPr>
                <w:rFonts w:ascii="Courier New" w:eastAsia="Times New Roman" w:hAnsi="Courier New" w:cs="Courier New"/>
                <w:color w:val="000000"/>
              </w:rPr>
              <w:t>Validation Performance</w:t>
            </w:r>
          </w:p>
        </w:tc>
      </w:tr>
      <w:tr w:rsidR="00CE0B3D" w:rsidRPr="00E0562A" w:rsidTr="00CE0B3D">
        <w:trPr>
          <w:trHeight w:val="214"/>
          <w:jc w:val="center"/>
        </w:trPr>
        <w:tc>
          <w:tcPr>
            <w:tcW w:w="732" w:type="dxa"/>
            <w:tcBorders>
              <w:top w:val="nil"/>
              <w:left w:val="single" w:sz="4" w:space="0" w:color="auto"/>
              <w:bottom w:val="single" w:sz="4" w:space="0" w:color="auto"/>
              <w:right w:val="single" w:sz="4" w:space="0" w:color="auto"/>
            </w:tcBorders>
            <w:shd w:val="clear" w:color="auto" w:fill="auto"/>
            <w:noWrap/>
            <w:vAlign w:val="center"/>
            <w:hideMark/>
          </w:tcPr>
          <w:p w:rsidR="00CE0B3D" w:rsidRPr="00E0562A" w:rsidRDefault="00CE0B3D" w:rsidP="00CE0B3D">
            <w:pPr>
              <w:spacing w:after="0" w:line="240" w:lineRule="auto"/>
              <w:rPr>
                <w:rFonts w:ascii="Courier New" w:eastAsia="Times New Roman" w:hAnsi="Courier New" w:cs="Courier New"/>
                <w:color w:val="000000"/>
              </w:rPr>
            </w:pPr>
            <w:r w:rsidRPr="00E0562A">
              <w:rPr>
                <w:rFonts w:ascii="Courier New" w:eastAsia="Times New Roman" w:hAnsi="Courier New" w:cs="Courier New"/>
                <w:color w:val="000000"/>
              </w:rPr>
              <w:t> </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E0562A" w:rsidRDefault="00CE0B3D" w:rsidP="00CE0B3D">
            <w:pPr>
              <w:spacing w:after="0" w:line="240" w:lineRule="auto"/>
              <w:rPr>
                <w:rFonts w:ascii="Calibri" w:eastAsia="Times New Roman" w:hAnsi="Calibri" w:cs="Calibri"/>
                <w:color w:val="000000"/>
              </w:rPr>
            </w:pPr>
            <w:r w:rsidRPr="00E0562A">
              <w:rPr>
                <w:rFonts w:ascii="Calibri" w:eastAsia="Times New Roman" w:hAnsi="Calibri" w:cs="Calibri"/>
                <w:color w:val="000000"/>
              </w:rPr>
              <w:t>Accuracy</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E0562A" w:rsidRDefault="00CE0B3D" w:rsidP="00CE0B3D">
            <w:pPr>
              <w:spacing w:after="0" w:line="240" w:lineRule="auto"/>
              <w:rPr>
                <w:rFonts w:ascii="Calibri" w:eastAsia="Times New Roman" w:hAnsi="Calibri" w:cs="Calibri"/>
                <w:color w:val="000000"/>
              </w:rPr>
            </w:pPr>
            <w:r w:rsidRPr="00E0562A">
              <w:rPr>
                <w:rFonts w:ascii="Calibri" w:eastAsia="Times New Roman" w:hAnsi="Calibri" w:cs="Calibri"/>
                <w:color w:val="000000"/>
              </w:rPr>
              <w:t>Recall</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E0562A" w:rsidRDefault="00CE0B3D" w:rsidP="00CE0B3D">
            <w:pPr>
              <w:spacing w:after="0" w:line="240" w:lineRule="auto"/>
              <w:rPr>
                <w:rFonts w:ascii="Calibri" w:eastAsia="Times New Roman" w:hAnsi="Calibri" w:cs="Calibri"/>
                <w:color w:val="000000"/>
              </w:rPr>
            </w:pPr>
            <w:r w:rsidRPr="00E0562A">
              <w:rPr>
                <w:rFonts w:ascii="Calibri" w:eastAsia="Times New Roman" w:hAnsi="Calibri" w:cs="Calibri"/>
                <w:color w:val="000000"/>
              </w:rPr>
              <w:t>Precision</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E0562A" w:rsidRDefault="00CE0B3D" w:rsidP="00CE0B3D">
            <w:pPr>
              <w:spacing w:after="0" w:line="240" w:lineRule="auto"/>
              <w:rPr>
                <w:rFonts w:ascii="Calibri" w:eastAsia="Times New Roman" w:hAnsi="Calibri" w:cs="Calibri"/>
                <w:color w:val="000000"/>
              </w:rPr>
            </w:pPr>
            <w:r w:rsidRPr="00E0562A">
              <w:rPr>
                <w:rFonts w:ascii="Calibri" w:eastAsia="Times New Roman" w:hAnsi="Calibri" w:cs="Calibri"/>
                <w:color w:val="000000"/>
              </w:rPr>
              <w:t>F1</w:t>
            </w:r>
          </w:p>
        </w:tc>
      </w:tr>
      <w:tr w:rsidR="00CE0B3D" w:rsidRPr="00E0562A" w:rsidTr="00CE0B3D">
        <w:trPr>
          <w:trHeight w:val="214"/>
          <w:jc w:val="center"/>
        </w:trPr>
        <w:tc>
          <w:tcPr>
            <w:tcW w:w="732" w:type="dxa"/>
            <w:tcBorders>
              <w:top w:val="nil"/>
              <w:left w:val="single" w:sz="4" w:space="0" w:color="auto"/>
              <w:bottom w:val="single" w:sz="4" w:space="0" w:color="auto"/>
              <w:right w:val="single" w:sz="4" w:space="0" w:color="auto"/>
            </w:tcBorders>
            <w:shd w:val="clear" w:color="auto" w:fill="auto"/>
            <w:noWrap/>
            <w:vAlign w:val="center"/>
            <w:hideMark/>
          </w:tcPr>
          <w:p w:rsidR="00CE0B3D" w:rsidRPr="00E0562A" w:rsidRDefault="00CE0B3D" w:rsidP="00CE0B3D">
            <w:pPr>
              <w:spacing w:after="0" w:line="240" w:lineRule="auto"/>
              <w:rPr>
                <w:rFonts w:ascii="Courier New" w:eastAsia="Times New Roman" w:hAnsi="Courier New" w:cs="Courier New"/>
                <w:color w:val="000000"/>
              </w:rPr>
            </w:pPr>
            <w:r w:rsidRPr="00E0562A">
              <w:rPr>
                <w:rFonts w:ascii="Courier New" w:eastAsia="Times New Roman" w:hAnsi="Courier New" w:cs="Courier New"/>
                <w:color w:val="000000"/>
              </w:rPr>
              <w:t>0</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E0562A" w:rsidRDefault="00CE0B3D" w:rsidP="00CE0B3D">
            <w:pPr>
              <w:spacing w:after="0" w:line="240" w:lineRule="auto"/>
              <w:jc w:val="right"/>
              <w:rPr>
                <w:rFonts w:ascii="Calibri" w:eastAsia="Times New Roman" w:hAnsi="Calibri" w:cs="Calibri"/>
                <w:color w:val="000000"/>
              </w:rPr>
            </w:pPr>
            <w:r w:rsidRPr="00E0562A">
              <w:rPr>
                <w:rFonts w:ascii="Calibri" w:eastAsia="Times New Roman" w:hAnsi="Calibri" w:cs="Calibri"/>
                <w:color w:val="000000"/>
              </w:rPr>
              <w:t>0.946714</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E0562A" w:rsidRDefault="00CE0B3D" w:rsidP="00CE0B3D">
            <w:pPr>
              <w:spacing w:after="0" w:line="240" w:lineRule="auto"/>
              <w:jc w:val="right"/>
              <w:rPr>
                <w:rFonts w:ascii="Calibri" w:eastAsia="Times New Roman" w:hAnsi="Calibri" w:cs="Calibri"/>
                <w:color w:val="000000"/>
              </w:rPr>
            </w:pPr>
            <w:r w:rsidRPr="00E0562A">
              <w:rPr>
                <w:rFonts w:ascii="Calibri" w:eastAsia="Times New Roman" w:hAnsi="Calibri" w:cs="Calibri"/>
                <w:color w:val="000000"/>
              </w:rPr>
              <w:t>0.907652</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E0562A" w:rsidRDefault="00CE0B3D" w:rsidP="00CE0B3D">
            <w:pPr>
              <w:spacing w:after="0" w:line="240" w:lineRule="auto"/>
              <w:jc w:val="right"/>
              <w:rPr>
                <w:rFonts w:ascii="Calibri" w:eastAsia="Times New Roman" w:hAnsi="Calibri" w:cs="Calibri"/>
                <w:color w:val="000000"/>
              </w:rPr>
            </w:pPr>
            <w:r w:rsidRPr="00E0562A">
              <w:rPr>
                <w:rFonts w:ascii="Calibri" w:eastAsia="Times New Roman" w:hAnsi="Calibri" w:cs="Calibri"/>
                <w:color w:val="000000"/>
              </w:rPr>
              <w:t>0.801865</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E0562A" w:rsidRDefault="00CE0B3D" w:rsidP="00CE0B3D">
            <w:pPr>
              <w:keepNext/>
              <w:spacing w:after="0" w:line="240" w:lineRule="auto"/>
              <w:jc w:val="right"/>
              <w:rPr>
                <w:rFonts w:ascii="Calibri" w:eastAsia="Times New Roman" w:hAnsi="Calibri" w:cs="Calibri"/>
                <w:color w:val="000000"/>
              </w:rPr>
            </w:pPr>
            <w:r w:rsidRPr="00E0562A">
              <w:rPr>
                <w:rFonts w:ascii="Calibri" w:eastAsia="Times New Roman" w:hAnsi="Calibri" w:cs="Calibri"/>
                <w:color w:val="000000"/>
              </w:rPr>
              <w:t>0.851485</w:t>
            </w:r>
          </w:p>
        </w:tc>
      </w:tr>
    </w:tbl>
    <w:p w:rsidR="00CE0B3D" w:rsidRDefault="00CE0B3D" w:rsidP="00CE0B3D">
      <w:pPr>
        <w:pStyle w:val="Caption"/>
        <w:jc w:val="center"/>
      </w:pPr>
      <w:bookmarkStart w:id="119" w:name="_Toc121678675"/>
      <w:bookmarkStart w:id="120" w:name="_Toc123948684"/>
      <w:r>
        <w:t xml:space="preserve">Figure </w:t>
      </w:r>
      <w:r>
        <w:fldChar w:fldCharType="begin"/>
      </w:r>
      <w:r>
        <w:instrText xml:space="preserve"> SEQ Figure \* ARABIC </w:instrText>
      </w:r>
      <w:r>
        <w:fldChar w:fldCharType="separate"/>
      </w:r>
      <w:r>
        <w:rPr>
          <w:noProof/>
        </w:rPr>
        <w:t>18</w:t>
      </w:r>
      <w:r>
        <w:fldChar w:fldCharType="end"/>
      </w:r>
      <w:r>
        <w:t xml:space="preserve"> - Hypertuned performance of XGBboost classifier</w:t>
      </w:r>
      <w:bookmarkEnd w:id="119"/>
      <w:bookmarkEnd w:id="120"/>
    </w:p>
    <w:p w:rsidR="00CE0B3D" w:rsidRDefault="00CE0B3D" w:rsidP="00CE0B3D">
      <w:pPr>
        <w:pStyle w:val="Heading4"/>
      </w:pPr>
      <w:r>
        <w:tab/>
        <w:t xml:space="preserve">Confusion matrix: </w:t>
      </w:r>
    </w:p>
    <w:p w:rsidR="00CE0B3D" w:rsidRDefault="00CE0B3D" w:rsidP="00CE0B3D">
      <w:pPr>
        <w:keepNext/>
        <w:jc w:val="center"/>
      </w:pPr>
      <w:r w:rsidRPr="00E0562A">
        <w:rPr>
          <w:noProof/>
        </w:rPr>
        <w:drawing>
          <wp:inline distT="0" distB="0" distL="0" distR="0" wp14:anchorId="1454668A" wp14:editId="49033371">
            <wp:extent cx="3600953" cy="25721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953" cy="2572109"/>
                    </a:xfrm>
                    <a:prstGeom prst="rect">
                      <a:avLst/>
                    </a:prstGeom>
                  </pic:spPr>
                </pic:pic>
              </a:graphicData>
            </a:graphic>
          </wp:inline>
        </w:drawing>
      </w:r>
    </w:p>
    <w:p w:rsidR="00CE0B3D" w:rsidRDefault="00CE0B3D" w:rsidP="00CE0B3D">
      <w:pPr>
        <w:pStyle w:val="Caption"/>
        <w:jc w:val="center"/>
      </w:pPr>
      <w:bookmarkStart w:id="121" w:name="_Toc121678676"/>
      <w:bookmarkStart w:id="122" w:name="_Toc123948685"/>
      <w:r>
        <w:t xml:space="preserve">Figure </w:t>
      </w:r>
      <w:r>
        <w:fldChar w:fldCharType="begin"/>
      </w:r>
      <w:r>
        <w:instrText xml:space="preserve"> SEQ Figure \* ARABIC </w:instrText>
      </w:r>
      <w:r>
        <w:fldChar w:fldCharType="separate"/>
      </w:r>
      <w:r>
        <w:rPr>
          <w:noProof/>
        </w:rPr>
        <w:t>19</w:t>
      </w:r>
      <w:r>
        <w:fldChar w:fldCharType="end"/>
      </w:r>
      <w:r>
        <w:t xml:space="preserve"> - confusion Matrix for tuned XGB boost classifer</w:t>
      </w:r>
      <w:bookmarkEnd w:id="121"/>
      <w:bookmarkEnd w:id="122"/>
    </w:p>
    <w:p w:rsidR="00CE0B3D" w:rsidRDefault="00CE0B3D" w:rsidP="00CE0B3D"/>
    <w:p w:rsidR="00CE0B3D" w:rsidRPr="00E0562A" w:rsidRDefault="00CE0B3D" w:rsidP="00CE0B3D">
      <w:r>
        <w:t>Tenure is given the highest importance. Each newly created feature has some significance in model building</w:t>
      </w:r>
    </w:p>
    <w:p w:rsidR="00CE0B3D" w:rsidRDefault="00CE0B3D" w:rsidP="00CE0B3D">
      <w:pPr>
        <w:pStyle w:val="Heading3"/>
      </w:pPr>
      <w:bookmarkStart w:id="123" w:name="_Toc121678647"/>
      <w:bookmarkStart w:id="124" w:name="_Toc123948634"/>
      <w:r>
        <w:t xml:space="preserve">2.2. </w:t>
      </w:r>
      <w:r w:rsidRPr="00E0562A">
        <w:t>Comparison of Train and Validation Performances</w:t>
      </w:r>
      <w:bookmarkEnd w:id="123"/>
      <w:bookmarkEnd w:id="124"/>
    </w:p>
    <w:p w:rsidR="00CE0B3D" w:rsidRDefault="00CE0B3D" w:rsidP="00CE0B3D">
      <w:pPr>
        <w:pStyle w:val="Heading4"/>
      </w:pPr>
      <w:r w:rsidRPr="00E0562A">
        <w:t>Training performance comparison:</w:t>
      </w:r>
    </w:p>
    <w:p w:rsidR="00CE0B3D" w:rsidRDefault="00CE0B3D" w:rsidP="00CE0B3D">
      <w:pPr>
        <w:keepNext/>
      </w:pPr>
      <w:r w:rsidRPr="00E0562A">
        <w:rPr>
          <w:noProof/>
        </w:rPr>
        <w:drawing>
          <wp:inline distT="0" distB="0" distL="0" distR="0" wp14:anchorId="44A94246" wp14:editId="1A7929B1">
            <wp:extent cx="6492240" cy="1026160"/>
            <wp:effectExtent l="0" t="0" r="381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92240" cy="1026160"/>
                    </a:xfrm>
                    <a:prstGeom prst="rect">
                      <a:avLst/>
                    </a:prstGeom>
                  </pic:spPr>
                </pic:pic>
              </a:graphicData>
            </a:graphic>
          </wp:inline>
        </w:drawing>
      </w:r>
    </w:p>
    <w:p w:rsidR="00CE0B3D" w:rsidRDefault="00CE0B3D" w:rsidP="00CE0B3D">
      <w:pPr>
        <w:pStyle w:val="Caption"/>
        <w:jc w:val="center"/>
      </w:pPr>
      <w:bookmarkStart w:id="125" w:name="_Toc121678677"/>
      <w:bookmarkStart w:id="126" w:name="_Toc123948686"/>
      <w:r>
        <w:t xml:space="preserve">Figure </w:t>
      </w:r>
      <w:r>
        <w:fldChar w:fldCharType="begin"/>
      </w:r>
      <w:r>
        <w:instrText xml:space="preserve"> SEQ Figure \* ARABIC </w:instrText>
      </w:r>
      <w:r>
        <w:fldChar w:fldCharType="separate"/>
      </w:r>
      <w:r>
        <w:rPr>
          <w:noProof/>
        </w:rPr>
        <w:t>20</w:t>
      </w:r>
      <w:r>
        <w:fldChar w:fldCharType="end"/>
      </w:r>
      <w:r>
        <w:t xml:space="preserve"> -</w:t>
      </w:r>
      <w:r w:rsidRPr="00B871CA">
        <w:t>Training performance comparison</w:t>
      </w:r>
      <w:bookmarkEnd w:id="125"/>
      <w:bookmarkEnd w:id="126"/>
    </w:p>
    <w:p w:rsidR="00CE0B3D" w:rsidRDefault="00CE0B3D" w:rsidP="00CE0B3D">
      <w:pPr>
        <w:pStyle w:val="Heading4"/>
      </w:pPr>
      <w:r w:rsidRPr="00CF01C5">
        <w:lastRenderedPageBreak/>
        <w:t>Validation performance comparison:</w:t>
      </w:r>
    </w:p>
    <w:p w:rsidR="00CE0B3D" w:rsidRPr="00CF01C5" w:rsidRDefault="00CE0B3D" w:rsidP="00CE0B3D">
      <w:r w:rsidRPr="00CF01C5">
        <w:rPr>
          <w:noProof/>
        </w:rPr>
        <w:drawing>
          <wp:inline distT="0" distB="0" distL="0" distR="0" wp14:anchorId="61D14B16" wp14:editId="58466E7D">
            <wp:extent cx="6492240" cy="103759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92240" cy="1037590"/>
                    </a:xfrm>
                    <a:prstGeom prst="rect">
                      <a:avLst/>
                    </a:prstGeom>
                  </pic:spPr>
                </pic:pic>
              </a:graphicData>
            </a:graphic>
          </wp:inline>
        </w:drawing>
      </w:r>
    </w:p>
    <w:p w:rsidR="00CE0B3D" w:rsidRPr="00E0562A" w:rsidRDefault="00CE0B3D" w:rsidP="00CE0B3D"/>
    <w:p w:rsidR="00CE0B3D" w:rsidRDefault="00CE0B3D" w:rsidP="005A5BCE">
      <w:pPr>
        <w:pStyle w:val="ListParagraph"/>
        <w:numPr>
          <w:ilvl w:val="0"/>
          <w:numId w:val="16"/>
        </w:numPr>
      </w:pPr>
      <w:r>
        <w:t>Decision tree, Bagging and Random forest models with default parameters are overfit</w:t>
      </w:r>
    </w:p>
    <w:p w:rsidR="00CE0B3D" w:rsidRDefault="00CE0B3D" w:rsidP="005A5BCE">
      <w:pPr>
        <w:pStyle w:val="ListParagraph"/>
        <w:numPr>
          <w:ilvl w:val="0"/>
          <w:numId w:val="16"/>
        </w:numPr>
      </w:pPr>
      <w:r>
        <w:t>Tuned decision tree is giving a generalized performance</w:t>
      </w:r>
    </w:p>
    <w:p w:rsidR="00CE0B3D" w:rsidRDefault="00CE0B3D" w:rsidP="005A5BCE">
      <w:pPr>
        <w:pStyle w:val="ListParagraph"/>
        <w:numPr>
          <w:ilvl w:val="0"/>
          <w:numId w:val="16"/>
        </w:numPr>
      </w:pPr>
      <w:r>
        <w:t>Tuned bagging classifier with dtree_tuned as base estimator is generalizing well</w:t>
      </w:r>
    </w:p>
    <w:p w:rsidR="00CE0B3D" w:rsidRDefault="00CE0B3D" w:rsidP="005A5BCE">
      <w:pPr>
        <w:pStyle w:val="ListParagraph"/>
        <w:numPr>
          <w:ilvl w:val="0"/>
          <w:numId w:val="16"/>
        </w:numPr>
      </w:pPr>
      <w:r>
        <w:t>Tuned random forest is also overfit</w:t>
      </w:r>
    </w:p>
    <w:p w:rsidR="00CE0B3D" w:rsidRPr="00E0562A" w:rsidRDefault="00CE0B3D" w:rsidP="005A5BCE">
      <w:pPr>
        <w:pStyle w:val="ListParagraph"/>
        <w:numPr>
          <w:ilvl w:val="0"/>
          <w:numId w:val="16"/>
        </w:numPr>
      </w:pPr>
      <w:r>
        <w:t>Tuned xgboost model is giving much higher recall than the model with default parameters</w:t>
      </w:r>
    </w:p>
    <w:p w:rsidR="00CE0B3D" w:rsidRPr="00E0562A" w:rsidRDefault="00CE0B3D" w:rsidP="00CE0B3D"/>
    <w:p w:rsidR="00CE0B3D" w:rsidRDefault="00CE0B3D" w:rsidP="005A5BCE">
      <w:pPr>
        <w:pStyle w:val="Heading2"/>
        <w:numPr>
          <w:ilvl w:val="1"/>
          <w:numId w:val="15"/>
        </w:numPr>
      </w:pPr>
      <w:bookmarkStart w:id="127" w:name="_Toc121678648"/>
      <w:bookmarkStart w:id="128" w:name="_Toc123948635"/>
      <w:r w:rsidRPr="00CF01C5">
        <w:t>Best Individual Models</w:t>
      </w:r>
      <w:bookmarkEnd w:id="127"/>
      <w:bookmarkEnd w:id="128"/>
    </w:p>
    <w:p w:rsidR="00CE0B3D" w:rsidRDefault="00CE0B3D" w:rsidP="00CE0B3D">
      <w:pPr>
        <w:pStyle w:val="Heading4"/>
      </w:pPr>
      <w:r w:rsidRPr="00CF01C5">
        <w:t>Training performance comparison :</w:t>
      </w:r>
    </w:p>
    <w:p w:rsidR="00CE0B3D" w:rsidRDefault="00CE0B3D" w:rsidP="00CE0B3D">
      <w:pPr>
        <w:keepNext/>
        <w:jc w:val="center"/>
      </w:pPr>
      <w:r w:rsidRPr="00CF01C5">
        <w:rPr>
          <w:noProof/>
        </w:rPr>
        <w:drawing>
          <wp:inline distT="0" distB="0" distL="0" distR="0" wp14:anchorId="6ACB5E36" wp14:editId="34C3388E">
            <wp:extent cx="4725059" cy="124794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25059" cy="1247949"/>
                    </a:xfrm>
                    <a:prstGeom prst="rect">
                      <a:avLst/>
                    </a:prstGeom>
                  </pic:spPr>
                </pic:pic>
              </a:graphicData>
            </a:graphic>
          </wp:inline>
        </w:drawing>
      </w:r>
    </w:p>
    <w:p w:rsidR="00CE0B3D" w:rsidRDefault="00CE0B3D" w:rsidP="00CE0B3D">
      <w:pPr>
        <w:pStyle w:val="Caption"/>
        <w:jc w:val="center"/>
      </w:pPr>
      <w:bookmarkStart w:id="129" w:name="_Toc121678678"/>
      <w:bookmarkStart w:id="130" w:name="_Toc123948687"/>
      <w:r>
        <w:t xml:space="preserve">Figure </w:t>
      </w:r>
      <w:r>
        <w:fldChar w:fldCharType="begin"/>
      </w:r>
      <w:r>
        <w:instrText xml:space="preserve"> SEQ Figure \* ARABIC </w:instrText>
      </w:r>
      <w:r>
        <w:fldChar w:fldCharType="separate"/>
      </w:r>
      <w:r>
        <w:rPr>
          <w:noProof/>
        </w:rPr>
        <w:t>21</w:t>
      </w:r>
      <w:r>
        <w:fldChar w:fldCharType="end"/>
      </w:r>
      <w:r>
        <w:t xml:space="preserve"> - Best individual models train</w:t>
      </w:r>
      <w:bookmarkEnd w:id="129"/>
      <w:bookmarkEnd w:id="130"/>
    </w:p>
    <w:p w:rsidR="00CE0B3D" w:rsidRDefault="00CE0B3D" w:rsidP="00CE0B3D">
      <w:pPr>
        <w:pStyle w:val="Heading4"/>
      </w:pPr>
      <w:r w:rsidRPr="00CF01C5">
        <w:lastRenderedPageBreak/>
        <w:t>Validation performance comparison:</w:t>
      </w:r>
    </w:p>
    <w:p w:rsidR="00CE0B3D" w:rsidRDefault="00CE0B3D" w:rsidP="00CE0B3D">
      <w:pPr>
        <w:keepNext/>
        <w:jc w:val="center"/>
      </w:pPr>
      <w:r w:rsidRPr="00CF01C5">
        <w:rPr>
          <w:noProof/>
        </w:rPr>
        <w:drawing>
          <wp:inline distT="0" distB="0" distL="0" distR="0" wp14:anchorId="6C088D1D" wp14:editId="44B3D2E2">
            <wp:extent cx="4763165" cy="1381318"/>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63165" cy="1381318"/>
                    </a:xfrm>
                    <a:prstGeom prst="rect">
                      <a:avLst/>
                    </a:prstGeom>
                  </pic:spPr>
                </pic:pic>
              </a:graphicData>
            </a:graphic>
          </wp:inline>
        </w:drawing>
      </w:r>
    </w:p>
    <w:p w:rsidR="00CE0B3D" w:rsidRDefault="00CE0B3D" w:rsidP="00CE0B3D">
      <w:pPr>
        <w:pStyle w:val="Caption"/>
        <w:jc w:val="center"/>
      </w:pPr>
      <w:bookmarkStart w:id="131" w:name="_Toc121678679"/>
      <w:bookmarkStart w:id="132" w:name="_Toc123948688"/>
      <w:r>
        <w:t xml:space="preserve">Figure </w:t>
      </w:r>
      <w:r>
        <w:fldChar w:fldCharType="begin"/>
      </w:r>
      <w:r>
        <w:instrText xml:space="preserve"> SEQ Figure \* ARABIC </w:instrText>
      </w:r>
      <w:r>
        <w:fldChar w:fldCharType="separate"/>
      </w:r>
      <w:r>
        <w:rPr>
          <w:noProof/>
        </w:rPr>
        <w:t>22</w:t>
      </w:r>
      <w:r>
        <w:fldChar w:fldCharType="end"/>
      </w:r>
      <w:r>
        <w:t xml:space="preserve"> - Best model performance for validation</w:t>
      </w:r>
      <w:bookmarkEnd w:id="131"/>
      <w:bookmarkEnd w:id="132"/>
    </w:p>
    <w:p w:rsidR="00CE0B3D" w:rsidRDefault="00CE0B3D" w:rsidP="005A5BCE">
      <w:pPr>
        <w:pStyle w:val="ListParagraph"/>
        <w:numPr>
          <w:ilvl w:val="0"/>
          <w:numId w:val="17"/>
        </w:numPr>
      </w:pPr>
      <w:r>
        <w:t>Both these models are generalizing well on the train and validation sets</w:t>
      </w:r>
    </w:p>
    <w:p w:rsidR="00CE0B3D" w:rsidRPr="00CF01C5" w:rsidRDefault="00CE0B3D" w:rsidP="005A5BCE">
      <w:pPr>
        <w:pStyle w:val="ListParagraph"/>
        <w:numPr>
          <w:ilvl w:val="0"/>
          <w:numId w:val="17"/>
        </w:numPr>
      </w:pPr>
      <w:r>
        <w:t>Highest Recall achieved is 80 by Bagging Classifier with tuned decision tree as base estimator</w:t>
      </w:r>
    </w:p>
    <w:p w:rsidR="00CE0B3D" w:rsidRDefault="00CE0B3D" w:rsidP="005A5BCE">
      <w:pPr>
        <w:pStyle w:val="Heading2"/>
        <w:numPr>
          <w:ilvl w:val="1"/>
          <w:numId w:val="15"/>
        </w:numPr>
      </w:pPr>
      <w:bookmarkStart w:id="133" w:name="_Toc121678649"/>
      <w:bookmarkStart w:id="134" w:name="_Toc123948636"/>
      <w:r w:rsidRPr="00CF01C5">
        <w:t>Stacking Classifier</w:t>
      </w:r>
      <w:bookmarkEnd w:id="133"/>
      <w:bookmarkEnd w:id="134"/>
    </w:p>
    <w:p w:rsidR="00CE0B3D" w:rsidRDefault="00CE0B3D" w:rsidP="00CE0B3D">
      <w:pPr>
        <w:ind w:left="720"/>
      </w:pPr>
      <w:r>
        <w:t>Will build stacking models with combinations of above models with tuned xgboost model as the final estimator to achieve higher Recall with good Precision scores. Compare the stacking model performances to identify the best model</w:t>
      </w:r>
    </w:p>
    <w:p w:rsidR="00CE0B3D" w:rsidRDefault="00CE0B3D" w:rsidP="00CE0B3D">
      <w:pPr>
        <w:pStyle w:val="Heading3"/>
      </w:pPr>
      <w:bookmarkStart w:id="135" w:name="_Toc121678650"/>
      <w:bookmarkStart w:id="136" w:name="_Toc123948637"/>
      <w:r>
        <w:t>Stacking 1:</w:t>
      </w:r>
      <w:bookmarkEnd w:id="135"/>
      <w:bookmarkEnd w:id="136"/>
    </w:p>
    <w:p w:rsidR="00CE0B3D" w:rsidRDefault="00CE0B3D" w:rsidP="00CE0B3D">
      <w:pPr>
        <w:keepNext/>
        <w:ind w:left="720"/>
        <w:jc w:val="center"/>
      </w:pPr>
      <w:r w:rsidRPr="00CF01C5">
        <w:rPr>
          <w:noProof/>
        </w:rPr>
        <w:drawing>
          <wp:inline distT="0" distB="0" distL="0" distR="0" wp14:anchorId="5E2BA797" wp14:editId="65710001">
            <wp:extent cx="6148862" cy="293370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76280" cy="2946781"/>
                    </a:xfrm>
                    <a:prstGeom prst="rect">
                      <a:avLst/>
                    </a:prstGeom>
                  </pic:spPr>
                </pic:pic>
              </a:graphicData>
            </a:graphic>
          </wp:inline>
        </w:drawing>
      </w:r>
    </w:p>
    <w:p w:rsidR="00CE0B3D" w:rsidRDefault="00CE0B3D" w:rsidP="00CE0B3D">
      <w:pPr>
        <w:pStyle w:val="Caption"/>
        <w:jc w:val="center"/>
      </w:pPr>
      <w:bookmarkStart w:id="137" w:name="_Toc121678680"/>
      <w:bookmarkStart w:id="138" w:name="_Toc123948689"/>
      <w:r>
        <w:t xml:space="preserve">Figure </w:t>
      </w:r>
      <w:r>
        <w:fldChar w:fldCharType="begin"/>
      </w:r>
      <w:r>
        <w:instrText xml:space="preserve"> SEQ Figure \* ARABIC </w:instrText>
      </w:r>
      <w:r>
        <w:fldChar w:fldCharType="separate"/>
      </w:r>
      <w:r>
        <w:rPr>
          <w:noProof/>
        </w:rPr>
        <w:t>23</w:t>
      </w:r>
      <w:r>
        <w:fldChar w:fldCharType="end"/>
      </w:r>
      <w:r>
        <w:t xml:space="preserve"> - Stacking 1</w:t>
      </w:r>
      <w:bookmarkEnd w:id="137"/>
      <w:bookmarkEnd w:id="138"/>
    </w:p>
    <w:p w:rsidR="00CE0B3D" w:rsidRPr="00CF01C5" w:rsidRDefault="00CE0B3D" w:rsidP="00CE0B3D">
      <w:pPr>
        <w:pStyle w:val="Heading2"/>
        <w:ind w:left="900"/>
      </w:pPr>
    </w:p>
    <w:p w:rsidR="00CE0B3D" w:rsidRPr="00E0562A" w:rsidRDefault="00CE0B3D" w:rsidP="00CE0B3D">
      <w:pPr>
        <w:pStyle w:val="Heading4"/>
      </w:pPr>
      <w:r>
        <w:t>Performance metrices:</w:t>
      </w:r>
      <w:r>
        <w:br/>
      </w:r>
    </w:p>
    <w:tbl>
      <w:tblPr>
        <w:tblW w:w="1291" w:type="dxa"/>
        <w:jc w:val="center"/>
        <w:tblLook w:val="04A0" w:firstRow="1" w:lastRow="0" w:firstColumn="1" w:lastColumn="0" w:noHBand="0" w:noVBand="1"/>
      </w:tblPr>
      <w:tblGrid>
        <w:gridCol w:w="768"/>
        <w:gridCol w:w="1053"/>
        <w:gridCol w:w="1053"/>
        <w:gridCol w:w="1053"/>
        <w:gridCol w:w="1053"/>
      </w:tblGrid>
      <w:tr w:rsidR="00CE0B3D" w:rsidRPr="00CF01C5" w:rsidTr="00CE0B3D">
        <w:trPr>
          <w:trHeight w:val="214"/>
          <w:jc w:val="center"/>
        </w:trPr>
        <w:tc>
          <w:tcPr>
            <w:tcW w:w="129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0B3D" w:rsidRPr="00CF01C5" w:rsidRDefault="00CE0B3D" w:rsidP="00CE0B3D">
            <w:pPr>
              <w:spacing w:after="0" w:line="240" w:lineRule="auto"/>
              <w:rPr>
                <w:rFonts w:ascii="Courier New" w:eastAsia="Times New Roman" w:hAnsi="Courier New" w:cs="Courier New"/>
                <w:color w:val="000000"/>
              </w:rPr>
            </w:pPr>
            <w:r w:rsidRPr="00CF01C5">
              <w:rPr>
                <w:rFonts w:ascii="Courier New" w:eastAsia="Times New Roman" w:hAnsi="Courier New" w:cs="Courier New"/>
                <w:color w:val="000000"/>
              </w:rPr>
              <w:t>Training</w:t>
            </w:r>
          </w:p>
        </w:tc>
      </w:tr>
      <w:tr w:rsidR="00CE0B3D" w:rsidRPr="00CF01C5" w:rsidTr="00CE0B3D">
        <w:trPr>
          <w:trHeight w:val="214"/>
          <w:jc w:val="center"/>
        </w:trPr>
        <w:tc>
          <w:tcPr>
            <w:tcW w:w="768" w:type="dxa"/>
            <w:tcBorders>
              <w:top w:val="nil"/>
              <w:left w:val="single" w:sz="4" w:space="0" w:color="auto"/>
              <w:bottom w:val="single" w:sz="4" w:space="0" w:color="auto"/>
              <w:right w:val="single" w:sz="4" w:space="0" w:color="auto"/>
            </w:tcBorders>
            <w:shd w:val="clear" w:color="auto" w:fill="auto"/>
            <w:noWrap/>
            <w:vAlign w:val="center"/>
            <w:hideMark/>
          </w:tcPr>
          <w:p w:rsidR="00CE0B3D" w:rsidRPr="00CF01C5" w:rsidRDefault="00CE0B3D" w:rsidP="00CE0B3D">
            <w:pPr>
              <w:spacing w:after="0" w:line="240" w:lineRule="auto"/>
              <w:rPr>
                <w:rFonts w:ascii="Courier New" w:eastAsia="Times New Roman" w:hAnsi="Courier New" w:cs="Courier New"/>
                <w:color w:val="000000"/>
              </w:rPr>
            </w:pPr>
            <w:r w:rsidRPr="00CF01C5">
              <w:rPr>
                <w:rFonts w:ascii="Courier New" w:eastAsia="Times New Roman" w:hAnsi="Courier New" w:cs="Courier New"/>
                <w:color w:val="000000"/>
              </w:rPr>
              <w:t> </w:t>
            </w:r>
          </w:p>
        </w:tc>
        <w:tc>
          <w:tcPr>
            <w:tcW w:w="130" w:type="dxa"/>
            <w:tcBorders>
              <w:top w:val="nil"/>
              <w:left w:val="nil"/>
              <w:bottom w:val="single" w:sz="4" w:space="0" w:color="auto"/>
              <w:right w:val="single" w:sz="4" w:space="0" w:color="auto"/>
            </w:tcBorders>
            <w:shd w:val="clear" w:color="auto" w:fill="auto"/>
            <w:noWrap/>
            <w:vAlign w:val="bottom"/>
            <w:hideMark/>
          </w:tcPr>
          <w:p w:rsidR="00CE0B3D" w:rsidRPr="00CF01C5" w:rsidRDefault="00CE0B3D" w:rsidP="00CE0B3D">
            <w:pPr>
              <w:spacing w:after="0" w:line="240" w:lineRule="auto"/>
              <w:rPr>
                <w:rFonts w:ascii="Calibri" w:eastAsia="Times New Roman" w:hAnsi="Calibri" w:cs="Calibri"/>
                <w:color w:val="000000"/>
              </w:rPr>
            </w:pPr>
            <w:r w:rsidRPr="00CF01C5">
              <w:rPr>
                <w:rFonts w:ascii="Calibri" w:eastAsia="Times New Roman" w:hAnsi="Calibri" w:cs="Calibri"/>
                <w:color w:val="000000"/>
              </w:rPr>
              <w:t>Accuracy</w:t>
            </w:r>
          </w:p>
        </w:tc>
        <w:tc>
          <w:tcPr>
            <w:tcW w:w="130" w:type="dxa"/>
            <w:tcBorders>
              <w:top w:val="nil"/>
              <w:left w:val="nil"/>
              <w:bottom w:val="single" w:sz="4" w:space="0" w:color="auto"/>
              <w:right w:val="single" w:sz="4" w:space="0" w:color="auto"/>
            </w:tcBorders>
            <w:shd w:val="clear" w:color="auto" w:fill="auto"/>
            <w:noWrap/>
            <w:vAlign w:val="bottom"/>
            <w:hideMark/>
          </w:tcPr>
          <w:p w:rsidR="00CE0B3D" w:rsidRPr="00CF01C5" w:rsidRDefault="00CE0B3D" w:rsidP="00CE0B3D">
            <w:pPr>
              <w:spacing w:after="0" w:line="240" w:lineRule="auto"/>
              <w:rPr>
                <w:rFonts w:ascii="Calibri" w:eastAsia="Times New Roman" w:hAnsi="Calibri" w:cs="Calibri"/>
                <w:color w:val="000000"/>
              </w:rPr>
            </w:pPr>
            <w:r w:rsidRPr="00CF01C5">
              <w:rPr>
                <w:rFonts w:ascii="Calibri" w:eastAsia="Times New Roman" w:hAnsi="Calibri" w:cs="Calibri"/>
                <w:color w:val="000000"/>
              </w:rPr>
              <w:t>Recall</w:t>
            </w:r>
          </w:p>
        </w:tc>
        <w:tc>
          <w:tcPr>
            <w:tcW w:w="130" w:type="dxa"/>
            <w:tcBorders>
              <w:top w:val="nil"/>
              <w:left w:val="nil"/>
              <w:bottom w:val="single" w:sz="4" w:space="0" w:color="auto"/>
              <w:right w:val="single" w:sz="4" w:space="0" w:color="auto"/>
            </w:tcBorders>
            <w:shd w:val="clear" w:color="auto" w:fill="auto"/>
            <w:noWrap/>
            <w:vAlign w:val="bottom"/>
            <w:hideMark/>
          </w:tcPr>
          <w:p w:rsidR="00CE0B3D" w:rsidRPr="00CF01C5" w:rsidRDefault="00CE0B3D" w:rsidP="00CE0B3D">
            <w:pPr>
              <w:spacing w:after="0" w:line="240" w:lineRule="auto"/>
              <w:rPr>
                <w:rFonts w:ascii="Calibri" w:eastAsia="Times New Roman" w:hAnsi="Calibri" w:cs="Calibri"/>
                <w:color w:val="000000"/>
              </w:rPr>
            </w:pPr>
            <w:r w:rsidRPr="00CF01C5">
              <w:rPr>
                <w:rFonts w:ascii="Calibri" w:eastAsia="Times New Roman" w:hAnsi="Calibri" w:cs="Calibri"/>
                <w:color w:val="000000"/>
              </w:rPr>
              <w:t>Precision</w:t>
            </w:r>
          </w:p>
        </w:tc>
        <w:tc>
          <w:tcPr>
            <w:tcW w:w="130" w:type="dxa"/>
            <w:tcBorders>
              <w:top w:val="nil"/>
              <w:left w:val="nil"/>
              <w:bottom w:val="single" w:sz="4" w:space="0" w:color="auto"/>
              <w:right w:val="single" w:sz="4" w:space="0" w:color="auto"/>
            </w:tcBorders>
            <w:shd w:val="clear" w:color="auto" w:fill="auto"/>
            <w:noWrap/>
            <w:vAlign w:val="bottom"/>
            <w:hideMark/>
          </w:tcPr>
          <w:p w:rsidR="00CE0B3D" w:rsidRPr="00CF01C5" w:rsidRDefault="00CE0B3D" w:rsidP="00CE0B3D">
            <w:pPr>
              <w:spacing w:after="0" w:line="240" w:lineRule="auto"/>
              <w:rPr>
                <w:rFonts w:ascii="Calibri" w:eastAsia="Times New Roman" w:hAnsi="Calibri" w:cs="Calibri"/>
                <w:color w:val="000000"/>
              </w:rPr>
            </w:pPr>
            <w:r w:rsidRPr="00CF01C5">
              <w:rPr>
                <w:rFonts w:ascii="Calibri" w:eastAsia="Times New Roman" w:hAnsi="Calibri" w:cs="Calibri"/>
                <w:color w:val="000000"/>
              </w:rPr>
              <w:t>F1</w:t>
            </w:r>
          </w:p>
        </w:tc>
      </w:tr>
      <w:tr w:rsidR="00CE0B3D" w:rsidRPr="00CF01C5" w:rsidTr="00CE0B3D">
        <w:trPr>
          <w:trHeight w:val="214"/>
          <w:jc w:val="center"/>
        </w:trPr>
        <w:tc>
          <w:tcPr>
            <w:tcW w:w="768" w:type="dxa"/>
            <w:tcBorders>
              <w:top w:val="nil"/>
              <w:left w:val="single" w:sz="4" w:space="0" w:color="auto"/>
              <w:bottom w:val="single" w:sz="4" w:space="0" w:color="auto"/>
              <w:right w:val="single" w:sz="4" w:space="0" w:color="auto"/>
            </w:tcBorders>
            <w:shd w:val="clear" w:color="auto" w:fill="auto"/>
            <w:noWrap/>
            <w:vAlign w:val="center"/>
            <w:hideMark/>
          </w:tcPr>
          <w:p w:rsidR="00CE0B3D" w:rsidRPr="00CF01C5" w:rsidRDefault="00CE0B3D" w:rsidP="00CE0B3D">
            <w:pPr>
              <w:spacing w:after="0" w:line="240" w:lineRule="auto"/>
              <w:rPr>
                <w:rFonts w:ascii="Courier New" w:eastAsia="Times New Roman" w:hAnsi="Courier New" w:cs="Courier New"/>
                <w:color w:val="000000"/>
              </w:rPr>
            </w:pPr>
            <w:r w:rsidRPr="00CF01C5">
              <w:rPr>
                <w:rFonts w:ascii="Courier New" w:eastAsia="Times New Roman" w:hAnsi="Courier New" w:cs="Courier New"/>
                <w:color w:val="000000"/>
              </w:rPr>
              <w:t>0</w:t>
            </w:r>
          </w:p>
        </w:tc>
        <w:tc>
          <w:tcPr>
            <w:tcW w:w="130" w:type="dxa"/>
            <w:tcBorders>
              <w:top w:val="nil"/>
              <w:left w:val="nil"/>
              <w:bottom w:val="single" w:sz="4" w:space="0" w:color="auto"/>
              <w:right w:val="single" w:sz="4" w:space="0" w:color="auto"/>
            </w:tcBorders>
            <w:shd w:val="clear" w:color="auto" w:fill="auto"/>
            <w:noWrap/>
            <w:vAlign w:val="bottom"/>
            <w:hideMark/>
          </w:tcPr>
          <w:p w:rsidR="00CE0B3D" w:rsidRPr="00CF01C5" w:rsidRDefault="00CE0B3D" w:rsidP="00CE0B3D">
            <w:pPr>
              <w:spacing w:after="0" w:line="240" w:lineRule="auto"/>
              <w:jc w:val="right"/>
              <w:rPr>
                <w:rFonts w:ascii="Calibri" w:eastAsia="Times New Roman" w:hAnsi="Calibri" w:cs="Calibri"/>
                <w:color w:val="000000"/>
              </w:rPr>
            </w:pPr>
            <w:r w:rsidRPr="00CF01C5">
              <w:rPr>
                <w:rFonts w:ascii="Calibri" w:eastAsia="Times New Roman" w:hAnsi="Calibri" w:cs="Calibri"/>
                <w:color w:val="000000"/>
              </w:rPr>
              <w:t>0.847543</w:t>
            </w:r>
          </w:p>
        </w:tc>
        <w:tc>
          <w:tcPr>
            <w:tcW w:w="130" w:type="dxa"/>
            <w:tcBorders>
              <w:top w:val="nil"/>
              <w:left w:val="nil"/>
              <w:bottom w:val="single" w:sz="4" w:space="0" w:color="auto"/>
              <w:right w:val="single" w:sz="4" w:space="0" w:color="auto"/>
            </w:tcBorders>
            <w:shd w:val="clear" w:color="auto" w:fill="auto"/>
            <w:noWrap/>
            <w:vAlign w:val="bottom"/>
            <w:hideMark/>
          </w:tcPr>
          <w:p w:rsidR="00CE0B3D" w:rsidRPr="00CF01C5" w:rsidRDefault="00CE0B3D" w:rsidP="00CE0B3D">
            <w:pPr>
              <w:spacing w:after="0" w:line="240" w:lineRule="auto"/>
              <w:jc w:val="right"/>
              <w:rPr>
                <w:rFonts w:ascii="Calibri" w:eastAsia="Times New Roman" w:hAnsi="Calibri" w:cs="Calibri"/>
                <w:color w:val="000000"/>
              </w:rPr>
            </w:pPr>
            <w:r w:rsidRPr="00CF01C5">
              <w:rPr>
                <w:rFonts w:ascii="Calibri" w:eastAsia="Times New Roman" w:hAnsi="Calibri" w:cs="Calibri"/>
                <w:color w:val="000000"/>
              </w:rPr>
              <w:t>0.801406</w:t>
            </w:r>
          </w:p>
        </w:tc>
        <w:tc>
          <w:tcPr>
            <w:tcW w:w="130" w:type="dxa"/>
            <w:tcBorders>
              <w:top w:val="nil"/>
              <w:left w:val="nil"/>
              <w:bottom w:val="single" w:sz="4" w:space="0" w:color="auto"/>
              <w:right w:val="single" w:sz="4" w:space="0" w:color="auto"/>
            </w:tcBorders>
            <w:shd w:val="clear" w:color="auto" w:fill="auto"/>
            <w:noWrap/>
            <w:vAlign w:val="bottom"/>
            <w:hideMark/>
          </w:tcPr>
          <w:p w:rsidR="00CE0B3D" w:rsidRPr="00CF01C5" w:rsidRDefault="00CE0B3D" w:rsidP="00CE0B3D">
            <w:pPr>
              <w:spacing w:after="0" w:line="240" w:lineRule="auto"/>
              <w:jc w:val="right"/>
              <w:rPr>
                <w:rFonts w:ascii="Calibri" w:eastAsia="Times New Roman" w:hAnsi="Calibri" w:cs="Calibri"/>
                <w:color w:val="000000"/>
              </w:rPr>
            </w:pPr>
            <w:r w:rsidRPr="00CF01C5">
              <w:rPr>
                <w:rFonts w:ascii="Calibri" w:eastAsia="Times New Roman" w:hAnsi="Calibri" w:cs="Calibri"/>
                <w:color w:val="000000"/>
              </w:rPr>
              <w:t>0.531469</w:t>
            </w:r>
          </w:p>
        </w:tc>
        <w:tc>
          <w:tcPr>
            <w:tcW w:w="130" w:type="dxa"/>
            <w:tcBorders>
              <w:top w:val="nil"/>
              <w:left w:val="nil"/>
              <w:bottom w:val="single" w:sz="4" w:space="0" w:color="auto"/>
              <w:right w:val="single" w:sz="4" w:space="0" w:color="auto"/>
            </w:tcBorders>
            <w:shd w:val="clear" w:color="auto" w:fill="auto"/>
            <w:noWrap/>
            <w:vAlign w:val="bottom"/>
            <w:hideMark/>
          </w:tcPr>
          <w:p w:rsidR="00CE0B3D" w:rsidRPr="00CF01C5" w:rsidRDefault="00CE0B3D" w:rsidP="00CE0B3D">
            <w:pPr>
              <w:spacing w:after="0" w:line="240" w:lineRule="auto"/>
              <w:jc w:val="right"/>
              <w:rPr>
                <w:rFonts w:ascii="Calibri" w:eastAsia="Times New Roman" w:hAnsi="Calibri" w:cs="Calibri"/>
                <w:color w:val="000000"/>
              </w:rPr>
            </w:pPr>
            <w:r w:rsidRPr="00CF01C5">
              <w:rPr>
                <w:rFonts w:ascii="Calibri" w:eastAsia="Times New Roman" w:hAnsi="Calibri" w:cs="Calibri"/>
                <w:color w:val="000000"/>
              </w:rPr>
              <w:t>0.639103</w:t>
            </w:r>
          </w:p>
        </w:tc>
      </w:tr>
      <w:tr w:rsidR="00CE0B3D" w:rsidRPr="00CF01C5" w:rsidTr="00CE0B3D">
        <w:trPr>
          <w:trHeight w:val="214"/>
          <w:jc w:val="center"/>
        </w:trPr>
        <w:tc>
          <w:tcPr>
            <w:tcW w:w="768" w:type="dxa"/>
            <w:tcBorders>
              <w:top w:val="nil"/>
              <w:left w:val="single" w:sz="4" w:space="0" w:color="auto"/>
              <w:bottom w:val="single" w:sz="4" w:space="0" w:color="auto"/>
              <w:right w:val="single" w:sz="4" w:space="0" w:color="auto"/>
            </w:tcBorders>
            <w:shd w:val="clear" w:color="auto" w:fill="auto"/>
            <w:noWrap/>
            <w:vAlign w:val="center"/>
            <w:hideMark/>
          </w:tcPr>
          <w:p w:rsidR="00CE0B3D" w:rsidRPr="00CF01C5" w:rsidRDefault="00CE0B3D" w:rsidP="00CE0B3D">
            <w:pPr>
              <w:spacing w:after="0" w:line="240" w:lineRule="auto"/>
              <w:rPr>
                <w:rFonts w:ascii="Calibri" w:eastAsia="Times New Roman" w:hAnsi="Calibri" w:cs="Calibri"/>
                <w:color w:val="000000"/>
              </w:rPr>
            </w:pPr>
            <w:r w:rsidRPr="00CF01C5">
              <w:rPr>
                <w:rFonts w:ascii="Calibri" w:eastAsia="Times New Roman" w:hAnsi="Calibri" w:cs="Calibri"/>
                <w:color w:val="000000"/>
              </w:rPr>
              <w:t> </w:t>
            </w:r>
          </w:p>
        </w:tc>
        <w:tc>
          <w:tcPr>
            <w:tcW w:w="130" w:type="dxa"/>
            <w:tcBorders>
              <w:top w:val="nil"/>
              <w:left w:val="nil"/>
              <w:bottom w:val="single" w:sz="4" w:space="0" w:color="auto"/>
              <w:right w:val="single" w:sz="4" w:space="0" w:color="auto"/>
            </w:tcBorders>
            <w:shd w:val="clear" w:color="auto" w:fill="auto"/>
            <w:noWrap/>
            <w:vAlign w:val="bottom"/>
            <w:hideMark/>
          </w:tcPr>
          <w:p w:rsidR="00CE0B3D" w:rsidRPr="00CF01C5" w:rsidRDefault="00CE0B3D" w:rsidP="00CE0B3D">
            <w:pPr>
              <w:spacing w:after="0" w:line="240" w:lineRule="auto"/>
              <w:rPr>
                <w:rFonts w:ascii="Calibri" w:eastAsia="Times New Roman" w:hAnsi="Calibri" w:cs="Calibri"/>
                <w:color w:val="000000"/>
              </w:rPr>
            </w:pPr>
            <w:r w:rsidRPr="00CF01C5">
              <w:rPr>
                <w:rFonts w:ascii="Calibri" w:eastAsia="Times New Roman" w:hAnsi="Calibri" w:cs="Calibri"/>
                <w:color w:val="000000"/>
              </w:rPr>
              <w:t> </w:t>
            </w:r>
          </w:p>
        </w:tc>
        <w:tc>
          <w:tcPr>
            <w:tcW w:w="130" w:type="dxa"/>
            <w:tcBorders>
              <w:top w:val="nil"/>
              <w:left w:val="nil"/>
              <w:bottom w:val="single" w:sz="4" w:space="0" w:color="auto"/>
              <w:right w:val="single" w:sz="4" w:space="0" w:color="auto"/>
            </w:tcBorders>
            <w:shd w:val="clear" w:color="auto" w:fill="auto"/>
            <w:noWrap/>
            <w:vAlign w:val="bottom"/>
            <w:hideMark/>
          </w:tcPr>
          <w:p w:rsidR="00CE0B3D" w:rsidRPr="00CF01C5" w:rsidRDefault="00CE0B3D" w:rsidP="00CE0B3D">
            <w:pPr>
              <w:spacing w:after="0" w:line="240" w:lineRule="auto"/>
              <w:rPr>
                <w:rFonts w:ascii="Calibri" w:eastAsia="Times New Roman" w:hAnsi="Calibri" w:cs="Calibri"/>
                <w:color w:val="000000"/>
              </w:rPr>
            </w:pPr>
            <w:r w:rsidRPr="00CF01C5">
              <w:rPr>
                <w:rFonts w:ascii="Calibri" w:eastAsia="Times New Roman" w:hAnsi="Calibri" w:cs="Calibri"/>
                <w:color w:val="000000"/>
              </w:rPr>
              <w:t> </w:t>
            </w:r>
          </w:p>
        </w:tc>
        <w:tc>
          <w:tcPr>
            <w:tcW w:w="130" w:type="dxa"/>
            <w:tcBorders>
              <w:top w:val="nil"/>
              <w:left w:val="nil"/>
              <w:bottom w:val="single" w:sz="4" w:space="0" w:color="auto"/>
              <w:right w:val="single" w:sz="4" w:space="0" w:color="auto"/>
            </w:tcBorders>
            <w:shd w:val="clear" w:color="auto" w:fill="auto"/>
            <w:noWrap/>
            <w:vAlign w:val="bottom"/>
            <w:hideMark/>
          </w:tcPr>
          <w:p w:rsidR="00CE0B3D" w:rsidRPr="00CF01C5" w:rsidRDefault="00CE0B3D" w:rsidP="00CE0B3D">
            <w:pPr>
              <w:spacing w:after="0" w:line="240" w:lineRule="auto"/>
              <w:rPr>
                <w:rFonts w:ascii="Calibri" w:eastAsia="Times New Roman" w:hAnsi="Calibri" w:cs="Calibri"/>
                <w:color w:val="000000"/>
              </w:rPr>
            </w:pPr>
            <w:r w:rsidRPr="00CF01C5">
              <w:rPr>
                <w:rFonts w:ascii="Calibri" w:eastAsia="Times New Roman" w:hAnsi="Calibri" w:cs="Calibri"/>
                <w:color w:val="000000"/>
              </w:rPr>
              <w:t> </w:t>
            </w:r>
          </w:p>
        </w:tc>
        <w:tc>
          <w:tcPr>
            <w:tcW w:w="130" w:type="dxa"/>
            <w:tcBorders>
              <w:top w:val="nil"/>
              <w:left w:val="nil"/>
              <w:bottom w:val="single" w:sz="4" w:space="0" w:color="auto"/>
              <w:right w:val="single" w:sz="4" w:space="0" w:color="auto"/>
            </w:tcBorders>
            <w:shd w:val="clear" w:color="auto" w:fill="auto"/>
            <w:noWrap/>
            <w:vAlign w:val="bottom"/>
            <w:hideMark/>
          </w:tcPr>
          <w:p w:rsidR="00CE0B3D" w:rsidRPr="00CF01C5" w:rsidRDefault="00CE0B3D" w:rsidP="00CE0B3D">
            <w:pPr>
              <w:spacing w:after="0" w:line="240" w:lineRule="auto"/>
              <w:rPr>
                <w:rFonts w:ascii="Calibri" w:eastAsia="Times New Roman" w:hAnsi="Calibri" w:cs="Calibri"/>
                <w:color w:val="000000"/>
              </w:rPr>
            </w:pPr>
            <w:r w:rsidRPr="00CF01C5">
              <w:rPr>
                <w:rFonts w:ascii="Calibri" w:eastAsia="Times New Roman" w:hAnsi="Calibri" w:cs="Calibri"/>
                <w:color w:val="000000"/>
              </w:rPr>
              <w:t> </w:t>
            </w:r>
          </w:p>
        </w:tc>
      </w:tr>
      <w:tr w:rsidR="00CE0B3D" w:rsidRPr="00CF01C5" w:rsidTr="00CE0B3D">
        <w:trPr>
          <w:trHeight w:val="214"/>
          <w:jc w:val="center"/>
        </w:trPr>
        <w:tc>
          <w:tcPr>
            <w:tcW w:w="129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0B3D" w:rsidRPr="00CF01C5" w:rsidRDefault="00CE0B3D" w:rsidP="00CE0B3D">
            <w:pPr>
              <w:spacing w:after="0" w:line="240" w:lineRule="auto"/>
              <w:rPr>
                <w:rFonts w:ascii="Courier New" w:eastAsia="Times New Roman" w:hAnsi="Courier New" w:cs="Courier New"/>
                <w:color w:val="000000"/>
              </w:rPr>
            </w:pPr>
            <w:r w:rsidRPr="00CF01C5">
              <w:rPr>
                <w:rFonts w:ascii="Courier New" w:eastAsia="Times New Roman" w:hAnsi="Courier New" w:cs="Courier New"/>
                <w:color w:val="000000"/>
              </w:rPr>
              <w:t>Validation</w:t>
            </w:r>
          </w:p>
        </w:tc>
      </w:tr>
      <w:tr w:rsidR="00CE0B3D" w:rsidRPr="00CF01C5" w:rsidTr="00CE0B3D">
        <w:trPr>
          <w:trHeight w:val="214"/>
          <w:jc w:val="center"/>
        </w:trPr>
        <w:tc>
          <w:tcPr>
            <w:tcW w:w="768" w:type="dxa"/>
            <w:tcBorders>
              <w:top w:val="nil"/>
              <w:left w:val="single" w:sz="4" w:space="0" w:color="auto"/>
              <w:bottom w:val="single" w:sz="4" w:space="0" w:color="auto"/>
              <w:right w:val="single" w:sz="4" w:space="0" w:color="auto"/>
            </w:tcBorders>
            <w:shd w:val="clear" w:color="auto" w:fill="auto"/>
            <w:noWrap/>
            <w:vAlign w:val="center"/>
            <w:hideMark/>
          </w:tcPr>
          <w:p w:rsidR="00CE0B3D" w:rsidRPr="00CF01C5" w:rsidRDefault="00CE0B3D" w:rsidP="00CE0B3D">
            <w:pPr>
              <w:spacing w:after="0" w:line="240" w:lineRule="auto"/>
              <w:rPr>
                <w:rFonts w:ascii="Courier New" w:eastAsia="Times New Roman" w:hAnsi="Courier New" w:cs="Courier New"/>
                <w:color w:val="000000"/>
              </w:rPr>
            </w:pPr>
            <w:r w:rsidRPr="00CF01C5">
              <w:rPr>
                <w:rFonts w:ascii="Courier New" w:eastAsia="Times New Roman" w:hAnsi="Courier New" w:cs="Courier New"/>
                <w:color w:val="000000"/>
              </w:rPr>
              <w:t> </w:t>
            </w:r>
          </w:p>
        </w:tc>
        <w:tc>
          <w:tcPr>
            <w:tcW w:w="130" w:type="dxa"/>
            <w:tcBorders>
              <w:top w:val="nil"/>
              <w:left w:val="nil"/>
              <w:bottom w:val="single" w:sz="4" w:space="0" w:color="auto"/>
              <w:right w:val="single" w:sz="4" w:space="0" w:color="auto"/>
            </w:tcBorders>
            <w:shd w:val="clear" w:color="auto" w:fill="auto"/>
            <w:noWrap/>
            <w:vAlign w:val="bottom"/>
            <w:hideMark/>
          </w:tcPr>
          <w:p w:rsidR="00CE0B3D" w:rsidRPr="00CF01C5" w:rsidRDefault="00CE0B3D" w:rsidP="00CE0B3D">
            <w:pPr>
              <w:spacing w:after="0" w:line="240" w:lineRule="auto"/>
              <w:rPr>
                <w:rFonts w:ascii="Calibri" w:eastAsia="Times New Roman" w:hAnsi="Calibri" w:cs="Calibri"/>
                <w:color w:val="000000"/>
              </w:rPr>
            </w:pPr>
            <w:r w:rsidRPr="00CF01C5">
              <w:rPr>
                <w:rFonts w:ascii="Calibri" w:eastAsia="Times New Roman" w:hAnsi="Calibri" w:cs="Calibri"/>
                <w:color w:val="000000"/>
              </w:rPr>
              <w:t>Accuracy</w:t>
            </w:r>
          </w:p>
        </w:tc>
        <w:tc>
          <w:tcPr>
            <w:tcW w:w="130" w:type="dxa"/>
            <w:tcBorders>
              <w:top w:val="nil"/>
              <w:left w:val="nil"/>
              <w:bottom w:val="single" w:sz="4" w:space="0" w:color="auto"/>
              <w:right w:val="single" w:sz="4" w:space="0" w:color="auto"/>
            </w:tcBorders>
            <w:shd w:val="clear" w:color="auto" w:fill="auto"/>
            <w:noWrap/>
            <w:vAlign w:val="bottom"/>
            <w:hideMark/>
          </w:tcPr>
          <w:p w:rsidR="00CE0B3D" w:rsidRPr="00CF01C5" w:rsidRDefault="00CE0B3D" w:rsidP="00CE0B3D">
            <w:pPr>
              <w:spacing w:after="0" w:line="240" w:lineRule="auto"/>
              <w:rPr>
                <w:rFonts w:ascii="Calibri" w:eastAsia="Times New Roman" w:hAnsi="Calibri" w:cs="Calibri"/>
                <w:color w:val="000000"/>
              </w:rPr>
            </w:pPr>
            <w:r w:rsidRPr="00CF01C5">
              <w:rPr>
                <w:rFonts w:ascii="Calibri" w:eastAsia="Times New Roman" w:hAnsi="Calibri" w:cs="Calibri"/>
                <w:color w:val="000000"/>
              </w:rPr>
              <w:t>Recall</w:t>
            </w:r>
          </w:p>
        </w:tc>
        <w:tc>
          <w:tcPr>
            <w:tcW w:w="130" w:type="dxa"/>
            <w:tcBorders>
              <w:top w:val="nil"/>
              <w:left w:val="nil"/>
              <w:bottom w:val="single" w:sz="4" w:space="0" w:color="auto"/>
              <w:right w:val="single" w:sz="4" w:space="0" w:color="auto"/>
            </w:tcBorders>
            <w:shd w:val="clear" w:color="auto" w:fill="auto"/>
            <w:noWrap/>
            <w:vAlign w:val="bottom"/>
            <w:hideMark/>
          </w:tcPr>
          <w:p w:rsidR="00CE0B3D" w:rsidRPr="00CF01C5" w:rsidRDefault="00CE0B3D" w:rsidP="00CE0B3D">
            <w:pPr>
              <w:spacing w:after="0" w:line="240" w:lineRule="auto"/>
              <w:rPr>
                <w:rFonts w:ascii="Calibri" w:eastAsia="Times New Roman" w:hAnsi="Calibri" w:cs="Calibri"/>
                <w:color w:val="000000"/>
              </w:rPr>
            </w:pPr>
            <w:r w:rsidRPr="00CF01C5">
              <w:rPr>
                <w:rFonts w:ascii="Calibri" w:eastAsia="Times New Roman" w:hAnsi="Calibri" w:cs="Calibri"/>
                <w:color w:val="000000"/>
              </w:rPr>
              <w:t>Precision</w:t>
            </w:r>
          </w:p>
        </w:tc>
        <w:tc>
          <w:tcPr>
            <w:tcW w:w="130" w:type="dxa"/>
            <w:tcBorders>
              <w:top w:val="nil"/>
              <w:left w:val="nil"/>
              <w:bottom w:val="single" w:sz="4" w:space="0" w:color="auto"/>
              <w:right w:val="single" w:sz="4" w:space="0" w:color="auto"/>
            </w:tcBorders>
            <w:shd w:val="clear" w:color="auto" w:fill="auto"/>
            <w:noWrap/>
            <w:vAlign w:val="bottom"/>
            <w:hideMark/>
          </w:tcPr>
          <w:p w:rsidR="00CE0B3D" w:rsidRPr="00CF01C5" w:rsidRDefault="00CE0B3D" w:rsidP="00CE0B3D">
            <w:pPr>
              <w:spacing w:after="0" w:line="240" w:lineRule="auto"/>
              <w:rPr>
                <w:rFonts w:ascii="Calibri" w:eastAsia="Times New Roman" w:hAnsi="Calibri" w:cs="Calibri"/>
                <w:color w:val="000000"/>
              </w:rPr>
            </w:pPr>
            <w:r w:rsidRPr="00CF01C5">
              <w:rPr>
                <w:rFonts w:ascii="Calibri" w:eastAsia="Times New Roman" w:hAnsi="Calibri" w:cs="Calibri"/>
                <w:color w:val="000000"/>
              </w:rPr>
              <w:t>F1</w:t>
            </w:r>
          </w:p>
        </w:tc>
      </w:tr>
      <w:tr w:rsidR="00CE0B3D" w:rsidRPr="00CF01C5" w:rsidTr="00CE0B3D">
        <w:trPr>
          <w:trHeight w:val="214"/>
          <w:jc w:val="center"/>
        </w:trPr>
        <w:tc>
          <w:tcPr>
            <w:tcW w:w="768" w:type="dxa"/>
            <w:tcBorders>
              <w:top w:val="nil"/>
              <w:left w:val="single" w:sz="4" w:space="0" w:color="auto"/>
              <w:bottom w:val="single" w:sz="4" w:space="0" w:color="auto"/>
              <w:right w:val="single" w:sz="4" w:space="0" w:color="auto"/>
            </w:tcBorders>
            <w:shd w:val="clear" w:color="auto" w:fill="auto"/>
            <w:noWrap/>
            <w:vAlign w:val="center"/>
            <w:hideMark/>
          </w:tcPr>
          <w:p w:rsidR="00CE0B3D" w:rsidRPr="00CF01C5" w:rsidRDefault="00CE0B3D" w:rsidP="00CE0B3D">
            <w:pPr>
              <w:spacing w:after="0" w:line="240" w:lineRule="auto"/>
              <w:rPr>
                <w:rFonts w:ascii="Courier New" w:eastAsia="Times New Roman" w:hAnsi="Courier New" w:cs="Courier New"/>
                <w:color w:val="000000"/>
              </w:rPr>
            </w:pPr>
            <w:r w:rsidRPr="00CF01C5">
              <w:rPr>
                <w:rFonts w:ascii="Courier New" w:eastAsia="Times New Roman" w:hAnsi="Courier New" w:cs="Courier New"/>
                <w:color w:val="000000"/>
              </w:rPr>
              <w:t>0</w:t>
            </w:r>
          </w:p>
        </w:tc>
        <w:tc>
          <w:tcPr>
            <w:tcW w:w="130" w:type="dxa"/>
            <w:tcBorders>
              <w:top w:val="nil"/>
              <w:left w:val="nil"/>
              <w:bottom w:val="single" w:sz="4" w:space="0" w:color="auto"/>
              <w:right w:val="single" w:sz="4" w:space="0" w:color="auto"/>
            </w:tcBorders>
            <w:shd w:val="clear" w:color="auto" w:fill="auto"/>
            <w:noWrap/>
            <w:vAlign w:val="bottom"/>
            <w:hideMark/>
          </w:tcPr>
          <w:p w:rsidR="00CE0B3D" w:rsidRPr="00CF01C5" w:rsidRDefault="00CE0B3D" w:rsidP="00CE0B3D">
            <w:pPr>
              <w:spacing w:after="0" w:line="240" w:lineRule="auto"/>
              <w:jc w:val="right"/>
              <w:rPr>
                <w:rFonts w:ascii="Calibri" w:eastAsia="Times New Roman" w:hAnsi="Calibri" w:cs="Calibri"/>
                <w:color w:val="000000"/>
              </w:rPr>
            </w:pPr>
            <w:r w:rsidRPr="00CF01C5">
              <w:rPr>
                <w:rFonts w:ascii="Calibri" w:eastAsia="Times New Roman" w:hAnsi="Calibri" w:cs="Calibri"/>
                <w:color w:val="000000"/>
              </w:rPr>
              <w:t>0.85746</w:t>
            </w:r>
          </w:p>
        </w:tc>
        <w:tc>
          <w:tcPr>
            <w:tcW w:w="130" w:type="dxa"/>
            <w:tcBorders>
              <w:top w:val="nil"/>
              <w:left w:val="nil"/>
              <w:bottom w:val="single" w:sz="4" w:space="0" w:color="auto"/>
              <w:right w:val="single" w:sz="4" w:space="0" w:color="auto"/>
            </w:tcBorders>
            <w:shd w:val="clear" w:color="auto" w:fill="auto"/>
            <w:noWrap/>
            <w:vAlign w:val="bottom"/>
            <w:hideMark/>
          </w:tcPr>
          <w:p w:rsidR="00CE0B3D" w:rsidRPr="00CF01C5" w:rsidRDefault="00CE0B3D" w:rsidP="00CE0B3D">
            <w:pPr>
              <w:spacing w:after="0" w:line="240" w:lineRule="auto"/>
              <w:jc w:val="right"/>
              <w:rPr>
                <w:rFonts w:ascii="Calibri" w:eastAsia="Times New Roman" w:hAnsi="Calibri" w:cs="Calibri"/>
                <w:color w:val="000000"/>
              </w:rPr>
            </w:pPr>
            <w:r w:rsidRPr="00CF01C5">
              <w:rPr>
                <w:rFonts w:ascii="Calibri" w:eastAsia="Times New Roman" w:hAnsi="Calibri" w:cs="Calibri"/>
                <w:color w:val="000000"/>
              </w:rPr>
              <w:t>0.802111</w:t>
            </w:r>
          </w:p>
        </w:tc>
        <w:tc>
          <w:tcPr>
            <w:tcW w:w="130" w:type="dxa"/>
            <w:tcBorders>
              <w:top w:val="nil"/>
              <w:left w:val="nil"/>
              <w:bottom w:val="single" w:sz="4" w:space="0" w:color="auto"/>
              <w:right w:val="single" w:sz="4" w:space="0" w:color="auto"/>
            </w:tcBorders>
            <w:shd w:val="clear" w:color="auto" w:fill="auto"/>
            <w:noWrap/>
            <w:vAlign w:val="bottom"/>
            <w:hideMark/>
          </w:tcPr>
          <w:p w:rsidR="00CE0B3D" w:rsidRPr="00CF01C5" w:rsidRDefault="00CE0B3D" w:rsidP="00CE0B3D">
            <w:pPr>
              <w:spacing w:after="0" w:line="240" w:lineRule="auto"/>
              <w:jc w:val="right"/>
              <w:rPr>
                <w:rFonts w:ascii="Calibri" w:eastAsia="Times New Roman" w:hAnsi="Calibri" w:cs="Calibri"/>
                <w:color w:val="000000"/>
              </w:rPr>
            </w:pPr>
            <w:r w:rsidRPr="00CF01C5">
              <w:rPr>
                <w:rFonts w:ascii="Calibri" w:eastAsia="Times New Roman" w:hAnsi="Calibri" w:cs="Calibri"/>
                <w:color w:val="000000"/>
              </w:rPr>
              <w:t>0.552727</w:t>
            </w:r>
          </w:p>
        </w:tc>
        <w:tc>
          <w:tcPr>
            <w:tcW w:w="130" w:type="dxa"/>
            <w:tcBorders>
              <w:top w:val="nil"/>
              <w:left w:val="nil"/>
              <w:bottom w:val="single" w:sz="4" w:space="0" w:color="auto"/>
              <w:right w:val="single" w:sz="4" w:space="0" w:color="auto"/>
            </w:tcBorders>
            <w:shd w:val="clear" w:color="auto" w:fill="auto"/>
            <w:noWrap/>
            <w:vAlign w:val="bottom"/>
            <w:hideMark/>
          </w:tcPr>
          <w:p w:rsidR="00CE0B3D" w:rsidRPr="00CF01C5" w:rsidRDefault="00CE0B3D" w:rsidP="00CE0B3D">
            <w:pPr>
              <w:keepNext/>
              <w:spacing w:after="0" w:line="240" w:lineRule="auto"/>
              <w:jc w:val="right"/>
              <w:rPr>
                <w:rFonts w:ascii="Calibri" w:eastAsia="Times New Roman" w:hAnsi="Calibri" w:cs="Calibri"/>
                <w:color w:val="000000"/>
              </w:rPr>
            </w:pPr>
            <w:r w:rsidRPr="00CF01C5">
              <w:rPr>
                <w:rFonts w:ascii="Calibri" w:eastAsia="Times New Roman" w:hAnsi="Calibri" w:cs="Calibri"/>
                <w:color w:val="000000"/>
              </w:rPr>
              <w:t>0.654467</w:t>
            </w:r>
          </w:p>
        </w:tc>
      </w:tr>
    </w:tbl>
    <w:p w:rsidR="00CE0B3D" w:rsidRDefault="00CE0B3D" w:rsidP="00CE0B3D">
      <w:pPr>
        <w:pStyle w:val="Caption"/>
        <w:jc w:val="center"/>
      </w:pPr>
      <w:bookmarkStart w:id="139" w:name="_Toc121678697"/>
      <w:bookmarkStart w:id="140" w:name="_Toc123948657"/>
      <w:r>
        <w:t xml:space="preserve">Table </w:t>
      </w:r>
      <w:r>
        <w:fldChar w:fldCharType="begin"/>
      </w:r>
      <w:r>
        <w:instrText xml:space="preserve"> SEQ Table \* ARABIC </w:instrText>
      </w:r>
      <w:r>
        <w:fldChar w:fldCharType="separate"/>
      </w:r>
      <w:r>
        <w:rPr>
          <w:noProof/>
        </w:rPr>
        <w:t>12</w:t>
      </w:r>
      <w:r>
        <w:fldChar w:fldCharType="end"/>
      </w:r>
      <w:r>
        <w:t xml:space="preserve"> - Performance metrix for stack 1</w:t>
      </w:r>
      <w:bookmarkEnd w:id="139"/>
      <w:bookmarkEnd w:id="140"/>
    </w:p>
    <w:p w:rsidR="00CE0B3D" w:rsidRDefault="00CE0B3D" w:rsidP="00CE0B3D"/>
    <w:p w:rsidR="00CE0B3D" w:rsidRDefault="00CE0B3D" w:rsidP="00CE0B3D">
      <w:r>
        <w:t>Model is generalizing well on both train and validation sets.</w:t>
      </w:r>
    </w:p>
    <w:p w:rsidR="00CE0B3D" w:rsidRPr="00762B5F" w:rsidRDefault="00CE0B3D" w:rsidP="00CE0B3D">
      <w:r>
        <w:t>The Precision is too low.</w:t>
      </w:r>
    </w:p>
    <w:p w:rsidR="00CE0B3D" w:rsidRDefault="00CE0B3D" w:rsidP="00CE0B3D">
      <w:pPr>
        <w:pStyle w:val="Heading3"/>
      </w:pPr>
      <w:bookmarkStart w:id="141" w:name="_Toc121678651"/>
      <w:bookmarkStart w:id="142" w:name="_Toc123948638"/>
      <w:r>
        <w:t>Stacking 2:</w:t>
      </w:r>
      <w:bookmarkEnd w:id="141"/>
      <w:bookmarkEnd w:id="142"/>
    </w:p>
    <w:p w:rsidR="00CE0B3D" w:rsidRPr="00762B5F" w:rsidRDefault="00CE0B3D" w:rsidP="00CE0B3D">
      <w:r>
        <w:t>Building a stacking classifier with the best individual models and bagging classifier with default parameters, as it gave higher Recall and Precision scores.</w:t>
      </w:r>
    </w:p>
    <w:p w:rsidR="00CE0B3D" w:rsidRDefault="00CE0B3D" w:rsidP="00CE0B3D">
      <w:pPr>
        <w:keepNext/>
      </w:pPr>
      <w:r w:rsidRPr="00762B5F">
        <w:rPr>
          <w:noProof/>
        </w:rPr>
        <w:drawing>
          <wp:inline distT="0" distB="0" distL="0" distR="0" wp14:anchorId="57FD4B35" wp14:editId="3FA8BCBE">
            <wp:extent cx="6492240" cy="1496695"/>
            <wp:effectExtent l="0" t="0" r="381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92240" cy="1496695"/>
                    </a:xfrm>
                    <a:prstGeom prst="rect">
                      <a:avLst/>
                    </a:prstGeom>
                  </pic:spPr>
                </pic:pic>
              </a:graphicData>
            </a:graphic>
          </wp:inline>
        </w:drawing>
      </w:r>
    </w:p>
    <w:p w:rsidR="00CE0B3D" w:rsidRPr="00762B5F" w:rsidRDefault="00CE0B3D" w:rsidP="00CE0B3D">
      <w:pPr>
        <w:pStyle w:val="Caption"/>
        <w:jc w:val="center"/>
      </w:pPr>
      <w:bookmarkStart w:id="143" w:name="_Toc121678681"/>
      <w:bookmarkStart w:id="144" w:name="_Toc123948690"/>
      <w:r>
        <w:t xml:space="preserve">Figure </w:t>
      </w:r>
      <w:r>
        <w:fldChar w:fldCharType="begin"/>
      </w:r>
      <w:r>
        <w:instrText xml:space="preserve"> SEQ Figure \* ARABIC </w:instrText>
      </w:r>
      <w:r>
        <w:fldChar w:fldCharType="separate"/>
      </w:r>
      <w:r>
        <w:rPr>
          <w:noProof/>
        </w:rPr>
        <w:t>24</w:t>
      </w:r>
      <w:r>
        <w:fldChar w:fldCharType="end"/>
      </w:r>
      <w:r>
        <w:t xml:space="preserve"> - Stacking 2</w:t>
      </w:r>
      <w:bookmarkEnd w:id="143"/>
      <w:bookmarkEnd w:id="144"/>
    </w:p>
    <w:p w:rsidR="00CE0B3D" w:rsidRDefault="00CE0B3D" w:rsidP="00CE0B3D">
      <w:pPr>
        <w:pStyle w:val="Heading4"/>
      </w:pPr>
      <w:r>
        <w:t>Performance metrices:</w:t>
      </w:r>
      <w:r>
        <w:br/>
      </w:r>
    </w:p>
    <w:tbl>
      <w:tblPr>
        <w:tblW w:w="1230" w:type="dxa"/>
        <w:jc w:val="center"/>
        <w:tblLook w:val="04A0" w:firstRow="1" w:lastRow="0" w:firstColumn="1" w:lastColumn="0" w:noHBand="0" w:noVBand="1"/>
      </w:tblPr>
      <w:tblGrid>
        <w:gridCol w:w="778"/>
        <w:gridCol w:w="1053"/>
        <w:gridCol w:w="1053"/>
        <w:gridCol w:w="1053"/>
        <w:gridCol w:w="1053"/>
      </w:tblGrid>
      <w:tr w:rsidR="00CE0B3D" w:rsidRPr="00762B5F" w:rsidTr="00CE0B3D">
        <w:trPr>
          <w:trHeight w:val="181"/>
          <w:jc w:val="center"/>
        </w:trPr>
        <w:tc>
          <w:tcPr>
            <w:tcW w:w="123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0B3D" w:rsidRPr="00762B5F" w:rsidRDefault="00CE0B3D" w:rsidP="00CE0B3D">
            <w:pPr>
              <w:spacing w:after="0" w:line="240" w:lineRule="auto"/>
              <w:rPr>
                <w:rFonts w:ascii="Courier New" w:eastAsia="Times New Roman" w:hAnsi="Courier New" w:cs="Courier New"/>
                <w:color w:val="000000"/>
              </w:rPr>
            </w:pPr>
            <w:r w:rsidRPr="00762B5F">
              <w:rPr>
                <w:rFonts w:ascii="Courier New" w:eastAsia="Times New Roman" w:hAnsi="Courier New" w:cs="Courier New"/>
                <w:color w:val="000000"/>
              </w:rPr>
              <w:t>Training</w:t>
            </w:r>
          </w:p>
        </w:tc>
      </w:tr>
      <w:tr w:rsidR="00CE0B3D" w:rsidRPr="00762B5F" w:rsidTr="00CE0B3D">
        <w:trPr>
          <w:trHeight w:val="181"/>
          <w:jc w:val="center"/>
        </w:trPr>
        <w:tc>
          <w:tcPr>
            <w:tcW w:w="778" w:type="dxa"/>
            <w:tcBorders>
              <w:top w:val="nil"/>
              <w:left w:val="single" w:sz="4" w:space="0" w:color="auto"/>
              <w:bottom w:val="single" w:sz="4" w:space="0" w:color="auto"/>
              <w:right w:val="single" w:sz="4" w:space="0" w:color="auto"/>
            </w:tcBorders>
            <w:shd w:val="clear" w:color="auto" w:fill="auto"/>
            <w:noWrap/>
            <w:vAlign w:val="center"/>
            <w:hideMark/>
          </w:tcPr>
          <w:p w:rsidR="00CE0B3D" w:rsidRPr="00762B5F" w:rsidRDefault="00CE0B3D" w:rsidP="00CE0B3D">
            <w:pPr>
              <w:spacing w:after="0" w:line="240" w:lineRule="auto"/>
              <w:rPr>
                <w:rFonts w:ascii="Courier New" w:eastAsia="Times New Roman" w:hAnsi="Courier New" w:cs="Courier New"/>
                <w:color w:val="000000"/>
              </w:rPr>
            </w:pPr>
            <w:r w:rsidRPr="00762B5F">
              <w:rPr>
                <w:rFonts w:ascii="Courier New" w:eastAsia="Times New Roman" w:hAnsi="Courier New" w:cs="Courier New"/>
                <w:color w:val="000000"/>
              </w:rPr>
              <w:t> </w:t>
            </w:r>
          </w:p>
        </w:tc>
        <w:tc>
          <w:tcPr>
            <w:tcW w:w="112" w:type="dxa"/>
            <w:tcBorders>
              <w:top w:val="nil"/>
              <w:left w:val="nil"/>
              <w:bottom w:val="single" w:sz="4" w:space="0" w:color="auto"/>
              <w:right w:val="single" w:sz="4" w:space="0" w:color="auto"/>
            </w:tcBorders>
            <w:shd w:val="clear" w:color="auto" w:fill="auto"/>
            <w:noWrap/>
            <w:vAlign w:val="bottom"/>
            <w:hideMark/>
          </w:tcPr>
          <w:p w:rsidR="00CE0B3D" w:rsidRPr="00762B5F" w:rsidRDefault="00CE0B3D" w:rsidP="00CE0B3D">
            <w:pPr>
              <w:spacing w:after="0" w:line="240" w:lineRule="auto"/>
              <w:jc w:val="right"/>
              <w:rPr>
                <w:rFonts w:ascii="Calibri" w:eastAsia="Times New Roman" w:hAnsi="Calibri" w:cs="Calibri"/>
                <w:color w:val="000000"/>
              </w:rPr>
            </w:pPr>
            <w:r w:rsidRPr="00762B5F">
              <w:rPr>
                <w:rFonts w:ascii="Calibri" w:eastAsia="Times New Roman" w:hAnsi="Calibri" w:cs="Calibri"/>
                <w:color w:val="000000"/>
              </w:rPr>
              <w:t>Accuracy</w:t>
            </w:r>
          </w:p>
        </w:tc>
        <w:tc>
          <w:tcPr>
            <w:tcW w:w="112" w:type="dxa"/>
            <w:tcBorders>
              <w:top w:val="nil"/>
              <w:left w:val="nil"/>
              <w:bottom w:val="single" w:sz="4" w:space="0" w:color="auto"/>
              <w:right w:val="single" w:sz="4" w:space="0" w:color="auto"/>
            </w:tcBorders>
            <w:shd w:val="clear" w:color="auto" w:fill="auto"/>
            <w:noWrap/>
            <w:vAlign w:val="bottom"/>
            <w:hideMark/>
          </w:tcPr>
          <w:p w:rsidR="00CE0B3D" w:rsidRPr="00762B5F" w:rsidRDefault="00CE0B3D" w:rsidP="00CE0B3D">
            <w:pPr>
              <w:spacing w:after="0" w:line="240" w:lineRule="auto"/>
              <w:jc w:val="right"/>
              <w:rPr>
                <w:rFonts w:ascii="Calibri" w:eastAsia="Times New Roman" w:hAnsi="Calibri" w:cs="Calibri"/>
                <w:color w:val="000000"/>
              </w:rPr>
            </w:pPr>
            <w:r w:rsidRPr="00762B5F">
              <w:rPr>
                <w:rFonts w:ascii="Calibri" w:eastAsia="Times New Roman" w:hAnsi="Calibri" w:cs="Calibri"/>
                <w:color w:val="000000"/>
              </w:rPr>
              <w:t>Recall</w:t>
            </w:r>
          </w:p>
        </w:tc>
        <w:tc>
          <w:tcPr>
            <w:tcW w:w="112" w:type="dxa"/>
            <w:tcBorders>
              <w:top w:val="nil"/>
              <w:left w:val="nil"/>
              <w:bottom w:val="single" w:sz="4" w:space="0" w:color="auto"/>
              <w:right w:val="single" w:sz="4" w:space="0" w:color="auto"/>
            </w:tcBorders>
            <w:shd w:val="clear" w:color="auto" w:fill="auto"/>
            <w:noWrap/>
            <w:vAlign w:val="bottom"/>
            <w:hideMark/>
          </w:tcPr>
          <w:p w:rsidR="00CE0B3D" w:rsidRPr="00762B5F" w:rsidRDefault="00CE0B3D" w:rsidP="00CE0B3D">
            <w:pPr>
              <w:spacing w:after="0" w:line="240" w:lineRule="auto"/>
              <w:jc w:val="right"/>
              <w:rPr>
                <w:rFonts w:ascii="Calibri" w:eastAsia="Times New Roman" w:hAnsi="Calibri" w:cs="Calibri"/>
                <w:color w:val="000000"/>
              </w:rPr>
            </w:pPr>
            <w:r w:rsidRPr="00762B5F">
              <w:rPr>
                <w:rFonts w:ascii="Calibri" w:eastAsia="Times New Roman" w:hAnsi="Calibri" w:cs="Calibri"/>
                <w:color w:val="000000"/>
              </w:rPr>
              <w:t>Precision</w:t>
            </w:r>
          </w:p>
        </w:tc>
        <w:tc>
          <w:tcPr>
            <w:tcW w:w="112" w:type="dxa"/>
            <w:tcBorders>
              <w:top w:val="nil"/>
              <w:left w:val="nil"/>
              <w:bottom w:val="single" w:sz="4" w:space="0" w:color="auto"/>
              <w:right w:val="single" w:sz="4" w:space="0" w:color="auto"/>
            </w:tcBorders>
            <w:shd w:val="clear" w:color="auto" w:fill="auto"/>
            <w:noWrap/>
            <w:vAlign w:val="bottom"/>
            <w:hideMark/>
          </w:tcPr>
          <w:p w:rsidR="00CE0B3D" w:rsidRPr="00762B5F" w:rsidRDefault="00CE0B3D" w:rsidP="00CE0B3D">
            <w:pPr>
              <w:spacing w:after="0" w:line="240" w:lineRule="auto"/>
              <w:jc w:val="right"/>
              <w:rPr>
                <w:rFonts w:ascii="Calibri" w:eastAsia="Times New Roman" w:hAnsi="Calibri" w:cs="Calibri"/>
                <w:color w:val="000000"/>
              </w:rPr>
            </w:pPr>
            <w:r w:rsidRPr="00762B5F">
              <w:rPr>
                <w:rFonts w:ascii="Calibri" w:eastAsia="Times New Roman" w:hAnsi="Calibri" w:cs="Calibri"/>
                <w:color w:val="000000"/>
              </w:rPr>
              <w:t>F1</w:t>
            </w:r>
          </w:p>
        </w:tc>
      </w:tr>
      <w:tr w:rsidR="00CE0B3D" w:rsidRPr="00762B5F" w:rsidTr="00CE0B3D">
        <w:trPr>
          <w:trHeight w:val="181"/>
          <w:jc w:val="center"/>
        </w:trPr>
        <w:tc>
          <w:tcPr>
            <w:tcW w:w="778" w:type="dxa"/>
            <w:tcBorders>
              <w:top w:val="nil"/>
              <w:left w:val="single" w:sz="4" w:space="0" w:color="auto"/>
              <w:bottom w:val="single" w:sz="4" w:space="0" w:color="auto"/>
              <w:right w:val="single" w:sz="4" w:space="0" w:color="auto"/>
            </w:tcBorders>
            <w:shd w:val="clear" w:color="auto" w:fill="auto"/>
            <w:noWrap/>
            <w:vAlign w:val="center"/>
            <w:hideMark/>
          </w:tcPr>
          <w:p w:rsidR="00CE0B3D" w:rsidRPr="00762B5F" w:rsidRDefault="00CE0B3D" w:rsidP="00CE0B3D">
            <w:pPr>
              <w:spacing w:after="0" w:line="240" w:lineRule="auto"/>
              <w:rPr>
                <w:rFonts w:ascii="Courier New" w:eastAsia="Times New Roman" w:hAnsi="Courier New" w:cs="Courier New"/>
                <w:color w:val="000000"/>
              </w:rPr>
            </w:pPr>
            <w:r w:rsidRPr="00762B5F">
              <w:rPr>
                <w:rFonts w:ascii="Courier New" w:eastAsia="Times New Roman" w:hAnsi="Courier New" w:cs="Courier New"/>
                <w:color w:val="000000"/>
              </w:rPr>
              <w:t>0</w:t>
            </w:r>
          </w:p>
        </w:tc>
        <w:tc>
          <w:tcPr>
            <w:tcW w:w="112" w:type="dxa"/>
            <w:tcBorders>
              <w:top w:val="nil"/>
              <w:left w:val="nil"/>
              <w:bottom w:val="single" w:sz="4" w:space="0" w:color="auto"/>
              <w:right w:val="single" w:sz="4" w:space="0" w:color="auto"/>
            </w:tcBorders>
            <w:shd w:val="clear" w:color="auto" w:fill="auto"/>
            <w:noWrap/>
            <w:vAlign w:val="bottom"/>
            <w:hideMark/>
          </w:tcPr>
          <w:p w:rsidR="00CE0B3D" w:rsidRPr="00762B5F" w:rsidRDefault="00CE0B3D" w:rsidP="00CE0B3D">
            <w:pPr>
              <w:spacing w:after="0" w:line="240" w:lineRule="auto"/>
              <w:jc w:val="right"/>
              <w:rPr>
                <w:rFonts w:ascii="Calibri" w:eastAsia="Times New Roman" w:hAnsi="Calibri" w:cs="Calibri"/>
                <w:color w:val="000000"/>
              </w:rPr>
            </w:pPr>
            <w:r w:rsidRPr="00762B5F">
              <w:rPr>
                <w:rFonts w:ascii="Calibri" w:eastAsia="Times New Roman" w:hAnsi="Calibri" w:cs="Calibri"/>
                <w:color w:val="000000"/>
              </w:rPr>
              <w:t>0.987271</w:t>
            </w:r>
          </w:p>
        </w:tc>
        <w:tc>
          <w:tcPr>
            <w:tcW w:w="112" w:type="dxa"/>
            <w:tcBorders>
              <w:top w:val="nil"/>
              <w:left w:val="nil"/>
              <w:bottom w:val="single" w:sz="4" w:space="0" w:color="auto"/>
              <w:right w:val="single" w:sz="4" w:space="0" w:color="auto"/>
            </w:tcBorders>
            <w:shd w:val="clear" w:color="auto" w:fill="auto"/>
            <w:noWrap/>
            <w:vAlign w:val="bottom"/>
            <w:hideMark/>
          </w:tcPr>
          <w:p w:rsidR="00CE0B3D" w:rsidRPr="00762B5F" w:rsidRDefault="00CE0B3D" w:rsidP="00CE0B3D">
            <w:pPr>
              <w:spacing w:after="0" w:line="240" w:lineRule="auto"/>
              <w:jc w:val="right"/>
              <w:rPr>
                <w:rFonts w:ascii="Calibri" w:eastAsia="Times New Roman" w:hAnsi="Calibri" w:cs="Calibri"/>
                <w:color w:val="000000"/>
              </w:rPr>
            </w:pPr>
            <w:r w:rsidRPr="00762B5F">
              <w:rPr>
                <w:rFonts w:ascii="Calibri" w:eastAsia="Times New Roman" w:hAnsi="Calibri" w:cs="Calibri"/>
                <w:color w:val="000000"/>
              </w:rPr>
              <w:t>0.997364</w:t>
            </w:r>
          </w:p>
        </w:tc>
        <w:tc>
          <w:tcPr>
            <w:tcW w:w="112" w:type="dxa"/>
            <w:tcBorders>
              <w:top w:val="nil"/>
              <w:left w:val="nil"/>
              <w:bottom w:val="single" w:sz="4" w:space="0" w:color="auto"/>
              <w:right w:val="single" w:sz="4" w:space="0" w:color="auto"/>
            </w:tcBorders>
            <w:shd w:val="clear" w:color="auto" w:fill="auto"/>
            <w:noWrap/>
            <w:vAlign w:val="bottom"/>
            <w:hideMark/>
          </w:tcPr>
          <w:p w:rsidR="00CE0B3D" w:rsidRPr="00762B5F" w:rsidRDefault="00CE0B3D" w:rsidP="00CE0B3D">
            <w:pPr>
              <w:spacing w:after="0" w:line="240" w:lineRule="auto"/>
              <w:jc w:val="right"/>
              <w:rPr>
                <w:rFonts w:ascii="Calibri" w:eastAsia="Times New Roman" w:hAnsi="Calibri" w:cs="Calibri"/>
                <w:color w:val="000000"/>
              </w:rPr>
            </w:pPr>
            <w:r w:rsidRPr="00762B5F">
              <w:rPr>
                <w:rFonts w:ascii="Calibri" w:eastAsia="Times New Roman" w:hAnsi="Calibri" w:cs="Calibri"/>
                <w:color w:val="000000"/>
              </w:rPr>
              <w:t>0.931856</w:t>
            </w:r>
          </w:p>
        </w:tc>
        <w:tc>
          <w:tcPr>
            <w:tcW w:w="112" w:type="dxa"/>
            <w:tcBorders>
              <w:top w:val="nil"/>
              <w:left w:val="nil"/>
              <w:bottom w:val="single" w:sz="4" w:space="0" w:color="auto"/>
              <w:right w:val="single" w:sz="4" w:space="0" w:color="auto"/>
            </w:tcBorders>
            <w:shd w:val="clear" w:color="auto" w:fill="auto"/>
            <w:noWrap/>
            <w:vAlign w:val="bottom"/>
            <w:hideMark/>
          </w:tcPr>
          <w:p w:rsidR="00CE0B3D" w:rsidRPr="00762B5F" w:rsidRDefault="00CE0B3D" w:rsidP="00CE0B3D">
            <w:pPr>
              <w:spacing w:after="0" w:line="240" w:lineRule="auto"/>
              <w:jc w:val="right"/>
              <w:rPr>
                <w:rFonts w:ascii="Calibri" w:eastAsia="Times New Roman" w:hAnsi="Calibri" w:cs="Calibri"/>
                <w:color w:val="000000"/>
              </w:rPr>
            </w:pPr>
            <w:r w:rsidRPr="00762B5F">
              <w:rPr>
                <w:rFonts w:ascii="Calibri" w:eastAsia="Times New Roman" w:hAnsi="Calibri" w:cs="Calibri"/>
                <w:color w:val="000000"/>
              </w:rPr>
              <w:t>0.963497</w:t>
            </w:r>
          </w:p>
        </w:tc>
      </w:tr>
      <w:tr w:rsidR="00CE0B3D" w:rsidRPr="00762B5F" w:rsidTr="00CE0B3D">
        <w:trPr>
          <w:trHeight w:val="181"/>
          <w:jc w:val="center"/>
        </w:trPr>
        <w:tc>
          <w:tcPr>
            <w:tcW w:w="778" w:type="dxa"/>
            <w:tcBorders>
              <w:top w:val="nil"/>
              <w:left w:val="single" w:sz="4" w:space="0" w:color="auto"/>
              <w:bottom w:val="single" w:sz="4" w:space="0" w:color="auto"/>
              <w:right w:val="single" w:sz="4" w:space="0" w:color="auto"/>
            </w:tcBorders>
            <w:shd w:val="clear" w:color="auto" w:fill="auto"/>
            <w:noWrap/>
            <w:vAlign w:val="center"/>
            <w:hideMark/>
          </w:tcPr>
          <w:p w:rsidR="00CE0B3D" w:rsidRPr="00762B5F" w:rsidRDefault="00CE0B3D" w:rsidP="00CE0B3D">
            <w:pPr>
              <w:spacing w:after="0" w:line="240" w:lineRule="auto"/>
              <w:rPr>
                <w:rFonts w:ascii="Calibri" w:eastAsia="Times New Roman" w:hAnsi="Calibri" w:cs="Calibri"/>
                <w:color w:val="000000"/>
              </w:rPr>
            </w:pPr>
            <w:r w:rsidRPr="00762B5F">
              <w:rPr>
                <w:rFonts w:ascii="Calibri" w:eastAsia="Times New Roman" w:hAnsi="Calibri" w:cs="Calibri"/>
                <w:color w:val="000000"/>
              </w:rPr>
              <w:t> </w:t>
            </w:r>
          </w:p>
        </w:tc>
        <w:tc>
          <w:tcPr>
            <w:tcW w:w="112" w:type="dxa"/>
            <w:tcBorders>
              <w:top w:val="nil"/>
              <w:left w:val="nil"/>
              <w:bottom w:val="single" w:sz="4" w:space="0" w:color="auto"/>
              <w:right w:val="single" w:sz="4" w:space="0" w:color="auto"/>
            </w:tcBorders>
            <w:shd w:val="clear" w:color="auto" w:fill="auto"/>
            <w:noWrap/>
            <w:vAlign w:val="bottom"/>
            <w:hideMark/>
          </w:tcPr>
          <w:p w:rsidR="00CE0B3D" w:rsidRPr="00762B5F" w:rsidRDefault="00CE0B3D" w:rsidP="00CE0B3D">
            <w:pPr>
              <w:spacing w:after="0" w:line="240" w:lineRule="auto"/>
              <w:rPr>
                <w:rFonts w:ascii="Calibri" w:eastAsia="Times New Roman" w:hAnsi="Calibri" w:cs="Calibri"/>
                <w:color w:val="000000"/>
              </w:rPr>
            </w:pPr>
            <w:r w:rsidRPr="00762B5F">
              <w:rPr>
                <w:rFonts w:ascii="Calibri" w:eastAsia="Times New Roman" w:hAnsi="Calibri" w:cs="Calibri"/>
                <w:color w:val="000000"/>
              </w:rPr>
              <w:t> </w:t>
            </w:r>
          </w:p>
        </w:tc>
        <w:tc>
          <w:tcPr>
            <w:tcW w:w="112" w:type="dxa"/>
            <w:tcBorders>
              <w:top w:val="nil"/>
              <w:left w:val="nil"/>
              <w:bottom w:val="single" w:sz="4" w:space="0" w:color="auto"/>
              <w:right w:val="single" w:sz="4" w:space="0" w:color="auto"/>
            </w:tcBorders>
            <w:shd w:val="clear" w:color="auto" w:fill="auto"/>
            <w:noWrap/>
            <w:vAlign w:val="bottom"/>
            <w:hideMark/>
          </w:tcPr>
          <w:p w:rsidR="00CE0B3D" w:rsidRPr="00762B5F" w:rsidRDefault="00CE0B3D" w:rsidP="00CE0B3D">
            <w:pPr>
              <w:spacing w:after="0" w:line="240" w:lineRule="auto"/>
              <w:rPr>
                <w:rFonts w:ascii="Calibri" w:eastAsia="Times New Roman" w:hAnsi="Calibri" w:cs="Calibri"/>
                <w:color w:val="000000"/>
              </w:rPr>
            </w:pPr>
            <w:r w:rsidRPr="00762B5F">
              <w:rPr>
                <w:rFonts w:ascii="Calibri" w:eastAsia="Times New Roman" w:hAnsi="Calibri" w:cs="Calibri"/>
                <w:color w:val="000000"/>
              </w:rPr>
              <w:t> </w:t>
            </w:r>
          </w:p>
        </w:tc>
        <w:tc>
          <w:tcPr>
            <w:tcW w:w="112" w:type="dxa"/>
            <w:tcBorders>
              <w:top w:val="nil"/>
              <w:left w:val="nil"/>
              <w:bottom w:val="single" w:sz="4" w:space="0" w:color="auto"/>
              <w:right w:val="single" w:sz="4" w:space="0" w:color="auto"/>
            </w:tcBorders>
            <w:shd w:val="clear" w:color="auto" w:fill="auto"/>
            <w:noWrap/>
            <w:vAlign w:val="bottom"/>
            <w:hideMark/>
          </w:tcPr>
          <w:p w:rsidR="00CE0B3D" w:rsidRPr="00762B5F" w:rsidRDefault="00CE0B3D" w:rsidP="00CE0B3D">
            <w:pPr>
              <w:spacing w:after="0" w:line="240" w:lineRule="auto"/>
              <w:rPr>
                <w:rFonts w:ascii="Calibri" w:eastAsia="Times New Roman" w:hAnsi="Calibri" w:cs="Calibri"/>
                <w:color w:val="000000"/>
              </w:rPr>
            </w:pPr>
            <w:r w:rsidRPr="00762B5F">
              <w:rPr>
                <w:rFonts w:ascii="Calibri" w:eastAsia="Times New Roman" w:hAnsi="Calibri" w:cs="Calibri"/>
                <w:color w:val="000000"/>
              </w:rPr>
              <w:t> </w:t>
            </w:r>
          </w:p>
        </w:tc>
        <w:tc>
          <w:tcPr>
            <w:tcW w:w="112" w:type="dxa"/>
            <w:tcBorders>
              <w:top w:val="nil"/>
              <w:left w:val="nil"/>
              <w:bottom w:val="single" w:sz="4" w:space="0" w:color="auto"/>
              <w:right w:val="single" w:sz="4" w:space="0" w:color="auto"/>
            </w:tcBorders>
            <w:shd w:val="clear" w:color="auto" w:fill="auto"/>
            <w:noWrap/>
            <w:vAlign w:val="bottom"/>
            <w:hideMark/>
          </w:tcPr>
          <w:p w:rsidR="00CE0B3D" w:rsidRPr="00762B5F" w:rsidRDefault="00CE0B3D" w:rsidP="00CE0B3D">
            <w:pPr>
              <w:spacing w:after="0" w:line="240" w:lineRule="auto"/>
              <w:rPr>
                <w:rFonts w:ascii="Calibri" w:eastAsia="Times New Roman" w:hAnsi="Calibri" w:cs="Calibri"/>
                <w:color w:val="000000"/>
              </w:rPr>
            </w:pPr>
            <w:r w:rsidRPr="00762B5F">
              <w:rPr>
                <w:rFonts w:ascii="Calibri" w:eastAsia="Times New Roman" w:hAnsi="Calibri" w:cs="Calibri"/>
                <w:color w:val="000000"/>
              </w:rPr>
              <w:t> </w:t>
            </w:r>
          </w:p>
        </w:tc>
      </w:tr>
      <w:tr w:rsidR="00CE0B3D" w:rsidRPr="00762B5F" w:rsidTr="00CE0B3D">
        <w:trPr>
          <w:trHeight w:val="181"/>
          <w:jc w:val="center"/>
        </w:trPr>
        <w:tc>
          <w:tcPr>
            <w:tcW w:w="123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0B3D" w:rsidRPr="00762B5F" w:rsidRDefault="00CE0B3D" w:rsidP="00CE0B3D">
            <w:pPr>
              <w:spacing w:after="0" w:line="240" w:lineRule="auto"/>
              <w:rPr>
                <w:rFonts w:ascii="Courier New" w:eastAsia="Times New Roman" w:hAnsi="Courier New" w:cs="Courier New"/>
                <w:color w:val="000000"/>
              </w:rPr>
            </w:pPr>
            <w:r w:rsidRPr="00762B5F">
              <w:rPr>
                <w:rFonts w:ascii="Courier New" w:eastAsia="Times New Roman" w:hAnsi="Courier New" w:cs="Courier New"/>
                <w:color w:val="000000"/>
              </w:rPr>
              <w:t>Validation</w:t>
            </w:r>
          </w:p>
        </w:tc>
      </w:tr>
      <w:tr w:rsidR="00CE0B3D" w:rsidRPr="00762B5F" w:rsidTr="00CE0B3D">
        <w:trPr>
          <w:trHeight w:val="181"/>
          <w:jc w:val="center"/>
        </w:trPr>
        <w:tc>
          <w:tcPr>
            <w:tcW w:w="778" w:type="dxa"/>
            <w:tcBorders>
              <w:top w:val="nil"/>
              <w:left w:val="single" w:sz="4" w:space="0" w:color="auto"/>
              <w:bottom w:val="single" w:sz="4" w:space="0" w:color="auto"/>
              <w:right w:val="single" w:sz="4" w:space="0" w:color="auto"/>
            </w:tcBorders>
            <w:shd w:val="clear" w:color="auto" w:fill="auto"/>
            <w:noWrap/>
            <w:vAlign w:val="center"/>
            <w:hideMark/>
          </w:tcPr>
          <w:p w:rsidR="00CE0B3D" w:rsidRPr="00762B5F" w:rsidRDefault="00CE0B3D" w:rsidP="00CE0B3D">
            <w:pPr>
              <w:spacing w:after="0" w:line="240" w:lineRule="auto"/>
              <w:rPr>
                <w:rFonts w:ascii="Courier New" w:eastAsia="Times New Roman" w:hAnsi="Courier New" w:cs="Courier New"/>
                <w:color w:val="000000"/>
              </w:rPr>
            </w:pPr>
            <w:r w:rsidRPr="00762B5F">
              <w:rPr>
                <w:rFonts w:ascii="Courier New" w:eastAsia="Times New Roman" w:hAnsi="Courier New" w:cs="Courier New"/>
                <w:color w:val="000000"/>
              </w:rPr>
              <w:t> </w:t>
            </w:r>
          </w:p>
        </w:tc>
        <w:tc>
          <w:tcPr>
            <w:tcW w:w="112" w:type="dxa"/>
            <w:tcBorders>
              <w:top w:val="nil"/>
              <w:left w:val="nil"/>
              <w:bottom w:val="single" w:sz="4" w:space="0" w:color="auto"/>
              <w:right w:val="single" w:sz="4" w:space="0" w:color="auto"/>
            </w:tcBorders>
            <w:shd w:val="clear" w:color="auto" w:fill="auto"/>
            <w:noWrap/>
            <w:vAlign w:val="bottom"/>
            <w:hideMark/>
          </w:tcPr>
          <w:p w:rsidR="00CE0B3D" w:rsidRPr="00762B5F" w:rsidRDefault="00CE0B3D" w:rsidP="00CE0B3D">
            <w:pPr>
              <w:spacing w:after="0" w:line="240" w:lineRule="auto"/>
              <w:jc w:val="right"/>
              <w:rPr>
                <w:rFonts w:ascii="Calibri" w:eastAsia="Times New Roman" w:hAnsi="Calibri" w:cs="Calibri"/>
                <w:color w:val="000000"/>
              </w:rPr>
            </w:pPr>
            <w:r w:rsidRPr="00762B5F">
              <w:rPr>
                <w:rFonts w:ascii="Calibri" w:eastAsia="Times New Roman" w:hAnsi="Calibri" w:cs="Calibri"/>
                <w:color w:val="000000"/>
              </w:rPr>
              <w:t>Accuracy</w:t>
            </w:r>
          </w:p>
        </w:tc>
        <w:tc>
          <w:tcPr>
            <w:tcW w:w="112" w:type="dxa"/>
            <w:tcBorders>
              <w:top w:val="nil"/>
              <w:left w:val="nil"/>
              <w:bottom w:val="single" w:sz="4" w:space="0" w:color="auto"/>
              <w:right w:val="single" w:sz="4" w:space="0" w:color="auto"/>
            </w:tcBorders>
            <w:shd w:val="clear" w:color="auto" w:fill="auto"/>
            <w:noWrap/>
            <w:vAlign w:val="bottom"/>
            <w:hideMark/>
          </w:tcPr>
          <w:p w:rsidR="00CE0B3D" w:rsidRPr="00762B5F" w:rsidRDefault="00CE0B3D" w:rsidP="00CE0B3D">
            <w:pPr>
              <w:spacing w:after="0" w:line="240" w:lineRule="auto"/>
              <w:jc w:val="right"/>
              <w:rPr>
                <w:rFonts w:ascii="Calibri" w:eastAsia="Times New Roman" w:hAnsi="Calibri" w:cs="Calibri"/>
                <w:color w:val="000000"/>
              </w:rPr>
            </w:pPr>
            <w:r w:rsidRPr="00762B5F">
              <w:rPr>
                <w:rFonts w:ascii="Calibri" w:eastAsia="Times New Roman" w:hAnsi="Calibri" w:cs="Calibri"/>
                <w:color w:val="000000"/>
              </w:rPr>
              <w:t>Recall</w:t>
            </w:r>
          </w:p>
        </w:tc>
        <w:tc>
          <w:tcPr>
            <w:tcW w:w="112" w:type="dxa"/>
            <w:tcBorders>
              <w:top w:val="nil"/>
              <w:left w:val="nil"/>
              <w:bottom w:val="single" w:sz="4" w:space="0" w:color="auto"/>
              <w:right w:val="single" w:sz="4" w:space="0" w:color="auto"/>
            </w:tcBorders>
            <w:shd w:val="clear" w:color="auto" w:fill="auto"/>
            <w:noWrap/>
            <w:vAlign w:val="bottom"/>
            <w:hideMark/>
          </w:tcPr>
          <w:p w:rsidR="00CE0B3D" w:rsidRPr="00762B5F" w:rsidRDefault="00CE0B3D" w:rsidP="00CE0B3D">
            <w:pPr>
              <w:spacing w:after="0" w:line="240" w:lineRule="auto"/>
              <w:jc w:val="right"/>
              <w:rPr>
                <w:rFonts w:ascii="Calibri" w:eastAsia="Times New Roman" w:hAnsi="Calibri" w:cs="Calibri"/>
                <w:color w:val="000000"/>
              </w:rPr>
            </w:pPr>
            <w:r w:rsidRPr="00762B5F">
              <w:rPr>
                <w:rFonts w:ascii="Calibri" w:eastAsia="Times New Roman" w:hAnsi="Calibri" w:cs="Calibri"/>
                <w:color w:val="000000"/>
              </w:rPr>
              <w:t>Precision</w:t>
            </w:r>
          </w:p>
        </w:tc>
        <w:tc>
          <w:tcPr>
            <w:tcW w:w="112" w:type="dxa"/>
            <w:tcBorders>
              <w:top w:val="nil"/>
              <w:left w:val="nil"/>
              <w:bottom w:val="single" w:sz="4" w:space="0" w:color="auto"/>
              <w:right w:val="single" w:sz="4" w:space="0" w:color="auto"/>
            </w:tcBorders>
            <w:shd w:val="clear" w:color="auto" w:fill="auto"/>
            <w:noWrap/>
            <w:vAlign w:val="bottom"/>
            <w:hideMark/>
          </w:tcPr>
          <w:p w:rsidR="00CE0B3D" w:rsidRPr="00762B5F" w:rsidRDefault="00CE0B3D" w:rsidP="00CE0B3D">
            <w:pPr>
              <w:spacing w:after="0" w:line="240" w:lineRule="auto"/>
              <w:jc w:val="right"/>
              <w:rPr>
                <w:rFonts w:ascii="Calibri" w:eastAsia="Times New Roman" w:hAnsi="Calibri" w:cs="Calibri"/>
                <w:color w:val="000000"/>
              </w:rPr>
            </w:pPr>
            <w:r w:rsidRPr="00762B5F">
              <w:rPr>
                <w:rFonts w:ascii="Calibri" w:eastAsia="Times New Roman" w:hAnsi="Calibri" w:cs="Calibri"/>
                <w:color w:val="000000"/>
              </w:rPr>
              <w:t>F1</w:t>
            </w:r>
          </w:p>
        </w:tc>
      </w:tr>
      <w:tr w:rsidR="00CE0B3D" w:rsidRPr="00762B5F" w:rsidTr="00CE0B3D">
        <w:trPr>
          <w:trHeight w:val="181"/>
          <w:jc w:val="center"/>
        </w:trPr>
        <w:tc>
          <w:tcPr>
            <w:tcW w:w="778" w:type="dxa"/>
            <w:tcBorders>
              <w:top w:val="nil"/>
              <w:left w:val="single" w:sz="4" w:space="0" w:color="auto"/>
              <w:bottom w:val="single" w:sz="4" w:space="0" w:color="auto"/>
              <w:right w:val="single" w:sz="4" w:space="0" w:color="auto"/>
            </w:tcBorders>
            <w:shd w:val="clear" w:color="auto" w:fill="auto"/>
            <w:noWrap/>
            <w:vAlign w:val="center"/>
            <w:hideMark/>
          </w:tcPr>
          <w:p w:rsidR="00CE0B3D" w:rsidRPr="00762B5F" w:rsidRDefault="00CE0B3D" w:rsidP="00CE0B3D">
            <w:pPr>
              <w:spacing w:after="0" w:line="240" w:lineRule="auto"/>
              <w:rPr>
                <w:rFonts w:ascii="Courier New" w:eastAsia="Times New Roman" w:hAnsi="Courier New" w:cs="Courier New"/>
                <w:color w:val="000000"/>
              </w:rPr>
            </w:pPr>
            <w:r w:rsidRPr="00762B5F">
              <w:rPr>
                <w:rFonts w:ascii="Courier New" w:eastAsia="Times New Roman" w:hAnsi="Courier New" w:cs="Courier New"/>
                <w:color w:val="000000"/>
              </w:rPr>
              <w:t>0</w:t>
            </w:r>
          </w:p>
        </w:tc>
        <w:tc>
          <w:tcPr>
            <w:tcW w:w="112" w:type="dxa"/>
            <w:tcBorders>
              <w:top w:val="nil"/>
              <w:left w:val="nil"/>
              <w:bottom w:val="single" w:sz="4" w:space="0" w:color="auto"/>
              <w:right w:val="single" w:sz="4" w:space="0" w:color="auto"/>
            </w:tcBorders>
            <w:shd w:val="clear" w:color="auto" w:fill="auto"/>
            <w:noWrap/>
            <w:vAlign w:val="bottom"/>
            <w:hideMark/>
          </w:tcPr>
          <w:p w:rsidR="00CE0B3D" w:rsidRPr="00762B5F" w:rsidRDefault="00CE0B3D" w:rsidP="00CE0B3D">
            <w:pPr>
              <w:spacing w:after="0" w:line="240" w:lineRule="auto"/>
              <w:jc w:val="right"/>
              <w:rPr>
                <w:rFonts w:ascii="Calibri" w:eastAsia="Times New Roman" w:hAnsi="Calibri" w:cs="Calibri"/>
                <w:color w:val="000000"/>
              </w:rPr>
            </w:pPr>
            <w:r w:rsidRPr="00762B5F">
              <w:rPr>
                <w:rFonts w:ascii="Calibri" w:eastAsia="Times New Roman" w:hAnsi="Calibri" w:cs="Calibri"/>
                <w:color w:val="000000"/>
              </w:rPr>
              <w:t>0.939609</w:t>
            </w:r>
          </w:p>
        </w:tc>
        <w:tc>
          <w:tcPr>
            <w:tcW w:w="112" w:type="dxa"/>
            <w:tcBorders>
              <w:top w:val="nil"/>
              <w:left w:val="nil"/>
              <w:bottom w:val="single" w:sz="4" w:space="0" w:color="auto"/>
              <w:right w:val="single" w:sz="4" w:space="0" w:color="auto"/>
            </w:tcBorders>
            <w:shd w:val="clear" w:color="auto" w:fill="auto"/>
            <w:noWrap/>
            <w:vAlign w:val="bottom"/>
            <w:hideMark/>
          </w:tcPr>
          <w:p w:rsidR="00CE0B3D" w:rsidRPr="00762B5F" w:rsidRDefault="00CE0B3D" w:rsidP="00CE0B3D">
            <w:pPr>
              <w:spacing w:after="0" w:line="240" w:lineRule="auto"/>
              <w:jc w:val="right"/>
              <w:rPr>
                <w:rFonts w:ascii="Calibri" w:eastAsia="Times New Roman" w:hAnsi="Calibri" w:cs="Calibri"/>
                <w:color w:val="000000"/>
              </w:rPr>
            </w:pPr>
            <w:r w:rsidRPr="00762B5F">
              <w:rPr>
                <w:rFonts w:ascii="Calibri" w:eastAsia="Times New Roman" w:hAnsi="Calibri" w:cs="Calibri"/>
                <w:color w:val="000000"/>
              </w:rPr>
              <w:t>0.926121</w:t>
            </w:r>
          </w:p>
        </w:tc>
        <w:tc>
          <w:tcPr>
            <w:tcW w:w="112" w:type="dxa"/>
            <w:tcBorders>
              <w:top w:val="nil"/>
              <w:left w:val="nil"/>
              <w:bottom w:val="single" w:sz="4" w:space="0" w:color="auto"/>
              <w:right w:val="single" w:sz="4" w:space="0" w:color="auto"/>
            </w:tcBorders>
            <w:shd w:val="clear" w:color="auto" w:fill="auto"/>
            <w:noWrap/>
            <w:vAlign w:val="bottom"/>
            <w:hideMark/>
          </w:tcPr>
          <w:p w:rsidR="00CE0B3D" w:rsidRPr="00762B5F" w:rsidRDefault="00CE0B3D" w:rsidP="00CE0B3D">
            <w:pPr>
              <w:spacing w:after="0" w:line="240" w:lineRule="auto"/>
              <w:jc w:val="right"/>
              <w:rPr>
                <w:rFonts w:ascii="Calibri" w:eastAsia="Times New Roman" w:hAnsi="Calibri" w:cs="Calibri"/>
                <w:color w:val="000000"/>
              </w:rPr>
            </w:pPr>
            <w:r w:rsidRPr="00762B5F">
              <w:rPr>
                <w:rFonts w:ascii="Calibri" w:eastAsia="Times New Roman" w:hAnsi="Calibri" w:cs="Calibri"/>
                <w:color w:val="000000"/>
              </w:rPr>
              <w:t>0.764706</w:t>
            </w:r>
          </w:p>
        </w:tc>
        <w:tc>
          <w:tcPr>
            <w:tcW w:w="112" w:type="dxa"/>
            <w:tcBorders>
              <w:top w:val="nil"/>
              <w:left w:val="nil"/>
              <w:bottom w:val="single" w:sz="4" w:space="0" w:color="auto"/>
              <w:right w:val="single" w:sz="4" w:space="0" w:color="auto"/>
            </w:tcBorders>
            <w:shd w:val="clear" w:color="auto" w:fill="auto"/>
            <w:noWrap/>
            <w:vAlign w:val="bottom"/>
            <w:hideMark/>
          </w:tcPr>
          <w:p w:rsidR="00CE0B3D" w:rsidRPr="00762B5F" w:rsidRDefault="00CE0B3D" w:rsidP="00CE0B3D">
            <w:pPr>
              <w:keepNext/>
              <w:spacing w:after="0" w:line="240" w:lineRule="auto"/>
              <w:jc w:val="right"/>
              <w:rPr>
                <w:rFonts w:ascii="Calibri" w:eastAsia="Times New Roman" w:hAnsi="Calibri" w:cs="Calibri"/>
                <w:color w:val="000000"/>
              </w:rPr>
            </w:pPr>
            <w:r w:rsidRPr="00762B5F">
              <w:rPr>
                <w:rFonts w:ascii="Calibri" w:eastAsia="Times New Roman" w:hAnsi="Calibri" w:cs="Calibri"/>
                <w:color w:val="000000"/>
              </w:rPr>
              <w:t>0.837709</w:t>
            </w:r>
          </w:p>
        </w:tc>
      </w:tr>
    </w:tbl>
    <w:p w:rsidR="00CE0B3D" w:rsidRDefault="00CE0B3D" w:rsidP="00CE0B3D">
      <w:pPr>
        <w:pStyle w:val="Caption"/>
        <w:jc w:val="center"/>
      </w:pPr>
      <w:bookmarkStart w:id="145" w:name="_Toc121678698"/>
      <w:bookmarkStart w:id="146" w:name="_Toc123948658"/>
      <w:r>
        <w:lastRenderedPageBreak/>
        <w:t xml:space="preserve">Table </w:t>
      </w:r>
      <w:r>
        <w:fldChar w:fldCharType="begin"/>
      </w:r>
      <w:r>
        <w:instrText xml:space="preserve"> SEQ Table \* ARABIC </w:instrText>
      </w:r>
      <w:r>
        <w:fldChar w:fldCharType="separate"/>
      </w:r>
      <w:r>
        <w:rPr>
          <w:noProof/>
        </w:rPr>
        <w:t>13</w:t>
      </w:r>
      <w:r>
        <w:fldChar w:fldCharType="end"/>
      </w:r>
      <w:r>
        <w:t xml:space="preserve"> - Performance metrics for stack 2</w:t>
      </w:r>
      <w:bookmarkEnd w:id="145"/>
      <w:bookmarkEnd w:id="146"/>
    </w:p>
    <w:p w:rsidR="00CE0B3D" w:rsidRDefault="00CE0B3D" w:rsidP="00CE0B3D">
      <w:pPr>
        <w:pStyle w:val="Heading4"/>
      </w:pPr>
      <w:r>
        <w:t>Confusion metrix:</w:t>
      </w:r>
    </w:p>
    <w:p w:rsidR="00CE0B3D" w:rsidRDefault="00CE0B3D" w:rsidP="00CE0B3D">
      <w:pPr>
        <w:keepNext/>
        <w:jc w:val="center"/>
      </w:pPr>
      <w:r w:rsidRPr="00762B5F">
        <w:rPr>
          <w:noProof/>
        </w:rPr>
        <w:drawing>
          <wp:inline distT="0" distB="0" distL="0" distR="0" wp14:anchorId="3AEE5A45" wp14:editId="271F2822">
            <wp:extent cx="3600953" cy="2562583"/>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0953" cy="2562583"/>
                    </a:xfrm>
                    <a:prstGeom prst="rect">
                      <a:avLst/>
                    </a:prstGeom>
                  </pic:spPr>
                </pic:pic>
              </a:graphicData>
            </a:graphic>
          </wp:inline>
        </w:drawing>
      </w:r>
    </w:p>
    <w:p w:rsidR="00CE0B3D" w:rsidRDefault="00CE0B3D" w:rsidP="00CE0B3D">
      <w:pPr>
        <w:pStyle w:val="Caption"/>
        <w:jc w:val="center"/>
      </w:pPr>
      <w:bookmarkStart w:id="147" w:name="_Toc121678682"/>
      <w:bookmarkStart w:id="148" w:name="_Toc123948691"/>
      <w:r>
        <w:t xml:space="preserve">Figure </w:t>
      </w:r>
      <w:r>
        <w:fldChar w:fldCharType="begin"/>
      </w:r>
      <w:r>
        <w:instrText xml:space="preserve"> SEQ Figure \* ARABIC </w:instrText>
      </w:r>
      <w:r>
        <w:fldChar w:fldCharType="separate"/>
      </w:r>
      <w:r>
        <w:rPr>
          <w:noProof/>
        </w:rPr>
        <w:t>25</w:t>
      </w:r>
      <w:r>
        <w:fldChar w:fldCharType="end"/>
      </w:r>
      <w:r>
        <w:t xml:space="preserve"> - Confusion matrix for Stack 2</w:t>
      </w:r>
      <w:bookmarkEnd w:id="147"/>
      <w:bookmarkEnd w:id="148"/>
    </w:p>
    <w:p w:rsidR="00CE0B3D" w:rsidRDefault="00CE0B3D" w:rsidP="005A5BCE">
      <w:pPr>
        <w:pStyle w:val="ListParagraph"/>
        <w:numPr>
          <w:ilvl w:val="0"/>
          <w:numId w:val="18"/>
        </w:numPr>
      </w:pPr>
      <w:r>
        <w:t>Model overfit on train data</w:t>
      </w:r>
    </w:p>
    <w:p w:rsidR="00CE0B3D" w:rsidRDefault="00CE0B3D" w:rsidP="005A5BCE">
      <w:pPr>
        <w:pStyle w:val="ListParagraph"/>
        <w:numPr>
          <w:ilvl w:val="0"/>
          <w:numId w:val="18"/>
        </w:numPr>
      </w:pPr>
      <w:r>
        <w:t>Highest Recall on validation so far</w:t>
      </w:r>
    </w:p>
    <w:p w:rsidR="00CE0B3D" w:rsidRDefault="00CE0B3D" w:rsidP="005A5BCE">
      <w:pPr>
        <w:pStyle w:val="ListParagraph"/>
        <w:numPr>
          <w:ilvl w:val="0"/>
          <w:numId w:val="18"/>
        </w:numPr>
      </w:pPr>
      <w:r>
        <w:t>Precision has improved comparatively</w:t>
      </w:r>
    </w:p>
    <w:p w:rsidR="00CE0B3D" w:rsidRDefault="00CE0B3D" w:rsidP="00CE0B3D">
      <w:pPr>
        <w:pStyle w:val="ListParagraph"/>
      </w:pPr>
    </w:p>
    <w:p w:rsidR="00CE0B3D" w:rsidRDefault="00CE0B3D" w:rsidP="00CE0B3D">
      <w:pPr>
        <w:pStyle w:val="Heading3"/>
      </w:pPr>
      <w:bookmarkStart w:id="149" w:name="_Toc121678652"/>
      <w:bookmarkStart w:id="150" w:name="_Toc123948639"/>
      <w:r>
        <w:t>Stacking 3:</w:t>
      </w:r>
      <w:bookmarkEnd w:id="149"/>
      <w:bookmarkEnd w:id="150"/>
    </w:p>
    <w:p w:rsidR="00CE0B3D" w:rsidRDefault="00CE0B3D" w:rsidP="00CE0B3D">
      <w:pPr>
        <w:keepNext/>
      </w:pPr>
      <w:r w:rsidRPr="00762B5F">
        <w:rPr>
          <w:noProof/>
        </w:rPr>
        <w:drawing>
          <wp:inline distT="0" distB="0" distL="0" distR="0" wp14:anchorId="343E9273" wp14:editId="08D87FF0">
            <wp:extent cx="6492240" cy="153098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92240" cy="1530985"/>
                    </a:xfrm>
                    <a:prstGeom prst="rect">
                      <a:avLst/>
                    </a:prstGeom>
                  </pic:spPr>
                </pic:pic>
              </a:graphicData>
            </a:graphic>
          </wp:inline>
        </w:drawing>
      </w:r>
    </w:p>
    <w:p w:rsidR="00CE0B3D" w:rsidRDefault="00CE0B3D" w:rsidP="00CE0B3D">
      <w:pPr>
        <w:pStyle w:val="Caption"/>
        <w:jc w:val="center"/>
      </w:pPr>
      <w:bookmarkStart w:id="151" w:name="_Toc121678683"/>
      <w:bookmarkStart w:id="152" w:name="_Toc123948692"/>
      <w:r>
        <w:t xml:space="preserve">Figure </w:t>
      </w:r>
      <w:r>
        <w:fldChar w:fldCharType="begin"/>
      </w:r>
      <w:r>
        <w:instrText xml:space="preserve"> SEQ Figure \* ARABIC </w:instrText>
      </w:r>
      <w:r>
        <w:fldChar w:fldCharType="separate"/>
      </w:r>
      <w:r>
        <w:rPr>
          <w:noProof/>
        </w:rPr>
        <w:t>26</w:t>
      </w:r>
      <w:r>
        <w:fldChar w:fldCharType="end"/>
      </w:r>
      <w:r>
        <w:t xml:space="preserve"> - Stacking 3</w:t>
      </w:r>
      <w:bookmarkEnd w:id="151"/>
      <w:bookmarkEnd w:id="152"/>
    </w:p>
    <w:p w:rsidR="00CE0B3D" w:rsidRDefault="00CE0B3D" w:rsidP="00CE0B3D">
      <w:pPr>
        <w:pStyle w:val="Heading4"/>
      </w:pPr>
      <w:r>
        <w:t>Performance metrics:</w:t>
      </w:r>
      <w:r>
        <w:br/>
      </w:r>
    </w:p>
    <w:tbl>
      <w:tblPr>
        <w:tblW w:w="1230" w:type="dxa"/>
        <w:jc w:val="center"/>
        <w:tblLook w:val="04A0" w:firstRow="1" w:lastRow="0" w:firstColumn="1" w:lastColumn="0" w:noHBand="0" w:noVBand="1"/>
      </w:tblPr>
      <w:tblGrid>
        <w:gridCol w:w="732"/>
        <w:gridCol w:w="1053"/>
        <w:gridCol w:w="1053"/>
        <w:gridCol w:w="1053"/>
        <w:gridCol w:w="1053"/>
      </w:tblGrid>
      <w:tr w:rsidR="00CE0B3D" w:rsidRPr="00762B5F" w:rsidTr="00CE0B3D">
        <w:trPr>
          <w:trHeight w:val="214"/>
          <w:jc w:val="center"/>
        </w:trPr>
        <w:tc>
          <w:tcPr>
            <w:tcW w:w="123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0B3D" w:rsidRPr="00762B5F" w:rsidRDefault="00CE0B3D" w:rsidP="00CE0B3D">
            <w:pPr>
              <w:spacing w:after="0" w:line="240" w:lineRule="auto"/>
              <w:rPr>
                <w:rFonts w:ascii="Courier New" w:eastAsia="Times New Roman" w:hAnsi="Courier New" w:cs="Courier New"/>
                <w:color w:val="000000"/>
              </w:rPr>
            </w:pPr>
            <w:r w:rsidRPr="00762B5F">
              <w:rPr>
                <w:rFonts w:ascii="Courier New" w:eastAsia="Times New Roman" w:hAnsi="Courier New" w:cs="Courier New"/>
                <w:color w:val="000000"/>
              </w:rPr>
              <w:t>Training</w:t>
            </w:r>
          </w:p>
        </w:tc>
      </w:tr>
      <w:tr w:rsidR="00CE0B3D" w:rsidRPr="00762B5F" w:rsidTr="00CE0B3D">
        <w:trPr>
          <w:trHeight w:val="214"/>
          <w:jc w:val="center"/>
        </w:trPr>
        <w:tc>
          <w:tcPr>
            <w:tcW w:w="732" w:type="dxa"/>
            <w:tcBorders>
              <w:top w:val="nil"/>
              <w:left w:val="single" w:sz="4" w:space="0" w:color="auto"/>
              <w:bottom w:val="single" w:sz="4" w:space="0" w:color="auto"/>
              <w:right w:val="single" w:sz="4" w:space="0" w:color="auto"/>
            </w:tcBorders>
            <w:shd w:val="clear" w:color="auto" w:fill="auto"/>
            <w:noWrap/>
            <w:vAlign w:val="center"/>
            <w:hideMark/>
          </w:tcPr>
          <w:p w:rsidR="00CE0B3D" w:rsidRPr="00762B5F" w:rsidRDefault="00CE0B3D" w:rsidP="00CE0B3D">
            <w:pPr>
              <w:spacing w:after="0" w:line="240" w:lineRule="auto"/>
              <w:rPr>
                <w:rFonts w:ascii="Courier New" w:eastAsia="Times New Roman" w:hAnsi="Courier New" w:cs="Courier New"/>
                <w:color w:val="000000"/>
              </w:rPr>
            </w:pPr>
            <w:r w:rsidRPr="00762B5F">
              <w:rPr>
                <w:rFonts w:ascii="Courier New" w:eastAsia="Times New Roman" w:hAnsi="Courier New" w:cs="Courier New"/>
                <w:color w:val="000000"/>
              </w:rPr>
              <w:t> </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762B5F" w:rsidRDefault="00CE0B3D" w:rsidP="00CE0B3D">
            <w:pPr>
              <w:spacing w:after="0" w:line="240" w:lineRule="auto"/>
              <w:jc w:val="right"/>
              <w:rPr>
                <w:rFonts w:ascii="Calibri" w:eastAsia="Times New Roman" w:hAnsi="Calibri" w:cs="Calibri"/>
                <w:color w:val="000000"/>
              </w:rPr>
            </w:pPr>
            <w:r w:rsidRPr="00762B5F">
              <w:rPr>
                <w:rFonts w:ascii="Calibri" w:eastAsia="Times New Roman" w:hAnsi="Calibri" w:cs="Calibri"/>
                <w:color w:val="000000"/>
              </w:rPr>
              <w:t>Accuracy</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762B5F" w:rsidRDefault="00CE0B3D" w:rsidP="00CE0B3D">
            <w:pPr>
              <w:spacing w:after="0" w:line="240" w:lineRule="auto"/>
              <w:jc w:val="right"/>
              <w:rPr>
                <w:rFonts w:ascii="Calibri" w:eastAsia="Times New Roman" w:hAnsi="Calibri" w:cs="Calibri"/>
                <w:color w:val="000000"/>
              </w:rPr>
            </w:pPr>
            <w:r w:rsidRPr="00762B5F">
              <w:rPr>
                <w:rFonts w:ascii="Calibri" w:eastAsia="Times New Roman" w:hAnsi="Calibri" w:cs="Calibri"/>
                <w:color w:val="000000"/>
              </w:rPr>
              <w:t>Recall</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762B5F" w:rsidRDefault="00CE0B3D" w:rsidP="00CE0B3D">
            <w:pPr>
              <w:spacing w:after="0" w:line="240" w:lineRule="auto"/>
              <w:jc w:val="right"/>
              <w:rPr>
                <w:rFonts w:ascii="Calibri" w:eastAsia="Times New Roman" w:hAnsi="Calibri" w:cs="Calibri"/>
                <w:color w:val="000000"/>
              </w:rPr>
            </w:pPr>
            <w:r w:rsidRPr="00762B5F">
              <w:rPr>
                <w:rFonts w:ascii="Calibri" w:eastAsia="Times New Roman" w:hAnsi="Calibri" w:cs="Calibri"/>
                <w:color w:val="000000"/>
              </w:rPr>
              <w:t>Precision</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762B5F" w:rsidRDefault="00CE0B3D" w:rsidP="00CE0B3D">
            <w:pPr>
              <w:spacing w:after="0" w:line="240" w:lineRule="auto"/>
              <w:jc w:val="right"/>
              <w:rPr>
                <w:rFonts w:ascii="Calibri" w:eastAsia="Times New Roman" w:hAnsi="Calibri" w:cs="Calibri"/>
                <w:color w:val="000000"/>
              </w:rPr>
            </w:pPr>
            <w:r w:rsidRPr="00762B5F">
              <w:rPr>
                <w:rFonts w:ascii="Calibri" w:eastAsia="Times New Roman" w:hAnsi="Calibri" w:cs="Calibri"/>
                <w:color w:val="000000"/>
              </w:rPr>
              <w:t>F1</w:t>
            </w:r>
          </w:p>
        </w:tc>
      </w:tr>
      <w:tr w:rsidR="00CE0B3D" w:rsidRPr="00762B5F" w:rsidTr="00CE0B3D">
        <w:trPr>
          <w:trHeight w:val="214"/>
          <w:jc w:val="center"/>
        </w:trPr>
        <w:tc>
          <w:tcPr>
            <w:tcW w:w="732" w:type="dxa"/>
            <w:tcBorders>
              <w:top w:val="nil"/>
              <w:left w:val="single" w:sz="4" w:space="0" w:color="auto"/>
              <w:bottom w:val="single" w:sz="4" w:space="0" w:color="auto"/>
              <w:right w:val="single" w:sz="4" w:space="0" w:color="auto"/>
            </w:tcBorders>
            <w:shd w:val="clear" w:color="auto" w:fill="auto"/>
            <w:noWrap/>
            <w:vAlign w:val="center"/>
            <w:hideMark/>
          </w:tcPr>
          <w:p w:rsidR="00CE0B3D" w:rsidRPr="00762B5F" w:rsidRDefault="00CE0B3D" w:rsidP="00CE0B3D">
            <w:pPr>
              <w:spacing w:after="0" w:line="240" w:lineRule="auto"/>
              <w:rPr>
                <w:rFonts w:ascii="Courier New" w:eastAsia="Times New Roman" w:hAnsi="Courier New" w:cs="Courier New"/>
                <w:color w:val="000000"/>
              </w:rPr>
            </w:pPr>
            <w:r w:rsidRPr="00762B5F">
              <w:rPr>
                <w:rFonts w:ascii="Courier New" w:eastAsia="Times New Roman" w:hAnsi="Courier New" w:cs="Courier New"/>
                <w:color w:val="000000"/>
              </w:rPr>
              <w:lastRenderedPageBreak/>
              <w:t>0</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762B5F" w:rsidRDefault="00CE0B3D" w:rsidP="00CE0B3D">
            <w:pPr>
              <w:spacing w:after="0" w:line="240" w:lineRule="auto"/>
              <w:jc w:val="right"/>
              <w:rPr>
                <w:rFonts w:ascii="Calibri" w:eastAsia="Times New Roman" w:hAnsi="Calibri" w:cs="Calibri"/>
                <w:color w:val="000000"/>
              </w:rPr>
            </w:pPr>
            <w:r w:rsidRPr="00762B5F">
              <w:rPr>
                <w:rFonts w:ascii="Calibri" w:eastAsia="Times New Roman" w:hAnsi="Calibri" w:cs="Calibri"/>
                <w:color w:val="000000"/>
              </w:rPr>
              <w:t>0.99852</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762B5F" w:rsidRDefault="00CE0B3D" w:rsidP="00CE0B3D">
            <w:pPr>
              <w:spacing w:after="0" w:line="240" w:lineRule="auto"/>
              <w:jc w:val="right"/>
              <w:rPr>
                <w:rFonts w:ascii="Calibri" w:eastAsia="Times New Roman" w:hAnsi="Calibri" w:cs="Calibri"/>
                <w:color w:val="000000"/>
              </w:rPr>
            </w:pPr>
            <w:r w:rsidRPr="00762B5F">
              <w:rPr>
                <w:rFonts w:ascii="Calibri" w:eastAsia="Times New Roman" w:hAnsi="Calibri" w:cs="Calibri"/>
                <w:color w:val="000000"/>
              </w:rPr>
              <w:t>1</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762B5F" w:rsidRDefault="00CE0B3D" w:rsidP="00CE0B3D">
            <w:pPr>
              <w:spacing w:after="0" w:line="240" w:lineRule="auto"/>
              <w:jc w:val="right"/>
              <w:rPr>
                <w:rFonts w:ascii="Calibri" w:eastAsia="Times New Roman" w:hAnsi="Calibri" w:cs="Calibri"/>
                <w:color w:val="000000"/>
              </w:rPr>
            </w:pPr>
            <w:r w:rsidRPr="00762B5F">
              <w:rPr>
                <w:rFonts w:ascii="Calibri" w:eastAsia="Times New Roman" w:hAnsi="Calibri" w:cs="Calibri"/>
                <w:color w:val="000000"/>
              </w:rPr>
              <w:t>0.991289</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762B5F" w:rsidRDefault="00CE0B3D" w:rsidP="00CE0B3D">
            <w:pPr>
              <w:spacing w:after="0" w:line="240" w:lineRule="auto"/>
              <w:jc w:val="right"/>
              <w:rPr>
                <w:rFonts w:ascii="Calibri" w:eastAsia="Times New Roman" w:hAnsi="Calibri" w:cs="Calibri"/>
                <w:color w:val="000000"/>
              </w:rPr>
            </w:pPr>
            <w:r w:rsidRPr="00762B5F">
              <w:rPr>
                <w:rFonts w:ascii="Calibri" w:eastAsia="Times New Roman" w:hAnsi="Calibri" w:cs="Calibri"/>
                <w:color w:val="000000"/>
              </w:rPr>
              <w:t>0.995626</w:t>
            </w:r>
          </w:p>
        </w:tc>
      </w:tr>
      <w:tr w:rsidR="00CE0B3D" w:rsidRPr="00762B5F" w:rsidTr="00CE0B3D">
        <w:trPr>
          <w:trHeight w:val="214"/>
          <w:jc w:val="center"/>
        </w:trPr>
        <w:tc>
          <w:tcPr>
            <w:tcW w:w="732" w:type="dxa"/>
            <w:tcBorders>
              <w:top w:val="nil"/>
              <w:left w:val="single" w:sz="4" w:space="0" w:color="auto"/>
              <w:bottom w:val="single" w:sz="4" w:space="0" w:color="auto"/>
              <w:right w:val="single" w:sz="4" w:space="0" w:color="auto"/>
            </w:tcBorders>
            <w:shd w:val="clear" w:color="auto" w:fill="auto"/>
            <w:noWrap/>
            <w:vAlign w:val="center"/>
            <w:hideMark/>
          </w:tcPr>
          <w:p w:rsidR="00CE0B3D" w:rsidRPr="00762B5F" w:rsidRDefault="00CE0B3D" w:rsidP="00CE0B3D">
            <w:pPr>
              <w:spacing w:after="0" w:line="240" w:lineRule="auto"/>
              <w:rPr>
                <w:rFonts w:ascii="Calibri" w:eastAsia="Times New Roman" w:hAnsi="Calibri" w:cs="Calibri"/>
                <w:color w:val="000000"/>
              </w:rPr>
            </w:pPr>
            <w:r w:rsidRPr="00762B5F">
              <w:rPr>
                <w:rFonts w:ascii="Calibri" w:eastAsia="Times New Roman" w:hAnsi="Calibri" w:cs="Calibri"/>
                <w:color w:val="000000"/>
              </w:rPr>
              <w:t> </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762B5F" w:rsidRDefault="00CE0B3D" w:rsidP="00CE0B3D">
            <w:pPr>
              <w:spacing w:after="0" w:line="240" w:lineRule="auto"/>
              <w:rPr>
                <w:rFonts w:ascii="Calibri" w:eastAsia="Times New Roman" w:hAnsi="Calibri" w:cs="Calibri"/>
                <w:color w:val="000000"/>
              </w:rPr>
            </w:pPr>
            <w:r w:rsidRPr="00762B5F">
              <w:rPr>
                <w:rFonts w:ascii="Calibri" w:eastAsia="Times New Roman" w:hAnsi="Calibri" w:cs="Calibri"/>
                <w:color w:val="000000"/>
              </w:rPr>
              <w:t> </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762B5F" w:rsidRDefault="00CE0B3D" w:rsidP="00CE0B3D">
            <w:pPr>
              <w:spacing w:after="0" w:line="240" w:lineRule="auto"/>
              <w:rPr>
                <w:rFonts w:ascii="Calibri" w:eastAsia="Times New Roman" w:hAnsi="Calibri" w:cs="Calibri"/>
                <w:color w:val="000000"/>
              </w:rPr>
            </w:pPr>
            <w:r w:rsidRPr="00762B5F">
              <w:rPr>
                <w:rFonts w:ascii="Calibri" w:eastAsia="Times New Roman" w:hAnsi="Calibri" w:cs="Calibri"/>
                <w:color w:val="000000"/>
              </w:rPr>
              <w:t> </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762B5F" w:rsidRDefault="00CE0B3D" w:rsidP="00CE0B3D">
            <w:pPr>
              <w:spacing w:after="0" w:line="240" w:lineRule="auto"/>
              <w:rPr>
                <w:rFonts w:ascii="Calibri" w:eastAsia="Times New Roman" w:hAnsi="Calibri" w:cs="Calibri"/>
                <w:color w:val="000000"/>
              </w:rPr>
            </w:pPr>
            <w:r w:rsidRPr="00762B5F">
              <w:rPr>
                <w:rFonts w:ascii="Calibri" w:eastAsia="Times New Roman" w:hAnsi="Calibri" w:cs="Calibri"/>
                <w:color w:val="000000"/>
              </w:rPr>
              <w:t> </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762B5F" w:rsidRDefault="00CE0B3D" w:rsidP="00CE0B3D">
            <w:pPr>
              <w:spacing w:after="0" w:line="240" w:lineRule="auto"/>
              <w:rPr>
                <w:rFonts w:ascii="Calibri" w:eastAsia="Times New Roman" w:hAnsi="Calibri" w:cs="Calibri"/>
                <w:color w:val="000000"/>
              </w:rPr>
            </w:pPr>
            <w:r w:rsidRPr="00762B5F">
              <w:rPr>
                <w:rFonts w:ascii="Calibri" w:eastAsia="Times New Roman" w:hAnsi="Calibri" w:cs="Calibri"/>
                <w:color w:val="000000"/>
              </w:rPr>
              <w:t> </w:t>
            </w:r>
          </w:p>
        </w:tc>
      </w:tr>
      <w:tr w:rsidR="00CE0B3D" w:rsidRPr="00762B5F" w:rsidTr="00CE0B3D">
        <w:trPr>
          <w:trHeight w:val="214"/>
          <w:jc w:val="center"/>
        </w:trPr>
        <w:tc>
          <w:tcPr>
            <w:tcW w:w="123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0B3D" w:rsidRPr="00762B5F" w:rsidRDefault="00CE0B3D" w:rsidP="00CE0B3D">
            <w:pPr>
              <w:spacing w:after="0" w:line="240" w:lineRule="auto"/>
              <w:rPr>
                <w:rFonts w:ascii="Courier New" w:eastAsia="Times New Roman" w:hAnsi="Courier New" w:cs="Courier New"/>
                <w:color w:val="000000"/>
              </w:rPr>
            </w:pPr>
            <w:r w:rsidRPr="00762B5F">
              <w:rPr>
                <w:rFonts w:ascii="Courier New" w:eastAsia="Times New Roman" w:hAnsi="Courier New" w:cs="Courier New"/>
                <w:color w:val="000000"/>
              </w:rPr>
              <w:t>Validation</w:t>
            </w:r>
          </w:p>
        </w:tc>
      </w:tr>
      <w:tr w:rsidR="00CE0B3D" w:rsidRPr="00762B5F" w:rsidTr="00CE0B3D">
        <w:trPr>
          <w:trHeight w:val="214"/>
          <w:jc w:val="center"/>
        </w:trPr>
        <w:tc>
          <w:tcPr>
            <w:tcW w:w="732" w:type="dxa"/>
            <w:tcBorders>
              <w:top w:val="nil"/>
              <w:left w:val="single" w:sz="4" w:space="0" w:color="auto"/>
              <w:bottom w:val="single" w:sz="4" w:space="0" w:color="auto"/>
              <w:right w:val="single" w:sz="4" w:space="0" w:color="auto"/>
            </w:tcBorders>
            <w:shd w:val="clear" w:color="auto" w:fill="auto"/>
            <w:noWrap/>
            <w:vAlign w:val="center"/>
            <w:hideMark/>
          </w:tcPr>
          <w:p w:rsidR="00CE0B3D" w:rsidRPr="00762B5F" w:rsidRDefault="00CE0B3D" w:rsidP="00CE0B3D">
            <w:pPr>
              <w:spacing w:after="0" w:line="240" w:lineRule="auto"/>
              <w:rPr>
                <w:rFonts w:ascii="Courier New" w:eastAsia="Times New Roman" w:hAnsi="Courier New" w:cs="Courier New"/>
                <w:color w:val="000000"/>
              </w:rPr>
            </w:pPr>
            <w:r w:rsidRPr="00762B5F">
              <w:rPr>
                <w:rFonts w:ascii="Courier New" w:eastAsia="Times New Roman" w:hAnsi="Courier New" w:cs="Courier New"/>
                <w:color w:val="000000"/>
              </w:rPr>
              <w:t> </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762B5F" w:rsidRDefault="00CE0B3D" w:rsidP="00CE0B3D">
            <w:pPr>
              <w:spacing w:after="0" w:line="240" w:lineRule="auto"/>
              <w:jc w:val="right"/>
              <w:rPr>
                <w:rFonts w:ascii="Calibri" w:eastAsia="Times New Roman" w:hAnsi="Calibri" w:cs="Calibri"/>
                <w:color w:val="000000"/>
              </w:rPr>
            </w:pPr>
            <w:r w:rsidRPr="00762B5F">
              <w:rPr>
                <w:rFonts w:ascii="Calibri" w:eastAsia="Times New Roman" w:hAnsi="Calibri" w:cs="Calibri"/>
                <w:color w:val="000000"/>
              </w:rPr>
              <w:t>Accuracy</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762B5F" w:rsidRDefault="00CE0B3D" w:rsidP="00CE0B3D">
            <w:pPr>
              <w:spacing w:after="0" w:line="240" w:lineRule="auto"/>
              <w:jc w:val="right"/>
              <w:rPr>
                <w:rFonts w:ascii="Calibri" w:eastAsia="Times New Roman" w:hAnsi="Calibri" w:cs="Calibri"/>
                <w:color w:val="000000"/>
              </w:rPr>
            </w:pPr>
            <w:r w:rsidRPr="00762B5F">
              <w:rPr>
                <w:rFonts w:ascii="Calibri" w:eastAsia="Times New Roman" w:hAnsi="Calibri" w:cs="Calibri"/>
                <w:color w:val="000000"/>
              </w:rPr>
              <w:t>Recall</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762B5F" w:rsidRDefault="00CE0B3D" w:rsidP="00CE0B3D">
            <w:pPr>
              <w:spacing w:after="0" w:line="240" w:lineRule="auto"/>
              <w:jc w:val="right"/>
              <w:rPr>
                <w:rFonts w:ascii="Calibri" w:eastAsia="Times New Roman" w:hAnsi="Calibri" w:cs="Calibri"/>
                <w:color w:val="000000"/>
              </w:rPr>
            </w:pPr>
            <w:r w:rsidRPr="00762B5F">
              <w:rPr>
                <w:rFonts w:ascii="Calibri" w:eastAsia="Times New Roman" w:hAnsi="Calibri" w:cs="Calibri"/>
                <w:color w:val="000000"/>
              </w:rPr>
              <w:t>Precision</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762B5F" w:rsidRDefault="00CE0B3D" w:rsidP="00CE0B3D">
            <w:pPr>
              <w:spacing w:after="0" w:line="240" w:lineRule="auto"/>
              <w:jc w:val="right"/>
              <w:rPr>
                <w:rFonts w:ascii="Calibri" w:eastAsia="Times New Roman" w:hAnsi="Calibri" w:cs="Calibri"/>
                <w:color w:val="000000"/>
              </w:rPr>
            </w:pPr>
            <w:r w:rsidRPr="00762B5F">
              <w:rPr>
                <w:rFonts w:ascii="Calibri" w:eastAsia="Times New Roman" w:hAnsi="Calibri" w:cs="Calibri"/>
                <w:color w:val="000000"/>
              </w:rPr>
              <w:t>F1</w:t>
            </w:r>
          </w:p>
        </w:tc>
      </w:tr>
      <w:tr w:rsidR="00CE0B3D" w:rsidRPr="00762B5F" w:rsidTr="00CE0B3D">
        <w:trPr>
          <w:trHeight w:val="214"/>
          <w:jc w:val="center"/>
        </w:trPr>
        <w:tc>
          <w:tcPr>
            <w:tcW w:w="732" w:type="dxa"/>
            <w:tcBorders>
              <w:top w:val="nil"/>
              <w:left w:val="single" w:sz="4" w:space="0" w:color="auto"/>
              <w:bottom w:val="single" w:sz="4" w:space="0" w:color="auto"/>
              <w:right w:val="single" w:sz="4" w:space="0" w:color="auto"/>
            </w:tcBorders>
            <w:shd w:val="clear" w:color="auto" w:fill="auto"/>
            <w:noWrap/>
            <w:vAlign w:val="center"/>
            <w:hideMark/>
          </w:tcPr>
          <w:p w:rsidR="00CE0B3D" w:rsidRPr="00762B5F" w:rsidRDefault="00CE0B3D" w:rsidP="00CE0B3D">
            <w:pPr>
              <w:spacing w:after="0" w:line="240" w:lineRule="auto"/>
              <w:rPr>
                <w:rFonts w:ascii="Courier New" w:eastAsia="Times New Roman" w:hAnsi="Courier New" w:cs="Courier New"/>
                <w:color w:val="000000"/>
              </w:rPr>
            </w:pPr>
            <w:r w:rsidRPr="00762B5F">
              <w:rPr>
                <w:rFonts w:ascii="Courier New" w:eastAsia="Times New Roman" w:hAnsi="Courier New" w:cs="Courier New"/>
                <w:color w:val="000000"/>
              </w:rPr>
              <w:t>0</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762B5F" w:rsidRDefault="00CE0B3D" w:rsidP="00CE0B3D">
            <w:pPr>
              <w:spacing w:after="0" w:line="240" w:lineRule="auto"/>
              <w:jc w:val="right"/>
              <w:rPr>
                <w:rFonts w:ascii="Calibri" w:eastAsia="Times New Roman" w:hAnsi="Calibri" w:cs="Calibri"/>
                <w:color w:val="000000"/>
              </w:rPr>
            </w:pPr>
            <w:r w:rsidRPr="00762B5F">
              <w:rPr>
                <w:rFonts w:ascii="Calibri" w:eastAsia="Times New Roman" w:hAnsi="Calibri" w:cs="Calibri"/>
                <w:color w:val="000000"/>
              </w:rPr>
              <w:t>0.949822</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762B5F" w:rsidRDefault="00CE0B3D" w:rsidP="00CE0B3D">
            <w:pPr>
              <w:spacing w:after="0" w:line="240" w:lineRule="auto"/>
              <w:jc w:val="right"/>
              <w:rPr>
                <w:rFonts w:ascii="Calibri" w:eastAsia="Times New Roman" w:hAnsi="Calibri" w:cs="Calibri"/>
                <w:color w:val="000000"/>
              </w:rPr>
            </w:pPr>
            <w:r w:rsidRPr="00762B5F">
              <w:rPr>
                <w:rFonts w:ascii="Calibri" w:eastAsia="Times New Roman" w:hAnsi="Calibri" w:cs="Calibri"/>
                <w:color w:val="000000"/>
              </w:rPr>
              <w:t>0.939314</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762B5F" w:rsidRDefault="00CE0B3D" w:rsidP="00CE0B3D">
            <w:pPr>
              <w:spacing w:after="0" w:line="240" w:lineRule="auto"/>
              <w:jc w:val="right"/>
              <w:rPr>
                <w:rFonts w:ascii="Calibri" w:eastAsia="Times New Roman" w:hAnsi="Calibri" w:cs="Calibri"/>
                <w:color w:val="000000"/>
              </w:rPr>
            </w:pPr>
            <w:r w:rsidRPr="00762B5F">
              <w:rPr>
                <w:rFonts w:ascii="Calibri" w:eastAsia="Times New Roman" w:hAnsi="Calibri" w:cs="Calibri"/>
                <w:color w:val="000000"/>
              </w:rPr>
              <w:t>0.798206</w:t>
            </w:r>
          </w:p>
        </w:tc>
        <w:tc>
          <w:tcPr>
            <w:tcW w:w="124" w:type="dxa"/>
            <w:tcBorders>
              <w:top w:val="nil"/>
              <w:left w:val="nil"/>
              <w:bottom w:val="single" w:sz="4" w:space="0" w:color="auto"/>
              <w:right w:val="single" w:sz="4" w:space="0" w:color="auto"/>
            </w:tcBorders>
            <w:shd w:val="clear" w:color="auto" w:fill="auto"/>
            <w:noWrap/>
            <w:vAlign w:val="bottom"/>
            <w:hideMark/>
          </w:tcPr>
          <w:p w:rsidR="00CE0B3D" w:rsidRPr="00762B5F" w:rsidRDefault="00CE0B3D" w:rsidP="00CE0B3D">
            <w:pPr>
              <w:keepNext/>
              <w:spacing w:after="0" w:line="240" w:lineRule="auto"/>
              <w:jc w:val="right"/>
              <w:rPr>
                <w:rFonts w:ascii="Calibri" w:eastAsia="Times New Roman" w:hAnsi="Calibri" w:cs="Calibri"/>
                <w:color w:val="000000"/>
              </w:rPr>
            </w:pPr>
            <w:r w:rsidRPr="00762B5F">
              <w:rPr>
                <w:rFonts w:ascii="Calibri" w:eastAsia="Times New Roman" w:hAnsi="Calibri" w:cs="Calibri"/>
                <w:color w:val="000000"/>
              </w:rPr>
              <w:t>0.86303</w:t>
            </w:r>
          </w:p>
        </w:tc>
      </w:tr>
    </w:tbl>
    <w:p w:rsidR="00CE0B3D" w:rsidRDefault="00CE0B3D" w:rsidP="00CE0B3D">
      <w:pPr>
        <w:pStyle w:val="Caption"/>
        <w:jc w:val="center"/>
      </w:pPr>
      <w:bookmarkStart w:id="153" w:name="_Toc121678699"/>
      <w:bookmarkStart w:id="154" w:name="_Toc123948659"/>
      <w:r>
        <w:t xml:space="preserve">Table </w:t>
      </w:r>
      <w:r>
        <w:fldChar w:fldCharType="begin"/>
      </w:r>
      <w:r>
        <w:instrText xml:space="preserve"> SEQ Table \* ARABIC </w:instrText>
      </w:r>
      <w:r>
        <w:fldChar w:fldCharType="separate"/>
      </w:r>
      <w:r>
        <w:rPr>
          <w:noProof/>
        </w:rPr>
        <w:t>14</w:t>
      </w:r>
      <w:r>
        <w:fldChar w:fldCharType="end"/>
      </w:r>
      <w:r>
        <w:t xml:space="preserve"> - Performance metrics for Stack 3</w:t>
      </w:r>
      <w:bookmarkEnd w:id="153"/>
      <w:bookmarkEnd w:id="154"/>
    </w:p>
    <w:p w:rsidR="00CE0B3D" w:rsidRPr="00762B5F" w:rsidRDefault="00CE0B3D" w:rsidP="00CE0B3D">
      <w:pPr>
        <w:pStyle w:val="Heading4"/>
      </w:pPr>
      <w:r>
        <w:t>Confusion matrix:</w:t>
      </w:r>
    </w:p>
    <w:p w:rsidR="00CE0B3D" w:rsidRDefault="00CE0B3D" w:rsidP="00CE0B3D">
      <w:pPr>
        <w:keepNext/>
        <w:jc w:val="center"/>
      </w:pPr>
      <w:r w:rsidRPr="00762B5F">
        <w:rPr>
          <w:noProof/>
        </w:rPr>
        <w:drawing>
          <wp:inline distT="0" distB="0" distL="0" distR="0" wp14:anchorId="502FAE4E" wp14:editId="189C65AF">
            <wp:extent cx="3534268" cy="2514951"/>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34268" cy="2514951"/>
                    </a:xfrm>
                    <a:prstGeom prst="rect">
                      <a:avLst/>
                    </a:prstGeom>
                  </pic:spPr>
                </pic:pic>
              </a:graphicData>
            </a:graphic>
          </wp:inline>
        </w:drawing>
      </w:r>
    </w:p>
    <w:p w:rsidR="00CE0B3D" w:rsidRDefault="00CE0B3D" w:rsidP="00CE0B3D">
      <w:pPr>
        <w:pStyle w:val="Caption"/>
        <w:jc w:val="center"/>
      </w:pPr>
      <w:bookmarkStart w:id="155" w:name="_Toc121678684"/>
      <w:bookmarkStart w:id="156" w:name="_Toc123948693"/>
      <w:r>
        <w:t xml:space="preserve">Figure </w:t>
      </w:r>
      <w:r>
        <w:fldChar w:fldCharType="begin"/>
      </w:r>
      <w:r>
        <w:instrText xml:space="preserve"> SEQ Figure \* ARABIC </w:instrText>
      </w:r>
      <w:r>
        <w:fldChar w:fldCharType="separate"/>
      </w:r>
      <w:r>
        <w:rPr>
          <w:noProof/>
        </w:rPr>
        <w:t>27</w:t>
      </w:r>
      <w:r>
        <w:fldChar w:fldCharType="end"/>
      </w:r>
      <w:r>
        <w:t xml:space="preserve"> - Confusion matrix for Stack 3</w:t>
      </w:r>
      <w:bookmarkEnd w:id="155"/>
      <w:bookmarkEnd w:id="156"/>
    </w:p>
    <w:p w:rsidR="00CE0B3D" w:rsidRDefault="00CE0B3D" w:rsidP="00CE0B3D">
      <w:r>
        <w:t>Highest Recall score so far</w:t>
      </w:r>
    </w:p>
    <w:p w:rsidR="00CE0B3D" w:rsidRPr="00762B5F" w:rsidRDefault="00CE0B3D" w:rsidP="00CE0B3D">
      <w:r>
        <w:t>However, model is much overfit on Precision comparatively</w:t>
      </w:r>
    </w:p>
    <w:p w:rsidR="00CE0B3D" w:rsidRDefault="00CE0B3D" w:rsidP="00CE0B3D">
      <w:pPr>
        <w:pStyle w:val="Heading3"/>
      </w:pPr>
      <w:bookmarkStart w:id="157" w:name="_Toc121678653"/>
      <w:bookmarkStart w:id="158" w:name="_Toc123948640"/>
      <w:r>
        <w:t>Stacking 4:</w:t>
      </w:r>
      <w:bookmarkEnd w:id="157"/>
      <w:bookmarkEnd w:id="158"/>
    </w:p>
    <w:p w:rsidR="00CE0B3D" w:rsidRPr="00762B5F" w:rsidRDefault="00CE0B3D" w:rsidP="00CE0B3D">
      <w:r>
        <w:t>Stacking the above model with random forest classifier with base estimators in order to get a better Precision score.</w:t>
      </w:r>
    </w:p>
    <w:p w:rsidR="00CE0B3D" w:rsidRPr="00762B5F" w:rsidRDefault="00CE0B3D" w:rsidP="00CE0B3D">
      <w:r w:rsidRPr="00762B5F">
        <w:rPr>
          <w:noProof/>
        </w:rPr>
        <w:drawing>
          <wp:inline distT="0" distB="0" distL="0" distR="0" wp14:anchorId="43760D04" wp14:editId="1A18601C">
            <wp:extent cx="6492240" cy="14935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92240" cy="1493520"/>
                    </a:xfrm>
                    <a:prstGeom prst="rect">
                      <a:avLst/>
                    </a:prstGeom>
                  </pic:spPr>
                </pic:pic>
              </a:graphicData>
            </a:graphic>
          </wp:inline>
        </w:drawing>
      </w:r>
    </w:p>
    <w:p w:rsidR="00CE0B3D" w:rsidRDefault="00CE0B3D" w:rsidP="00CE0B3D">
      <w:r>
        <w:t>Performance metrics and confusion matrix:</w:t>
      </w:r>
    </w:p>
    <w:p w:rsidR="00CE0B3D" w:rsidRPr="00762B5F" w:rsidRDefault="00CE0B3D" w:rsidP="00CE0B3D">
      <w:pPr>
        <w:jc w:val="center"/>
      </w:pPr>
      <w:r w:rsidRPr="00762B5F">
        <w:rPr>
          <w:noProof/>
        </w:rPr>
        <w:lastRenderedPageBreak/>
        <w:drawing>
          <wp:inline distT="0" distB="0" distL="0" distR="0" wp14:anchorId="12A23D93" wp14:editId="09BC0173">
            <wp:extent cx="3238952" cy="12574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38952" cy="1257475"/>
                    </a:xfrm>
                    <a:prstGeom prst="rect">
                      <a:avLst/>
                    </a:prstGeom>
                  </pic:spPr>
                </pic:pic>
              </a:graphicData>
            </a:graphic>
          </wp:inline>
        </w:drawing>
      </w:r>
    </w:p>
    <w:p w:rsidR="00CE0B3D" w:rsidRDefault="00CE0B3D" w:rsidP="00CE0B3D">
      <w:pPr>
        <w:keepNext/>
        <w:ind w:left="720"/>
        <w:jc w:val="center"/>
      </w:pPr>
      <w:r w:rsidRPr="00762B5F">
        <w:rPr>
          <w:noProof/>
        </w:rPr>
        <w:drawing>
          <wp:inline distT="0" distB="0" distL="0" distR="0" wp14:anchorId="37CBD50C" wp14:editId="21B8EF39">
            <wp:extent cx="3028950" cy="2188456"/>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34292" cy="2192315"/>
                    </a:xfrm>
                    <a:prstGeom prst="rect">
                      <a:avLst/>
                    </a:prstGeom>
                  </pic:spPr>
                </pic:pic>
              </a:graphicData>
            </a:graphic>
          </wp:inline>
        </w:drawing>
      </w:r>
    </w:p>
    <w:p w:rsidR="00CE0B3D" w:rsidRDefault="00CE0B3D" w:rsidP="00CE0B3D">
      <w:pPr>
        <w:pStyle w:val="Caption"/>
        <w:jc w:val="center"/>
      </w:pPr>
      <w:bookmarkStart w:id="159" w:name="_Toc121678685"/>
      <w:bookmarkStart w:id="160" w:name="_Toc123948694"/>
      <w:r>
        <w:t xml:space="preserve">Figure </w:t>
      </w:r>
      <w:r>
        <w:fldChar w:fldCharType="begin"/>
      </w:r>
      <w:r>
        <w:instrText xml:space="preserve"> SEQ Figure \* ARABIC </w:instrText>
      </w:r>
      <w:r>
        <w:fldChar w:fldCharType="separate"/>
      </w:r>
      <w:r>
        <w:rPr>
          <w:noProof/>
        </w:rPr>
        <w:t>28</w:t>
      </w:r>
      <w:r>
        <w:fldChar w:fldCharType="end"/>
      </w:r>
      <w:r>
        <w:t xml:space="preserve"> -  </w:t>
      </w:r>
      <w:r w:rsidRPr="007E214B">
        <w:t>Performance metrics and confusion matrix</w:t>
      </w:r>
      <w:bookmarkEnd w:id="159"/>
      <w:bookmarkEnd w:id="160"/>
    </w:p>
    <w:p w:rsidR="00CE0B3D" w:rsidRDefault="00CE0B3D" w:rsidP="005A5BCE">
      <w:pPr>
        <w:pStyle w:val="Heading2"/>
        <w:numPr>
          <w:ilvl w:val="1"/>
          <w:numId w:val="15"/>
        </w:numPr>
      </w:pPr>
      <w:bookmarkStart w:id="161" w:name="_Toc121678654"/>
      <w:bookmarkStart w:id="162" w:name="_Toc123948641"/>
      <w:r w:rsidRPr="00BD7073">
        <w:t>Comparison of Stacking Model Performances</w:t>
      </w:r>
      <w:bookmarkEnd w:id="161"/>
      <w:bookmarkEnd w:id="162"/>
    </w:p>
    <w:p w:rsidR="00CE0B3D" w:rsidRDefault="00CE0B3D" w:rsidP="00CE0B3D">
      <w:pPr>
        <w:pStyle w:val="Heading2"/>
        <w:ind w:left="900"/>
      </w:pPr>
    </w:p>
    <w:p w:rsidR="00CE0B3D" w:rsidRDefault="00CE0B3D" w:rsidP="00CE0B3D">
      <w:pPr>
        <w:jc w:val="center"/>
      </w:pPr>
      <w:r w:rsidRPr="00BD7073">
        <w:rPr>
          <w:noProof/>
        </w:rPr>
        <w:drawing>
          <wp:inline distT="0" distB="0" distL="0" distR="0" wp14:anchorId="2823E25D" wp14:editId="02FE0F76">
            <wp:extent cx="5849166" cy="170521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49166" cy="1705213"/>
                    </a:xfrm>
                    <a:prstGeom prst="rect">
                      <a:avLst/>
                    </a:prstGeom>
                  </pic:spPr>
                </pic:pic>
              </a:graphicData>
            </a:graphic>
          </wp:inline>
        </w:drawing>
      </w:r>
    </w:p>
    <w:p w:rsidR="00CE0B3D" w:rsidRDefault="00CE0B3D" w:rsidP="00CE0B3D">
      <w:pPr>
        <w:pStyle w:val="Heading2"/>
      </w:pPr>
    </w:p>
    <w:p w:rsidR="00CE0B3D" w:rsidRPr="00BD7073" w:rsidRDefault="00CE0B3D" w:rsidP="00CE0B3D">
      <w:pPr>
        <w:jc w:val="center"/>
      </w:pPr>
      <w:r w:rsidRPr="00BD7073">
        <w:rPr>
          <w:noProof/>
        </w:rPr>
        <w:drawing>
          <wp:inline distT="0" distB="0" distL="0" distR="0" wp14:anchorId="259AFDD7" wp14:editId="1296C5F0">
            <wp:extent cx="5858693" cy="1743318"/>
            <wp:effectExtent l="0" t="0" r="889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58693" cy="1743318"/>
                    </a:xfrm>
                    <a:prstGeom prst="rect">
                      <a:avLst/>
                    </a:prstGeom>
                  </pic:spPr>
                </pic:pic>
              </a:graphicData>
            </a:graphic>
          </wp:inline>
        </w:drawing>
      </w:r>
    </w:p>
    <w:p w:rsidR="00CE0B3D" w:rsidRDefault="00CE0B3D" w:rsidP="00CE0B3D">
      <w:pPr>
        <w:ind w:firstLine="720"/>
      </w:pPr>
    </w:p>
    <w:p w:rsidR="00CE0B3D" w:rsidRDefault="002A3073" w:rsidP="005A5BCE">
      <w:pPr>
        <w:pStyle w:val="ListParagraph"/>
        <w:numPr>
          <w:ilvl w:val="0"/>
          <w:numId w:val="19"/>
        </w:numPr>
      </w:pPr>
      <w:r>
        <w:t xml:space="preserve">Stacking </w:t>
      </w:r>
      <w:r w:rsidR="00CE0B3D">
        <w:t>C</w:t>
      </w:r>
      <w:r>
        <w:t>l</w:t>
      </w:r>
      <w:r w:rsidR="00CE0B3D">
        <w:t>assifier</w:t>
      </w:r>
      <w:r>
        <w:t xml:space="preserve"> </w:t>
      </w:r>
      <w:r w:rsidR="00CE0B3D">
        <w:t>1 is generalizing well but, very low metric scores</w:t>
      </w:r>
    </w:p>
    <w:p w:rsidR="00CE0B3D" w:rsidRDefault="002A3073" w:rsidP="005A5BCE">
      <w:pPr>
        <w:pStyle w:val="ListParagraph"/>
        <w:numPr>
          <w:ilvl w:val="0"/>
          <w:numId w:val="19"/>
        </w:numPr>
      </w:pPr>
      <w:r>
        <w:t xml:space="preserve">Stacking </w:t>
      </w:r>
      <w:r w:rsidR="00CE0B3D">
        <w:t>Classifier</w:t>
      </w:r>
      <w:r>
        <w:t xml:space="preserve"> </w:t>
      </w:r>
      <w:r w:rsidR="00CE0B3D">
        <w:t>2 gives a good Recall but the Precision is very low comparatively</w:t>
      </w:r>
    </w:p>
    <w:p w:rsidR="00CE0B3D" w:rsidRDefault="002A3073" w:rsidP="005A5BCE">
      <w:pPr>
        <w:pStyle w:val="ListParagraph"/>
        <w:numPr>
          <w:ilvl w:val="0"/>
          <w:numId w:val="19"/>
        </w:numPr>
      </w:pPr>
      <w:r>
        <w:t xml:space="preserve">Stacking </w:t>
      </w:r>
      <w:r w:rsidR="00CE0B3D">
        <w:t>Classifier</w:t>
      </w:r>
      <w:r>
        <w:t xml:space="preserve"> </w:t>
      </w:r>
      <w:r w:rsidR="00CE0B3D">
        <w:t>3 gives the highest Recall however, it is much overfit on Precision</w:t>
      </w:r>
    </w:p>
    <w:p w:rsidR="00CE0B3D" w:rsidRDefault="002A3073" w:rsidP="005A5BCE">
      <w:pPr>
        <w:pStyle w:val="ListParagraph"/>
        <w:numPr>
          <w:ilvl w:val="0"/>
          <w:numId w:val="19"/>
        </w:numPr>
      </w:pPr>
      <w:r>
        <w:t>Stacking Classifier 4</w:t>
      </w:r>
      <w:r w:rsidR="00CE0B3D">
        <w:t xml:space="preserve"> is a little overfit on the train set however, the Recall and </w:t>
      </w:r>
      <w:bookmarkStart w:id="163" w:name="_GoBack"/>
      <w:bookmarkEnd w:id="163"/>
      <w:r w:rsidR="00CE0B3D">
        <w:t>Precision are really good</w:t>
      </w:r>
    </w:p>
    <w:p w:rsidR="00CE0B3D" w:rsidRPr="002A3073" w:rsidRDefault="00CE0B3D" w:rsidP="005A5BCE">
      <w:pPr>
        <w:pStyle w:val="ListParagraph"/>
        <w:numPr>
          <w:ilvl w:val="0"/>
          <w:numId w:val="19"/>
        </w:numPr>
        <w:rPr>
          <w:b/>
        </w:rPr>
      </w:pPr>
      <w:r w:rsidRPr="002A3073">
        <w:rPr>
          <w:b/>
        </w:rPr>
        <w:t>Hence, I conclude Sta</w:t>
      </w:r>
      <w:r w:rsidR="002A3073" w:rsidRPr="002A3073">
        <w:rPr>
          <w:b/>
        </w:rPr>
        <w:t>cking Classifier 4</w:t>
      </w:r>
      <w:r w:rsidRPr="002A3073">
        <w:rPr>
          <w:b/>
        </w:rPr>
        <w:t xml:space="preserve"> as my best model</w:t>
      </w:r>
    </w:p>
    <w:p w:rsidR="00CE0B3D" w:rsidRDefault="00CE0B3D" w:rsidP="005A5BCE">
      <w:pPr>
        <w:pStyle w:val="Heading1"/>
        <w:numPr>
          <w:ilvl w:val="0"/>
          <w:numId w:val="22"/>
        </w:numPr>
        <w:rPr>
          <w:shd w:val="clear" w:color="auto" w:fill="FFFFFF"/>
        </w:rPr>
      </w:pPr>
      <w:bookmarkStart w:id="164" w:name="_Toc121678655"/>
      <w:r>
        <w:rPr>
          <w:shd w:val="clear" w:color="auto" w:fill="FFFFFF"/>
        </w:rPr>
        <w:t xml:space="preserve"> </w:t>
      </w:r>
      <w:bookmarkStart w:id="165" w:name="_Toc123948642"/>
      <w:r>
        <w:rPr>
          <w:shd w:val="clear" w:color="auto" w:fill="FFFFFF"/>
        </w:rPr>
        <w:t>Interpretation of the most optimum model and its implication on the business</w:t>
      </w:r>
      <w:bookmarkEnd w:id="164"/>
      <w:bookmarkEnd w:id="165"/>
    </w:p>
    <w:p w:rsidR="00CE0B3D" w:rsidRPr="0093447A" w:rsidRDefault="00CE0B3D" w:rsidP="00CE0B3D">
      <w:pPr>
        <w:pStyle w:val="Heading2"/>
        <w:ind w:left="900"/>
        <w:rPr>
          <w:shd w:val="clear" w:color="auto" w:fill="FFFFFF"/>
        </w:rPr>
      </w:pPr>
    </w:p>
    <w:p w:rsidR="00CE0B3D" w:rsidRPr="0093447A" w:rsidRDefault="00CE0B3D" w:rsidP="00CE0B3D">
      <w:pPr>
        <w:pStyle w:val="Heading3"/>
        <w:ind w:firstLine="720"/>
      </w:pPr>
      <w:bookmarkStart w:id="166" w:name="_Toc121678656"/>
      <w:bookmarkStart w:id="167" w:name="_Toc123948643"/>
      <w:r>
        <w:t xml:space="preserve">2.5.1 </w:t>
      </w:r>
      <w:r w:rsidRPr="00BD7073">
        <w:t xml:space="preserve">Best Model </w:t>
      </w:r>
      <w:r>
        <w:t>–</w:t>
      </w:r>
      <w:r w:rsidRPr="00BD7073">
        <w:t xml:space="preserve"> Performance</w:t>
      </w:r>
      <w:bookmarkEnd w:id="166"/>
      <w:bookmarkEnd w:id="167"/>
    </w:p>
    <w:p w:rsidR="00CE0B3D" w:rsidRDefault="00CE0B3D" w:rsidP="00CE0B3D">
      <w:pPr>
        <w:ind w:firstLine="720"/>
      </w:pPr>
      <w:r w:rsidRPr="00BD7073">
        <w:t>Calculating different metrics for the best model across</w:t>
      </w:r>
      <w:r>
        <w:t xml:space="preserve"> </w:t>
      </w:r>
      <w:r w:rsidRPr="00BD7073">
        <w:t>Train, Validation and Test sets</w:t>
      </w:r>
      <w:r>
        <w:t>.</w:t>
      </w:r>
    </w:p>
    <w:p w:rsidR="00CE0B3D" w:rsidRDefault="00CE0B3D" w:rsidP="00CE0B3D">
      <w:pPr>
        <w:jc w:val="center"/>
      </w:pPr>
      <w:r w:rsidRPr="00BD7073">
        <w:rPr>
          <w:noProof/>
        </w:rPr>
        <w:lastRenderedPageBreak/>
        <w:drawing>
          <wp:inline distT="0" distB="0" distL="0" distR="0" wp14:anchorId="069696A3" wp14:editId="3F94047F">
            <wp:extent cx="3334215" cy="18290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34215" cy="1829055"/>
                    </a:xfrm>
                    <a:prstGeom prst="rect">
                      <a:avLst/>
                    </a:prstGeom>
                  </pic:spPr>
                </pic:pic>
              </a:graphicData>
            </a:graphic>
          </wp:inline>
        </w:drawing>
      </w:r>
    </w:p>
    <w:p w:rsidR="00CE0B3D" w:rsidRDefault="00CE0B3D" w:rsidP="00CE0B3D">
      <w:pPr>
        <w:rPr>
          <w:rFonts w:asciiTheme="majorHAnsi" w:eastAsiaTheme="majorEastAsia" w:hAnsiTheme="majorHAnsi" w:cstheme="majorBidi"/>
          <w:caps/>
          <w:color w:val="5B9BD5" w:themeColor="accent1"/>
          <w:spacing w:val="14"/>
          <w:sz w:val="40"/>
          <w:szCs w:val="26"/>
        </w:rPr>
      </w:pPr>
    </w:p>
    <w:p w:rsidR="00CE0B3D" w:rsidRPr="00A600D8" w:rsidRDefault="00CE0B3D" w:rsidP="00CE0B3D">
      <w:pPr>
        <w:jc w:val="center"/>
      </w:pPr>
      <w:r w:rsidRPr="00BD7073">
        <w:rPr>
          <w:noProof/>
        </w:rPr>
        <w:drawing>
          <wp:inline distT="0" distB="0" distL="0" distR="0" wp14:anchorId="0F515771" wp14:editId="56E9C2A5">
            <wp:extent cx="3562847" cy="255305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62847" cy="2553056"/>
                    </a:xfrm>
                    <a:prstGeom prst="rect">
                      <a:avLst/>
                    </a:prstGeom>
                  </pic:spPr>
                </pic:pic>
              </a:graphicData>
            </a:graphic>
          </wp:inline>
        </w:drawing>
      </w:r>
    </w:p>
    <w:p w:rsidR="00CE0B3D" w:rsidRPr="00A600D8" w:rsidRDefault="00CE0B3D" w:rsidP="00CE0B3D">
      <w:r>
        <w:tab/>
      </w:r>
    </w:p>
    <w:p w:rsidR="00CE0B3D" w:rsidRDefault="00CE0B3D" w:rsidP="005A5BCE">
      <w:pPr>
        <w:pStyle w:val="ListParagraph"/>
        <w:numPr>
          <w:ilvl w:val="0"/>
          <w:numId w:val="20"/>
        </w:numPr>
        <w:rPr>
          <w:lang w:eastAsia="en-US"/>
        </w:rPr>
      </w:pPr>
      <w:r>
        <w:rPr>
          <w:lang w:eastAsia="en-US"/>
        </w:rPr>
        <w:t>Although this model is a little overfit on the train set, it is giving a generalized performance on validation and test sets</w:t>
      </w:r>
    </w:p>
    <w:p w:rsidR="00CE0B3D" w:rsidRPr="00E15AA7" w:rsidRDefault="00CE0B3D" w:rsidP="005A5BCE">
      <w:pPr>
        <w:pStyle w:val="ListParagraph"/>
        <w:numPr>
          <w:ilvl w:val="0"/>
          <w:numId w:val="20"/>
        </w:numPr>
        <w:rPr>
          <w:lang w:eastAsia="en-US"/>
        </w:rPr>
      </w:pPr>
      <w:r>
        <w:rPr>
          <w:lang w:eastAsia="en-US"/>
        </w:rPr>
        <w:t>As the metric scores on the unseen data (Test set) are still higher than the validation set, it is safe to use this model</w:t>
      </w:r>
    </w:p>
    <w:p w:rsidR="00CE0B3D" w:rsidRDefault="00CE0B3D" w:rsidP="00CE0B3D">
      <w:pPr>
        <w:pStyle w:val="Heading3"/>
      </w:pPr>
      <w:bookmarkStart w:id="168" w:name="_Toc121678657"/>
      <w:bookmarkStart w:id="169" w:name="_Toc123948644"/>
      <w:r>
        <w:t>Business Insights and Recommendations</w:t>
      </w:r>
      <w:bookmarkEnd w:id="168"/>
      <w:bookmarkEnd w:id="169"/>
    </w:p>
    <w:p w:rsidR="00CE0B3D" w:rsidRDefault="00CE0B3D" w:rsidP="005A5BCE">
      <w:pPr>
        <w:pStyle w:val="ListParagraph"/>
        <w:numPr>
          <w:ilvl w:val="0"/>
          <w:numId w:val="21"/>
        </w:numPr>
        <w:spacing w:before="100" w:beforeAutospacing="1" w:after="100" w:afterAutospacing="1" w:line="240" w:lineRule="auto"/>
      </w:pPr>
      <w:r>
        <w:t>The business can use this model to identify customers who may churn.</w:t>
      </w:r>
    </w:p>
    <w:p w:rsidR="00CE0B3D" w:rsidRDefault="00CE0B3D" w:rsidP="005A5BCE">
      <w:pPr>
        <w:numPr>
          <w:ilvl w:val="0"/>
          <w:numId w:val="21"/>
        </w:numPr>
        <w:spacing w:before="100" w:beforeAutospacing="1" w:after="100" w:afterAutospacing="1" w:line="240" w:lineRule="auto"/>
      </w:pPr>
      <w:r>
        <w:t>Top five features that drive the churn are Tenure, Complain_ly, Marital_Status_Single, account_segment and Single_M</w:t>
      </w:r>
    </w:p>
    <w:p w:rsidR="00CE0B3D" w:rsidRDefault="00CE0B3D" w:rsidP="005A5BCE">
      <w:pPr>
        <w:numPr>
          <w:ilvl w:val="0"/>
          <w:numId w:val="21"/>
        </w:numPr>
        <w:spacing w:before="100" w:beforeAutospacing="1" w:after="100" w:afterAutospacing="1" w:line="240" w:lineRule="auto"/>
      </w:pPr>
      <w:r>
        <w:t>Customer care team must make additional efforts to solve customer complaints at the earliest as majority of customers who raised a complaint in the past year has churned. Follow-up calls are recommended.</w:t>
      </w:r>
    </w:p>
    <w:p w:rsidR="00CE0B3D" w:rsidRDefault="00CE0B3D" w:rsidP="005A5BCE">
      <w:pPr>
        <w:numPr>
          <w:ilvl w:val="0"/>
          <w:numId w:val="21"/>
        </w:numPr>
        <w:spacing w:before="100" w:beforeAutospacing="1" w:after="100" w:afterAutospacing="1" w:line="240" w:lineRule="auto"/>
      </w:pPr>
      <w:r>
        <w:lastRenderedPageBreak/>
        <w:t>Marketing team can target Single/M customers with special discounts on paid channels and/or movies to customers from Regular Plus, Super and Super Plus segments</w:t>
      </w:r>
    </w:p>
    <w:p w:rsidR="00CE0B3D" w:rsidRDefault="00CE0B3D" w:rsidP="005A5BCE">
      <w:pPr>
        <w:numPr>
          <w:ilvl w:val="0"/>
          <w:numId w:val="21"/>
        </w:numPr>
        <w:spacing w:before="100" w:beforeAutospacing="1" w:after="100" w:afterAutospacing="1" w:line="240" w:lineRule="auto"/>
      </w:pPr>
      <w:r>
        <w:t>Provide targeted offers to Female customers who prefer E-wallet/Mobile, from the Regular account segments.</w:t>
      </w:r>
    </w:p>
    <w:p w:rsidR="00CE0B3D" w:rsidRDefault="00CE0B3D" w:rsidP="005A5BCE">
      <w:pPr>
        <w:numPr>
          <w:ilvl w:val="0"/>
          <w:numId w:val="21"/>
        </w:numPr>
        <w:spacing w:before="100" w:beforeAutospacing="1" w:after="100" w:afterAutospacing="1" w:line="240" w:lineRule="auto"/>
      </w:pPr>
      <w:r>
        <w:t>Also provide exclusive family offers for Married customers from HNI segment as churn rate is higher among them</w:t>
      </w:r>
    </w:p>
    <w:p w:rsidR="00CE0B3D" w:rsidRDefault="00CE0B3D" w:rsidP="005A5BCE">
      <w:pPr>
        <w:numPr>
          <w:ilvl w:val="0"/>
          <w:numId w:val="21"/>
        </w:numPr>
        <w:spacing w:before="100" w:beforeAutospacing="1" w:after="100" w:afterAutospacing="1" w:line="240" w:lineRule="auto"/>
      </w:pPr>
      <w:r>
        <w:t>Business may consider increasing the cashback to Regular Plus customers and Debit card payment in order to reduce the churn</w:t>
      </w:r>
    </w:p>
    <w:p w:rsidR="00CE0B3D" w:rsidRDefault="00CE0B3D" w:rsidP="005A5BCE">
      <w:pPr>
        <w:numPr>
          <w:ilvl w:val="0"/>
          <w:numId w:val="21"/>
        </w:numPr>
        <w:spacing w:before="100" w:beforeAutospacing="1" w:after="100" w:afterAutospacing="1" w:line="240" w:lineRule="auto"/>
      </w:pPr>
      <w:r>
        <w:t>Exit interview can be conducted to get feedback from outgoing customers and work towards the betterment of the services provided</w:t>
      </w:r>
    </w:p>
    <w:p w:rsidR="00CE0B3D" w:rsidRDefault="00CE0B3D" w:rsidP="005A5BCE">
      <w:pPr>
        <w:numPr>
          <w:ilvl w:val="0"/>
          <w:numId w:val="21"/>
        </w:numPr>
        <w:spacing w:before="100" w:beforeAutospacing="1" w:after="100" w:afterAutospacing="1" w:line="240" w:lineRule="auto"/>
      </w:pPr>
      <w:r>
        <w:t>Business may provide introductory offers to attract new customers and exclusive offers to existing new customers</w:t>
      </w:r>
    </w:p>
    <w:p w:rsidR="00CE0B3D" w:rsidRPr="00BD7073" w:rsidRDefault="00CE0B3D" w:rsidP="00CE0B3D">
      <w:pPr>
        <w:spacing w:before="100" w:beforeAutospacing="1" w:after="100" w:afterAutospacing="1" w:line="240" w:lineRule="auto"/>
        <w:ind w:left="720"/>
        <w:rPr>
          <w:rFonts w:ascii="Arial" w:eastAsia="Times New Roman" w:hAnsi="Arial" w:cs="Arial"/>
          <w:sz w:val="21"/>
          <w:szCs w:val="21"/>
        </w:rPr>
      </w:pPr>
    </w:p>
    <w:p w:rsidR="00CE0B3D" w:rsidRPr="00FD128B" w:rsidRDefault="00CE0B3D" w:rsidP="00CE0B3D">
      <w:pPr>
        <w:jc w:val="center"/>
        <w:rPr>
          <w:sz w:val="44"/>
          <w:szCs w:val="44"/>
        </w:rPr>
      </w:pPr>
      <w:r w:rsidRPr="00FD128B">
        <w:rPr>
          <w:sz w:val="44"/>
          <w:szCs w:val="44"/>
        </w:rPr>
        <w:t>********</w:t>
      </w:r>
    </w:p>
    <w:p w:rsidR="00E8331A" w:rsidRDefault="00E8331A"/>
    <w:sectPr w:rsidR="00E8331A" w:rsidSect="00CE0B3D">
      <w:footerReference w:type="default" r:id="rId52"/>
      <w:footerReference w:type="first" r:id="rId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1171722"/>
      <w:docPartObj>
        <w:docPartGallery w:val="Page Numbers (Bottom of Page)"/>
        <w:docPartUnique/>
      </w:docPartObj>
    </w:sdtPr>
    <w:sdtEndPr>
      <w:rPr>
        <w:noProof/>
      </w:rPr>
    </w:sdtEndPr>
    <w:sdtContent>
      <w:p w:rsidR="000A3799" w:rsidRDefault="000A3799">
        <w:pPr>
          <w:pStyle w:val="Footer"/>
        </w:pPr>
        <w:r>
          <w:fldChar w:fldCharType="begin"/>
        </w:r>
        <w:r>
          <w:instrText xml:space="preserve"> PAGE   \* MERGEFORMAT </w:instrText>
        </w:r>
        <w:r>
          <w:fldChar w:fldCharType="separate"/>
        </w:r>
        <w:r w:rsidR="005A5BCE">
          <w:rPr>
            <w:noProof/>
          </w:rPr>
          <w:t>1</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2817490"/>
      <w:docPartObj>
        <w:docPartGallery w:val="Page Numbers (Bottom of Page)"/>
        <w:docPartUnique/>
      </w:docPartObj>
    </w:sdtPr>
    <w:sdtEndPr>
      <w:rPr>
        <w:noProof/>
      </w:rPr>
    </w:sdtEndPr>
    <w:sdtContent>
      <w:p w:rsidR="000A3799" w:rsidRDefault="000A3799">
        <w:pPr>
          <w:pStyle w:val="Footer"/>
        </w:pPr>
        <w:r>
          <w:fldChar w:fldCharType="begin"/>
        </w:r>
        <w:r>
          <w:instrText xml:space="preserve"> PAGE   \* MERGEFORMAT </w:instrText>
        </w:r>
        <w:r>
          <w:fldChar w:fldCharType="separate"/>
        </w:r>
        <w:r>
          <w:rPr>
            <w:noProof/>
          </w:rPr>
          <w:t>1</w:t>
        </w:r>
        <w:r>
          <w:rPr>
            <w:noProof/>
          </w:rPr>
          <w:fldChar w:fldCharType="end"/>
        </w:r>
      </w:p>
    </w:sdtContent>
  </w:sdt>
  <w:p w:rsidR="000A3799" w:rsidRDefault="000A3799">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C0EA9"/>
    <w:multiLevelType w:val="hybridMultilevel"/>
    <w:tmpl w:val="3F82B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B5103"/>
    <w:multiLevelType w:val="hybridMultilevel"/>
    <w:tmpl w:val="AD0AC416"/>
    <w:lvl w:ilvl="0" w:tplc="1A6C1D10">
      <w:start w:val="1"/>
      <w:numFmt w:val="decimal"/>
      <w:pStyle w:val="ListNumber"/>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B51F52"/>
    <w:multiLevelType w:val="hybridMultilevel"/>
    <w:tmpl w:val="A7BEC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6A3E5D"/>
    <w:multiLevelType w:val="hybridMultilevel"/>
    <w:tmpl w:val="D9228C2E"/>
    <w:lvl w:ilvl="0" w:tplc="BE043AB6">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F37486"/>
    <w:multiLevelType w:val="hybridMultilevel"/>
    <w:tmpl w:val="2C529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0A5178"/>
    <w:multiLevelType w:val="hybridMultilevel"/>
    <w:tmpl w:val="5CC43F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E9C0886"/>
    <w:multiLevelType w:val="hybridMultilevel"/>
    <w:tmpl w:val="C7BC0FF2"/>
    <w:lvl w:ilvl="0" w:tplc="53961288">
      <w:start w:val="1"/>
      <w:numFmt w:val="decimal"/>
      <w:lvlText w:val="%1)"/>
      <w:lvlJc w:val="left"/>
      <w:pPr>
        <w:ind w:left="720" w:hanging="720"/>
      </w:pPr>
      <w:rPr>
        <w:rFonts w:hint="default"/>
      </w:rPr>
    </w:lvl>
    <w:lvl w:ilvl="1" w:tplc="04090019">
      <w:start w:val="1"/>
      <w:numFmt w:val="lowerLetter"/>
      <w:lvlText w:val="%2."/>
      <w:lvlJc w:val="left"/>
      <w:pPr>
        <w:ind w:left="81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EB5E03"/>
    <w:multiLevelType w:val="multilevel"/>
    <w:tmpl w:val="C792B6D2"/>
    <w:lvl w:ilvl="0">
      <w:start w:val="2"/>
      <w:numFmt w:val="decimal"/>
      <w:lvlText w:val="%1"/>
      <w:lvlJc w:val="left"/>
      <w:pPr>
        <w:ind w:left="720" w:hanging="720"/>
      </w:pPr>
      <w:rPr>
        <w:rFonts w:hint="default"/>
      </w:rPr>
    </w:lvl>
    <w:lvl w:ilvl="1">
      <w:start w:val="1"/>
      <w:numFmt w:val="decimal"/>
      <w:lvlText w:val="%1.%2"/>
      <w:lvlJc w:val="left"/>
      <w:pPr>
        <w:ind w:left="900" w:hanging="720"/>
      </w:pPr>
      <w:rPr>
        <w:rFonts w:hint="default"/>
      </w:rPr>
    </w:lvl>
    <w:lvl w:ilvl="2">
      <w:start w:val="4"/>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8" w15:restartNumberingAfterBreak="0">
    <w:nsid w:val="31FF42F6"/>
    <w:multiLevelType w:val="hybridMultilevel"/>
    <w:tmpl w:val="168C6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023A2B"/>
    <w:multiLevelType w:val="hybridMultilevel"/>
    <w:tmpl w:val="ACA83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4105A2"/>
    <w:multiLevelType w:val="hybridMultilevel"/>
    <w:tmpl w:val="8116D1B0"/>
    <w:lvl w:ilvl="0" w:tplc="BCC69F8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B84063"/>
    <w:multiLevelType w:val="hybridMultilevel"/>
    <w:tmpl w:val="CC52E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775E34"/>
    <w:multiLevelType w:val="multilevel"/>
    <w:tmpl w:val="E7264726"/>
    <w:lvl w:ilvl="0">
      <w:start w:val="1"/>
      <w:numFmt w:val="decimal"/>
      <w:lvlText w:val="%1"/>
      <w:lvlJc w:val="left"/>
      <w:pPr>
        <w:ind w:left="720" w:hanging="720"/>
      </w:pPr>
      <w:rPr>
        <w:rFonts w:asciiTheme="minorHAnsi" w:eastAsiaTheme="minorHAnsi" w:hAnsiTheme="minorHAnsi" w:cstheme="minorBidi"/>
        <w:sz w:val="20"/>
      </w:rPr>
    </w:lvl>
    <w:lvl w:ilvl="1">
      <w:start w:val="1"/>
      <w:numFmt w:val="decimal"/>
      <w:lvlText w:val="%1.%2"/>
      <w:lvlJc w:val="left"/>
      <w:pPr>
        <w:ind w:left="900" w:hanging="720"/>
      </w:pPr>
      <w:rPr>
        <w:rFonts w:hint="default"/>
        <w:sz w:val="20"/>
      </w:rPr>
    </w:lvl>
    <w:lvl w:ilvl="2">
      <w:start w:val="4"/>
      <w:numFmt w:val="decimal"/>
      <w:lvlText w:val="%1.%2.%3"/>
      <w:lvlJc w:val="left"/>
      <w:pPr>
        <w:ind w:left="1440" w:hanging="1080"/>
      </w:pPr>
      <w:rPr>
        <w:rFonts w:hint="default"/>
        <w:sz w:val="20"/>
      </w:rPr>
    </w:lvl>
    <w:lvl w:ilvl="3">
      <w:start w:val="1"/>
      <w:numFmt w:val="decimal"/>
      <w:lvlText w:val="%1.%2.%3.%4"/>
      <w:lvlJc w:val="left"/>
      <w:pPr>
        <w:ind w:left="1980" w:hanging="1440"/>
      </w:pPr>
      <w:rPr>
        <w:rFonts w:hint="default"/>
        <w:sz w:val="20"/>
      </w:rPr>
    </w:lvl>
    <w:lvl w:ilvl="4">
      <w:start w:val="1"/>
      <w:numFmt w:val="decimal"/>
      <w:lvlText w:val="%1.%2.%3.%4.%5"/>
      <w:lvlJc w:val="left"/>
      <w:pPr>
        <w:ind w:left="2520" w:hanging="1800"/>
      </w:pPr>
      <w:rPr>
        <w:rFonts w:hint="default"/>
        <w:sz w:val="20"/>
      </w:rPr>
    </w:lvl>
    <w:lvl w:ilvl="5">
      <w:start w:val="1"/>
      <w:numFmt w:val="decimal"/>
      <w:lvlText w:val="%1.%2.%3.%4.%5.%6"/>
      <w:lvlJc w:val="left"/>
      <w:pPr>
        <w:ind w:left="2700" w:hanging="1800"/>
      </w:pPr>
      <w:rPr>
        <w:rFonts w:hint="default"/>
        <w:sz w:val="20"/>
      </w:rPr>
    </w:lvl>
    <w:lvl w:ilvl="6">
      <w:start w:val="1"/>
      <w:numFmt w:val="decimal"/>
      <w:lvlText w:val="%1.%2.%3.%4.%5.%6.%7"/>
      <w:lvlJc w:val="left"/>
      <w:pPr>
        <w:ind w:left="3240" w:hanging="2160"/>
      </w:pPr>
      <w:rPr>
        <w:rFonts w:hint="default"/>
        <w:sz w:val="20"/>
      </w:rPr>
    </w:lvl>
    <w:lvl w:ilvl="7">
      <w:start w:val="1"/>
      <w:numFmt w:val="decimal"/>
      <w:lvlText w:val="%1.%2.%3.%4.%5.%6.%7.%8"/>
      <w:lvlJc w:val="left"/>
      <w:pPr>
        <w:ind w:left="3780" w:hanging="2520"/>
      </w:pPr>
      <w:rPr>
        <w:rFonts w:hint="default"/>
        <w:sz w:val="20"/>
      </w:rPr>
    </w:lvl>
    <w:lvl w:ilvl="8">
      <w:start w:val="1"/>
      <w:numFmt w:val="decimal"/>
      <w:lvlText w:val="%1.%2.%3.%4.%5.%6.%7.%8.%9"/>
      <w:lvlJc w:val="left"/>
      <w:pPr>
        <w:ind w:left="4320" w:hanging="2880"/>
      </w:pPr>
      <w:rPr>
        <w:rFonts w:hint="default"/>
        <w:sz w:val="20"/>
      </w:rPr>
    </w:lvl>
  </w:abstractNum>
  <w:abstractNum w:abstractNumId="13" w15:restartNumberingAfterBreak="0">
    <w:nsid w:val="3F8502AB"/>
    <w:multiLevelType w:val="multilevel"/>
    <w:tmpl w:val="C792B6D2"/>
    <w:lvl w:ilvl="0">
      <w:start w:val="2"/>
      <w:numFmt w:val="decimal"/>
      <w:lvlText w:val="%1"/>
      <w:lvlJc w:val="left"/>
      <w:pPr>
        <w:ind w:left="720" w:hanging="720"/>
      </w:pPr>
      <w:rPr>
        <w:rFonts w:hint="default"/>
      </w:rPr>
    </w:lvl>
    <w:lvl w:ilvl="1">
      <w:start w:val="1"/>
      <w:numFmt w:val="decimal"/>
      <w:lvlText w:val="%1.%2"/>
      <w:lvlJc w:val="left"/>
      <w:pPr>
        <w:ind w:left="900" w:hanging="720"/>
      </w:pPr>
      <w:rPr>
        <w:rFonts w:hint="default"/>
      </w:rPr>
    </w:lvl>
    <w:lvl w:ilvl="2">
      <w:start w:val="4"/>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14" w15:restartNumberingAfterBreak="0">
    <w:nsid w:val="41076667"/>
    <w:multiLevelType w:val="hybridMultilevel"/>
    <w:tmpl w:val="B04027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3E6E87"/>
    <w:multiLevelType w:val="hybridMultilevel"/>
    <w:tmpl w:val="E21ABBDC"/>
    <w:lvl w:ilvl="0" w:tplc="E688A94E">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579054B"/>
    <w:multiLevelType w:val="hybridMultilevel"/>
    <w:tmpl w:val="7BA87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23477F"/>
    <w:multiLevelType w:val="multilevel"/>
    <w:tmpl w:val="0409001D"/>
    <w:lvl w:ilvl="0">
      <w:start w:val="1"/>
      <w:numFmt w:val="decimal"/>
      <w:lvlText w:val="%1)"/>
      <w:lvlJc w:val="lef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18" w15:restartNumberingAfterBreak="0">
    <w:nsid w:val="51D3643B"/>
    <w:multiLevelType w:val="multilevel"/>
    <w:tmpl w:val="662875F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19" w15:restartNumberingAfterBreak="0">
    <w:nsid w:val="661B53E4"/>
    <w:multiLevelType w:val="hybridMultilevel"/>
    <w:tmpl w:val="4AF29F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50762B"/>
    <w:multiLevelType w:val="hybridMultilevel"/>
    <w:tmpl w:val="3D868C7A"/>
    <w:lvl w:ilvl="0" w:tplc="04090017">
      <w:start w:val="4"/>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160335D"/>
    <w:multiLevelType w:val="hybridMultilevel"/>
    <w:tmpl w:val="DF88099C"/>
    <w:lvl w:ilvl="0" w:tplc="893075CE">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6"/>
  </w:num>
  <w:num w:numId="2">
    <w:abstractNumId w:val="21"/>
  </w:num>
  <w:num w:numId="3">
    <w:abstractNumId w:val="15"/>
  </w:num>
  <w:num w:numId="4">
    <w:abstractNumId w:val="17"/>
  </w:num>
  <w:num w:numId="5">
    <w:abstractNumId w:val="10"/>
  </w:num>
  <w:num w:numId="6">
    <w:abstractNumId w:val="1"/>
  </w:num>
  <w:num w:numId="7">
    <w:abstractNumId w:val="22"/>
  </w:num>
  <w:num w:numId="8">
    <w:abstractNumId w:val="18"/>
  </w:num>
  <w:num w:numId="9">
    <w:abstractNumId w:val="9"/>
  </w:num>
  <w:num w:numId="10">
    <w:abstractNumId w:val="19"/>
  </w:num>
  <w:num w:numId="11">
    <w:abstractNumId w:val="2"/>
  </w:num>
  <w:num w:numId="12">
    <w:abstractNumId w:val="4"/>
  </w:num>
  <w:num w:numId="13">
    <w:abstractNumId w:val="14"/>
  </w:num>
  <w:num w:numId="14">
    <w:abstractNumId w:val="7"/>
  </w:num>
  <w:num w:numId="15">
    <w:abstractNumId w:val="13"/>
  </w:num>
  <w:num w:numId="16">
    <w:abstractNumId w:val="16"/>
  </w:num>
  <w:num w:numId="17">
    <w:abstractNumId w:val="8"/>
  </w:num>
  <w:num w:numId="18">
    <w:abstractNumId w:val="0"/>
  </w:num>
  <w:num w:numId="19">
    <w:abstractNumId w:val="5"/>
  </w:num>
  <w:num w:numId="20">
    <w:abstractNumId w:val="11"/>
  </w:num>
  <w:num w:numId="21">
    <w:abstractNumId w:val="12"/>
  </w:num>
  <w:num w:numId="22">
    <w:abstractNumId w:val="3"/>
  </w:num>
  <w:num w:numId="23">
    <w:abstractNumId w:val="2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E1C"/>
    <w:rsid w:val="00043E1C"/>
    <w:rsid w:val="000A3799"/>
    <w:rsid w:val="002A3073"/>
    <w:rsid w:val="004B33A6"/>
    <w:rsid w:val="00594607"/>
    <w:rsid w:val="005A5BCE"/>
    <w:rsid w:val="006C3932"/>
    <w:rsid w:val="006D7219"/>
    <w:rsid w:val="00723C2F"/>
    <w:rsid w:val="008465EF"/>
    <w:rsid w:val="009739CE"/>
    <w:rsid w:val="00CE0B3D"/>
    <w:rsid w:val="00E833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AAC84"/>
  <w15:chartTrackingRefBased/>
  <w15:docId w15:val="{25F56F90-D454-46F8-BEFE-3E97A99EB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1" w:unhideWhenUsed="1" w:qFormat="1"/>
    <w:lsdException w:name="List Number" w:semiHidden="1" w:uiPriority="3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739CE"/>
    <w:pPr>
      <w:keepNext/>
      <w:keepLines/>
      <w:spacing w:before="240" w:after="320" w:line="240" w:lineRule="auto"/>
      <w:contextualSpacing/>
      <w:outlineLvl w:val="0"/>
    </w:pPr>
    <w:rPr>
      <w:rFonts w:asciiTheme="majorHAnsi" w:eastAsiaTheme="majorEastAsia" w:hAnsiTheme="majorHAnsi" w:cstheme="majorBidi"/>
      <w:caps/>
      <w:color w:val="5B9BD5" w:themeColor="accent1"/>
      <w:spacing w:val="14"/>
      <w:sz w:val="56"/>
      <w:szCs w:val="32"/>
      <w:lang w:eastAsia="ja-JP"/>
    </w:rPr>
  </w:style>
  <w:style w:type="paragraph" w:styleId="Heading2">
    <w:name w:val="heading 2"/>
    <w:basedOn w:val="Normal"/>
    <w:link w:val="Heading2Char"/>
    <w:uiPriority w:val="9"/>
    <w:unhideWhenUsed/>
    <w:qFormat/>
    <w:rsid w:val="00CE0B3D"/>
    <w:pPr>
      <w:keepNext/>
      <w:keepLines/>
      <w:spacing w:before="160" w:after="200" w:line="240" w:lineRule="auto"/>
      <w:contextualSpacing/>
      <w:outlineLvl w:val="1"/>
    </w:pPr>
    <w:rPr>
      <w:rFonts w:asciiTheme="majorHAnsi" w:eastAsiaTheme="majorEastAsia" w:hAnsiTheme="majorHAnsi" w:cstheme="majorBidi"/>
      <w:caps/>
      <w:color w:val="5B9BD5" w:themeColor="accent1"/>
      <w:spacing w:val="14"/>
      <w:sz w:val="40"/>
      <w:szCs w:val="26"/>
      <w:lang w:eastAsia="ja-JP"/>
    </w:rPr>
  </w:style>
  <w:style w:type="paragraph" w:styleId="Heading3">
    <w:name w:val="heading 3"/>
    <w:basedOn w:val="Normal"/>
    <w:next w:val="Normal"/>
    <w:link w:val="Heading3Char"/>
    <w:uiPriority w:val="9"/>
    <w:unhideWhenUsed/>
    <w:qFormat/>
    <w:rsid w:val="00CE0B3D"/>
    <w:pPr>
      <w:keepNext/>
      <w:keepLines/>
      <w:spacing w:before="160" w:after="240" w:line="240" w:lineRule="auto"/>
      <w:contextualSpacing/>
      <w:outlineLvl w:val="2"/>
    </w:pPr>
    <w:rPr>
      <w:rFonts w:asciiTheme="majorHAnsi" w:eastAsiaTheme="majorEastAsia" w:hAnsiTheme="majorHAnsi" w:cstheme="majorBidi"/>
      <w:color w:val="5B9BD5" w:themeColor="accent1"/>
      <w:sz w:val="32"/>
      <w:szCs w:val="24"/>
      <w:lang w:eastAsia="ja-JP"/>
    </w:rPr>
  </w:style>
  <w:style w:type="paragraph" w:styleId="Heading4">
    <w:name w:val="heading 4"/>
    <w:basedOn w:val="Normal"/>
    <w:next w:val="Normal"/>
    <w:link w:val="Heading4Char"/>
    <w:uiPriority w:val="9"/>
    <w:unhideWhenUsed/>
    <w:qFormat/>
    <w:rsid w:val="00CE0B3D"/>
    <w:pPr>
      <w:keepNext/>
      <w:keepLines/>
      <w:spacing w:before="40" w:after="0" w:line="360" w:lineRule="auto"/>
      <w:outlineLvl w:val="3"/>
    </w:pPr>
    <w:rPr>
      <w:rFonts w:asciiTheme="majorHAnsi" w:eastAsiaTheme="majorEastAsia" w:hAnsiTheme="majorHAnsi" w:cstheme="majorBidi"/>
      <w:i/>
      <w:iCs/>
      <w:color w:val="2E74B5" w:themeColor="accent1" w:themeShade="BF"/>
      <w:sz w:val="24"/>
      <w:szCs w:val="24"/>
      <w:lang w:eastAsia="ja-JP"/>
    </w:rPr>
  </w:style>
  <w:style w:type="paragraph" w:styleId="Heading6">
    <w:name w:val="heading 6"/>
    <w:basedOn w:val="Normal"/>
    <w:next w:val="Normal"/>
    <w:link w:val="Heading6Char"/>
    <w:uiPriority w:val="9"/>
    <w:semiHidden/>
    <w:unhideWhenUsed/>
    <w:qFormat/>
    <w:rsid w:val="00CE0B3D"/>
    <w:pPr>
      <w:keepNext/>
      <w:keepLines/>
      <w:spacing w:before="40" w:after="0" w:line="360" w:lineRule="auto"/>
      <w:outlineLvl w:val="5"/>
    </w:pPr>
    <w:rPr>
      <w:rFonts w:asciiTheme="majorHAnsi" w:eastAsiaTheme="majorEastAsia" w:hAnsiTheme="majorHAnsi" w:cstheme="majorBidi"/>
      <w:color w:val="5B9BD5" w:themeColor="accent1"/>
      <w:sz w:val="24"/>
      <w:szCs w:val="24"/>
      <w:lang w:eastAsia="ja-JP"/>
    </w:rPr>
  </w:style>
  <w:style w:type="paragraph" w:styleId="Heading7">
    <w:name w:val="heading 7"/>
    <w:basedOn w:val="Normal"/>
    <w:next w:val="Normal"/>
    <w:link w:val="Heading7Char"/>
    <w:uiPriority w:val="9"/>
    <w:semiHidden/>
    <w:unhideWhenUsed/>
    <w:qFormat/>
    <w:rsid w:val="00CE0B3D"/>
    <w:pPr>
      <w:keepNext/>
      <w:keepLines/>
      <w:spacing w:before="160" w:after="180" w:line="240" w:lineRule="auto"/>
      <w:outlineLvl w:val="6"/>
    </w:pPr>
    <w:rPr>
      <w:rFonts w:asciiTheme="majorHAnsi" w:eastAsiaTheme="majorEastAsia" w:hAnsiTheme="majorHAnsi" w:cstheme="majorBidi"/>
      <w:i/>
      <w:iCs/>
      <w:color w:val="595959" w:themeColor="text1" w:themeTint="A6"/>
      <w:spacing w:val="14"/>
      <w:sz w:val="24"/>
      <w:szCs w:val="24"/>
      <w:lang w:eastAsia="ja-JP"/>
    </w:rPr>
  </w:style>
  <w:style w:type="paragraph" w:styleId="Heading8">
    <w:name w:val="heading 8"/>
    <w:basedOn w:val="Normal"/>
    <w:next w:val="Normal"/>
    <w:link w:val="Heading8Char"/>
    <w:uiPriority w:val="9"/>
    <w:semiHidden/>
    <w:unhideWhenUsed/>
    <w:qFormat/>
    <w:rsid w:val="00CE0B3D"/>
    <w:pPr>
      <w:keepNext/>
      <w:keepLines/>
      <w:spacing w:before="160" w:after="180" w:line="240" w:lineRule="auto"/>
      <w:outlineLvl w:val="7"/>
    </w:pPr>
    <w:rPr>
      <w:rFonts w:asciiTheme="majorHAnsi" w:eastAsiaTheme="majorEastAsia" w:hAnsiTheme="majorHAnsi" w:cstheme="majorBidi"/>
      <w:color w:val="595959" w:themeColor="text1" w:themeTint="A6"/>
      <w:spacing w:val="14"/>
      <w:sz w:val="26"/>
      <w:szCs w:val="21"/>
      <w:lang w:eastAsia="ja-JP"/>
    </w:rPr>
  </w:style>
  <w:style w:type="paragraph" w:styleId="Heading9">
    <w:name w:val="heading 9"/>
    <w:basedOn w:val="Normal"/>
    <w:next w:val="Normal"/>
    <w:link w:val="Heading9Char"/>
    <w:uiPriority w:val="9"/>
    <w:semiHidden/>
    <w:unhideWhenUsed/>
    <w:qFormat/>
    <w:rsid w:val="00CE0B3D"/>
    <w:pPr>
      <w:keepNext/>
      <w:keepLines/>
      <w:spacing w:before="160" w:after="180" w:line="240" w:lineRule="auto"/>
      <w:outlineLvl w:val="8"/>
    </w:pPr>
    <w:rPr>
      <w:rFonts w:asciiTheme="majorHAnsi" w:eastAsiaTheme="majorEastAsia" w:hAnsiTheme="majorHAnsi" w:cstheme="majorBidi"/>
      <w:i/>
      <w:iCs/>
      <w:color w:val="595959" w:themeColor="text1" w:themeTint="A6"/>
      <w:spacing w:val="14"/>
      <w:sz w:val="26"/>
      <w:szCs w:val="21"/>
      <w:lang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39CE"/>
    <w:rPr>
      <w:rFonts w:asciiTheme="majorHAnsi" w:eastAsiaTheme="majorEastAsia" w:hAnsiTheme="majorHAnsi" w:cstheme="majorBidi"/>
      <w:caps/>
      <w:color w:val="5B9BD5" w:themeColor="accent1"/>
      <w:spacing w:val="14"/>
      <w:sz w:val="56"/>
      <w:szCs w:val="32"/>
      <w:lang w:eastAsia="ja-JP"/>
    </w:rPr>
  </w:style>
  <w:style w:type="character" w:customStyle="1" w:styleId="Heading2Char">
    <w:name w:val="Heading 2 Char"/>
    <w:basedOn w:val="DefaultParagraphFont"/>
    <w:link w:val="Heading2"/>
    <w:uiPriority w:val="9"/>
    <w:rsid w:val="00CE0B3D"/>
    <w:rPr>
      <w:rFonts w:asciiTheme="majorHAnsi" w:eastAsiaTheme="majorEastAsia" w:hAnsiTheme="majorHAnsi" w:cstheme="majorBidi"/>
      <w:caps/>
      <w:color w:val="5B9BD5" w:themeColor="accent1"/>
      <w:spacing w:val="14"/>
      <w:sz w:val="40"/>
      <w:szCs w:val="26"/>
      <w:lang w:eastAsia="ja-JP"/>
    </w:rPr>
  </w:style>
  <w:style w:type="character" w:customStyle="1" w:styleId="Heading3Char">
    <w:name w:val="Heading 3 Char"/>
    <w:basedOn w:val="DefaultParagraphFont"/>
    <w:link w:val="Heading3"/>
    <w:uiPriority w:val="9"/>
    <w:rsid w:val="00CE0B3D"/>
    <w:rPr>
      <w:rFonts w:asciiTheme="majorHAnsi" w:eastAsiaTheme="majorEastAsia" w:hAnsiTheme="majorHAnsi" w:cstheme="majorBidi"/>
      <w:color w:val="5B9BD5" w:themeColor="accent1"/>
      <w:sz w:val="32"/>
      <w:szCs w:val="24"/>
      <w:lang w:eastAsia="ja-JP"/>
    </w:rPr>
  </w:style>
  <w:style w:type="character" w:customStyle="1" w:styleId="Heading4Char">
    <w:name w:val="Heading 4 Char"/>
    <w:basedOn w:val="DefaultParagraphFont"/>
    <w:link w:val="Heading4"/>
    <w:uiPriority w:val="9"/>
    <w:rsid w:val="00CE0B3D"/>
    <w:rPr>
      <w:rFonts w:asciiTheme="majorHAnsi" w:eastAsiaTheme="majorEastAsia" w:hAnsiTheme="majorHAnsi" w:cstheme="majorBidi"/>
      <w:i/>
      <w:iCs/>
      <w:color w:val="2E74B5" w:themeColor="accent1" w:themeShade="BF"/>
      <w:sz w:val="24"/>
      <w:szCs w:val="24"/>
      <w:lang w:eastAsia="ja-JP"/>
    </w:rPr>
  </w:style>
  <w:style w:type="paragraph" w:styleId="Caption">
    <w:name w:val="caption"/>
    <w:basedOn w:val="Normal"/>
    <w:next w:val="Normal"/>
    <w:uiPriority w:val="35"/>
    <w:unhideWhenUsed/>
    <w:qFormat/>
    <w:rsid w:val="00CE0B3D"/>
    <w:pPr>
      <w:spacing w:before="160" w:after="200" w:line="240" w:lineRule="auto"/>
    </w:pPr>
    <w:rPr>
      <w:i/>
      <w:iCs/>
      <w:color w:val="595959" w:themeColor="text1" w:themeTint="A6"/>
      <w:szCs w:val="18"/>
      <w:lang w:eastAsia="ja-JP"/>
    </w:rPr>
  </w:style>
  <w:style w:type="paragraph" w:styleId="TOCHeading">
    <w:name w:val="TOC Heading"/>
    <w:basedOn w:val="Heading1"/>
    <w:next w:val="Normal"/>
    <w:uiPriority w:val="39"/>
    <w:unhideWhenUsed/>
    <w:qFormat/>
    <w:rsid w:val="00CE0B3D"/>
    <w:pPr>
      <w:spacing w:after="0" w:line="360" w:lineRule="auto"/>
      <w:outlineLvl w:val="9"/>
    </w:pPr>
    <w:rPr>
      <w:sz w:val="84"/>
    </w:rPr>
  </w:style>
  <w:style w:type="paragraph" w:styleId="Footer">
    <w:name w:val="footer"/>
    <w:basedOn w:val="Normal"/>
    <w:link w:val="FooterChar"/>
    <w:uiPriority w:val="99"/>
    <w:unhideWhenUsed/>
    <w:rsid w:val="00CE0B3D"/>
    <w:pPr>
      <w:pBdr>
        <w:top w:val="single" w:sz="4" w:space="8" w:color="5B9BD5" w:themeColor="accent1"/>
        <w:left w:val="single" w:sz="4" w:space="31" w:color="5B9BD5" w:themeColor="accent1"/>
        <w:bottom w:val="single" w:sz="4" w:space="8" w:color="5B9BD5" w:themeColor="accent1"/>
        <w:right w:val="single" w:sz="4" w:space="31" w:color="5B9BD5" w:themeColor="accent1"/>
      </w:pBdr>
      <w:shd w:val="clear" w:color="auto" w:fill="5B9BD5" w:themeFill="accent1"/>
      <w:spacing w:after="0" w:line="240" w:lineRule="auto"/>
    </w:pPr>
    <w:rPr>
      <w:color w:val="FFFFFF" w:themeColor="background1"/>
      <w:sz w:val="24"/>
      <w:szCs w:val="24"/>
      <w:lang w:eastAsia="ja-JP"/>
    </w:rPr>
  </w:style>
  <w:style w:type="character" w:customStyle="1" w:styleId="FooterChar">
    <w:name w:val="Footer Char"/>
    <w:basedOn w:val="DefaultParagraphFont"/>
    <w:link w:val="Footer"/>
    <w:uiPriority w:val="99"/>
    <w:rsid w:val="00CE0B3D"/>
    <w:rPr>
      <w:color w:val="FFFFFF" w:themeColor="background1"/>
      <w:sz w:val="24"/>
      <w:szCs w:val="24"/>
      <w:shd w:val="clear" w:color="auto" w:fill="5B9BD5" w:themeFill="accent1"/>
      <w:lang w:eastAsia="ja-JP"/>
    </w:rPr>
  </w:style>
  <w:style w:type="paragraph" w:styleId="TOC1">
    <w:name w:val="toc 1"/>
    <w:basedOn w:val="Normal"/>
    <w:next w:val="Normal"/>
    <w:autoRedefine/>
    <w:uiPriority w:val="39"/>
    <w:unhideWhenUsed/>
    <w:rsid w:val="00CE0B3D"/>
    <w:pPr>
      <w:spacing w:before="160" w:after="100" w:line="360" w:lineRule="auto"/>
    </w:pPr>
    <w:rPr>
      <w:color w:val="595959" w:themeColor="text1" w:themeTint="A6"/>
      <w:sz w:val="24"/>
      <w:szCs w:val="24"/>
      <w:lang w:eastAsia="ja-JP"/>
    </w:rPr>
  </w:style>
  <w:style w:type="character" w:styleId="Hyperlink">
    <w:name w:val="Hyperlink"/>
    <w:basedOn w:val="DefaultParagraphFont"/>
    <w:uiPriority w:val="99"/>
    <w:unhideWhenUsed/>
    <w:rsid w:val="00CE0B3D"/>
    <w:rPr>
      <w:color w:val="0563C1" w:themeColor="hyperlink"/>
      <w:u w:val="single"/>
    </w:rPr>
  </w:style>
  <w:style w:type="paragraph" w:styleId="ListParagraph">
    <w:name w:val="List Paragraph"/>
    <w:basedOn w:val="Normal"/>
    <w:uiPriority w:val="34"/>
    <w:unhideWhenUsed/>
    <w:qFormat/>
    <w:rsid w:val="00CE0B3D"/>
    <w:pPr>
      <w:spacing w:before="160" w:after="320" w:line="360" w:lineRule="auto"/>
      <w:ind w:left="720"/>
      <w:contextualSpacing/>
    </w:pPr>
    <w:rPr>
      <w:color w:val="595959" w:themeColor="text1" w:themeTint="A6"/>
      <w:sz w:val="24"/>
      <w:szCs w:val="24"/>
      <w:lang w:eastAsia="ja-JP"/>
    </w:rPr>
  </w:style>
  <w:style w:type="paragraph" w:styleId="TOC2">
    <w:name w:val="toc 2"/>
    <w:basedOn w:val="Normal"/>
    <w:next w:val="Normal"/>
    <w:autoRedefine/>
    <w:uiPriority w:val="39"/>
    <w:unhideWhenUsed/>
    <w:rsid w:val="00CE0B3D"/>
    <w:pPr>
      <w:spacing w:before="160" w:after="100" w:line="360" w:lineRule="auto"/>
      <w:ind w:left="240"/>
    </w:pPr>
    <w:rPr>
      <w:color w:val="595959" w:themeColor="text1" w:themeTint="A6"/>
      <w:sz w:val="24"/>
      <w:szCs w:val="24"/>
      <w:lang w:eastAsia="ja-JP"/>
    </w:rPr>
  </w:style>
  <w:style w:type="paragraph" w:styleId="TOC3">
    <w:name w:val="toc 3"/>
    <w:basedOn w:val="Normal"/>
    <w:next w:val="Normal"/>
    <w:autoRedefine/>
    <w:uiPriority w:val="39"/>
    <w:unhideWhenUsed/>
    <w:rsid w:val="00CE0B3D"/>
    <w:pPr>
      <w:spacing w:before="160" w:after="100" w:line="360" w:lineRule="auto"/>
      <w:ind w:left="480"/>
    </w:pPr>
    <w:rPr>
      <w:color w:val="595959" w:themeColor="text1" w:themeTint="A6"/>
      <w:sz w:val="24"/>
      <w:szCs w:val="24"/>
      <w:lang w:eastAsia="ja-JP"/>
    </w:rPr>
  </w:style>
  <w:style w:type="paragraph" w:styleId="TableofFigures">
    <w:name w:val="table of figures"/>
    <w:basedOn w:val="Normal"/>
    <w:next w:val="Normal"/>
    <w:uiPriority w:val="99"/>
    <w:unhideWhenUsed/>
    <w:rsid w:val="00CE0B3D"/>
    <w:pPr>
      <w:spacing w:before="160" w:after="0" w:line="360" w:lineRule="auto"/>
    </w:pPr>
    <w:rPr>
      <w:color w:val="595959" w:themeColor="text1" w:themeTint="A6"/>
      <w:sz w:val="24"/>
      <w:szCs w:val="24"/>
      <w:lang w:eastAsia="ja-JP"/>
    </w:rPr>
  </w:style>
  <w:style w:type="character" w:customStyle="1" w:styleId="Heading6Char">
    <w:name w:val="Heading 6 Char"/>
    <w:basedOn w:val="DefaultParagraphFont"/>
    <w:link w:val="Heading6"/>
    <w:uiPriority w:val="9"/>
    <w:semiHidden/>
    <w:rsid w:val="00CE0B3D"/>
    <w:rPr>
      <w:rFonts w:asciiTheme="majorHAnsi" w:eastAsiaTheme="majorEastAsia" w:hAnsiTheme="majorHAnsi" w:cstheme="majorBidi"/>
      <w:color w:val="5B9BD5" w:themeColor="accent1"/>
      <w:sz w:val="24"/>
      <w:szCs w:val="24"/>
      <w:lang w:eastAsia="ja-JP"/>
    </w:rPr>
  </w:style>
  <w:style w:type="character" w:customStyle="1" w:styleId="Heading7Char">
    <w:name w:val="Heading 7 Char"/>
    <w:basedOn w:val="DefaultParagraphFont"/>
    <w:link w:val="Heading7"/>
    <w:uiPriority w:val="9"/>
    <w:semiHidden/>
    <w:rsid w:val="00CE0B3D"/>
    <w:rPr>
      <w:rFonts w:asciiTheme="majorHAnsi" w:eastAsiaTheme="majorEastAsia" w:hAnsiTheme="majorHAnsi" w:cstheme="majorBidi"/>
      <w:i/>
      <w:iCs/>
      <w:color w:val="595959" w:themeColor="text1" w:themeTint="A6"/>
      <w:spacing w:val="14"/>
      <w:sz w:val="24"/>
      <w:szCs w:val="24"/>
      <w:lang w:eastAsia="ja-JP"/>
    </w:rPr>
  </w:style>
  <w:style w:type="character" w:customStyle="1" w:styleId="Heading8Char">
    <w:name w:val="Heading 8 Char"/>
    <w:basedOn w:val="DefaultParagraphFont"/>
    <w:link w:val="Heading8"/>
    <w:uiPriority w:val="9"/>
    <w:semiHidden/>
    <w:rsid w:val="00CE0B3D"/>
    <w:rPr>
      <w:rFonts w:asciiTheme="majorHAnsi" w:eastAsiaTheme="majorEastAsia" w:hAnsiTheme="majorHAnsi" w:cstheme="majorBidi"/>
      <w:color w:val="595959" w:themeColor="text1" w:themeTint="A6"/>
      <w:spacing w:val="14"/>
      <w:sz w:val="26"/>
      <w:szCs w:val="21"/>
      <w:lang w:eastAsia="ja-JP"/>
    </w:rPr>
  </w:style>
  <w:style w:type="character" w:customStyle="1" w:styleId="Heading9Char">
    <w:name w:val="Heading 9 Char"/>
    <w:basedOn w:val="DefaultParagraphFont"/>
    <w:link w:val="Heading9"/>
    <w:uiPriority w:val="9"/>
    <w:semiHidden/>
    <w:rsid w:val="00CE0B3D"/>
    <w:rPr>
      <w:rFonts w:asciiTheme="majorHAnsi" w:eastAsiaTheme="majorEastAsia" w:hAnsiTheme="majorHAnsi" w:cstheme="majorBidi"/>
      <w:i/>
      <w:iCs/>
      <w:color w:val="595959" w:themeColor="text1" w:themeTint="A6"/>
      <w:spacing w:val="14"/>
      <w:sz w:val="26"/>
      <w:szCs w:val="21"/>
      <w:lang w:eastAsia="ja-JP"/>
    </w:rPr>
  </w:style>
  <w:style w:type="table" w:styleId="ListTable3-Accent1">
    <w:name w:val="List Table 3 Accent 1"/>
    <w:basedOn w:val="TableNormal"/>
    <w:uiPriority w:val="48"/>
    <w:rsid w:val="00CE0B3D"/>
    <w:pPr>
      <w:spacing w:before="160" w:after="0" w:line="240" w:lineRule="auto"/>
    </w:pPr>
    <w:rPr>
      <w:color w:val="7F7F7F" w:themeColor="text1" w:themeTint="80"/>
      <w:sz w:val="24"/>
      <w:szCs w:val="24"/>
      <w:lang w:eastAsia="ja-JP"/>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Title">
    <w:name w:val="Title"/>
    <w:basedOn w:val="Normal"/>
    <w:next w:val="Normal"/>
    <w:link w:val="TitleChar"/>
    <w:uiPriority w:val="10"/>
    <w:unhideWhenUsed/>
    <w:qFormat/>
    <w:rsid w:val="00CE0B3D"/>
    <w:pPr>
      <w:spacing w:after="0" w:line="240" w:lineRule="auto"/>
      <w:contextualSpacing/>
    </w:pPr>
    <w:rPr>
      <w:rFonts w:asciiTheme="majorHAnsi" w:eastAsiaTheme="majorEastAsia" w:hAnsiTheme="majorHAnsi" w:cstheme="majorBidi"/>
      <w:caps/>
      <w:color w:val="833C0B" w:themeColor="accent2" w:themeShade="80"/>
      <w:spacing w:val="14"/>
      <w:kern w:val="28"/>
      <w:sz w:val="84"/>
      <w:szCs w:val="56"/>
      <w:lang w:eastAsia="ja-JP"/>
    </w:rPr>
  </w:style>
  <w:style w:type="character" w:customStyle="1" w:styleId="TitleChar">
    <w:name w:val="Title Char"/>
    <w:basedOn w:val="DefaultParagraphFont"/>
    <w:link w:val="Title"/>
    <w:uiPriority w:val="10"/>
    <w:rsid w:val="00CE0B3D"/>
    <w:rPr>
      <w:rFonts w:asciiTheme="majorHAnsi" w:eastAsiaTheme="majorEastAsia" w:hAnsiTheme="majorHAnsi" w:cstheme="majorBidi"/>
      <w:caps/>
      <w:color w:val="833C0B" w:themeColor="accent2" w:themeShade="80"/>
      <w:spacing w:val="14"/>
      <w:kern w:val="28"/>
      <w:sz w:val="84"/>
      <w:szCs w:val="56"/>
      <w:lang w:eastAsia="ja-JP"/>
    </w:rPr>
  </w:style>
  <w:style w:type="paragraph" w:styleId="Subtitle">
    <w:name w:val="Subtitle"/>
    <w:basedOn w:val="Normal"/>
    <w:next w:val="Normal"/>
    <w:link w:val="SubtitleChar"/>
    <w:uiPriority w:val="11"/>
    <w:unhideWhenUsed/>
    <w:qFormat/>
    <w:rsid w:val="00CE0B3D"/>
    <w:pPr>
      <w:numPr>
        <w:ilvl w:val="1"/>
      </w:numPr>
      <w:spacing w:after="720" w:line="240" w:lineRule="auto"/>
      <w:contextualSpacing/>
    </w:pPr>
    <w:rPr>
      <w:rFonts w:eastAsiaTheme="minorEastAsia"/>
      <w:caps/>
      <w:color w:val="595959" w:themeColor="text1" w:themeTint="A6"/>
      <w:sz w:val="40"/>
      <w:lang w:eastAsia="ja-JP"/>
    </w:rPr>
  </w:style>
  <w:style w:type="character" w:customStyle="1" w:styleId="SubtitleChar">
    <w:name w:val="Subtitle Char"/>
    <w:basedOn w:val="DefaultParagraphFont"/>
    <w:link w:val="Subtitle"/>
    <w:uiPriority w:val="11"/>
    <w:rsid w:val="00CE0B3D"/>
    <w:rPr>
      <w:rFonts w:eastAsiaTheme="minorEastAsia"/>
      <w:caps/>
      <w:color w:val="595959" w:themeColor="text1" w:themeTint="A6"/>
      <w:sz w:val="40"/>
      <w:lang w:eastAsia="ja-JP"/>
    </w:rPr>
  </w:style>
  <w:style w:type="paragraph" w:styleId="ListBullet">
    <w:name w:val="List Bullet"/>
    <w:basedOn w:val="Normal"/>
    <w:uiPriority w:val="31"/>
    <w:qFormat/>
    <w:rsid w:val="00CE0B3D"/>
    <w:pPr>
      <w:numPr>
        <w:numId w:val="7"/>
      </w:numPr>
      <w:spacing w:before="160" w:after="320" w:line="360" w:lineRule="auto"/>
      <w:contextualSpacing/>
    </w:pPr>
    <w:rPr>
      <w:color w:val="595959" w:themeColor="text1" w:themeTint="A6"/>
      <w:sz w:val="24"/>
      <w:szCs w:val="24"/>
      <w:lang w:eastAsia="ja-JP"/>
    </w:rPr>
  </w:style>
  <w:style w:type="paragraph" w:styleId="Header">
    <w:name w:val="header"/>
    <w:basedOn w:val="Normal"/>
    <w:link w:val="HeaderChar"/>
    <w:uiPriority w:val="99"/>
    <w:unhideWhenUsed/>
    <w:rsid w:val="00CE0B3D"/>
    <w:pPr>
      <w:spacing w:after="0" w:line="240" w:lineRule="auto"/>
    </w:pPr>
    <w:rPr>
      <w:color w:val="595959" w:themeColor="text1" w:themeTint="A6"/>
      <w:sz w:val="24"/>
      <w:szCs w:val="24"/>
      <w:lang w:eastAsia="ja-JP"/>
    </w:rPr>
  </w:style>
  <w:style w:type="character" w:customStyle="1" w:styleId="HeaderChar">
    <w:name w:val="Header Char"/>
    <w:basedOn w:val="DefaultParagraphFont"/>
    <w:link w:val="Header"/>
    <w:uiPriority w:val="99"/>
    <w:rsid w:val="00CE0B3D"/>
    <w:rPr>
      <w:color w:val="595959" w:themeColor="text1" w:themeTint="A6"/>
      <w:sz w:val="24"/>
      <w:szCs w:val="24"/>
      <w:lang w:eastAsia="ja-JP"/>
    </w:rPr>
  </w:style>
  <w:style w:type="paragraph" w:styleId="IntenseQuote">
    <w:name w:val="Intense Quote"/>
    <w:basedOn w:val="Normal"/>
    <w:next w:val="Normal"/>
    <w:link w:val="IntenseQuoteChar"/>
    <w:uiPriority w:val="30"/>
    <w:unhideWhenUsed/>
    <w:qFormat/>
    <w:rsid w:val="00CE0B3D"/>
    <w:pPr>
      <w:spacing w:before="360" w:after="560" w:line="264" w:lineRule="auto"/>
      <w:ind w:left="605" w:right="605"/>
      <w:contextualSpacing/>
    </w:pPr>
    <w:rPr>
      <w:rFonts w:asciiTheme="majorHAnsi" w:hAnsiTheme="majorHAnsi"/>
      <w:i/>
      <w:iCs/>
      <w:color w:val="833C0B" w:themeColor="accent2" w:themeShade="80"/>
      <w:sz w:val="32"/>
      <w:szCs w:val="24"/>
      <w:lang w:eastAsia="ja-JP"/>
    </w:rPr>
  </w:style>
  <w:style w:type="character" w:customStyle="1" w:styleId="IntenseQuoteChar">
    <w:name w:val="Intense Quote Char"/>
    <w:basedOn w:val="DefaultParagraphFont"/>
    <w:link w:val="IntenseQuote"/>
    <w:uiPriority w:val="30"/>
    <w:rsid w:val="00CE0B3D"/>
    <w:rPr>
      <w:rFonts w:asciiTheme="majorHAnsi" w:hAnsiTheme="majorHAnsi"/>
      <w:i/>
      <w:iCs/>
      <w:color w:val="833C0B" w:themeColor="accent2" w:themeShade="80"/>
      <w:sz w:val="32"/>
      <w:szCs w:val="24"/>
      <w:lang w:eastAsia="ja-JP"/>
    </w:rPr>
  </w:style>
  <w:style w:type="table" w:styleId="TableGrid">
    <w:name w:val="Table Grid"/>
    <w:basedOn w:val="TableNormal"/>
    <w:uiPriority w:val="39"/>
    <w:rsid w:val="00CE0B3D"/>
    <w:pPr>
      <w:spacing w:before="160" w:after="0" w:line="240" w:lineRule="auto"/>
    </w:pPr>
    <w:rPr>
      <w:color w:val="7F7F7F" w:themeColor="text1" w:themeTint="80"/>
      <w:sz w:val="24"/>
      <w:szCs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TableNormal"/>
    <w:uiPriority w:val="99"/>
    <w:rsid w:val="00CE0B3D"/>
    <w:pPr>
      <w:spacing w:before="240" w:after="180" w:line="240" w:lineRule="auto"/>
    </w:pPr>
    <w:rPr>
      <w:b/>
      <w:color w:val="7F7F7F" w:themeColor="text1" w:themeTint="80"/>
      <w:sz w:val="24"/>
      <w:szCs w:val="24"/>
      <w:lang w:eastAsia="ja-JP"/>
    </w:rPr>
    <w:tblPr>
      <w:tblBorders>
        <w:bottom w:val="single" w:sz="6" w:space="0" w:color="5B9BD5" w:themeColor="accent1"/>
        <w:insideH w:val="single" w:sz="6" w:space="0" w:color="5B9BD5" w:themeColor="accent1"/>
      </w:tblBorders>
      <w:tblCellMar>
        <w:left w:w="230" w:type="dxa"/>
        <w:right w:w="0" w:type="dxa"/>
      </w:tblCellMar>
    </w:tblPr>
    <w:tblStylePr w:type="firstRow">
      <w:pPr>
        <w:wordWrap/>
        <w:spacing w:beforeLines="0" w:before="200" w:beforeAutospacing="0" w:afterLines="0" w:after="160" w:afterAutospacing="0"/>
      </w:pPr>
      <w:rPr>
        <w:b/>
        <w:i w:val="0"/>
        <w:color w:val="E7E6E6" w:themeColor="background2"/>
        <w:sz w:val="28"/>
      </w:rPr>
      <w:tblPr/>
      <w:trPr>
        <w:tblHeader/>
      </w:trPr>
      <w:tcPr>
        <w:tcBorders>
          <w:top w:val="nil"/>
          <w:left w:val="nil"/>
          <w:bottom w:val="nil"/>
          <w:right w:val="nil"/>
          <w:insideH w:val="nil"/>
          <w:insideV w:val="nil"/>
          <w:tl2br w:val="nil"/>
          <w:tr2bl w:val="nil"/>
        </w:tcBorders>
        <w:shd w:val="clear" w:color="auto" w:fill="5B9BD5"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5B9BD5" w:themeColor="accent1"/>
        <w:sz w:val="24"/>
      </w:rPr>
    </w:tblStylePr>
    <w:tblStylePr w:type="nwCell">
      <w:pPr>
        <w:wordWrap/>
        <w:jc w:val="left"/>
      </w:pPr>
    </w:tblStylePr>
  </w:style>
  <w:style w:type="character" w:styleId="SubtleEmphasis">
    <w:name w:val="Subtle Emphasis"/>
    <w:basedOn w:val="DefaultParagraphFont"/>
    <w:uiPriority w:val="19"/>
    <w:unhideWhenUsed/>
    <w:qFormat/>
    <w:rsid w:val="00CE0B3D"/>
    <w:rPr>
      <w:i/>
      <w:iCs/>
      <w:color w:val="5B9BD5" w:themeColor="accent1"/>
    </w:rPr>
  </w:style>
  <w:style w:type="character" w:styleId="Emphasis">
    <w:name w:val="Emphasis"/>
    <w:basedOn w:val="DefaultParagraphFont"/>
    <w:uiPriority w:val="20"/>
    <w:unhideWhenUsed/>
    <w:qFormat/>
    <w:rsid w:val="00CE0B3D"/>
    <w:rPr>
      <w:i/>
      <w:iCs/>
      <w:color w:val="833C0B" w:themeColor="accent2" w:themeShade="80"/>
    </w:rPr>
  </w:style>
  <w:style w:type="character" w:styleId="IntenseEmphasis">
    <w:name w:val="Intense Emphasis"/>
    <w:basedOn w:val="DefaultParagraphFont"/>
    <w:uiPriority w:val="21"/>
    <w:unhideWhenUsed/>
    <w:qFormat/>
    <w:rsid w:val="00CE0B3D"/>
    <w:rPr>
      <w:b/>
      <w:i/>
      <w:iCs/>
      <w:color w:val="833C0B" w:themeColor="accent2" w:themeShade="80"/>
    </w:rPr>
  </w:style>
  <w:style w:type="character" w:styleId="Strong">
    <w:name w:val="Strong"/>
    <w:basedOn w:val="DefaultParagraphFont"/>
    <w:uiPriority w:val="22"/>
    <w:unhideWhenUsed/>
    <w:qFormat/>
    <w:rsid w:val="00CE0B3D"/>
    <w:rPr>
      <w:b/>
      <w:bCs/>
      <w:color w:val="5B9BD5" w:themeColor="accent1"/>
    </w:rPr>
  </w:style>
  <w:style w:type="character" w:styleId="SubtleReference">
    <w:name w:val="Subtle Reference"/>
    <w:basedOn w:val="DefaultParagraphFont"/>
    <w:uiPriority w:val="31"/>
    <w:unhideWhenUsed/>
    <w:qFormat/>
    <w:rsid w:val="00CE0B3D"/>
    <w:rPr>
      <w:i/>
      <w:caps/>
      <w:smallCaps w:val="0"/>
      <w:color w:val="5B9BD5" w:themeColor="accent1"/>
    </w:rPr>
  </w:style>
  <w:style w:type="character" w:styleId="IntenseReference">
    <w:name w:val="Intense Reference"/>
    <w:basedOn w:val="DefaultParagraphFont"/>
    <w:uiPriority w:val="32"/>
    <w:unhideWhenUsed/>
    <w:qFormat/>
    <w:rsid w:val="00CE0B3D"/>
    <w:rPr>
      <w:b/>
      <w:bCs/>
      <w:i/>
      <w:caps/>
      <w:smallCaps w:val="0"/>
      <w:color w:val="5B9BD5" w:themeColor="accent1"/>
      <w:spacing w:val="0"/>
    </w:rPr>
  </w:style>
  <w:style w:type="character" w:styleId="BookTitle">
    <w:name w:val="Book Title"/>
    <w:basedOn w:val="DefaultParagraphFont"/>
    <w:uiPriority w:val="33"/>
    <w:unhideWhenUsed/>
    <w:qFormat/>
    <w:rsid w:val="00CE0B3D"/>
    <w:rPr>
      <w:b w:val="0"/>
      <w:bCs/>
      <w:i w:val="0"/>
      <w:iCs/>
      <w:color w:val="5B9BD5" w:themeColor="accent1"/>
      <w:spacing w:val="0"/>
      <w:u w:val="single"/>
    </w:rPr>
  </w:style>
  <w:style w:type="character" w:styleId="PlaceholderText">
    <w:name w:val="Placeholder Text"/>
    <w:basedOn w:val="DefaultParagraphFont"/>
    <w:uiPriority w:val="99"/>
    <w:semiHidden/>
    <w:rsid w:val="00CE0B3D"/>
    <w:rPr>
      <w:color w:val="595959" w:themeColor="text1" w:themeTint="A6"/>
    </w:rPr>
  </w:style>
  <w:style w:type="paragraph" w:styleId="Quote">
    <w:name w:val="Quote"/>
    <w:basedOn w:val="Normal"/>
    <w:next w:val="Normal"/>
    <w:link w:val="QuoteChar"/>
    <w:uiPriority w:val="29"/>
    <w:unhideWhenUsed/>
    <w:qFormat/>
    <w:rsid w:val="00CE0B3D"/>
    <w:pPr>
      <w:spacing w:before="360" w:after="560" w:line="264" w:lineRule="auto"/>
      <w:ind w:left="605" w:right="605"/>
      <w:contextualSpacing/>
    </w:pPr>
    <w:rPr>
      <w:rFonts w:asciiTheme="majorHAnsi" w:hAnsiTheme="majorHAnsi"/>
      <w:i/>
      <w:iCs/>
      <w:color w:val="5B9BD5" w:themeColor="accent1"/>
      <w:sz w:val="40"/>
      <w:szCs w:val="24"/>
      <w:lang w:eastAsia="ja-JP"/>
    </w:rPr>
  </w:style>
  <w:style w:type="character" w:customStyle="1" w:styleId="QuoteChar">
    <w:name w:val="Quote Char"/>
    <w:basedOn w:val="DefaultParagraphFont"/>
    <w:link w:val="Quote"/>
    <w:uiPriority w:val="29"/>
    <w:rsid w:val="00CE0B3D"/>
    <w:rPr>
      <w:rFonts w:asciiTheme="majorHAnsi" w:hAnsiTheme="majorHAnsi"/>
      <w:i/>
      <w:iCs/>
      <w:color w:val="5B9BD5" w:themeColor="accent1"/>
      <w:sz w:val="40"/>
      <w:szCs w:val="24"/>
      <w:lang w:eastAsia="ja-JP"/>
    </w:rPr>
  </w:style>
  <w:style w:type="paragraph" w:styleId="ListNumber">
    <w:name w:val="List Number"/>
    <w:basedOn w:val="Normal"/>
    <w:uiPriority w:val="32"/>
    <w:qFormat/>
    <w:rsid w:val="00CE0B3D"/>
    <w:pPr>
      <w:numPr>
        <w:numId w:val="6"/>
      </w:numPr>
      <w:spacing w:before="160" w:after="320" w:line="360" w:lineRule="auto"/>
      <w:contextualSpacing/>
    </w:pPr>
    <w:rPr>
      <w:color w:val="595959" w:themeColor="text1" w:themeTint="A6"/>
      <w:sz w:val="24"/>
      <w:szCs w:val="24"/>
      <w:lang w:eastAsia="ja-JP"/>
    </w:rPr>
  </w:style>
  <w:style w:type="paragraph" w:styleId="BalloonText">
    <w:name w:val="Balloon Text"/>
    <w:basedOn w:val="Normal"/>
    <w:link w:val="BalloonTextChar"/>
    <w:uiPriority w:val="99"/>
    <w:semiHidden/>
    <w:unhideWhenUsed/>
    <w:rsid w:val="00CE0B3D"/>
    <w:pPr>
      <w:spacing w:after="0" w:line="240" w:lineRule="auto"/>
    </w:pPr>
    <w:rPr>
      <w:rFonts w:ascii="Segoe UI" w:hAnsi="Segoe UI" w:cs="Segoe UI"/>
      <w:color w:val="595959" w:themeColor="text1" w:themeTint="A6"/>
      <w:szCs w:val="18"/>
      <w:lang w:eastAsia="ja-JP"/>
    </w:rPr>
  </w:style>
  <w:style w:type="character" w:customStyle="1" w:styleId="BalloonTextChar">
    <w:name w:val="Balloon Text Char"/>
    <w:basedOn w:val="DefaultParagraphFont"/>
    <w:link w:val="BalloonText"/>
    <w:uiPriority w:val="99"/>
    <w:semiHidden/>
    <w:rsid w:val="00CE0B3D"/>
    <w:rPr>
      <w:rFonts w:ascii="Segoe UI" w:hAnsi="Segoe UI" w:cs="Segoe UI"/>
      <w:color w:val="595959" w:themeColor="text1" w:themeTint="A6"/>
      <w:szCs w:val="18"/>
      <w:lang w:eastAsia="ja-JP"/>
    </w:rPr>
  </w:style>
  <w:style w:type="paragraph" w:styleId="BodyText3">
    <w:name w:val="Body Text 3"/>
    <w:basedOn w:val="Normal"/>
    <w:link w:val="BodyText3Char"/>
    <w:uiPriority w:val="99"/>
    <w:semiHidden/>
    <w:unhideWhenUsed/>
    <w:rsid w:val="00CE0B3D"/>
    <w:pPr>
      <w:spacing w:before="160" w:after="120" w:line="360" w:lineRule="auto"/>
    </w:pPr>
    <w:rPr>
      <w:color w:val="595959" w:themeColor="text1" w:themeTint="A6"/>
      <w:szCs w:val="16"/>
      <w:lang w:eastAsia="ja-JP"/>
    </w:rPr>
  </w:style>
  <w:style w:type="character" w:customStyle="1" w:styleId="BodyText3Char">
    <w:name w:val="Body Text 3 Char"/>
    <w:basedOn w:val="DefaultParagraphFont"/>
    <w:link w:val="BodyText3"/>
    <w:uiPriority w:val="99"/>
    <w:semiHidden/>
    <w:rsid w:val="00CE0B3D"/>
    <w:rPr>
      <w:color w:val="595959" w:themeColor="text1" w:themeTint="A6"/>
      <w:szCs w:val="16"/>
      <w:lang w:eastAsia="ja-JP"/>
    </w:rPr>
  </w:style>
  <w:style w:type="character" w:styleId="CommentReference">
    <w:name w:val="annotation reference"/>
    <w:basedOn w:val="DefaultParagraphFont"/>
    <w:uiPriority w:val="99"/>
    <w:semiHidden/>
    <w:unhideWhenUsed/>
    <w:rsid w:val="00CE0B3D"/>
    <w:rPr>
      <w:sz w:val="22"/>
      <w:szCs w:val="16"/>
    </w:rPr>
  </w:style>
  <w:style w:type="paragraph" w:styleId="CommentText">
    <w:name w:val="annotation text"/>
    <w:basedOn w:val="Normal"/>
    <w:link w:val="CommentTextChar"/>
    <w:uiPriority w:val="99"/>
    <w:semiHidden/>
    <w:unhideWhenUsed/>
    <w:rsid w:val="00CE0B3D"/>
    <w:pPr>
      <w:spacing w:before="160" w:after="320" w:line="240" w:lineRule="auto"/>
    </w:pPr>
    <w:rPr>
      <w:color w:val="595959" w:themeColor="text1" w:themeTint="A6"/>
      <w:szCs w:val="20"/>
      <w:lang w:eastAsia="ja-JP"/>
    </w:rPr>
  </w:style>
  <w:style w:type="character" w:customStyle="1" w:styleId="CommentTextChar">
    <w:name w:val="Comment Text Char"/>
    <w:basedOn w:val="DefaultParagraphFont"/>
    <w:link w:val="CommentText"/>
    <w:uiPriority w:val="99"/>
    <w:semiHidden/>
    <w:rsid w:val="00CE0B3D"/>
    <w:rPr>
      <w:color w:val="595959" w:themeColor="text1" w:themeTint="A6"/>
      <w:szCs w:val="20"/>
      <w:lang w:eastAsia="ja-JP"/>
    </w:rPr>
  </w:style>
  <w:style w:type="paragraph" w:styleId="CommentSubject">
    <w:name w:val="annotation subject"/>
    <w:basedOn w:val="CommentText"/>
    <w:next w:val="CommentText"/>
    <w:link w:val="CommentSubjectChar"/>
    <w:uiPriority w:val="99"/>
    <w:semiHidden/>
    <w:unhideWhenUsed/>
    <w:rsid w:val="00CE0B3D"/>
    <w:rPr>
      <w:b/>
      <w:bCs/>
    </w:rPr>
  </w:style>
  <w:style w:type="character" w:customStyle="1" w:styleId="CommentSubjectChar">
    <w:name w:val="Comment Subject Char"/>
    <w:basedOn w:val="CommentTextChar"/>
    <w:link w:val="CommentSubject"/>
    <w:uiPriority w:val="99"/>
    <w:semiHidden/>
    <w:rsid w:val="00CE0B3D"/>
    <w:rPr>
      <w:b/>
      <w:bCs/>
      <w:color w:val="595959" w:themeColor="text1" w:themeTint="A6"/>
      <w:szCs w:val="20"/>
      <w:lang w:eastAsia="ja-JP"/>
    </w:rPr>
  </w:style>
  <w:style w:type="paragraph" w:styleId="DocumentMap">
    <w:name w:val="Document Map"/>
    <w:basedOn w:val="Normal"/>
    <w:link w:val="DocumentMapChar"/>
    <w:uiPriority w:val="99"/>
    <w:semiHidden/>
    <w:unhideWhenUsed/>
    <w:rsid w:val="00CE0B3D"/>
    <w:pPr>
      <w:spacing w:after="0" w:line="240" w:lineRule="auto"/>
    </w:pPr>
    <w:rPr>
      <w:rFonts w:ascii="Segoe UI" w:hAnsi="Segoe UI" w:cs="Segoe UI"/>
      <w:color w:val="595959" w:themeColor="text1" w:themeTint="A6"/>
      <w:szCs w:val="16"/>
      <w:lang w:eastAsia="ja-JP"/>
    </w:rPr>
  </w:style>
  <w:style w:type="character" w:customStyle="1" w:styleId="DocumentMapChar">
    <w:name w:val="Document Map Char"/>
    <w:basedOn w:val="DefaultParagraphFont"/>
    <w:link w:val="DocumentMap"/>
    <w:uiPriority w:val="99"/>
    <w:semiHidden/>
    <w:rsid w:val="00CE0B3D"/>
    <w:rPr>
      <w:rFonts w:ascii="Segoe UI" w:hAnsi="Segoe UI" w:cs="Segoe UI"/>
      <w:color w:val="595959" w:themeColor="text1" w:themeTint="A6"/>
      <w:szCs w:val="16"/>
      <w:lang w:eastAsia="ja-JP"/>
    </w:rPr>
  </w:style>
  <w:style w:type="paragraph" w:styleId="EndnoteText">
    <w:name w:val="endnote text"/>
    <w:basedOn w:val="Normal"/>
    <w:link w:val="EndnoteTextChar"/>
    <w:uiPriority w:val="99"/>
    <w:semiHidden/>
    <w:unhideWhenUsed/>
    <w:rsid w:val="00CE0B3D"/>
    <w:pPr>
      <w:spacing w:after="0" w:line="240" w:lineRule="auto"/>
    </w:pPr>
    <w:rPr>
      <w:color w:val="595959" w:themeColor="text1" w:themeTint="A6"/>
      <w:szCs w:val="20"/>
      <w:lang w:eastAsia="ja-JP"/>
    </w:rPr>
  </w:style>
  <w:style w:type="character" w:customStyle="1" w:styleId="EndnoteTextChar">
    <w:name w:val="Endnote Text Char"/>
    <w:basedOn w:val="DefaultParagraphFont"/>
    <w:link w:val="EndnoteText"/>
    <w:uiPriority w:val="99"/>
    <w:semiHidden/>
    <w:rsid w:val="00CE0B3D"/>
    <w:rPr>
      <w:color w:val="595959" w:themeColor="text1" w:themeTint="A6"/>
      <w:szCs w:val="20"/>
      <w:lang w:eastAsia="ja-JP"/>
    </w:rPr>
  </w:style>
  <w:style w:type="paragraph" w:styleId="EnvelopeReturn">
    <w:name w:val="envelope return"/>
    <w:basedOn w:val="Normal"/>
    <w:uiPriority w:val="99"/>
    <w:semiHidden/>
    <w:unhideWhenUsed/>
    <w:rsid w:val="00CE0B3D"/>
    <w:pPr>
      <w:spacing w:after="0" w:line="240" w:lineRule="auto"/>
    </w:pPr>
    <w:rPr>
      <w:rFonts w:asciiTheme="majorHAnsi" w:eastAsiaTheme="majorEastAsia" w:hAnsiTheme="majorHAnsi" w:cstheme="majorBidi"/>
      <w:color w:val="595959" w:themeColor="text1" w:themeTint="A6"/>
      <w:szCs w:val="20"/>
      <w:lang w:eastAsia="ja-JP"/>
    </w:rPr>
  </w:style>
  <w:style w:type="paragraph" w:styleId="FootnoteText">
    <w:name w:val="footnote text"/>
    <w:basedOn w:val="Normal"/>
    <w:link w:val="FootnoteTextChar"/>
    <w:uiPriority w:val="99"/>
    <w:semiHidden/>
    <w:unhideWhenUsed/>
    <w:rsid w:val="00CE0B3D"/>
    <w:pPr>
      <w:spacing w:after="0" w:line="240" w:lineRule="auto"/>
    </w:pPr>
    <w:rPr>
      <w:color w:val="595959" w:themeColor="text1" w:themeTint="A6"/>
      <w:szCs w:val="20"/>
      <w:lang w:eastAsia="ja-JP"/>
    </w:rPr>
  </w:style>
  <w:style w:type="character" w:customStyle="1" w:styleId="FootnoteTextChar">
    <w:name w:val="Footnote Text Char"/>
    <w:basedOn w:val="DefaultParagraphFont"/>
    <w:link w:val="FootnoteText"/>
    <w:uiPriority w:val="99"/>
    <w:semiHidden/>
    <w:rsid w:val="00CE0B3D"/>
    <w:rPr>
      <w:color w:val="595959" w:themeColor="text1" w:themeTint="A6"/>
      <w:szCs w:val="20"/>
      <w:lang w:eastAsia="ja-JP"/>
    </w:rPr>
  </w:style>
  <w:style w:type="character" w:styleId="HTMLCode">
    <w:name w:val="HTML Code"/>
    <w:basedOn w:val="DefaultParagraphFont"/>
    <w:uiPriority w:val="99"/>
    <w:semiHidden/>
    <w:unhideWhenUsed/>
    <w:rsid w:val="00CE0B3D"/>
    <w:rPr>
      <w:rFonts w:ascii="Consolas" w:hAnsi="Consolas"/>
      <w:sz w:val="22"/>
      <w:szCs w:val="20"/>
    </w:rPr>
  </w:style>
  <w:style w:type="character" w:styleId="HTMLKeyboard">
    <w:name w:val="HTML Keyboard"/>
    <w:basedOn w:val="DefaultParagraphFont"/>
    <w:uiPriority w:val="99"/>
    <w:semiHidden/>
    <w:unhideWhenUsed/>
    <w:rsid w:val="00CE0B3D"/>
    <w:rPr>
      <w:rFonts w:ascii="Consolas" w:hAnsi="Consolas"/>
      <w:sz w:val="22"/>
      <w:szCs w:val="20"/>
    </w:rPr>
  </w:style>
  <w:style w:type="paragraph" w:styleId="HTMLPreformatted">
    <w:name w:val="HTML Preformatted"/>
    <w:basedOn w:val="Normal"/>
    <w:link w:val="HTMLPreformattedChar"/>
    <w:uiPriority w:val="99"/>
    <w:semiHidden/>
    <w:unhideWhenUsed/>
    <w:rsid w:val="00CE0B3D"/>
    <w:pPr>
      <w:spacing w:after="0" w:line="240" w:lineRule="auto"/>
    </w:pPr>
    <w:rPr>
      <w:rFonts w:ascii="Consolas" w:hAnsi="Consolas"/>
      <w:color w:val="595959" w:themeColor="text1" w:themeTint="A6"/>
      <w:szCs w:val="20"/>
      <w:lang w:eastAsia="ja-JP"/>
    </w:rPr>
  </w:style>
  <w:style w:type="character" w:customStyle="1" w:styleId="HTMLPreformattedChar">
    <w:name w:val="HTML Preformatted Char"/>
    <w:basedOn w:val="DefaultParagraphFont"/>
    <w:link w:val="HTMLPreformatted"/>
    <w:uiPriority w:val="99"/>
    <w:semiHidden/>
    <w:rsid w:val="00CE0B3D"/>
    <w:rPr>
      <w:rFonts w:ascii="Consolas" w:hAnsi="Consolas"/>
      <w:color w:val="595959" w:themeColor="text1" w:themeTint="A6"/>
      <w:szCs w:val="20"/>
      <w:lang w:eastAsia="ja-JP"/>
    </w:rPr>
  </w:style>
  <w:style w:type="character" w:styleId="HTMLTypewriter">
    <w:name w:val="HTML Typewriter"/>
    <w:basedOn w:val="DefaultParagraphFont"/>
    <w:uiPriority w:val="99"/>
    <w:semiHidden/>
    <w:unhideWhenUsed/>
    <w:rsid w:val="00CE0B3D"/>
    <w:rPr>
      <w:rFonts w:ascii="Consolas" w:hAnsi="Consolas"/>
      <w:sz w:val="22"/>
      <w:szCs w:val="20"/>
    </w:rPr>
  </w:style>
  <w:style w:type="paragraph" w:styleId="MacroText">
    <w:name w:val="macro"/>
    <w:link w:val="MacroTextChar"/>
    <w:uiPriority w:val="99"/>
    <w:semiHidden/>
    <w:unhideWhenUsed/>
    <w:rsid w:val="00CE0B3D"/>
    <w:pPr>
      <w:tabs>
        <w:tab w:val="left" w:pos="480"/>
        <w:tab w:val="left" w:pos="960"/>
        <w:tab w:val="left" w:pos="1440"/>
        <w:tab w:val="left" w:pos="1920"/>
        <w:tab w:val="left" w:pos="2400"/>
        <w:tab w:val="left" w:pos="2880"/>
        <w:tab w:val="left" w:pos="3360"/>
        <w:tab w:val="left" w:pos="3840"/>
        <w:tab w:val="left" w:pos="4320"/>
      </w:tabs>
      <w:spacing w:before="160" w:after="0" w:line="360" w:lineRule="auto"/>
    </w:pPr>
    <w:rPr>
      <w:rFonts w:ascii="Consolas" w:hAnsi="Consolas"/>
      <w:color w:val="595959" w:themeColor="text1" w:themeTint="A6"/>
      <w:szCs w:val="20"/>
      <w:lang w:eastAsia="ja-JP"/>
    </w:rPr>
  </w:style>
  <w:style w:type="character" w:customStyle="1" w:styleId="MacroTextChar">
    <w:name w:val="Macro Text Char"/>
    <w:basedOn w:val="DefaultParagraphFont"/>
    <w:link w:val="MacroText"/>
    <w:uiPriority w:val="99"/>
    <w:semiHidden/>
    <w:rsid w:val="00CE0B3D"/>
    <w:rPr>
      <w:rFonts w:ascii="Consolas" w:hAnsi="Consolas"/>
      <w:color w:val="595959" w:themeColor="text1" w:themeTint="A6"/>
      <w:szCs w:val="20"/>
      <w:lang w:eastAsia="ja-JP"/>
    </w:rPr>
  </w:style>
  <w:style w:type="paragraph" w:styleId="PlainText">
    <w:name w:val="Plain Text"/>
    <w:basedOn w:val="Normal"/>
    <w:link w:val="PlainTextChar"/>
    <w:uiPriority w:val="99"/>
    <w:semiHidden/>
    <w:unhideWhenUsed/>
    <w:rsid w:val="00CE0B3D"/>
    <w:pPr>
      <w:spacing w:after="0" w:line="240" w:lineRule="auto"/>
    </w:pPr>
    <w:rPr>
      <w:rFonts w:ascii="Consolas" w:hAnsi="Consolas"/>
      <w:color w:val="595959" w:themeColor="text1" w:themeTint="A6"/>
      <w:szCs w:val="21"/>
      <w:lang w:eastAsia="ja-JP"/>
    </w:rPr>
  </w:style>
  <w:style w:type="character" w:customStyle="1" w:styleId="PlainTextChar">
    <w:name w:val="Plain Text Char"/>
    <w:basedOn w:val="DefaultParagraphFont"/>
    <w:link w:val="PlainText"/>
    <w:uiPriority w:val="99"/>
    <w:semiHidden/>
    <w:rsid w:val="00CE0B3D"/>
    <w:rPr>
      <w:rFonts w:ascii="Consolas" w:hAnsi="Consolas"/>
      <w:color w:val="595959" w:themeColor="text1" w:themeTint="A6"/>
      <w:szCs w:val="21"/>
      <w:lang w:eastAsia="ja-JP"/>
    </w:rPr>
  </w:style>
  <w:style w:type="paragraph" w:styleId="BodyTextIndent3">
    <w:name w:val="Body Text Indent 3"/>
    <w:basedOn w:val="Normal"/>
    <w:link w:val="BodyTextIndent3Char"/>
    <w:uiPriority w:val="99"/>
    <w:semiHidden/>
    <w:unhideWhenUsed/>
    <w:rsid w:val="00CE0B3D"/>
    <w:pPr>
      <w:spacing w:before="160" w:after="120" w:line="360" w:lineRule="auto"/>
      <w:ind w:left="360"/>
    </w:pPr>
    <w:rPr>
      <w:color w:val="595959" w:themeColor="text1" w:themeTint="A6"/>
      <w:szCs w:val="16"/>
      <w:lang w:eastAsia="ja-JP"/>
    </w:rPr>
  </w:style>
  <w:style w:type="character" w:customStyle="1" w:styleId="BodyTextIndent3Char">
    <w:name w:val="Body Text Indent 3 Char"/>
    <w:basedOn w:val="DefaultParagraphFont"/>
    <w:link w:val="BodyTextIndent3"/>
    <w:uiPriority w:val="99"/>
    <w:semiHidden/>
    <w:rsid w:val="00CE0B3D"/>
    <w:rPr>
      <w:color w:val="595959" w:themeColor="text1" w:themeTint="A6"/>
      <w:szCs w:val="16"/>
      <w:lang w:eastAsia="ja-JP"/>
    </w:rPr>
  </w:style>
  <w:style w:type="character" w:customStyle="1" w:styleId="c1">
    <w:name w:val="c1"/>
    <w:basedOn w:val="DefaultParagraphFont"/>
    <w:rsid w:val="00CE0B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4AA80-F0FB-4B1D-B9F5-3843182C3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43</Pages>
  <Words>6515</Words>
  <Characters>37137</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2023-01-06T20:29:00Z</dcterms:created>
  <dcterms:modified xsi:type="dcterms:W3CDTF">2023-01-06T20:29:00Z</dcterms:modified>
</cp:coreProperties>
</file>