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A999" w14:textId="6A21DC32" w:rsidR="009C7B13" w:rsidRDefault="0034495A" w:rsidP="003449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서론</w:t>
      </w:r>
    </w:p>
    <w:p w14:paraId="713D2C9B" w14:textId="77777777" w:rsidR="0034495A" w:rsidRDefault="0034495A" w:rsidP="0034495A"/>
    <w:p w14:paraId="470CEBD1" w14:textId="07ECEDDD" w:rsidR="0034495A" w:rsidRDefault="0034495A" w:rsidP="003449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통계청,</w:t>
      </w:r>
      <w:r>
        <w:t xml:space="preserve"> </w:t>
      </w:r>
      <w:r>
        <w:rPr>
          <w:rFonts w:hint="eastAsia"/>
        </w:rPr>
        <w:t>기획재정부의 통계에 따르면 2</w:t>
      </w:r>
      <w:r>
        <w:t>023</w:t>
      </w:r>
      <w:r>
        <w:rPr>
          <w:rFonts w:hint="eastAsia"/>
        </w:rPr>
        <w:t xml:space="preserve">년 상반기 대한민국의 고용/취업률은 </w:t>
      </w:r>
      <w:r>
        <w:t>62.2%</w:t>
      </w:r>
      <w:r>
        <w:rPr>
          <w:rFonts w:hint="eastAsia"/>
        </w:rPr>
        <w:t>를 기록하며 역대 최고치를 기록하였다.</w:t>
      </w:r>
      <w:r>
        <w:t xml:space="preserve"> </w:t>
      </w:r>
      <w:r w:rsidR="00621360">
        <w:rPr>
          <w:rFonts w:hint="eastAsia"/>
        </w:rPr>
        <w:t xml:space="preserve">하지만 취업률을 연령대별로 나누어 보면 </w:t>
      </w:r>
      <w:r w:rsidR="00621360">
        <w:t>60</w:t>
      </w:r>
      <w:r w:rsidR="00621360">
        <w:rPr>
          <w:rFonts w:hint="eastAsia"/>
        </w:rPr>
        <w:t>대 이상의 취업자들이 크게 증가하여 총 취업률이 증가하게 되었다.</w:t>
      </w:r>
      <w:r w:rsidR="00621360">
        <w:t xml:space="preserve"> </w:t>
      </w:r>
      <w:r w:rsidR="00621360">
        <w:rPr>
          <w:rFonts w:hint="eastAsia"/>
        </w:rPr>
        <w:t>청년 취업률(</w:t>
      </w:r>
      <w:r w:rsidR="00621360">
        <w:t>15</w:t>
      </w:r>
      <w:r w:rsidR="00621360">
        <w:rPr>
          <w:rFonts w:hint="eastAsia"/>
        </w:rPr>
        <w:t xml:space="preserve">세 이상 </w:t>
      </w:r>
      <w:r w:rsidR="00621360">
        <w:t>29</w:t>
      </w:r>
      <w:r w:rsidR="00621360">
        <w:rPr>
          <w:rFonts w:hint="eastAsia"/>
        </w:rPr>
        <w:t>세 이하의 인구)은</w:t>
      </w:r>
      <w:r w:rsidR="00621360">
        <w:t xml:space="preserve"> </w:t>
      </w:r>
      <w:r w:rsidR="00621360">
        <w:rPr>
          <w:rFonts w:hint="eastAsia"/>
        </w:rPr>
        <w:t xml:space="preserve">취업자 수가 </w:t>
      </w:r>
      <w:r w:rsidR="00621360">
        <w:t>9</w:t>
      </w:r>
      <w:r w:rsidR="00621360">
        <w:rPr>
          <w:rFonts w:hint="eastAsia"/>
        </w:rPr>
        <w:t>개월째 전년 동월 대비 줄어들고 있다.</w:t>
      </w:r>
      <w:r w:rsidR="00621360">
        <w:t xml:space="preserve"> </w:t>
      </w:r>
      <w:r w:rsidR="00621360">
        <w:rPr>
          <w:rFonts w:hint="eastAsia"/>
        </w:rPr>
        <w:t>학창 시절 코로나</w:t>
      </w:r>
      <w:r w:rsidR="00621360">
        <w:t xml:space="preserve">19 </w:t>
      </w:r>
      <w:r w:rsidR="00621360">
        <w:rPr>
          <w:rFonts w:hint="eastAsia"/>
        </w:rPr>
        <w:t>사태로 인해 취업 준비를 제대로 하지 못한 청년들이 불안한 마음에 대학원</w:t>
      </w:r>
      <w:r w:rsidR="00621360">
        <w:t xml:space="preserve">, </w:t>
      </w:r>
      <w:r w:rsidR="00621360">
        <w:rPr>
          <w:rFonts w:hint="eastAsia"/>
        </w:rPr>
        <w:t>졸업 유예 등 학업 연장을 택하는 일이 늘어 고용률이 하락한다는 분석이 있다.</w:t>
      </w:r>
      <w:r w:rsidR="00621360">
        <w:t xml:space="preserve"> </w:t>
      </w:r>
      <w:r w:rsidR="00621360">
        <w:rPr>
          <w:rFonts w:hint="eastAsia"/>
        </w:rPr>
        <w:t xml:space="preserve">취업 포털 사이트 </w:t>
      </w:r>
      <w:r w:rsidR="00621360">
        <w:t>‘</w:t>
      </w:r>
      <w:proofErr w:type="spellStart"/>
      <w:r w:rsidR="00621360">
        <w:rPr>
          <w:rFonts w:hint="eastAsia"/>
        </w:rPr>
        <w:t>잡코리아</w:t>
      </w:r>
      <w:proofErr w:type="spellEnd"/>
      <w:r w:rsidR="00621360">
        <w:t>’</w:t>
      </w:r>
      <w:r w:rsidR="00621360">
        <w:rPr>
          <w:rFonts w:hint="eastAsia"/>
        </w:rPr>
        <w:t xml:space="preserve">에서는 취업에 실패한 지원자 </w:t>
      </w:r>
      <w:r w:rsidR="00621360">
        <w:t>589</w:t>
      </w:r>
      <w:r w:rsidR="00621360">
        <w:rPr>
          <w:rFonts w:hint="eastAsia"/>
        </w:rPr>
        <w:t xml:space="preserve">명을 대상으로 </w:t>
      </w:r>
      <w:r w:rsidR="00621360">
        <w:t>‘</w:t>
      </w:r>
      <w:r w:rsidR="00621360">
        <w:rPr>
          <w:rFonts w:hint="eastAsia"/>
        </w:rPr>
        <w:t>스스로 생각하는 취업 실패 요인</w:t>
      </w:r>
      <w:r w:rsidR="00621360">
        <w:t>’</w:t>
      </w:r>
      <w:r w:rsidR="00621360">
        <w:rPr>
          <w:rFonts w:hint="eastAsia"/>
        </w:rPr>
        <w:t>에 대해 조사한 결과,</w:t>
      </w:r>
      <w:r w:rsidR="00621360">
        <w:t xml:space="preserve"> </w:t>
      </w:r>
      <w:r w:rsidR="00621360">
        <w:rPr>
          <w:rFonts w:hint="eastAsia"/>
        </w:rPr>
        <w:t xml:space="preserve">가장 많은 응답률을 차지한 </w:t>
      </w:r>
      <w:r w:rsidR="00621360">
        <w:t>24.6%</w:t>
      </w:r>
      <w:r w:rsidR="00621360">
        <w:rPr>
          <w:rFonts w:hint="eastAsia"/>
        </w:rPr>
        <w:t xml:space="preserve">가 </w:t>
      </w:r>
      <w:r w:rsidR="00621360">
        <w:t>‘</w:t>
      </w:r>
      <w:r w:rsidR="00621360">
        <w:rPr>
          <w:rFonts w:hint="eastAsia"/>
        </w:rPr>
        <w:t>미비한 업무경력</w:t>
      </w:r>
      <w:r w:rsidR="00621360">
        <w:t>’</w:t>
      </w:r>
      <w:r w:rsidR="00621360">
        <w:rPr>
          <w:rFonts w:hint="eastAsia"/>
        </w:rPr>
        <w:t>을 원인으로 꼽았다.</w:t>
      </w:r>
      <w:r w:rsidR="00621360">
        <w:t xml:space="preserve"> </w:t>
      </w:r>
      <w:r w:rsidR="00FE5001">
        <w:rPr>
          <w:rFonts w:hint="eastAsia"/>
        </w:rPr>
        <w:t>더불어 최근 기업 채용의 특징 중 기업은 직무 명세서를 기준으로 그 직무를 원하며 어느 정도 직무 역량을 갖춘 직원을 선발하기 위해서 입사지원서,</w:t>
      </w:r>
      <w:r w:rsidR="00FE5001">
        <w:t xml:space="preserve"> </w:t>
      </w:r>
      <w:r w:rsidR="00FE5001">
        <w:rPr>
          <w:rFonts w:hint="eastAsia"/>
        </w:rPr>
        <w:t>면접</w:t>
      </w:r>
      <w:r w:rsidR="00FE5001">
        <w:t xml:space="preserve"> </w:t>
      </w:r>
      <w:r w:rsidR="00FE5001">
        <w:rPr>
          <w:rFonts w:hint="eastAsia"/>
        </w:rPr>
        <w:t xml:space="preserve">그리고 지원자의 포트폴리오와 같은 개인의 역량이 나타나는 자료를 중심으로 </w:t>
      </w:r>
      <w:proofErr w:type="spellStart"/>
      <w:r w:rsidR="00FE5001">
        <w:rPr>
          <w:rFonts w:hint="eastAsia"/>
        </w:rPr>
        <w:t>구조화하여</w:t>
      </w:r>
      <w:proofErr w:type="spellEnd"/>
      <w:r w:rsidR="00FE5001">
        <w:rPr>
          <w:rFonts w:hint="eastAsia"/>
        </w:rPr>
        <w:t xml:space="preserve"> 실시하고 있다.</w:t>
      </w:r>
      <w:r w:rsidR="00FE5001">
        <w:t xml:space="preserve"> </w:t>
      </w:r>
      <w:r w:rsidR="00FE5001">
        <w:rPr>
          <w:rFonts w:hint="eastAsia"/>
        </w:rPr>
        <w:t>더불어 최근 금리인상,</w:t>
      </w:r>
      <w:r w:rsidR="00FE5001">
        <w:t xml:space="preserve"> </w:t>
      </w:r>
      <w:r w:rsidR="00FE5001">
        <w:rPr>
          <w:rFonts w:hint="eastAsia"/>
        </w:rPr>
        <w:t xml:space="preserve">국제 공급망 악화 등 세계 경제에 심각한 경제 상황으로 인해 기업들은 </w:t>
      </w:r>
      <w:r w:rsidR="00DA195C">
        <w:rPr>
          <w:rFonts w:hint="eastAsia"/>
        </w:rPr>
        <w:t>지원자들의 채용 비율을 줄이거나 중단할 예정이라고 한다.</w:t>
      </w:r>
      <w:r w:rsidR="00824FFF">
        <w:t xml:space="preserve"> </w:t>
      </w:r>
      <w:r w:rsidR="00824FFF">
        <w:rPr>
          <w:rFonts w:hint="eastAsia"/>
        </w:rPr>
        <w:t>따라서 지원자들은 기업에서 원하는 인재상이 되기 위해서 포트폴리오를 준비하고 채용이 되기 위해서 준비를 한다.</w:t>
      </w:r>
      <w:r w:rsidR="00824FFF">
        <w:t xml:space="preserve"> </w:t>
      </w:r>
      <w:r w:rsidR="00824FFF">
        <w:rPr>
          <w:rFonts w:hint="eastAsia"/>
        </w:rPr>
        <w:t xml:space="preserve">본 논문에서는 </w:t>
      </w:r>
      <w:r w:rsidR="00225543">
        <w:rPr>
          <w:rFonts w:hint="eastAsia"/>
        </w:rPr>
        <w:t>사용자가 기술 스택,</w:t>
      </w:r>
      <w:r w:rsidR="00225543">
        <w:t xml:space="preserve"> </w:t>
      </w:r>
      <w:r w:rsidR="00225543">
        <w:rPr>
          <w:rFonts w:hint="eastAsia"/>
        </w:rPr>
        <w:t>전공</w:t>
      </w:r>
      <w:r w:rsidR="00225543">
        <w:t xml:space="preserve"> </w:t>
      </w:r>
      <w:r w:rsidR="00225543">
        <w:rPr>
          <w:rFonts w:hint="eastAsia"/>
        </w:rPr>
        <w:t>역량,</w:t>
      </w:r>
      <w:r w:rsidR="00225543">
        <w:t xml:space="preserve"> </w:t>
      </w:r>
      <w:r w:rsidR="00225543">
        <w:rPr>
          <w:rFonts w:hint="eastAsia"/>
        </w:rPr>
        <w:t>어학 역량,</w:t>
      </w:r>
      <w:r w:rsidR="00225543">
        <w:t xml:space="preserve"> </w:t>
      </w:r>
      <w:r w:rsidR="00225543">
        <w:rPr>
          <w:rFonts w:hint="eastAsia"/>
        </w:rPr>
        <w:t>자격증</w:t>
      </w:r>
      <w:r w:rsidR="00225543">
        <w:t xml:space="preserve">, </w:t>
      </w:r>
      <w:r w:rsidR="00225543">
        <w:rPr>
          <w:rFonts w:hint="eastAsia"/>
        </w:rPr>
        <w:t>활동 프로젝트의 주제 등과 같은 정보를 입력하여 이를 기반으로 기업이 기재한 채용 공고의 요구 기술,</w:t>
      </w:r>
      <w:r w:rsidR="00225543">
        <w:t xml:space="preserve"> </w:t>
      </w:r>
      <w:r w:rsidR="00225543">
        <w:rPr>
          <w:rFonts w:hint="eastAsia"/>
        </w:rPr>
        <w:t>우대 사항,</w:t>
      </w:r>
      <w:r w:rsidR="00225543">
        <w:t xml:space="preserve"> </w:t>
      </w:r>
      <w:r w:rsidR="00225543">
        <w:rPr>
          <w:rFonts w:hint="eastAsia"/>
        </w:rPr>
        <w:t>지원 자격 등의 데이터와 유사도 알고리즘을 활용하여 매칭한 뒤 채용에 부합하는 정도의 확률을 사용자에게 제공하고 채용에 미흡한 부분에 대한 보완하기 위한 추천 프로젝트,</w:t>
      </w:r>
      <w:r w:rsidR="00225543">
        <w:t xml:space="preserve"> </w:t>
      </w:r>
      <w:r w:rsidR="00225543">
        <w:rPr>
          <w:rFonts w:hint="eastAsia"/>
        </w:rPr>
        <w:t>스터디와 같은 방안으로 멘토링을 제공하는 방식을 시스템에 적용하도록 하였다.</w:t>
      </w:r>
    </w:p>
    <w:p w14:paraId="3D5B7D74" w14:textId="77777777" w:rsidR="00225543" w:rsidRDefault="00225543" w:rsidP="00225543"/>
    <w:p w14:paraId="456E811E" w14:textId="202B62AF" w:rsidR="00225543" w:rsidRDefault="00225543" w:rsidP="002255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본론</w:t>
      </w:r>
    </w:p>
    <w:p w14:paraId="7819DF41" w14:textId="77777777" w:rsidR="00225543" w:rsidRDefault="00225543" w:rsidP="00225543">
      <w:pPr>
        <w:rPr>
          <w:rFonts w:hint="eastAsia"/>
        </w:rPr>
      </w:pPr>
    </w:p>
    <w:p w14:paraId="295A31E9" w14:textId="44854750" w:rsidR="00225543" w:rsidRDefault="00225543" w:rsidP="00225543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sectPr w:rsidR="002255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677"/>
    <w:multiLevelType w:val="hybridMultilevel"/>
    <w:tmpl w:val="87D0C45C"/>
    <w:lvl w:ilvl="0" w:tplc="AD901560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CD16F13"/>
    <w:multiLevelType w:val="hybridMultilevel"/>
    <w:tmpl w:val="939C3FFC"/>
    <w:lvl w:ilvl="0" w:tplc="2E026F9E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881A29"/>
    <w:multiLevelType w:val="hybridMultilevel"/>
    <w:tmpl w:val="26063108"/>
    <w:lvl w:ilvl="0" w:tplc="59AC6E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4643709">
    <w:abstractNumId w:val="2"/>
  </w:num>
  <w:num w:numId="2" w16cid:durableId="1946186639">
    <w:abstractNumId w:val="1"/>
  </w:num>
  <w:num w:numId="3" w16cid:durableId="65897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5A"/>
    <w:rsid w:val="00225543"/>
    <w:rsid w:val="0034495A"/>
    <w:rsid w:val="00621360"/>
    <w:rsid w:val="00824FFF"/>
    <w:rsid w:val="009C7B13"/>
    <w:rsid w:val="00DA195C"/>
    <w:rsid w:val="00DD18C0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E1294"/>
  <w15:chartTrackingRefBased/>
  <w15:docId w15:val="{5B3E8939-8BED-5548-99C5-4C526299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9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1</cp:revision>
  <dcterms:created xsi:type="dcterms:W3CDTF">2023-10-25T05:37:00Z</dcterms:created>
  <dcterms:modified xsi:type="dcterms:W3CDTF">2023-10-25T06:41:00Z</dcterms:modified>
</cp:coreProperties>
</file>