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1e4d78"/>
                <w:sz w:val="24"/>
                <w:szCs w:val="24"/>
              </w:rPr>
            </w:pPr>
            <w:r w:rsidDel="00000000" w:rsidR="00000000" w:rsidRPr="00000000">
              <w:rPr>
                <w:color w:val="1e4d78"/>
                <w:sz w:val="24"/>
                <w:szCs w:val="24"/>
                <w:rtl w:val="0"/>
              </w:rPr>
              <w:t xml:space="preserve">R:Al revisar la malla de la carrera, las asignaturas que más me gustaron fueron:</w:t>
            </w:r>
          </w:p>
          <w:p w:rsidR="00000000" w:rsidDel="00000000" w:rsidP="00000000" w:rsidRDefault="00000000" w:rsidRPr="00000000" w14:paraId="0000000E">
            <w:pPr>
              <w:numPr>
                <w:ilvl w:val="0"/>
                <w:numId w:val="1"/>
              </w:numPr>
              <w:spacing w:after="0" w:afterAutospacing="0" w:before="240" w:lineRule="auto"/>
              <w:ind w:left="720" w:hanging="360"/>
              <w:rPr>
                <w:color w:val="1e4d78"/>
                <w:sz w:val="24"/>
                <w:szCs w:val="24"/>
              </w:rPr>
            </w:pPr>
            <w:r w:rsidDel="00000000" w:rsidR="00000000" w:rsidRPr="00000000">
              <w:rPr>
                <w:color w:val="1e4d78"/>
                <w:sz w:val="24"/>
                <w:szCs w:val="24"/>
                <w:rtl w:val="0"/>
              </w:rPr>
              <w:t xml:space="preserve">Machine Learning, Minería de Datos y Big Data: porque me dieron la oportunidad de trabajar con grandes cantidades de información y entender cómo sacarle valor, algo que me interesa mucho y que se conecta con la inteligencia artificial.</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color w:val="1e4d78"/>
                <w:sz w:val="24"/>
                <w:szCs w:val="24"/>
              </w:rPr>
            </w:pPr>
            <w:r w:rsidDel="00000000" w:rsidR="00000000" w:rsidRPr="00000000">
              <w:rPr>
                <w:color w:val="1e4d78"/>
                <w:sz w:val="24"/>
                <w:szCs w:val="24"/>
                <w:rtl w:val="0"/>
              </w:rPr>
              <w:t xml:space="preserve">Gestión de Proyectos Informáticos y Gestión de Riesgos: porque me ayudaron a organizar mejor el trabajo, planificar y coordinar proyectos de forma profesional, lo que complementa mi perfil técnico con habilidades de gestión.</w:t>
              <w:br w:type="textWrapping"/>
            </w:r>
          </w:p>
          <w:p w:rsidR="00000000" w:rsidDel="00000000" w:rsidP="00000000" w:rsidRDefault="00000000" w:rsidRPr="00000000" w14:paraId="00000010">
            <w:pPr>
              <w:numPr>
                <w:ilvl w:val="0"/>
                <w:numId w:val="1"/>
              </w:numPr>
              <w:spacing w:after="240" w:before="0" w:beforeAutospacing="0" w:lineRule="auto"/>
              <w:ind w:left="720" w:hanging="360"/>
              <w:rPr>
                <w:color w:val="1e4d78"/>
                <w:sz w:val="24"/>
                <w:szCs w:val="24"/>
              </w:rPr>
            </w:pPr>
            <w:r w:rsidDel="00000000" w:rsidR="00000000" w:rsidRPr="00000000">
              <w:rPr>
                <w:color w:val="1e4d78"/>
                <w:sz w:val="24"/>
                <w:szCs w:val="24"/>
                <w:rtl w:val="0"/>
              </w:rPr>
              <w:t xml:space="preserve">Arquitectura y Calidad de Software: porque me entregaron bases sólidas para diseñar soluciones estructuradas y de buena calidad, asegurando confiabilidad en proyectos de gran escala.</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1e4d78"/>
              </w:rPr>
            </w:pPr>
            <w:r w:rsidDel="00000000" w:rsidR="00000000" w:rsidRPr="00000000">
              <w:rPr>
                <w:color w:val="1e4d78"/>
                <w:sz w:val="24"/>
                <w:szCs w:val="24"/>
                <w:rtl w:val="0"/>
              </w:rPr>
              <w:t xml:space="preserve">R: Sobre las certificaciones obtenidas (Google, IBM, Cisco), considero que son muy valiosas porque respaldan formalmente mis competencias en áreas como ingeniería de datos, inteligencia artificial y big data, diferenciando mi perfil en el mercado laboral y abriendo más oportunidades.</w:t>
            </w: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9">
            <w:pPr>
              <w:tabs>
                <w:tab w:val="left" w:leader="none" w:pos="454"/>
              </w:tabs>
              <w:ind w:left="0" w:firstLine="0"/>
              <w:jc w:val="both"/>
              <w:rPr>
                <w:color w:val="385623"/>
                <w:sz w:val="24"/>
                <w:szCs w:val="24"/>
              </w:rPr>
            </w:pPr>
            <w:r w:rsidDel="00000000" w:rsidR="00000000" w:rsidRPr="00000000">
              <w:rPr>
                <w:color w:val="767171"/>
                <w:sz w:val="24"/>
                <w:szCs w:val="24"/>
                <w:rtl w:val="0"/>
              </w:rPr>
              <w:t xml:space="preserve">R: </w:t>
            </w:r>
            <w:r w:rsidDel="00000000" w:rsidR="00000000" w:rsidRPr="00000000">
              <w:rPr>
                <w:color w:val="385623"/>
                <w:sz w:val="24"/>
                <w:szCs w:val="24"/>
                <w:rtl w:val="0"/>
              </w:rPr>
              <w:t xml:space="preserve">Fortalezas:</w:t>
            </w:r>
          </w:p>
          <w:p w:rsidR="00000000" w:rsidDel="00000000" w:rsidP="00000000" w:rsidRDefault="00000000" w:rsidRPr="00000000" w14:paraId="0000001A">
            <w:pPr>
              <w:tabs>
                <w:tab w:val="left" w:leader="none" w:pos="454"/>
              </w:tabs>
              <w:ind w:left="0" w:firstLine="0"/>
              <w:jc w:val="both"/>
              <w:rPr>
                <w:color w:val="385623"/>
                <w:sz w:val="24"/>
                <w:szCs w:val="24"/>
              </w:rPr>
            </w:pPr>
            <w:r w:rsidDel="00000000" w:rsidR="00000000" w:rsidRPr="00000000">
              <w:rPr>
                <w:color w:val="385623"/>
                <w:sz w:val="24"/>
                <w:szCs w:val="24"/>
                <w:rtl w:val="0"/>
              </w:rPr>
              <w:t xml:space="preserve"> </w:t>
            </w:r>
          </w:p>
          <w:p w:rsidR="00000000" w:rsidDel="00000000" w:rsidP="00000000" w:rsidRDefault="00000000" w:rsidRPr="00000000" w14:paraId="0000001B">
            <w:pPr>
              <w:numPr>
                <w:ilvl w:val="0"/>
                <w:numId w:val="3"/>
              </w:numPr>
              <w:tabs>
                <w:tab w:val="left" w:leader="none" w:pos="454"/>
              </w:tabs>
              <w:ind w:left="720" w:hanging="360"/>
              <w:jc w:val="both"/>
              <w:rPr>
                <w:color w:val="385623"/>
                <w:sz w:val="24"/>
                <w:szCs w:val="24"/>
              </w:rPr>
            </w:pPr>
            <w:r w:rsidDel="00000000" w:rsidR="00000000" w:rsidRPr="00000000">
              <w:rPr>
                <w:color w:val="385623"/>
                <w:sz w:val="24"/>
                <w:szCs w:val="24"/>
                <w:rtl w:val="0"/>
              </w:rPr>
              <w:t xml:space="preserve">Programación y buenas prácticas de codificación.</w:t>
              <w:br w:type="textWrapping"/>
            </w:r>
          </w:p>
          <w:p w:rsidR="00000000" w:rsidDel="00000000" w:rsidP="00000000" w:rsidRDefault="00000000" w:rsidRPr="00000000" w14:paraId="0000001C">
            <w:pPr>
              <w:numPr>
                <w:ilvl w:val="0"/>
                <w:numId w:val="3"/>
              </w:numPr>
              <w:tabs>
                <w:tab w:val="left" w:leader="none" w:pos="454"/>
              </w:tabs>
              <w:ind w:left="720" w:hanging="360"/>
              <w:jc w:val="both"/>
              <w:rPr>
                <w:color w:val="385623"/>
                <w:sz w:val="24"/>
                <w:szCs w:val="24"/>
              </w:rPr>
            </w:pPr>
            <w:r w:rsidDel="00000000" w:rsidR="00000000" w:rsidRPr="00000000">
              <w:rPr>
                <w:color w:val="385623"/>
                <w:sz w:val="24"/>
                <w:szCs w:val="24"/>
                <w:rtl w:val="0"/>
              </w:rPr>
              <w:t xml:space="preserve">Análisis integral y propuestas de solución informática.</w:t>
              <w:br w:type="textWrapping"/>
            </w:r>
          </w:p>
          <w:p w:rsidR="00000000" w:rsidDel="00000000" w:rsidP="00000000" w:rsidRDefault="00000000" w:rsidRPr="00000000" w14:paraId="0000001D">
            <w:pPr>
              <w:numPr>
                <w:ilvl w:val="0"/>
                <w:numId w:val="3"/>
              </w:numPr>
              <w:tabs>
                <w:tab w:val="left" w:leader="none" w:pos="454"/>
              </w:tabs>
              <w:ind w:left="720" w:hanging="360"/>
              <w:jc w:val="both"/>
              <w:rPr>
                <w:color w:val="385623"/>
                <w:sz w:val="24"/>
                <w:szCs w:val="24"/>
              </w:rPr>
            </w:pPr>
            <w:r w:rsidDel="00000000" w:rsidR="00000000" w:rsidRPr="00000000">
              <w:rPr>
                <w:color w:val="385623"/>
                <w:sz w:val="24"/>
                <w:szCs w:val="24"/>
                <w:rtl w:val="0"/>
              </w:rPr>
              <w:t xml:space="preserve">Automatización de procesos y gestión de proyectos.</w:t>
              <w:br w:type="textWrapping"/>
            </w:r>
          </w:p>
          <w:p w:rsidR="00000000" w:rsidDel="00000000" w:rsidP="00000000" w:rsidRDefault="00000000" w:rsidRPr="00000000" w14:paraId="0000001E">
            <w:pPr>
              <w:numPr>
                <w:ilvl w:val="0"/>
                <w:numId w:val="3"/>
              </w:numPr>
              <w:tabs>
                <w:tab w:val="left" w:leader="none" w:pos="454"/>
              </w:tabs>
              <w:ind w:left="720" w:hanging="360"/>
              <w:jc w:val="both"/>
              <w:rPr>
                <w:color w:val="385623"/>
                <w:sz w:val="24"/>
                <w:szCs w:val="24"/>
              </w:rPr>
            </w:pPr>
            <w:r w:rsidDel="00000000" w:rsidR="00000000" w:rsidRPr="00000000">
              <w:rPr>
                <w:color w:val="385623"/>
                <w:sz w:val="24"/>
                <w:szCs w:val="24"/>
                <w:rtl w:val="0"/>
              </w:rPr>
              <w:t xml:space="preserve">Pruebas y aseguramiento de calidad de software.</w:t>
              <w:br w:type="textWrapping"/>
            </w:r>
          </w:p>
          <w:p w:rsidR="00000000" w:rsidDel="00000000" w:rsidP="00000000" w:rsidRDefault="00000000" w:rsidRPr="00000000" w14:paraId="0000001F">
            <w:pPr>
              <w:numPr>
                <w:ilvl w:val="0"/>
                <w:numId w:val="3"/>
              </w:numPr>
              <w:tabs>
                <w:tab w:val="left" w:leader="none" w:pos="454"/>
              </w:tabs>
              <w:ind w:left="720" w:hanging="360"/>
              <w:jc w:val="both"/>
              <w:rPr>
                <w:color w:val="385623"/>
                <w:sz w:val="24"/>
                <w:szCs w:val="24"/>
              </w:rPr>
            </w:pPr>
            <w:r w:rsidDel="00000000" w:rsidR="00000000" w:rsidRPr="00000000">
              <w:rPr>
                <w:color w:val="385623"/>
                <w:sz w:val="24"/>
                <w:szCs w:val="24"/>
                <w:rtl w:val="0"/>
              </w:rPr>
              <w:t xml:space="preserve">Transformación y análisis de grandes volúmenes de datos.</w:t>
            </w:r>
          </w:p>
          <w:p w:rsidR="00000000" w:rsidDel="00000000" w:rsidP="00000000" w:rsidRDefault="00000000" w:rsidRPr="00000000" w14:paraId="00000020">
            <w:pPr>
              <w:tabs>
                <w:tab w:val="left" w:leader="none" w:pos="454"/>
              </w:tabs>
              <w:spacing w:after="240" w:before="240" w:lineRule="auto"/>
              <w:ind w:left="0" w:firstLine="0"/>
              <w:jc w:val="both"/>
              <w:rPr>
                <w:color w:val="ff0000"/>
                <w:sz w:val="24"/>
                <w:szCs w:val="24"/>
              </w:rPr>
            </w:pPr>
            <w:r w:rsidDel="00000000" w:rsidR="00000000" w:rsidRPr="00000000">
              <w:rPr>
                <w:color w:val="ff0000"/>
                <w:sz w:val="24"/>
                <w:szCs w:val="24"/>
                <w:rtl w:val="0"/>
              </w:rPr>
              <w:t xml:space="preserve">Debilidades:</w:t>
            </w:r>
          </w:p>
          <w:p w:rsidR="00000000" w:rsidDel="00000000" w:rsidP="00000000" w:rsidRDefault="00000000" w:rsidRPr="00000000" w14:paraId="00000021">
            <w:pPr>
              <w:numPr>
                <w:ilvl w:val="0"/>
                <w:numId w:val="3"/>
              </w:numPr>
              <w:tabs>
                <w:tab w:val="left" w:leader="none" w:pos="454"/>
              </w:tabs>
              <w:spacing w:after="0" w:afterAutospacing="0" w:before="240" w:lineRule="auto"/>
              <w:ind w:left="720" w:hanging="360"/>
              <w:rPr>
                <w:color w:val="ff0000"/>
                <w:sz w:val="24"/>
                <w:szCs w:val="24"/>
              </w:rPr>
            </w:pPr>
            <w:r w:rsidDel="00000000" w:rsidR="00000000" w:rsidRPr="00000000">
              <w:rPr>
                <w:color w:val="ff0000"/>
                <w:sz w:val="24"/>
                <w:szCs w:val="24"/>
                <w:rtl w:val="0"/>
              </w:rPr>
              <w:t xml:space="preserve">Gestión de ambientes y servicios para continuidad operativa (falta experiencia real en situaciones críticas).</w:t>
              <w:br w:type="textWrapping"/>
            </w:r>
          </w:p>
          <w:p w:rsidR="00000000" w:rsidDel="00000000" w:rsidP="00000000" w:rsidRDefault="00000000" w:rsidRPr="00000000" w14:paraId="00000022">
            <w:pPr>
              <w:numPr>
                <w:ilvl w:val="0"/>
                <w:numId w:val="3"/>
              </w:numPr>
              <w:tabs>
                <w:tab w:val="left" w:leader="none" w:pos="454"/>
              </w:tabs>
              <w:spacing w:after="0" w:afterAutospacing="0" w:before="0" w:beforeAutospacing="0" w:lineRule="auto"/>
              <w:ind w:left="720" w:hanging="360"/>
              <w:rPr>
                <w:color w:val="ff0000"/>
                <w:sz w:val="24"/>
                <w:szCs w:val="24"/>
              </w:rPr>
            </w:pPr>
            <w:r w:rsidDel="00000000" w:rsidR="00000000" w:rsidRPr="00000000">
              <w:rPr>
                <w:color w:val="ff0000"/>
                <w:sz w:val="24"/>
                <w:szCs w:val="24"/>
                <w:rtl w:val="0"/>
              </w:rPr>
              <w:t xml:space="preserve">Diseño de arquitecturas de soluciones sistémicas (necesito mayor integración y visión escalable).</w:t>
              <w:br w:type="textWrapping"/>
            </w:r>
          </w:p>
          <w:p w:rsidR="00000000" w:rsidDel="00000000" w:rsidP="00000000" w:rsidRDefault="00000000" w:rsidRPr="00000000" w14:paraId="00000023">
            <w:pPr>
              <w:numPr>
                <w:ilvl w:val="0"/>
                <w:numId w:val="3"/>
              </w:numPr>
              <w:tabs>
                <w:tab w:val="left" w:leader="none" w:pos="454"/>
              </w:tabs>
              <w:spacing w:after="240" w:before="0" w:beforeAutospacing="0" w:lineRule="auto"/>
              <w:ind w:left="720" w:hanging="360"/>
              <w:rPr>
                <w:color w:val="ff0000"/>
                <w:sz w:val="24"/>
                <w:szCs w:val="24"/>
              </w:rPr>
            </w:pPr>
            <w:r w:rsidDel="00000000" w:rsidR="00000000" w:rsidRPr="00000000">
              <w:rPr>
                <w:color w:val="ff0000"/>
                <w:sz w:val="24"/>
                <w:szCs w:val="24"/>
                <w:rtl w:val="0"/>
              </w:rPr>
              <w:t xml:space="preserve">Optimización avanzada de bases de datos y consultas complejas.</w:t>
            </w: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jc w:val="both"/>
              <w:rPr>
                <w:color w:val="1e4d78"/>
                <w:sz w:val="24"/>
                <w:szCs w:val="24"/>
              </w:rPr>
            </w:pPr>
            <w:r w:rsidDel="00000000" w:rsidR="00000000" w:rsidRPr="00000000">
              <w:rPr>
                <w:color w:val="1e4d78"/>
                <w:sz w:val="24"/>
                <w:szCs w:val="24"/>
                <w:rtl w:val="0"/>
              </w:rPr>
              <w:t xml:space="preserve">R: Mis principales intereses profesionales están en el análisis de datos, la inteligencia artificial y el machine learning. Me apasiona porque siento que son áreas que mezclan lo técnico con lo estratégico, y que realmente pueden generar un gran impacto en la forma en que las organizaciones toman decisiones.</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1e4d78"/>
                <w:sz w:val="24"/>
                <w:szCs w:val="24"/>
                <w:rtl w:val="0"/>
              </w:rPr>
              <w:t xml:space="preserve">R: Las competencias que más se relacionan con estos intereses son: programación de datos, machine learning, big data y minería de datos. En particular, quiero seguir fortaleciendo el diseño de arquitecturas escalables y la optimización de bases de datos, que son claves para trabajar en proyectos de gran envergadura.</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6">
            <w:pPr>
              <w:tabs>
                <w:tab w:val="left" w:leader="none" w:pos="454"/>
              </w:tabs>
              <w:jc w:val="both"/>
              <w:rPr>
                <w:rFonts w:ascii="Calibri" w:cs="Calibri" w:eastAsia="Calibri" w:hAnsi="Calibri"/>
                <w:b w:val="1"/>
                <w:color w:val="1e4d78"/>
              </w:rPr>
            </w:pPr>
            <w:r w:rsidDel="00000000" w:rsidR="00000000" w:rsidRPr="00000000">
              <w:rPr>
                <w:color w:val="1e4d78"/>
                <w:sz w:val="24"/>
                <w:szCs w:val="24"/>
                <w:rtl w:val="0"/>
              </w:rPr>
              <w:t xml:space="preserve">R: En 5 años me gustaría estar trabajando como Ingeniero en Datos o en Ciencia de datos, participando en proyectos donde pueda aplicar la inteligencia artificial para mejorar procesos y apoyar a las organizaciones en sus decisiones.</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rFonts w:ascii="Century Gothic" w:cs="Century Gothic" w:eastAsia="Century Gothic" w:hAnsi="Century Gothic"/>
                <w:sz w:val="20"/>
                <w:szCs w:val="20"/>
              </w:rPr>
            </w:pPr>
            <w:bookmarkStart w:colFirst="0" w:colLast="0" w:name="_heading=h.z086wzcm79n7"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7">
            <w:pPr>
              <w:tabs>
                <w:tab w:val="left" w:leader="none" w:pos="454"/>
              </w:tabs>
              <w:jc w:val="both"/>
              <w:rPr>
                <w:color w:val="1e4d78"/>
                <w:sz w:val="24"/>
                <w:szCs w:val="24"/>
              </w:rPr>
            </w:pPr>
            <w:r w:rsidDel="00000000" w:rsidR="00000000" w:rsidRPr="00000000">
              <w:rPr>
                <w:color w:val="1e4d78"/>
                <w:sz w:val="24"/>
                <w:szCs w:val="24"/>
                <w:rtl w:val="0"/>
              </w:rPr>
              <w:t xml:space="preserve">R: Sí, este proyecto se conecta directamente con lo que quiero hacer en mi futuro profesional. El caso de la Plataforma de Gestión de Ingreso de Vehículos al Taller para PepsiCo Chile está muy alineado con mis intereses, ya que implica:</w:t>
            </w:r>
          </w:p>
          <w:p w:rsidR="00000000" w:rsidDel="00000000" w:rsidP="00000000" w:rsidRDefault="00000000" w:rsidRPr="00000000" w14:paraId="00000048">
            <w:pPr>
              <w:tabs>
                <w:tab w:val="left" w:leader="none" w:pos="454"/>
              </w:tabs>
              <w:jc w:val="both"/>
              <w:rPr>
                <w:color w:val="1e4d78"/>
                <w:sz w:val="24"/>
                <w:szCs w:val="24"/>
              </w:rPr>
            </w:pPr>
            <w:r w:rsidDel="00000000" w:rsidR="00000000" w:rsidRPr="00000000">
              <w:rPr>
                <w:rtl w:val="0"/>
              </w:rPr>
            </w:r>
          </w:p>
          <w:p w:rsidR="00000000" w:rsidDel="00000000" w:rsidP="00000000" w:rsidRDefault="00000000" w:rsidRPr="00000000" w14:paraId="00000049">
            <w:pPr>
              <w:numPr>
                <w:ilvl w:val="0"/>
                <w:numId w:val="2"/>
              </w:numPr>
              <w:tabs>
                <w:tab w:val="left" w:leader="none" w:pos="454"/>
              </w:tabs>
              <w:ind w:left="720" w:hanging="360"/>
              <w:rPr>
                <w:color w:val="1e4d78"/>
                <w:sz w:val="24"/>
                <w:szCs w:val="24"/>
                <w:u w:val="none"/>
              </w:rPr>
            </w:pPr>
            <w:r w:rsidDel="00000000" w:rsidR="00000000" w:rsidRPr="00000000">
              <w:rPr>
                <w:color w:val="1e4d78"/>
                <w:sz w:val="24"/>
                <w:szCs w:val="24"/>
                <w:rtl w:val="0"/>
              </w:rPr>
              <w:t xml:space="preserve">digitalizar procesos,</w:t>
            </w:r>
          </w:p>
          <w:p w:rsidR="00000000" w:rsidDel="00000000" w:rsidP="00000000" w:rsidRDefault="00000000" w:rsidRPr="00000000" w14:paraId="0000004A">
            <w:pPr>
              <w:numPr>
                <w:ilvl w:val="0"/>
                <w:numId w:val="2"/>
              </w:numPr>
              <w:tabs>
                <w:tab w:val="left" w:leader="none" w:pos="454"/>
              </w:tabs>
              <w:ind w:left="720" w:hanging="360"/>
              <w:rPr>
                <w:color w:val="1e4d78"/>
                <w:sz w:val="24"/>
                <w:szCs w:val="24"/>
                <w:u w:val="none"/>
              </w:rPr>
            </w:pPr>
            <w:r w:rsidDel="00000000" w:rsidR="00000000" w:rsidRPr="00000000">
              <w:rPr>
                <w:color w:val="1e4d78"/>
                <w:sz w:val="24"/>
                <w:szCs w:val="24"/>
                <w:rtl w:val="0"/>
              </w:rPr>
              <w:t xml:space="preserve">centralizar información,</w:t>
            </w:r>
          </w:p>
          <w:p w:rsidR="00000000" w:rsidDel="00000000" w:rsidP="00000000" w:rsidRDefault="00000000" w:rsidRPr="00000000" w14:paraId="0000004B">
            <w:pPr>
              <w:numPr>
                <w:ilvl w:val="0"/>
                <w:numId w:val="2"/>
              </w:numPr>
              <w:tabs>
                <w:tab w:val="left" w:leader="none" w:pos="454"/>
              </w:tabs>
              <w:ind w:left="720" w:hanging="360"/>
              <w:rPr>
                <w:color w:val="1e4d78"/>
                <w:sz w:val="24"/>
                <w:szCs w:val="24"/>
                <w:u w:val="none"/>
              </w:rPr>
            </w:pPr>
            <w:r w:rsidDel="00000000" w:rsidR="00000000" w:rsidRPr="00000000">
              <w:rPr>
                <w:color w:val="1e4d78"/>
                <w:sz w:val="24"/>
                <w:szCs w:val="24"/>
                <w:rtl w:val="0"/>
              </w:rPr>
              <w:t xml:space="preserve">generar reportes automáticos.</w:t>
            </w:r>
          </w:p>
          <w:p w:rsidR="00000000" w:rsidDel="00000000" w:rsidP="00000000" w:rsidRDefault="00000000" w:rsidRPr="00000000" w14:paraId="0000004C">
            <w:pPr>
              <w:tabs>
                <w:tab w:val="left" w:leader="none" w:pos="454"/>
              </w:tabs>
              <w:jc w:val="both"/>
              <w:rPr>
                <w:color w:val="1e4d78"/>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1e4d78"/>
                <w:sz w:val="24"/>
                <w:szCs w:val="24"/>
              </w:rPr>
            </w:pPr>
            <w:r w:rsidDel="00000000" w:rsidR="00000000" w:rsidRPr="00000000">
              <w:rPr>
                <w:color w:val="1e4d78"/>
                <w:sz w:val="24"/>
                <w:szCs w:val="24"/>
                <w:rtl w:val="0"/>
              </w:rPr>
              <w:t xml:space="preserve">Lo ajustaría dándole un enfoque más fuerte al análisis de datos para la optimización de procesos, integrando métricas y reportes que permitan una toma de decisiones más inteligente.</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nfdnwnQ1Vx4k1L1tY8BCKfD44w==">CgMxLjAyDmguejA4Nnd6Y203OW43OAByITFrcl9FQVJUc1ZleXVQY09sd3JpTTJGR3lxdVhTOHh5Nw==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