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477154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Pr="00530958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477154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477154" w:rsidRDefault="0047715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477154" w:rsidRDefault="00477154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477154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477154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Pr="00530958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477154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477154" w:rsidRDefault="0047715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477154" w:rsidRDefault="00477154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A618AC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230221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4" w:history="1">
            <w:r w:rsidR="00A618AC" w:rsidRPr="007B57BB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="00A618AC" w:rsidRPr="007B57BB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9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12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7.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激励视频接入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8A659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4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7.1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2302215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230221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23022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2302218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2302219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2302220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2302221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_common,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ext: 'aar')          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_appwall,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_native,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_reward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51202C" w:rsidTr="00181BF2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1" w:name="_Toc492302222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1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181BF2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&lt;!—admob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集成 audience-network-sdk 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&lt;!—adcolony,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2" w:name="_Toc492302223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2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3" w:name="_Toc492302224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4" w:name="_Toc492302225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5" w:name="_Toc465333116"/>
      <w:bookmarkStart w:id="16" w:name="_Toc492302226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5"/>
      <w:bookmarkEnd w:id="16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7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8" w:name="OLE_LINK2"/>
            <w:bookmarkStart w:id="19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8"/>
            <w:bookmarkEnd w:id="19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9230222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7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2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2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9230222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92302229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92302230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1" w:name="_Toc492302231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1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2" w:name="_Toc492302232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2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94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49"/>
      </w:tblGrid>
      <w:tr w:rsidR="008F3E56" w:rsidRPr="00CB502B" w:rsidTr="0051202C">
        <w:trPr>
          <w:trHeight w:val="3761"/>
        </w:trPr>
        <w:tc>
          <w:tcPr>
            <w:tcW w:w="994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E946D1" w:rsidRDefault="00E946D1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0D60B0" w:rsidRDefault="00E946D1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//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显示APX 广告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i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nflateApxAdView(INativeAd ad) {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adView = LayoutInflater.from(mContext).inflate(R.layout.advanced_native_ad_apx,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transitionView = LayoutInflater.from(mContext).inflate(R.layout.anative_na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tive_ad_transition_view,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ApxMediaView nativeAdMedia = (ApxMediaView) adView.findViewById(R.id.anative_mediaview);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nativeAdMedia.setNativeAd((AdInfo) ad.getAdObject());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nativeAdMedia.setAutoPlay(true);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iconView = (BasicLazyLoadImageView) adView.findViewById(R.id.anative_ad_icon_image);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iconView.requestDisplayURL(ad.getIconImageUrl());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titleView = (TextView) adView.findViewById(R.id.anative_ad_title);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titleView.setText(ad.getTitle());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subtitleView = (TextView) adView.findViewById(R.id.anative_ad_subtitle_text);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subtitleView.setText(ad.getBody());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ctaView = (TextView) adView.findViewById(R.id.anative_ad_cta_text);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ctaView.setText(ad.getCallToActionText());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choiceIconImage = (BasicLazyLoadImageView) adView.findViewById(R.id.anative_ad_choices_image);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choiceIconImage.setImageResource(R.drawable.apx_native_ad_choices);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ad.registerViewForInteraction(mAdContainer);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ad.registerTransitionViewForAdClick(transitionView);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mAdContainer.removeAllViews();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mAdContainer.addView(adView);</w:t>
            </w:r>
          </w:p>
          <w:p w:rsidR="00E946D1" w:rsidRDefault="00E946D1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477154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477154" w:rsidRPr="002C029F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安装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inflateAdmobInstallAdView(ad) {}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内容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inflateAdmobContentAdView(ad) {}</w:t>
            </w:r>
          </w:p>
          <w:p w:rsidR="00477154" w:rsidRPr="002C029F" w:rsidRDefault="002C029F" w:rsidP="002C029F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facebook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477154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inflateFbNativeAdView(ad) {}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18"/>
                <w:szCs w:val="24"/>
              </w:rPr>
              <w:t xml:space="preserve"> 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bookmarkStart w:id="33" w:name="_GoBack"/>
      <w:bookmarkEnd w:id="33"/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p w:rsidR="009A784E" w:rsidRDefault="009A784E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159E6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4" w:name="_Toc492302233"/>
      <w:r w:rsidRPr="009A784E">
        <w:rPr>
          <w:rFonts w:ascii="微软雅黑" w:eastAsia="微软雅黑" w:hAnsi="微软雅黑" w:cs="Times New Roman" w:hint="eastAsia"/>
          <w:color w:val="000000" w:themeColor="text1"/>
          <w:szCs w:val="24"/>
        </w:rPr>
        <w:t>7.激励</w:t>
      </w:r>
      <w:r w:rsidRPr="009A784E">
        <w:rPr>
          <w:rFonts w:ascii="微软雅黑" w:eastAsia="微软雅黑" w:hAnsi="微软雅黑" w:cs="Times New Roman"/>
          <w:color w:val="000000" w:themeColor="text1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4"/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  <w:t xml:space="preserve"> </w:t>
      </w: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目前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聚合了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主流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的几家平台，包括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Vungle,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Unity, Admob</w:t>
      </w:r>
      <w:r w:rsidR="00B8406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Applovin, Adcolony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集成后效果如下：</w:t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     </w:t>
      </w:r>
      <w:r w:rsidRPr="009A784E">
        <w:rPr>
          <w:rFonts w:ascii="微软雅黑" w:eastAsia="微软雅黑" w:hAnsi="微软雅黑" w:cs="Times New Roman"/>
          <w:noProof/>
          <w:color w:val="000000" w:themeColor="text1"/>
          <w:sz w:val="32"/>
          <w:szCs w:val="24"/>
        </w:rPr>
        <w:drawing>
          <wp:inline distT="0" distB="0" distL="0" distR="0">
            <wp:extent cx="4938267" cy="2759102"/>
            <wp:effectExtent l="0" t="0" r="0" b="3175"/>
            <wp:docPr id="3" name="图片 3" descr="C:\Users\Roy\Desktop\share\0830\device-2017-08-30-12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830\device-2017-08-30-1228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2" cy="27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5" w:name="_Toc492302234"/>
      <w:r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lastRenderedPageBreak/>
        <w:t>7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.1 接</w:t>
      </w: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5"/>
    </w:p>
    <w:p w:rsidR="003C3974" w:rsidRPr="005B164C" w:rsidRDefault="00C61267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anative_reward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  <w:r w:rsidR="005B164C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，</w:t>
      </w:r>
      <w:r w:rsidR="005B164C">
        <w:rPr>
          <w:rFonts w:ascii="微软雅黑" w:eastAsia="微软雅黑" w:hAnsi="微软雅黑" w:cs="Times New Roman" w:hint="eastAsia"/>
          <w:color w:val="000000" w:themeColor="text1"/>
        </w:rPr>
        <w:t>并</w:t>
      </w:r>
      <w:r w:rsidR="003C3974" w:rsidRPr="0013534F">
        <w:rPr>
          <w:rFonts w:ascii="微软雅黑" w:eastAsia="微软雅黑" w:hAnsi="微软雅黑" w:cs="Times New Roman"/>
          <w:color w:val="000000" w:themeColor="text1"/>
        </w:rPr>
        <w:t>在build.gradle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5B164C">
        <w:rPr>
          <w:rFonts w:ascii="微软雅黑" w:eastAsia="微软雅黑" w:hAnsi="微软雅黑" w:cs="微软雅黑" w:hint="eastAsia"/>
          <w:color w:val="000000" w:themeColor="text1"/>
        </w:rPr>
        <w:t>三方</w:t>
      </w:r>
      <w:r w:rsidR="005B164C">
        <w:rPr>
          <w:rFonts w:ascii="微软雅黑" w:eastAsia="微软雅黑" w:hAnsi="微软雅黑" w:cs="微软雅黑"/>
          <w:color w:val="000000" w:themeColor="text1"/>
        </w:rPr>
        <w:t>广告sdk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(或者libs添加)并</w:t>
      </w:r>
      <w:r w:rsidR="003C3974">
        <w:rPr>
          <w:rFonts w:ascii="微软雅黑" w:eastAsia="微软雅黑" w:hAnsi="微软雅黑" w:cs="微软雅黑"/>
          <w:color w:val="000000" w:themeColor="text1"/>
        </w:rPr>
        <w:t>配置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9A784E" w:rsidRPr="00CB502B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Pr="00CB502B" w:rsidRDefault="00181BF2" w:rsidP="009A784E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</w:t>
      </w:r>
      <w:r w:rsidR="009A784E"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.</w:t>
      </w:r>
      <w:r w:rsidR="009A784E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="009A784E"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9A784E" w:rsidRDefault="009A784E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="007C5C99"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RewardedVideoAd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2B20E6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展示广告之前，提前将广告拉到本地，提升用户体验，提高广告收入。</w:t>
      </w:r>
    </w:p>
    <w:p w:rsidR="007C5C99" w:rsidRPr="007C5C99" w:rsidRDefault="007C5C99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9A784E" w:rsidRPr="00CB502B" w:rsidTr="003706C4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rewardedVideoAd = new RewardedVideoAd(this, unitId, new RewardedVideoAdListener()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onInitSuccess() {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</w:t>
            </w:r>
            <w:r w:rsidR="003706C4"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初始化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成功回调，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建议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这里调用loadAd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onInitFailed()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</w:t>
            </w:r>
            <w:r w:rsidR="00A0384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onRewardedVideoAdLoaded() { 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加载成功回调，建议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这里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调用show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显示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onRewardedVideoAdOpened()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onRewardedVideoStarted()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onRewardedVideoAdClosed()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onRewarded(RewardItem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lastRenderedPageBreak/>
              <w:t xml:space="preserve">            public void onRewardedVideoAdLeftApplication()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onRewardedVideoAdFailedToLoad(int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3706C4" w:rsidRDefault="003706C4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9A784E" w:rsidRPr="00181BF2" w:rsidRDefault="00727948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</w:t>
            </w: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rewardedVideoAd.loadAd(); </w:t>
            </w:r>
          </w:p>
        </w:tc>
      </w:tr>
    </w:tbl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783935" w:rsidRDefault="00783935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362ADD" w:rsidRDefault="00181BF2" w:rsidP="00044852">
      <w:pPr>
        <w:pStyle w:val="aa"/>
        <w:numPr>
          <w:ilvl w:val="0"/>
          <w:numId w:val="17"/>
        </w:num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62ADD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显示激励</w:t>
      </w:r>
      <w:r w:rsidRPr="00362ADD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362ADD" w:rsidRPr="00362ADD" w:rsidRDefault="00362ADD" w:rsidP="00044852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可在</w:t>
      </w:r>
      <w:r w:rsidR="00C7473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加载成功回调</w:t>
      </w:r>
      <w:r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onRewardedVideoAdLoaded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()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中调用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show()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显示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>广告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783935" w:rsidRPr="00CB502B" w:rsidTr="00477154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if (rewardedVideoAd.isLoaded()) {</w:t>
            </w:r>
          </w:p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rewardedVideoAd.show();</w:t>
            </w:r>
          </w:p>
          <w:p w:rsidR="00783935" w:rsidRPr="00783935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783935" w:rsidRPr="00783935" w:rsidRDefault="00783935" w:rsidP="00783935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783935" w:rsidRPr="0078393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59D" w:rsidRDefault="008A659D" w:rsidP="001E1100">
      <w:r>
        <w:separator/>
      </w:r>
    </w:p>
  </w:endnote>
  <w:endnote w:type="continuationSeparator" w:id="0">
    <w:p w:rsidR="008A659D" w:rsidRDefault="008A659D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59D" w:rsidRDefault="008A659D" w:rsidP="001E1100">
      <w:r>
        <w:separator/>
      </w:r>
    </w:p>
  </w:footnote>
  <w:footnote w:type="continuationSeparator" w:id="0">
    <w:p w:rsidR="008A659D" w:rsidRDefault="008A659D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44852"/>
    <w:rsid w:val="00054F73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D60B0"/>
    <w:rsid w:val="000E13A7"/>
    <w:rsid w:val="000F5EA0"/>
    <w:rsid w:val="0010045F"/>
    <w:rsid w:val="0013534F"/>
    <w:rsid w:val="00146082"/>
    <w:rsid w:val="00157022"/>
    <w:rsid w:val="00164005"/>
    <w:rsid w:val="00167891"/>
    <w:rsid w:val="00167A91"/>
    <w:rsid w:val="00170C07"/>
    <w:rsid w:val="00171464"/>
    <w:rsid w:val="00181BF2"/>
    <w:rsid w:val="00183125"/>
    <w:rsid w:val="00183BD3"/>
    <w:rsid w:val="001C0A2F"/>
    <w:rsid w:val="001E1100"/>
    <w:rsid w:val="001E316C"/>
    <w:rsid w:val="001E55FF"/>
    <w:rsid w:val="001F54B9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20E6"/>
    <w:rsid w:val="002B3B4F"/>
    <w:rsid w:val="002B6335"/>
    <w:rsid w:val="002B6E5B"/>
    <w:rsid w:val="002C029F"/>
    <w:rsid w:val="002C5670"/>
    <w:rsid w:val="002D6830"/>
    <w:rsid w:val="002E7F7A"/>
    <w:rsid w:val="002F09F5"/>
    <w:rsid w:val="00300E3E"/>
    <w:rsid w:val="00313ED6"/>
    <w:rsid w:val="00315925"/>
    <w:rsid w:val="0032642F"/>
    <w:rsid w:val="00336AF6"/>
    <w:rsid w:val="00362ADD"/>
    <w:rsid w:val="00363089"/>
    <w:rsid w:val="003706C4"/>
    <w:rsid w:val="00380C16"/>
    <w:rsid w:val="0038472D"/>
    <w:rsid w:val="00396739"/>
    <w:rsid w:val="00396D56"/>
    <w:rsid w:val="003A60F8"/>
    <w:rsid w:val="003C3974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77154"/>
    <w:rsid w:val="004852D7"/>
    <w:rsid w:val="00487623"/>
    <w:rsid w:val="004A33C6"/>
    <w:rsid w:val="004A480B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1202C"/>
    <w:rsid w:val="00520A86"/>
    <w:rsid w:val="00530958"/>
    <w:rsid w:val="00542E1B"/>
    <w:rsid w:val="00552CE0"/>
    <w:rsid w:val="0056648B"/>
    <w:rsid w:val="005770A5"/>
    <w:rsid w:val="00577832"/>
    <w:rsid w:val="00587A11"/>
    <w:rsid w:val="00591E7E"/>
    <w:rsid w:val="005B0307"/>
    <w:rsid w:val="005B164C"/>
    <w:rsid w:val="005B29A5"/>
    <w:rsid w:val="005C1A8C"/>
    <w:rsid w:val="005C2AF8"/>
    <w:rsid w:val="005C35EC"/>
    <w:rsid w:val="005C3B68"/>
    <w:rsid w:val="005C4690"/>
    <w:rsid w:val="005F25B3"/>
    <w:rsid w:val="005F4B66"/>
    <w:rsid w:val="005F6141"/>
    <w:rsid w:val="00611E5C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27948"/>
    <w:rsid w:val="007500C2"/>
    <w:rsid w:val="00762D49"/>
    <w:rsid w:val="00767890"/>
    <w:rsid w:val="00783935"/>
    <w:rsid w:val="0078719C"/>
    <w:rsid w:val="00793116"/>
    <w:rsid w:val="007A1FD1"/>
    <w:rsid w:val="007A4B6D"/>
    <w:rsid w:val="007B57EF"/>
    <w:rsid w:val="007C0A5D"/>
    <w:rsid w:val="007C5C99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37A39"/>
    <w:rsid w:val="00851039"/>
    <w:rsid w:val="0086344E"/>
    <w:rsid w:val="00897D80"/>
    <w:rsid w:val="008A4D04"/>
    <w:rsid w:val="008A659D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59E6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A784E"/>
    <w:rsid w:val="009B2F1C"/>
    <w:rsid w:val="009B3518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03841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618AC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84060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0904"/>
    <w:rsid w:val="00C336B2"/>
    <w:rsid w:val="00C43215"/>
    <w:rsid w:val="00C4615B"/>
    <w:rsid w:val="00C53E6B"/>
    <w:rsid w:val="00C61267"/>
    <w:rsid w:val="00C637A0"/>
    <w:rsid w:val="00C71A1D"/>
    <w:rsid w:val="00C74731"/>
    <w:rsid w:val="00CA2767"/>
    <w:rsid w:val="00CA2C7A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061E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10F6F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946D1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23B7882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931617-3A50-4F26-8123-EC27F6121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3484</TotalTime>
  <Pages>20</Pages>
  <Words>2615</Words>
  <Characters>14910</Characters>
  <Application>Microsoft Office Word</Application>
  <DocSecurity>0</DocSecurity>
  <Lines>124</Lines>
  <Paragraphs>34</Paragraphs>
  <ScaleCrop>false</ScaleCrop>
  <Company/>
  <LinksUpToDate>false</LinksUpToDate>
  <CharactersWithSpaces>17491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292</cp:revision>
  <cp:lastPrinted>2017-06-07T07:22:00Z</cp:lastPrinted>
  <dcterms:created xsi:type="dcterms:W3CDTF">2016-10-27T03:08:00Z</dcterms:created>
  <dcterms:modified xsi:type="dcterms:W3CDTF">2017-09-08T04:23:00Z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