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1C26" w14:textId="77777777" w:rsidR="00A0240E" w:rsidRDefault="004806AF">
      <w:pPr>
        <w:jc w:val="center"/>
      </w:pPr>
      <w:r>
        <w:rPr>
          <w:noProof/>
        </w:rPr>
        <w:drawing>
          <wp:inline distT="0" distB="0" distL="0" distR="0" wp14:anchorId="15C810B7" wp14:editId="3735E8FD">
            <wp:extent cx="1280160" cy="128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_logo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C7E7" w14:textId="77777777" w:rsidR="00A0240E" w:rsidRDefault="00A0240E"/>
    <w:p w14:paraId="5020CA8D" w14:textId="77777777" w:rsidR="00A0240E" w:rsidRDefault="00A0240E"/>
    <w:p w14:paraId="150750B4" w14:textId="77777777" w:rsidR="00A0240E" w:rsidRDefault="00A0240E"/>
    <w:p w14:paraId="54AFB5D2" w14:textId="77777777" w:rsidR="00A0240E" w:rsidRDefault="004806AF">
      <w:pPr>
        <w:jc w:val="center"/>
      </w:pPr>
      <w:r>
        <w:rPr>
          <w:b/>
          <w:sz w:val="52"/>
        </w:rPr>
        <w:t>HT_MK1 Harness Tester</w:t>
      </w:r>
    </w:p>
    <w:p w14:paraId="73DF2E79" w14:textId="77777777" w:rsidR="00A0240E" w:rsidRDefault="004806AF">
      <w:pPr>
        <w:jc w:val="center"/>
      </w:pPr>
      <w:r>
        <w:rPr>
          <w:sz w:val="36"/>
        </w:rPr>
        <w:t>Functional Test Procedure</w:t>
      </w:r>
    </w:p>
    <w:p w14:paraId="5406DB75" w14:textId="77777777" w:rsidR="00A0240E" w:rsidRDefault="00A0240E"/>
    <w:p w14:paraId="261DE8F4" w14:textId="77777777" w:rsidR="00A0240E" w:rsidRDefault="00A0240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0240E" w14:paraId="13749B9D" w14:textId="77777777">
        <w:trPr>
          <w:jc w:val="center"/>
        </w:trPr>
        <w:tc>
          <w:tcPr>
            <w:tcW w:w="4986" w:type="dxa"/>
          </w:tcPr>
          <w:p w14:paraId="647E9D20" w14:textId="77777777" w:rsidR="00A0240E" w:rsidRDefault="004806AF">
            <w:r>
              <w:rPr>
                <w:b/>
              </w:rPr>
              <w:t>Document ID:</w:t>
            </w:r>
          </w:p>
        </w:tc>
        <w:tc>
          <w:tcPr>
            <w:tcW w:w="4986" w:type="dxa"/>
          </w:tcPr>
          <w:p w14:paraId="685EAF36" w14:textId="77777777" w:rsidR="00A0240E" w:rsidRDefault="004806AF">
            <w:r>
              <w:t>HT_MK1_FTP</w:t>
            </w:r>
          </w:p>
        </w:tc>
      </w:tr>
      <w:tr w:rsidR="00A0240E" w14:paraId="627B08B0" w14:textId="77777777">
        <w:trPr>
          <w:jc w:val="center"/>
        </w:trPr>
        <w:tc>
          <w:tcPr>
            <w:tcW w:w="4986" w:type="dxa"/>
          </w:tcPr>
          <w:p w14:paraId="7B828636" w14:textId="77777777" w:rsidR="00A0240E" w:rsidRDefault="004806AF">
            <w:r>
              <w:rPr>
                <w:b/>
              </w:rPr>
              <w:t>Document Version:</w:t>
            </w:r>
          </w:p>
        </w:tc>
        <w:tc>
          <w:tcPr>
            <w:tcW w:w="4986" w:type="dxa"/>
          </w:tcPr>
          <w:p w14:paraId="5963BDF3" w14:textId="77777777" w:rsidR="00A0240E" w:rsidRDefault="004806AF">
            <w:r>
              <w:t>1.0</w:t>
            </w:r>
          </w:p>
        </w:tc>
      </w:tr>
      <w:tr w:rsidR="00A0240E" w14:paraId="614097CD" w14:textId="77777777">
        <w:trPr>
          <w:jc w:val="center"/>
        </w:trPr>
        <w:tc>
          <w:tcPr>
            <w:tcW w:w="4986" w:type="dxa"/>
          </w:tcPr>
          <w:p w14:paraId="250939FB" w14:textId="77777777" w:rsidR="00A0240E" w:rsidRDefault="004806AF">
            <w:r>
              <w:rPr>
                <w:b/>
              </w:rPr>
              <w:t>Date:</w:t>
            </w:r>
          </w:p>
        </w:tc>
        <w:tc>
          <w:tcPr>
            <w:tcW w:w="4986" w:type="dxa"/>
          </w:tcPr>
          <w:p w14:paraId="6E021731" w14:textId="77777777" w:rsidR="00A0240E" w:rsidRDefault="004806AF">
            <w:r>
              <w:t>27 August 2026</w:t>
            </w:r>
          </w:p>
        </w:tc>
      </w:tr>
      <w:tr w:rsidR="00A0240E" w14:paraId="30E6C904" w14:textId="77777777">
        <w:trPr>
          <w:jc w:val="center"/>
        </w:trPr>
        <w:tc>
          <w:tcPr>
            <w:tcW w:w="4986" w:type="dxa"/>
          </w:tcPr>
          <w:p w14:paraId="060C8DFC" w14:textId="77777777" w:rsidR="00A0240E" w:rsidRDefault="004806AF">
            <w:r>
              <w:rPr>
                <w:b/>
              </w:rPr>
              <w:t>System:</w:t>
            </w:r>
          </w:p>
        </w:tc>
        <w:tc>
          <w:tcPr>
            <w:tcW w:w="4986" w:type="dxa"/>
          </w:tcPr>
          <w:p w14:paraId="2AAFAF5A" w14:textId="77777777" w:rsidR="00A0240E" w:rsidRDefault="004806AF">
            <w:r>
              <w:t>Control Card + Matrix Card + HV Card + Operator GUI</w:t>
            </w:r>
          </w:p>
        </w:tc>
      </w:tr>
      <w:tr w:rsidR="00A0240E" w14:paraId="01ADDB48" w14:textId="77777777">
        <w:trPr>
          <w:jc w:val="center"/>
        </w:trPr>
        <w:tc>
          <w:tcPr>
            <w:tcW w:w="4986" w:type="dxa"/>
          </w:tcPr>
          <w:p w14:paraId="20BA7692" w14:textId="77777777" w:rsidR="00A0240E" w:rsidRDefault="004806AF">
            <w:r>
              <w:rPr>
                <w:b/>
              </w:rPr>
              <w:t>Prepared by:</w:t>
            </w:r>
          </w:p>
        </w:tc>
        <w:tc>
          <w:tcPr>
            <w:tcW w:w="4986" w:type="dxa"/>
          </w:tcPr>
          <w:p w14:paraId="2C6389E5" w14:textId="77777777" w:rsidR="00A0240E" w:rsidRDefault="004806AF">
            <w:r>
              <w:t>Azista BST Aerospace Private Limited</w:t>
            </w:r>
          </w:p>
        </w:tc>
      </w:tr>
      <w:tr w:rsidR="00A0240E" w14:paraId="671E7A95" w14:textId="77777777">
        <w:trPr>
          <w:jc w:val="center"/>
        </w:trPr>
        <w:tc>
          <w:tcPr>
            <w:tcW w:w="4986" w:type="dxa"/>
          </w:tcPr>
          <w:p w14:paraId="05C1F868" w14:textId="77777777" w:rsidR="00A0240E" w:rsidRDefault="004806AF">
            <w:r>
              <w:rPr>
                <w:b/>
              </w:rPr>
              <w:t>Prepared for:</w:t>
            </w:r>
          </w:p>
        </w:tc>
        <w:tc>
          <w:tcPr>
            <w:tcW w:w="4986" w:type="dxa"/>
          </w:tcPr>
          <w:p w14:paraId="7D635771" w14:textId="77777777" w:rsidR="00A0240E" w:rsidRDefault="004806AF">
            <w:r>
              <w:t>Infinity Integration Pvt. Ltd.</w:t>
            </w:r>
          </w:p>
        </w:tc>
      </w:tr>
      <w:tr w:rsidR="00A0240E" w14:paraId="66D71E89" w14:textId="77777777">
        <w:trPr>
          <w:jc w:val="center"/>
        </w:trPr>
        <w:tc>
          <w:tcPr>
            <w:tcW w:w="4986" w:type="dxa"/>
          </w:tcPr>
          <w:p w14:paraId="17519074" w14:textId="77777777" w:rsidR="00A0240E" w:rsidRDefault="004806AF">
            <w:r>
              <w:rPr>
                <w:b/>
              </w:rPr>
              <w:t>Classification:</w:t>
            </w:r>
          </w:p>
        </w:tc>
        <w:tc>
          <w:tcPr>
            <w:tcW w:w="4986" w:type="dxa"/>
          </w:tcPr>
          <w:p w14:paraId="2F1F8251" w14:textId="77777777" w:rsidR="00A0240E" w:rsidRDefault="004806AF">
            <w:r>
              <w:t>Confidential</w:t>
            </w:r>
          </w:p>
        </w:tc>
      </w:tr>
    </w:tbl>
    <w:p w14:paraId="65BB680D" w14:textId="77777777" w:rsidR="00A0240E" w:rsidRDefault="004806AF">
      <w:r>
        <w:br w:type="page"/>
      </w:r>
    </w:p>
    <w:p w14:paraId="6193A558" w14:textId="77777777" w:rsidR="00A0240E" w:rsidRDefault="004806AF">
      <w:pPr>
        <w:pStyle w:val="Heading1"/>
      </w:pPr>
      <w:bookmarkStart w:id="0" w:name="_Toc238739885"/>
      <w:r>
        <w:t>Revision History</w:t>
      </w:r>
      <w:bookmarkEnd w:id="0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240E" w14:paraId="65B73340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83B0D03" w14:textId="77777777" w:rsidR="00A0240E" w:rsidRDefault="004806AF">
            <w:r>
              <w:rPr>
                <w:sz w:val="19"/>
              </w:rPr>
              <w:t>Version</w:t>
            </w:r>
          </w:p>
        </w:tc>
        <w:tc>
          <w:tcPr>
            <w:tcW w:w="2493" w:type="dxa"/>
          </w:tcPr>
          <w:p w14:paraId="0C6F2973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Date</w:t>
            </w:r>
          </w:p>
        </w:tc>
        <w:tc>
          <w:tcPr>
            <w:tcW w:w="2493" w:type="dxa"/>
          </w:tcPr>
          <w:p w14:paraId="1F95CFE9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Description</w:t>
            </w:r>
          </w:p>
        </w:tc>
        <w:tc>
          <w:tcPr>
            <w:tcW w:w="2493" w:type="dxa"/>
          </w:tcPr>
          <w:p w14:paraId="5155DAC9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Author</w:t>
            </w:r>
          </w:p>
        </w:tc>
      </w:tr>
      <w:tr w:rsidR="00A0240E" w14:paraId="35AD7833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035FD1C" w14:textId="77777777" w:rsidR="00A0240E" w:rsidRDefault="004806AF">
            <w:r>
              <w:rPr>
                <w:sz w:val="19"/>
              </w:rPr>
              <w:t>1.0</w:t>
            </w:r>
          </w:p>
        </w:tc>
        <w:tc>
          <w:tcPr>
            <w:tcW w:w="2493" w:type="dxa"/>
          </w:tcPr>
          <w:p w14:paraId="723BF35C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27 August 2026</w:t>
            </w:r>
          </w:p>
        </w:tc>
        <w:tc>
          <w:tcPr>
            <w:tcW w:w="2493" w:type="dxa"/>
          </w:tcPr>
          <w:p w14:paraId="00F4089C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Initial release</w:t>
            </w:r>
          </w:p>
        </w:tc>
        <w:tc>
          <w:tcPr>
            <w:tcW w:w="2493" w:type="dxa"/>
          </w:tcPr>
          <w:p w14:paraId="2CFB09A3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[Author]</w:t>
            </w:r>
          </w:p>
        </w:tc>
      </w:tr>
    </w:tbl>
    <w:p w14:paraId="5AE91488" w14:textId="77777777" w:rsidR="00A0240E" w:rsidRDefault="00A0240E"/>
    <w:p w14:paraId="3AC57907" w14:textId="77777777" w:rsidR="00A0240E" w:rsidRDefault="004806AF">
      <w:pPr>
        <w:pStyle w:val="Heading1"/>
      </w:pPr>
      <w:bookmarkStart w:id="1" w:name="_Toc238739886"/>
      <w:r>
        <w:t>Table of Contents</w:t>
      </w:r>
      <w:bookmarkEnd w:id="1"/>
    </w:p>
    <w:p w14:paraId="44C0D04B" w14:textId="14D41F53" w:rsidR="00736935" w:rsidRDefault="004806AF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739885" w:history="1">
        <w:r w:rsidR="00736935" w:rsidRPr="00535C40">
          <w:rPr>
            <w:rStyle w:val="Hyperlink"/>
            <w:noProof/>
          </w:rPr>
          <w:t>Revision History</w:t>
        </w:r>
        <w:r w:rsidR="00736935">
          <w:rPr>
            <w:noProof/>
            <w:webHidden/>
          </w:rPr>
          <w:tab/>
        </w:r>
        <w:r w:rsidR="00736935">
          <w:rPr>
            <w:noProof/>
            <w:webHidden/>
          </w:rPr>
          <w:fldChar w:fldCharType="begin"/>
        </w:r>
        <w:r w:rsidR="00736935">
          <w:rPr>
            <w:noProof/>
            <w:webHidden/>
          </w:rPr>
          <w:instrText xml:space="preserve"> PAGEREF _Toc238739885 \h </w:instrText>
        </w:r>
        <w:r w:rsidR="00736935">
          <w:rPr>
            <w:noProof/>
            <w:webHidden/>
          </w:rPr>
        </w:r>
        <w:r w:rsidR="00736935">
          <w:rPr>
            <w:noProof/>
            <w:webHidden/>
          </w:rPr>
          <w:fldChar w:fldCharType="separate"/>
        </w:r>
        <w:r w:rsidR="00736935">
          <w:rPr>
            <w:noProof/>
            <w:webHidden/>
          </w:rPr>
          <w:t>2</w:t>
        </w:r>
        <w:r w:rsidR="00736935">
          <w:rPr>
            <w:noProof/>
            <w:webHidden/>
          </w:rPr>
          <w:fldChar w:fldCharType="end"/>
        </w:r>
      </w:hyperlink>
    </w:p>
    <w:p w14:paraId="3403A36A" w14:textId="45E4F4C8" w:rsidR="00736935" w:rsidRDefault="00736935">
      <w:pPr>
        <w:pStyle w:val="TOC1"/>
        <w:tabs>
          <w:tab w:val="right" w:leader="dot" w:pos="9962"/>
        </w:tabs>
        <w:rPr>
          <w:noProof/>
        </w:rPr>
      </w:pPr>
      <w:hyperlink w:anchor="_Toc238739886" w:history="1">
        <w:r w:rsidRPr="00535C40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A0EF01" w14:textId="47159697" w:rsidR="00736935" w:rsidRDefault="00736935">
      <w:pPr>
        <w:pStyle w:val="TOC1"/>
        <w:tabs>
          <w:tab w:val="right" w:leader="dot" w:pos="9962"/>
        </w:tabs>
        <w:rPr>
          <w:noProof/>
        </w:rPr>
      </w:pPr>
      <w:hyperlink w:anchor="_Toc238739887" w:history="1">
        <w:r w:rsidRPr="00535C40">
          <w:rPr>
            <w:rStyle w:val="Hyperlink"/>
            <w:noProof/>
          </w:rPr>
          <w:t>1. 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FDB681" w14:textId="624833D2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888" w:history="1">
        <w:r w:rsidRPr="00535C40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4F5518" w14:textId="1671B8D9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889" w:history="1">
        <w:r w:rsidRPr="00535C40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805894" w14:textId="10335321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890" w:history="1">
        <w:r w:rsidRPr="00535C40">
          <w:rPr>
            <w:rStyle w:val="Hyperlink"/>
            <w:noProof/>
          </w:rPr>
          <w:t>1.3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D2FDF4" w14:textId="18E37F8B" w:rsidR="00736935" w:rsidRDefault="00736935">
      <w:pPr>
        <w:pStyle w:val="TOC1"/>
        <w:tabs>
          <w:tab w:val="right" w:leader="dot" w:pos="9962"/>
        </w:tabs>
        <w:rPr>
          <w:noProof/>
        </w:rPr>
      </w:pPr>
      <w:hyperlink w:anchor="_Toc238739891" w:history="1">
        <w:r w:rsidRPr="00535C40">
          <w:rPr>
            <w:rStyle w:val="Hyperlink"/>
            <w:noProof/>
          </w:rPr>
          <w:t>2.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6571D2" w14:textId="31EB5733" w:rsidR="00736935" w:rsidRDefault="00736935">
      <w:pPr>
        <w:pStyle w:val="TOC1"/>
        <w:tabs>
          <w:tab w:val="right" w:leader="dot" w:pos="9962"/>
        </w:tabs>
        <w:rPr>
          <w:noProof/>
        </w:rPr>
      </w:pPr>
      <w:hyperlink w:anchor="_Toc238739892" w:history="1">
        <w:r w:rsidRPr="00535C40">
          <w:rPr>
            <w:rStyle w:val="Hyperlink"/>
            <w:noProof/>
          </w:rPr>
          <w:t>3. Test Environment and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CC92FA" w14:textId="51ED6EBD" w:rsidR="00736935" w:rsidRDefault="00736935">
      <w:pPr>
        <w:pStyle w:val="TOC1"/>
        <w:tabs>
          <w:tab w:val="right" w:leader="dot" w:pos="9962"/>
        </w:tabs>
        <w:rPr>
          <w:noProof/>
        </w:rPr>
      </w:pPr>
      <w:hyperlink w:anchor="_Toc238739893" w:history="1">
        <w:r w:rsidRPr="00535C40">
          <w:rPr>
            <w:rStyle w:val="Hyperlink"/>
            <w:noProof/>
          </w:rPr>
          <w:t>4. Preconditions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2F6D3E" w14:textId="47D93C2B" w:rsidR="00736935" w:rsidRDefault="00736935">
      <w:pPr>
        <w:pStyle w:val="TOC1"/>
        <w:tabs>
          <w:tab w:val="right" w:leader="dot" w:pos="9962"/>
        </w:tabs>
        <w:rPr>
          <w:noProof/>
        </w:rPr>
      </w:pPr>
      <w:hyperlink w:anchor="_Toc238739894" w:history="1">
        <w:r w:rsidRPr="00535C40">
          <w:rPr>
            <w:rStyle w:val="Hyperlink"/>
            <w:noProof/>
          </w:rPr>
          <w:t>5.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7EB712" w14:textId="5D809724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895" w:history="1">
        <w:r w:rsidRPr="00535C40">
          <w:rPr>
            <w:rStyle w:val="Hyperlink"/>
            <w:noProof/>
          </w:rPr>
          <w:t>TC-01 — Power-On and 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41F553" w14:textId="2A6487CD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896" w:history="1">
        <w:r w:rsidRPr="00535C40">
          <w:rPr>
            <w:rStyle w:val="Hyperlink"/>
            <w:noProof/>
          </w:rPr>
          <w:t>TC-02 — Continuity Test (Stage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6D2514" w14:textId="28633811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897" w:history="1">
        <w:r w:rsidRPr="00535C40">
          <w:rPr>
            <w:rStyle w:val="Hyperlink"/>
            <w:noProof/>
          </w:rPr>
          <w:t>TC-03 — Resistance Test (Stage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344563" w14:textId="76227B78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898" w:history="1">
        <w:r w:rsidRPr="00535C40">
          <w:rPr>
            <w:rStyle w:val="Hyperlink"/>
            <w:noProof/>
          </w:rPr>
          <w:t>TC-04 — Fixture Handover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56A7A2" w14:textId="07290D13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899" w:history="1">
        <w:r w:rsidRPr="00535C40">
          <w:rPr>
            <w:rStyle w:val="Hyperlink"/>
            <w:noProof/>
          </w:rPr>
          <w:t>TC-05 — Insulation Test (Stage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699BF6" w14:textId="601E033E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900" w:history="1">
        <w:r w:rsidRPr="00535C40">
          <w:rPr>
            <w:rStyle w:val="Hyperlink"/>
            <w:noProof/>
          </w:rPr>
          <w:t>TC-06 — Abort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91095B" w14:textId="1CD15C15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901" w:history="1">
        <w:r w:rsidRPr="00535C40">
          <w:rPr>
            <w:rStyle w:val="Hyperlink"/>
            <w:noProof/>
          </w:rPr>
          <w:t>TC-07 — Fault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20AB7F" w14:textId="221ECE69" w:rsidR="00736935" w:rsidRDefault="00736935">
      <w:pPr>
        <w:pStyle w:val="TOC2"/>
        <w:tabs>
          <w:tab w:val="right" w:leader="dot" w:pos="9962"/>
        </w:tabs>
        <w:rPr>
          <w:noProof/>
        </w:rPr>
      </w:pPr>
      <w:hyperlink w:anchor="_Toc238739902" w:history="1">
        <w:r w:rsidRPr="00535C40">
          <w:rPr>
            <w:rStyle w:val="Hyperlink"/>
            <w:noProof/>
          </w:rPr>
          <w:t>TC-08 — Results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5FECE5" w14:textId="69385F69" w:rsidR="00736935" w:rsidRDefault="00736935">
      <w:pPr>
        <w:pStyle w:val="TOC1"/>
        <w:tabs>
          <w:tab w:val="right" w:leader="dot" w:pos="9962"/>
        </w:tabs>
        <w:rPr>
          <w:noProof/>
        </w:rPr>
      </w:pPr>
      <w:hyperlink w:anchor="_Toc238739903" w:history="1">
        <w:r w:rsidRPr="00535C40">
          <w:rPr>
            <w:rStyle w:val="Hyperlink"/>
            <w:noProof/>
          </w:rPr>
          <w:t>6. Test Completion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0FEB26" w14:textId="541493CC" w:rsidR="00736935" w:rsidRDefault="00736935">
      <w:pPr>
        <w:pStyle w:val="TOC1"/>
        <w:tabs>
          <w:tab w:val="right" w:leader="dot" w:pos="9962"/>
        </w:tabs>
        <w:rPr>
          <w:noProof/>
        </w:rPr>
      </w:pPr>
      <w:hyperlink w:anchor="_Toc238739904" w:history="1">
        <w:r w:rsidRPr="00535C40">
          <w:rPr>
            <w:rStyle w:val="Hyperlink"/>
            <w:noProof/>
          </w:rPr>
          <w:t>7. Deviations and Overall Verdict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BD0878" w14:textId="4F36B28D" w:rsidR="00736935" w:rsidRDefault="00736935">
      <w:pPr>
        <w:pStyle w:val="TOC1"/>
        <w:tabs>
          <w:tab w:val="right" w:leader="dot" w:pos="9962"/>
        </w:tabs>
        <w:rPr>
          <w:noProof/>
        </w:rPr>
      </w:pPr>
      <w:hyperlink w:anchor="_Toc238739905" w:history="1">
        <w:r w:rsidRPr="00535C40">
          <w:rPr>
            <w:rStyle w:val="Hyperlink"/>
            <w:noProof/>
          </w:rPr>
          <w:t>8.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FA9A37" w14:textId="77777777" w:rsidR="00A0240E" w:rsidRDefault="004806AF">
      <w:r>
        <w:fldChar w:fldCharType="end"/>
      </w:r>
    </w:p>
    <w:p w14:paraId="07FB19C8" w14:textId="77777777" w:rsidR="00A0240E" w:rsidRDefault="004806AF">
      <w:r>
        <w:br w:type="page"/>
      </w:r>
    </w:p>
    <w:p w14:paraId="4718D36A" w14:textId="77777777" w:rsidR="00A0240E" w:rsidRDefault="004806AF">
      <w:pPr>
        <w:pStyle w:val="Heading1"/>
      </w:pPr>
      <w:bookmarkStart w:id="2" w:name="_Toc238739887"/>
      <w:r>
        <w:t>1. Purpose and Scope</w:t>
      </w:r>
      <w:bookmarkEnd w:id="2"/>
    </w:p>
    <w:p w14:paraId="1E736778" w14:textId="77777777" w:rsidR="00A0240E" w:rsidRDefault="004806AF">
      <w:pPr>
        <w:pStyle w:val="Heading2"/>
      </w:pPr>
      <w:bookmarkStart w:id="3" w:name="_Toc238739888"/>
      <w:r>
        <w:t>1.1 Purpose</w:t>
      </w:r>
      <w:bookmarkEnd w:id="3"/>
    </w:p>
    <w:p w14:paraId="4C5537E4" w14:textId="77777777" w:rsidR="00A0240E" w:rsidRDefault="004806AF">
      <w:r>
        <w:t>This procedure verifies that a built HT_MK1 unit performs its continuity, resistance, and insulation tests correctly, before the unit is accepted or shipped.</w:t>
      </w:r>
    </w:p>
    <w:p w14:paraId="7C4E02BC" w14:textId="77777777" w:rsidR="00A0240E" w:rsidRDefault="004806AF">
      <w:pPr>
        <w:pStyle w:val="Heading2"/>
      </w:pPr>
      <w:bookmarkStart w:id="4" w:name="_Toc238739889"/>
      <w:r>
        <w:t>1.2 Scope</w:t>
      </w:r>
      <w:bookmarkEnd w:id="4"/>
    </w:p>
    <w:p w14:paraId="57CBEF7D" w14:textId="77777777" w:rsidR="00A0240E" w:rsidRDefault="004806AF">
      <w:r>
        <w:t>Covers functional (pass/fail) verification of one assembled unit: Control Card, Matrix Card, and HV Card(s), operated through the GUI. Does not cover firmware programming (see the Flashing Procedure) or day-to-day operation (see the User Manual) — this procedure assumes both are already done and refers to them rather than repeating their steps.</w:t>
      </w:r>
    </w:p>
    <w:p w14:paraId="45AF7EBA" w14:textId="77777777" w:rsidR="00A0240E" w:rsidRDefault="004806AF">
      <w:pPr>
        <w:pStyle w:val="Heading2"/>
      </w:pPr>
      <w:bookmarkStart w:id="5" w:name="_Toc238739890"/>
      <w:r>
        <w:t>1.3 Acceptance Criteria</w:t>
      </w:r>
      <w:bookmarkEnd w:id="5"/>
    </w:p>
    <w:p w14:paraId="789D8A1F" w14:textId="77777777" w:rsidR="00A0240E" w:rsidRDefault="004806AF">
      <w:r>
        <w:t>The unit passes this procedure if every test case in Section 5 passes. Any failure is logged as a deviation (Section 7) and resolved before the unit is accepted.</w:t>
      </w:r>
    </w:p>
    <w:p w14:paraId="4EC8BE52" w14:textId="77777777" w:rsidR="00A0240E" w:rsidRDefault="004806AF">
      <w:pPr>
        <w:pStyle w:val="Heading1"/>
      </w:pPr>
      <w:bookmarkStart w:id="6" w:name="_Toc238739891"/>
      <w:r>
        <w:t>2. References</w:t>
      </w:r>
      <w:bookmarkEnd w:id="6"/>
    </w:p>
    <w:p w14:paraId="063A41C2" w14:textId="77777777" w:rsidR="00A0240E" w:rsidRDefault="004806AF">
      <w:pPr>
        <w:pStyle w:val="ListBullet"/>
      </w:pPr>
      <w:r>
        <w:t>HT_MK1 User Manual — GUI operation, screen layout, safety.</w:t>
      </w:r>
    </w:p>
    <w:p w14:paraId="03F96D85" w14:textId="77777777" w:rsidR="00A0240E" w:rsidRDefault="004806AF">
      <w:pPr>
        <w:pStyle w:val="ListBullet"/>
      </w:pPr>
      <w:r>
        <w:t>HT_MK1 Flashing Procedure — programming and firmware verification.</w:t>
      </w:r>
    </w:p>
    <w:p w14:paraId="12EB4A15" w14:textId="77777777" w:rsidR="00A0240E" w:rsidRDefault="004806AF">
      <w:pPr>
        <w:pStyle w:val="ListBullet"/>
      </w:pPr>
      <w:r>
        <w:t>HT_MK1 Code Walkthrough — architecture, protocol, and current known limitations.</w:t>
      </w:r>
    </w:p>
    <w:p w14:paraId="6785B509" w14:textId="77777777" w:rsidR="00A0240E" w:rsidRDefault="004806AF">
      <w:pPr>
        <w:pStyle w:val="Heading1"/>
      </w:pPr>
      <w:bookmarkStart w:id="7" w:name="_Toc238739892"/>
      <w:r>
        <w:t>3. Test Environment and Equipment</w:t>
      </w:r>
      <w:bookmarkEnd w:id="7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0240E" w14:paraId="46129AB4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F7EF6F6" w14:textId="77777777" w:rsidR="00A0240E" w:rsidRDefault="004806AF">
            <w:r>
              <w:rPr>
                <w:sz w:val="19"/>
              </w:rPr>
              <w:t>Item</w:t>
            </w:r>
          </w:p>
        </w:tc>
        <w:tc>
          <w:tcPr>
            <w:tcW w:w="4986" w:type="dxa"/>
          </w:tcPr>
          <w:p w14:paraId="14D4E2EF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Notes</w:t>
            </w:r>
          </w:p>
        </w:tc>
      </w:tr>
      <w:tr w:rsidR="00A0240E" w14:paraId="375E715F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2C5C7DA" w14:textId="77777777" w:rsidR="00A0240E" w:rsidRDefault="004806AF">
            <w:r>
              <w:rPr>
                <w:sz w:val="19"/>
              </w:rPr>
              <w:t>Unit under test</w:t>
            </w:r>
          </w:p>
        </w:tc>
        <w:tc>
          <w:tcPr>
            <w:tcW w:w="4986" w:type="dxa"/>
          </w:tcPr>
          <w:p w14:paraId="0890D595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Assembled Control Card + Matrix Card + HV Card(s), firmware programmed and verified per the Flashing Procedure.</w:t>
            </w:r>
          </w:p>
        </w:tc>
      </w:tr>
      <w:tr w:rsidR="00A0240E" w14:paraId="2A60065A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D3024DA" w14:textId="77777777" w:rsidR="00A0240E" w:rsidRDefault="004806AF">
            <w:r>
              <w:rPr>
                <w:sz w:val="19"/>
              </w:rPr>
              <w:t>GUI</w:t>
            </w:r>
          </w:p>
        </w:tc>
        <w:tc>
          <w:tcPr>
            <w:tcW w:w="4986" w:type="dxa"/>
          </w:tcPr>
          <w:p w14:paraId="7B0282C7" w14:textId="77777777" w:rsidR="00A0240E" w:rsidRDefault="00480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Installed on a Windows PC, connected to the unit.</w:t>
            </w:r>
          </w:p>
        </w:tc>
      </w:tr>
      <w:tr w:rsidR="00A0240E" w14:paraId="54526B58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0E0807D" w14:textId="77777777" w:rsidR="00A0240E" w:rsidRDefault="004806AF">
            <w:r>
              <w:rPr>
                <w:sz w:val="19"/>
              </w:rPr>
              <w:t>Reference harness (known-good)</w:t>
            </w:r>
          </w:p>
        </w:tc>
        <w:tc>
          <w:tcPr>
            <w:tcW w:w="4986" w:type="dxa"/>
          </w:tcPr>
          <w:p w14:paraId="7FAE146C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 harness, or its netlist, with predetermined expected continuity, resistance, and insulation values.</w:t>
            </w:r>
          </w:p>
        </w:tc>
      </w:tr>
      <w:tr w:rsidR="00A0240E" w14:paraId="555D90EE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8ECEF66" w14:textId="77777777" w:rsidR="00A0240E" w:rsidRDefault="004806AF">
            <w:r>
              <w:rPr>
                <w:sz w:val="19"/>
              </w:rPr>
              <w:t>Reference harness variants (faulted)</w:t>
            </w:r>
          </w:p>
        </w:tc>
        <w:tc>
          <w:tcPr>
            <w:tcW w:w="4986" w:type="dxa"/>
          </w:tcPr>
          <w:p w14:paraId="34A9137E" w14:textId="77777777" w:rsidR="00A0240E" w:rsidRDefault="00480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Harnesses or netlists with an intentional open, an intentional short, an out-of-limit resistance, and an intentional insulation fault, for the negative test cases below.</w:t>
            </w:r>
          </w:p>
        </w:tc>
      </w:tr>
      <w:tr w:rsidR="00A0240E" w14:paraId="011920D2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18DD13B" w14:textId="77777777" w:rsidR="00A0240E" w:rsidRDefault="004806AF">
            <w:r>
              <w:rPr>
                <w:sz w:val="19"/>
              </w:rPr>
              <w:t>Reference resistor or wire of known resistance</w:t>
            </w:r>
          </w:p>
        </w:tc>
        <w:tc>
          <w:tcPr>
            <w:tcW w:w="4986" w:type="dxa"/>
          </w:tcPr>
          <w:p w14:paraId="38A084F3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Used to check the resistance measurement against a known value (Section 5.3).</w:t>
            </w:r>
          </w:p>
        </w:tc>
      </w:tr>
    </w:tbl>
    <w:p w14:paraId="3C0CBC41" w14:textId="77777777" w:rsidR="00A0240E" w:rsidRDefault="00A0240E"/>
    <w:p w14:paraId="4F9EEAA5" w14:textId="77777777" w:rsidR="00A0240E" w:rsidRDefault="004806AF">
      <w:pPr>
        <w:pStyle w:val="Heading1"/>
      </w:pPr>
      <w:bookmarkStart w:id="8" w:name="_Toc238739893"/>
      <w:r>
        <w:t>4. Preconditions</w:t>
      </w:r>
      <w:bookmarkEnd w:id="8"/>
    </w:p>
    <w:p w14:paraId="1E9CA9DD" w14:textId="77777777" w:rsidR="00A0240E" w:rsidRDefault="004806AF">
      <w:pPr>
        <w:pStyle w:val="ListBullet"/>
      </w:pPr>
      <w:r>
        <w:t>Firmware programmed and the PING/PONG check completed (Flashing Procedure, Section 6).</w:t>
      </w:r>
    </w:p>
    <w:p w14:paraId="7B2D48AA" w14:textId="77777777" w:rsidR="00A0240E" w:rsidRDefault="004806AF">
      <w:pPr>
        <w:pStyle w:val="ListBullet"/>
      </w:pPr>
      <w:r>
        <w:t>GUI installed and able to connect to the unit.</w:t>
      </w:r>
    </w:p>
    <w:p w14:paraId="1349A99B" w14:textId="77777777" w:rsidR="00A0240E" w:rsidRDefault="004806AF">
      <w:pPr>
        <w:pStyle w:val="ListBullet"/>
      </w:pPr>
      <w:r>
        <w:t>Operator has read the User Manual, Section 3 (Safety), before Section 5.5 of this procedure.</w:t>
      </w:r>
    </w:p>
    <w:p w14:paraId="0BFC5EED" w14:textId="77777777" w:rsidR="00A0240E" w:rsidRDefault="004806AF">
      <w:pPr>
        <w:pStyle w:val="Heading1"/>
      </w:pPr>
      <w:bookmarkStart w:id="9" w:name="_Toc238739894"/>
      <w:r>
        <w:t>5. Test Cases</w:t>
      </w:r>
      <w:bookmarkEnd w:id="9"/>
    </w:p>
    <w:p w14:paraId="6BD265BD" w14:textId="77777777" w:rsidR="00A0240E" w:rsidRDefault="004806AF">
      <w:pPr>
        <w:pStyle w:val="Heading2"/>
      </w:pPr>
      <w:bookmarkStart w:id="10" w:name="_Toc238739895"/>
      <w:r>
        <w:t>TC-01 — Power-On and Connection</w:t>
      </w:r>
      <w:bookmarkEnd w:id="10"/>
    </w:p>
    <w:p w14:paraId="0195F3FB" w14:textId="77777777" w:rsidR="00A0240E" w:rsidRDefault="004806AF">
      <w:r>
        <w:rPr>
          <w:b/>
        </w:rPr>
        <w:t xml:space="preserve">Objective: </w:t>
      </w:r>
      <w:r>
        <w:t>Confirm the unit powers on, the firmware boots, and the GUI connects successfully.</w:t>
      </w:r>
    </w:p>
    <w:p w14:paraId="70BDA272" w14:textId="77777777" w:rsidR="00A0240E" w:rsidRDefault="004806AF">
      <w:r>
        <w:rPr>
          <w:b/>
        </w:rPr>
        <w:t xml:space="preserve">Preconditions: </w:t>
      </w:r>
      <w:r>
        <w:t>None.</w:t>
      </w:r>
    </w:p>
    <w:p w14:paraId="360DED72" w14:textId="77777777" w:rsidR="00A0240E" w:rsidRDefault="004806AF">
      <w:r>
        <w:rPr>
          <w:b/>
        </w:rPr>
        <w:t>Steps:</w:t>
      </w:r>
    </w:p>
    <w:p w14:paraId="4F5B015C" w14:textId="77777777" w:rsidR="00A0240E" w:rsidRDefault="004806AF">
      <w:pPr>
        <w:ind w:left="360" w:hanging="360"/>
      </w:pPr>
      <w:r>
        <w:t>1.</w:t>
      </w:r>
      <w:r>
        <w:tab/>
        <w:t>Power on the unit.</w:t>
      </w:r>
    </w:p>
    <w:p w14:paraId="7150032E" w14:textId="77777777" w:rsidR="00A0240E" w:rsidRDefault="004806AF">
      <w:pPr>
        <w:ind w:left="360" w:hanging="360"/>
      </w:pPr>
      <w:r>
        <w:t>2.</w:t>
      </w:r>
      <w:r>
        <w:tab/>
        <w:t>Launch the GUI (User Manual, Section 4.1).</w:t>
      </w:r>
    </w:p>
    <w:p w14:paraId="2596F6F8" w14:textId="77777777" w:rsidR="00A0240E" w:rsidRDefault="004806AF">
      <w:pPr>
        <w:ind w:left="360" w:hanging="360"/>
      </w:pPr>
      <w:r>
        <w:t>3.</w:t>
      </w:r>
      <w:r>
        <w:tab/>
        <w:t>Connect to the instrument (User Manual, Section 4.2).</w:t>
      </w:r>
    </w:p>
    <w:p w14:paraId="2B8D5A4B" w14:textId="77777777" w:rsidR="00A0240E" w:rsidRDefault="004806AF">
      <w:r>
        <w:rPr>
          <w:b/>
        </w:rPr>
        <w:t xml:space="preserve">Expected Result: </w:t>
      </w:r>
      <w:r>
        <w:t>The status bar shows the instrument connected, state idle, and no faults.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240E" w14:paraId="171A38D5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8CDACAF" w14:textId="77777777" w:rsidR="00A0240E" w:rsidRDefault="004806AF">
            <w:r>
              <w:rPr>
                <w:sz w:val="19"/>
              </w:rPr>
              <w:t>Result</w:t>
            </w:r>
          </w:p>
        </w:tc>
        <w:tc>
          <w:tcPr>
            <w:tcW w:w="1994" w:type="dxa"/>
          </w:tcPr>
          <w:p w14:paraId="3566B3AE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/ Measured Value</w:t>
            </w:r>
          </w:p>
        </w:tc>
        <w:tc>
          <w:tcPr>
            <w:tcW w:w="1994" w:type="dxa"/>
          </w:tcPr>
          <w:p w14:paraId="4007E896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/ Fail</w:t>
            </w:r>
          </w:p>
        </w:tc>
        <w:tc>
          <w:tcPr>
            <w:tcW w:w="1994" w:type="dxa"/>
          </w:tcPr>
          <w:p w14:paraId="0A729C2F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Tested By</w:t>
            </w:r>
          </w:p>
        </w:tc>
        <w:tc>
          <w:tcPr>
            <w:tcW w:w="1994" w:type="dxa"/>
          </w:tcPr>
          <w:p w14:paraId="69DE7ACF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Date</w:t>
            </w:r>
          </w:p>
        </w:tc>
      </w:tr>
      <w:tr w:rsidR="00A0240E" w14:paraId="27DCE228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40310DA" w14:textId="77777777" w:rsidR="00A0240E" w:rsidRDefault="00A0240E"/>
        </w:tc>
        <w:tc>
          <w:tcPr>
            <w:tcW w:w="1994" w:type="dxa"/>
          </w:tcPr>
          <w:p w14:paraId="64AA745A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7A3E95E1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4E08DC3D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44F5E19B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DCF31E" w14:textId="77777777" w:rsidR="00A0240E" w:rsidRDefault="00A0240E"/>
    <w:p w14:paraId="3A67B6E4" w14:textId="77777777" w:rsidR="00A0240E" w:rsidRDefault="004806AF">
      <w:pPr>
        <w:pStyle w:val="Heading2"/>
      </w:pPr>
      <w:bookmarkStart w:id="11" w:name="_Toc238739896"/>
      <w:r>
        <w:t>TC-02 — Continuity Test (Stage 1)</w:t>
      </w:r>
      <w:bookmarkEnd w:id="11"/>
    </w:p>
    <w:p w14:paraId="37E01F5F" w14:textId="77777777" w:rsidR="00A0240E" w:rsidRDefault="004806AF">
      <w:r>
        <w:rPr>
          <w:b/>
        </w:rPr>
        <w:t xml:space="preserve">Objective: </w:t>
      </w:r>
      <w:r>
        <w:t>Confirm the continuity test correctly passes a known-good harness and correctly flags an intentional open and an intentional short.</w:t>
      </w:r>
    </w:p>
    <w:p w14:paraId="2C20517C" w14:textId="77777777" w:rsidR="00A0240E" w:rsidRDefault="004806AF">
      <w:r>
        <w:rPr>
          <w:b/>
        </w:rPr>
        <w:t xml:space="preserve">Preconditions: </w:t>
      </w:r>
      <w:r>
        <w:t>Harness on the Matrix connector. Reference harness variants available (Section 3).</w:t>
      </w:r>
    </w:p>
    <w:p w14:paraId="6EE2D0F2" w14:textId="77777777" w:rsidR="00A0240E" w:rsidRDefault="004806AF">
      <w:r>
        <w:rPr>
          <w:b/>
        </w:rPr>
        <w:t>Steps:</w:t>
      </w:r>
    </w:p>
    <w:p w14:paraId="0E76B806" w14:textId="77777777" w:rsidR="00A0240E" w:rsidRDefault="004806AF">
      <w:pPr>
        <w:ind w:left="360" w:hanging="360"/>
      </w:pPr>
      <w:r>
        <w:t>1.</w:t>
      </w:r>
      <w:r>
        <w:tab/>
        <w:t>Load the known-good reference netlist (User Manual, Section 5).</w:t>
      </w:r>
    </w:p>
    <w:p w14:paraId="7B7E6510" w14:textId="77777777" w:rsidR="00A0240E" w:rsidRDefault="004806AF">
      <w:pPr>
        <w:ind w:left="360" w:hanging="360"/>
      </w:pPr>
      <w:r>
        <w:t>2.</w:t>
      </w:r>
      <w:r>
        <w:tab/>
        <w:t>Run continuity in Verify mode (User Manual, Section 6.1). Record the result.</w:t>
      </w:r>
    </w:p>
    <w:p w14:paraId="3AF8216E" w14:textId="77777777" w:rsidR="00A0240E" w:rsidRDefault="004806AF">
      <w:pPr>
        <w:ind w:left="360" w:hanging="360"/>
      </w:pPr>
      <w:r>
        <w:t>3.</w:t>
      </w:r>
      <w:r>
        <w:tab/>
      </w:r>
      <w:r>
        <w:t>Repeat using the intentional-open variant. Record the result.</w:t>
      </w:r>
    </w:p>
    <w:p w14:paraId="5C27544C" w14:textId="77777777" w:rsidR="00A0240E" w:rsidRDefault="004806AF">
      <w:pPr>
        <w:ind w:left="360" w:hanging="360"/>
      </w:pPr>
      <w:r>
        <w:t>4.</w:t>
      </w:r>
      <w:r>
        <w:tab/>
        <w:t>Repeat using the intentional-short variant. Record the result.</w:t>
      </w:r>
    </w:p>
    <w:p w14:paraId="6BD9D18E" w14:textId="77777777" w:rsidR="00A0240E" w:rsidRDefault="004806AF">
      <w:r>
        <w:rPr>
          <w:b/>
        </w:rPr>
        <w:t xml:space="preserve">Expected Result: </w:t>
      </w:r>
      <w:r>
        <w:t>Known-good harness: all nets pass. Intentional open: the affected net is reported missing (fault F06). Intentional short: the affected net is reported unexpected (fault F07).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240E" w14:paraId="2B119534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E492EA6" w14:textId="77777777" w:rsidR="00A0240E" w:rsidRDefault="004806AF">
            <w:r>
              <w:rPr>
                <w:sz w:val="19"/>
              </w:rPr>
              <w:t>Result</w:t>
            </w:r>
          </w:p>
        </w:tc>
        <w:tc>
          <w:tcPr>
            <w:tcW w:w="1994" w:type="dxa"/>
          </w:tcPr>
          <w:p w14:paraId="788F45BB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/ Measured Value</w:t>
            </w:r>
          </w:p>
        </w:tc>
        <w:tc>
          <w:tcPr>
            <w:tcW w:w="1994" w:type="dxa"/>
          </w:tcPr>
          <w:p w14:paraId="2B731650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/ Fail</w:t>
            </w:r>
          </w:p>
        </w:tc>
        <w:tc>
          <w:tcPr>
            <w:tcW w:w="1994" w:type="dxa"/>
          </w:tcPr>
          <w:p w14:paraId="792BCCCE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Tested By</w:t>
            </w:r>
          </w:p>
        </w:tc>
        <w:tc>
          <w:tcPr>
            <w:tcW w:w="1994" w:type="dxa"/>
          </w:tcPr>
          <w:p w14:paraId="205D018F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Date</w:t>
            </w:r>
          </w:p>
        </w:tc>
      </w:tr>
      <w:tr w:rsidR="00A0240E" w14:paraId="4A861FFF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C95C5F4" w14:textId="77777777" w:rsidR="00A0240E" w:rsidRDefault="00A0240E"/>
        </w:tc>
        <w:tc>
          <w:tcPr>
            <w:tcW w:w="1994" w:type="dxa"/>
          </w:tcPr>
          <w:p w14:paraId="78D80837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12C01960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6E9A20DC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29EB7F79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8647B7" w14:textId="77777777" w:rsidR="00A0240E" w:rsidRDefault="00A0240E"/>
    <w:p w14:paraId="3879F54C" w14:textId="77777777" w:rsidR="00A0240E" w:rsidRDefault="004806AF">
      <w:pPr>
        <w:pStyle w:val="Heading2"/>
      </w:pPr>
      <w:bookmarkStart w:id="12" w:name="_Toc238739897"/>
      <w:r>
        <w:t>TC-03 — Resistance Test (Stage 2)</w:t>
      </w:r>
      <w:bookmarkEnd w:id="12"/>
    </w:p>
    <w:p w14:paraId="39C438D4" w14:textId="77777777" w:rsidR="00A0240E" w:rsidRDefault="004806AF">
      <w:r>
        <w:rPr>
          <w:b/>
        </w:rPr>
        <w:t xml:space="preserve">Objective: </w:t>
      </w:r>
      <w:r>
        <w:t>Confirm the resistance test reports an accurate measurement for a wire of known resistance, and correctly flags an out-of-limit wire.</w:t>
      </w:r>
    </w:p>
    <w:p w14:paraId="37C4FD26" w14:textId="77777777" w:rsidR="00A0240E" w:rsidRDefault="004806AF">
      <w:r>
        <w:rPr>
          <w:b/>
        </w:rPr>
        <w:t xml:space="preserve">Preconditions: </w:t>
      </w:r>
      <w:r>
        <w:t>TC-02 passed on the known-good harness.</w:t>
      </w:r>
    </w:p>
    <w:p w14:paraId="1B30765F" w14:textId="77777777" w:rsidR="00A0240E" w:rsidRDefault="004806AF">
      <w:r>
        <w:rPr>
          <w:b/>
        </w:rPr>
        <w:t>Steps:</w:t>
      </w:r>
    </w:p>
    <w:p w14:paraId="2D39CCA4" w14:textId="77777777" w:rsidR="00A0240E" w:rsidRDefault="004806AF">
      <w:pPr>
        <w:ind w:left="360" w:hanging="360"/>
      </w:pPr>
      <w:r>
        <w:t>1.</w:t>
      </w:r>
      <w:r>
        <w:tab/>
        <w:t>Run resistance on the known-good harness (User Manual, Section 6.1).</w:t>
      </w:r>
    </w:p>
    <w:p w14:paraId="1D6C76EA" w14:textId="77777777" w:rsidR="00A0240E" w:rsidRDefault="004806AF">
      <w:pPr>
        <w:ind w:left="360" w:hanging="360"/>
      </w:pPr>
      <w:r>
        <w:t>2.</w:t>
      </w:r>
      <w:r>
        <w:tab/>
        <w:t>Record the measured value for the reference wire of known resistance.</w:t>
      </w:r>
    </w:p>
    <w:p w14:paraId="651A9F7C" w14:textId="77777777" w:rsidR="00A0240E" w:rsidRDefault="004806AF">
      <w:pPr>
        <w:ind w:left="360" w:hanging="360"/>
      </w:pPr>
      <w:r>
        <w:t>3.</w:t>
      </w:r>
      <w:r>
        <w:tab/>
        <w:t>Repeat using the out-of-limit resistance variant. Record the result.</w:t>
      </w:r>
    </w:p>
    <w:p w14:paraId="496545E4" w14:textId="77777777" w:rsidR="00A0240E" w:rsidRDefault="004806AF">
      <w:r>
        <w:rPr>
          <w:b/>
        </w:rPr>
        <w:t xml:space="preserve">Expected Result: </w:t>
      </w:r>
      <w:r>
        <w:t>The known-resistance reference measures within the accuracy stated in the Code Walkthrough (reference-resistor ratiometric method) of its known value. The out-of-limit wire is reported fail_high.</w:t>
      </w:r>
    </w:p>
    <w:p w14:paraId="4D37209B" w14:textId="77777777" w:rsidR="00A0240E" w:rsidRDefault="004806AF">
      <w:pPr>
        <w:pBdr>
          <w:top w:val="single" w:sz="12" w:space="0" w:color="B5352B"/>
          <w:left w:val="single" w:sz="12" w:space="0" w:color="B5352B"/>
          <w:bottom w:val="single" w:sz="12" w:space="0" w:color="B5352B"/>
          <w:right w:val="single" w:sz="12" w:space="0" w:color="B5352B"/>
        </w:pBdr>
        <w:shd w:val="clear" w:color="auto" w:fill="FBE4E1"/>
        <w:spacing w:before="120" w:after="120"/>
      </w:pPr>
      <w:r>
        <w:rPr>
          <w:b/>
          <w:color w:val="B5352B"/>
        </w:rPr>
        <w:t xml:space="preserve">NOTE:  </w:t>
      </w:r>
      <w:r>
        <w:rPr>
          <w:color w:val="5A1A14"/>
        </w:rPr>
        <w:t>This is the first real-hardware check of the ratiometric resistance measurement noted as unverified in the Code Walkthrough's Known Limitations. Record the measured value for the project record regardless of pass/fail.</w:t>
      </w:r>
    </w:p>
    <w:p w14:paraId="56EABFE9" w14:textId="77777777" w:rsidR="00A0240E" w:rsidRDefault="00A0240E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240E" w14:paraId="36955835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6D1332D" w14:textId="77777777" w:rsidR="00A0240E" w:rsidRDefault="004806AF">
            <w:r>
              <w:rPr>
                <w:sz w:val="19"/>
              </w:rPr>
              <w:t>Result</w:t>
            </w:r>
          </w:p>
        </w:tc>
        <w:tc>
          <w:tcPr>
            <w:tcW w:w="1994" w:type="dxa"/>
          </w:tcPr>
          <w:p w14:paraId="22A4FD8C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/ Measured Value</w:t>
            </w:r>
          </w:p>
        </w:tc>
        <w:tc>
          <w:tcPr>
            <w:tcW w:w="1994" w:type="dxa"/>
          </w:tcPr>
          <w:p w14:paraId="2E9FA02E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/ Fail</w:t>
            </w:r>
          </w:p>
        </w:tc>
        <w:tc>
          <w:tcPr>
            <w:tcW w:w="1994" w:type="dxa"/>
          </w:tcPr>
          <w:p w14:paraId="3CD0C0A7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Tested By</w:t>
            </w:r>
          </w:p>
        </w:tc>
        <w:tc>
          <w:tcPr>
            <w:tcW w:w="1994" w:type="dxa"/>
          </w:tcPr>
          <w:p w14:paraId="2F7BAC7F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Date</w:t>
            </w:r>
          </w:p>
        </w:tc>
      </w:tr>
      <w:tr w:rsidR="00A0240E" w14:paraId="626889D7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A65BB74" w14:textId="77777777" w:rsidR="00A0240E" w:rsidRDefault="00A0240E"/>
        </w:tc>
        <w:tc>
          <w:tcPr>
            <w:tcW w:w="1994" w:type="dxa"/>
          </w:tcPr>
          <w:p w14:paraId="4BD50E95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479D41DF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76F4D662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29D16DA8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7CE5B4" w14:textId="77777777" w:rsidR="00A0240E" w:rsidRDefault="00A0240E"/>
    <w:p w14:paraId="55851A1C" w14:textId="77777777" w:rsidR="00A0240E" w:rsidRDefault="004806AF">
      <w:pPr>
        <w:pStyle w:val="Heading2"/>
      </w:pPr>
      <w:bookmarkStart w:id="13" w:name="_Toc238739898"/>
      <w:r>
        <w:t>TC-04 — Fixture Handover</w:t>
      </w:r>
      <w:bookmarkEnd w:id="13"/>
    </w:p>
    <w:p w14:paraId="6E477757" w14:textId="77777777" w:rsidR="00A0240E" w:rsidRDefault="004806AF">
      <w:r>
        <w:rPr>
          <w:b/>
        </w:rPr>
        <w:t xml:space="preserve">Objective: </w:t>
      </w:r>
      <w:r>
        <w:t>Confirm HV testing is gated behind a passing Stage 1 and an explicit fixture move.</w:t>
      </w:r>
    </w:p>
    <w:p w14:paraId="46BA3646" w14:textId="77777777" w:rsidR="00A0240E" w:rsidRDefault="004806AF">
      <w:r>
        <w:rPr>
          <w:b/>
        </w:rPr>
        <w:t xml:space="preserve">Preconditions: </w:t>
      </w:r>
      <w:r>
        <w:t>TC-02 and TC-03 both passed.</w:t>
      </w:r>
    </w:p>
    <w:p w14:paraId="70C0E408" w14:textId="77777777" w:rsidR="00A0240E" w:rsidRDefault="004806AF">
      <w:r>
        <w:rPr>
          <w:b/>
        </w:rPr>
        <w:t>Steps:</w:t>
      </w:r>
    </w:p>
    <w:p w14:paraId="32F9077C" w14:textId="77777777" w:rsidR="00A0240E" w:rsidRDefault="004806AF">
      <w:pPr>
        <w:ind w:left="360" w:hanging="360"/>
      </w:pPr>
      <w:r>
        <w:t>1.</w:t>
      </w:r>
      <w:r>
        <w:tab/>
        <w:t>Confirm the GUI prompts to move the harness to the HV connector (User Manual, Section 6.2).</w:t>
      </w:r>
    </w:p>
    <w:p w14:paraId="16A0EE33" w14:textId="77777777" w:rsidR="00A0240E" w:rsidRDefault="004806AF">
      <w:pPr>
        <w:ind w:left="360" w:hanging="360"/>
      </w:pPr>
      <w:r>
        <w:t>2.</w:t>
      </w:r>
      <w:r>
        <w:tab/>
        <w:t>Attempt to run the insulation test before confirming the move.</w:t>
      </w:r>
    </w:p>
    <w:p w14:paraId="36DEDF50" w14:textId="77777777" w:rsidR="00A0240E" w:rsidRDefault="004806AF">
      <w:pPr>
        <w:ind w:left="360" w:hanging="360"/>
      </w:pPr>
      <w:r>
        <w:t>3.</w:t>
      </w:r>
      <w:r>
        <w:tab/>
        <w:t>Move the harness and confirm the move in the GUI.</w:t>
      </w:r>
    </w:p>
    <w:p w14:paraId="1F29D02A" w14:textId="77777777" w:rsidR="00A0240E" w:rsidRDefault="004806AF">
      <w:r>
        <w:rPr>
          <w:b/>
        </w:rPr>
        <w:t xml:space="preserve">Expected Result: </w:t>
      </w:r>
      <w:r>
        <w:t>The insulation test is refused/locked until the move is confirmed in the GUI, and unlocks immediately once confirmed.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240E" w14:paraId="006E6BBB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2239568" w14:textId="77777777" w:rsidR="00A0240E" w:rsidRDefault="004806AF">
            <w:r>
              <w:rPr>
                <w:sz w:val="19"/>
              </w:rPr>
              <w:t>Result</w:t>
            </w:r>
          </w:p>
        </w:tc>
        <w:tc>
          <w:tcPr>
            <w:tcW w:w="1994" w:type="dxa"/>
          </w:tcPr>
          <w:p w14:paraId="4A276875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/ Measured Value</w:t>
            </w:r>
          </w:p>
        </w:tc>
        <w:tc>
          <w:tcPr>
            <w:tcW w:w="1994" w:type="dxa"/>
          </w:tcPr>
          <w:p w14:paraId="64DF3AC0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/ Fail</w:t>
            </w:r>
          </w:p>
        </w:tc>
        <w:tc>
          <w:tcPr>
            <w:tcW w:w="1994" w:type="dxa"/>
          </w:tcPr>
          <w:p w14:paraId="62DDC751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Tested By</w:t>
            </w:r>
          </w:p>
        </w:tc>
        <w:tc>
          <w:tcPr>
            <w:tcW w:w="1994" w:type="dxa"/>
          </w:tcPr>
          <w:p w14:paraId="71345A05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Date</w:t>
            </w:r>
          </w:p>
        </w:tc>
      </w:tr>
      <w:tr w:rsidR="00A0240E" w14:paraId="4BB287E7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727866E" w14:textId="77777777" w:rsidR="00A0240E" w:rsidRDefault="00A0240E"/>
        </w:tc>
        <w:tc>
          <w:tcPr>
            <w:tcW w:w="1994" w:type="dxa"/>
          </w:tcPr>
          <w:p w14:paraId="325CE4DB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30C4820F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7DBE4922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08089115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B148861" w14:textId="77777777" w:rsidR="00A0240E" w:rsidRDefault="00A0240E"/>
    <w:p w14:paraId="7DC0B472" w14:textId="77777777" w:rsidR="00A0240E" w:rsidRDefault="004806AF">
      <w:pPr>
        <w:pStyle w:val="Heading2"/>
      </w:pPr>
      <w:bookmarkStart w:id="14" w:name="_Toc238739899"/>
      <w:r>
        <w:t>TC-05 — Insulation Test (Stage 3)</w:t>
      </w:r>
      <w:bookmarkEnd w:id="14"/>
    </w:p>
    <w:p w14:paraId="64D776FE" w14:textId="77777777" w:rsidR="00A0240E" w:rsidRDefault="004806AF">
      <w:r>
        <w:rPr>
          <w:b/>
        </w:rPr>
        <w:t xml:space="preserve">Objective: </w:t>
      </w:r>
      <w:r>
        <w:t>Confirm the insulation test arms, applies HV, measures leakage, and returns the system to a safe state — for both a passing and a failing net.</w:t>
      </w:r>
    </w:p>
    <w:p w14:paraId="38FCD899" w14:textId="77777777" w:rsidR="00A0240E" w:rsidRDefault="004806AF">
      <w:r>
        <w:rPr>
          <w:b/>
        </w:rPr>
        <w:t xml:space="preserve">Preconditions: </w:t>
      </w:r>
      <w:r>
        <w:t>TC-04 completed. Harness on the HV connector. Operator has read User Manual Section 3.</w:t>
      </w:r>
    </w:p>
    <w:p w14:paraId="570E35C1" w14:textId="77777777" w:rsidR="00A0240E" w:rsidRDefault="004806AF">
      <w:r>
        <w:rPr>
          <w:b/>
        </w:rPr>
        <w:t>Steps:</w:t>
      </w:r>
    </w:p>
    <w:p w14:paraId="57311497" w14:textId="77777777" w:rsidR="00A0240E" w:rsidRDefault="004806AF">
      <w:pPr>
        <w:ind w:left="360" w:hanging="360"/>
      </w:pPr>
      <w:r>
        <w:t>1.</w:t>
      </w:r>
      <w:r>
        <w:tab/>
      </w:r>
      <w:r>
        <w:t>Arm and run insulation on the known-good harness (User Manual, Section 6.2).</w:t>
      </w:r>
    </w:p>
    <w:p w14:paraId="10EFB8C7" w14:textId="77777777" w:rsidR="00A0240E" w:rsidRDefault="004806AF">
      <w:pPr>
        <w:ind w:left="360" w:hanging="360"/>
      </w:pPr>
      <w:r>
        <w:t>2.</w:t>
      </w:r>
      <w:r>
        <w:tab/>
        <w:t>Confirm the "Safe" indicator is shown after the run.</w:t>
      </w:r>
    </w:p>
    <w:p w14:paraId="57906E8D" w14:textId="77777777" w:rsidR="00A0240E" w:rsidRDefault="004806AF">
      <w:pPr>
        <w:ind w:left="360" w:hanging="360"/>
      </w:pPr>
      <w:r>
        <w:t>3.</w:t>
      </w:r>
      <w:r>
        <w:tab/>
        <w:t>Repeat using the intentional insulation-fault variant.</w:t>
      </w:r>
    </w:p>
    <w:p w14:paraId="5AEE0345" w14:textId="77777777" w:rsidR="00A0240E" w:rsidRDefault="004806AF">
      <w:r>
        <w:rPr>
          <w:b/>
        </w:rPr>
        <w:t xml:space="preserve">Expected Result: </w:t>
      </w:r>
      <w:r>
        <w:t>Known-good harness: all nets pass, the HV rail returns to 0 V, and "Safe" is shown. Fault variant: the affected net fails, and the system still returns to a safe state.</w:t>
      </w:r>
    </w:p>
    <w:p w14:paraId="7800450E" w14:textId="77777777" w:rsidR="00A0240E" w:rsidRDefault="004806AF">
      <w:pPr>
        <w:pBdr>
          <w:top w:val="single" w:sz="12" w:space="0" w:color="B5352B"/>
          <w:left w:val="single" w:sz="12" w:space="0" w:color="B5352B"/>
          <w:bottom w:val="single" w:sz="12" w:space="0" w:color="B5352B"/>
          <w:right w:val="single" w:sz="12" w:space="0" w:color="B5352B"/>
        </w:pBdr>
        <w:shd w:val="clear" w:color="auto" w:fill="FBE4E1"/>
        <w:spacing w:before="120" w:after="120"/>
      </w:pPr>
      <w:r>
        <w:rPr>
          <w:b/>
          <w:color w:val="B5352B"/>
        </w:rPr>
        <w:t xml:space="preserve">NOTE:  </w:t>
      </w:r>
      <w:r>
        <w:rPr>
          <w:color w:val="5A1A14"/>
        </w:rPr>
        <w:t>This is the first real-hardware check of the insulation/HV path noted as unverified in the Code Walkthrough's Known Limitations.</w:t>
      </w:r>
    </w:p>
    <w:p w14:paraId="3D6625DE" w14:textId="77777777" w:rsidR="00A0240E" w:rsidRDefault="00A0240E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240E" w14:paraId="3FD3005C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2C79230" w14:textId="77777777" w:rsidR="00A0240E" w:rsidRDefault="004806AF">
            <w:r>
              <w:rPr>
                <w:sz w:val="19"/>
              </w:rPr>
              <w:t>Result</w:t>
            </w:r>
          </w:p>
        </w:tc>
        <w:tc>
          <w:tcPr>
            <w:tcW w:w="1994" w:type="dxa"/>
          </w:tcPr>
          <w:p w14:paraId="0D3FFB6E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/ Measured Value</w:t>
            </w:r>
          </w:p>
        </w:tc>
        <w:tc>
          <w:tcPr>
            <w:tcW w:w="1994" w:type="dxa"/>
          </w:tcPr>
          <w:p w14:paraId="6A9D6314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/ Fail</w:t>
            </w:r>
          </w:p>
        </w:tc>
        <w:tc>
          <w:tcPr>
            <w:tcW w:w="1994" w:type="dxa"/>
          </w:tcPr>
          <w:p w14:paraId="32EEF858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Tested By</w:t>
            </w:r>
          </w:p>
        </w:tc>
        <w:tc>
          <w:tcPr>
            <w:tcW w:w="1994" w:type="dxa"/>
          </w:tcPr>
          <w:p w14:paraId="14BA0809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Date</w:t>
            </w:r>
          </w:p>
        </w:tc>
      </w:tr>
      <w:tr w:rsidR="00A0240E" w14:paraId="2F1376EA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CC1A104" w14:textId="77777777" w:rsidR="00A0240E" w:rsidRDefault="00A0240E"/>
        </w:tc>
        <w:tc>
          <w:tcPr>
            <w:tcW w:w="1994" w:type="dxa"/>
          </w:tcPr>
          <w:p w14:paraId="4B4AD6E4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1122CAC3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7EC95DD2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0E215055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8C5C507" w14:textId="77777777" w:rsidR="00A0240E" w:rsidRDefault="00A0240E"/>
    <w:p w14:paraId="76246519" w14:textId="77777777" w:rsidR="00A0240E" w:rsidRDefault="004806AF">
      <w:pPr>
        <w:pStyle w:val="Heading2"/>
      </w:pPr>
      <w:bookmarkStart w:id="15" w:name="_Toc238739900"/>
      <w:r>
        <w:t>TC-06 — Abort</w:t>
      </w:r>
      <w:bookmarkEnd w:id="15"/>
    </w:p>
    <w:p w14:paraId="6D475BD4" w14:textId="77777777" w:rsidR="00A0240E" w:rsidRDefault="004806AF">
      <w:r>
        <w:rPr>
          <w:b/>
        </w:rPr>
        <w:t xml:space="preserve">Objective: </w:t>
      </w:r>
      <w:r>
        <w:t>Confirm Abort stops a running test immediately and returns the system to a safe state.</w:t>
      </w:r>
    </w:p>
    <w:p w14:paraId="659AB5A5" w14:textId="77777777" w:rsidR="00A0240E" w:rsidRDefault="004806AF">
      <w:r>
        <w:rPr>
          <w:b/>
        </w:rPr>
        <w:t xml:space="preserve">Preconditions: </w:t>
      </w:r>
      <w:r>
        <w:t>A harness with enough nets to observe a run in progress.</w:t>
      </w:r>
    </w:p>
    <w:p w14:paraId="7B376EDA" w14:textId="77777777" w:rsidR="00A0240E" w:rsidRDefault="004806AF">
      <w:r>
        <w:rPr>
          <w:b/>
        </w:rPr>
        <w:t>Steps:</w:t>
      </w:r>
    </w:p>
    <w:p w14:paraId="18A4A153" w14:textId="77777777" w:rsidR="00A0240E" w:rsidRDefault="004806AF">
      <w:pPr>
        <w:ind w:left="360" w:hanging="360"/>
      </w:pPr>
      <w:r>
        <w:t>1.</w:t>
      </w:r>
      <w:r>
        <w:tab/>
        <w:t>Start a continuity or resistance run.</w:t>
      </w:r>
    </w:p>
    <w:p w14:paraId="7ECDB801" w14:textId="77777777" w:rsidR="00A0240E" w:rsidRDefault="004806AF">
      <w:pPr>
        <w:ind w:left="360" w:hanging="360"/>
      </w:pPr>
      <w:r>
        <w:t>2.</w:t>
      </w:r>
      <w:r>
        <w:tab/>
        <w:t>Press Abort partway through the run.</w:t>
      </w:r>
    </w:p>
    <w:p w14:paraId="3518E9D0" w14:textId="77777777" w:rsidR="00A0240E" w:rsidRDefault="004806AF">
      <w:r>
        <w:rPr>
          <w:b/>
        </w:rPr>
        <w:t xml:space="preserve">Expected Result: </w:t>
      </w:r>
      <w:r>
        <w:t>The run stops immediately, no further results stream in, and the system reports idle/safe.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240E" w14:paraId="490DB953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7CE9653" w14:textId="77777777" w:rsidR="00A0240E" w:rsidRDefault="004806AF">
            <w:r>
              <w:rPr>
                <w:sz w:val="19"/>
              </w:rPr>
              <w:t>Result</w:t>
            </w:r>
          </w:p>
        </w:tc>
        <w:tc>
          <w:tcPr>
            <w:tcW w:w="1994" w:type="dxa"/>
          </w:tcPr>
          <w:p w14:paraId="6B69A5BF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/ Measured Value</w:t>
            </w:r>
          </w:p>
        </w:tc>
        <w:tc>
          <w:tcPr>
            <w:tcW w:w="1994" w:type="dxa"/>
          </w:tcPr>
          <w:p w14:paraId="4F08880C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/ Fail</w:t>
            </w:r>
          </w:p>
        </w:tc>
        <w:tc>
          <w:tcPr>
            <w:tcW w:w="1994" w:type="dxa"/>
          </w:tcPr>
          <w:p w14:paraId="15581159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Tested By</w:t>
            </w:r>
          </w:p>
        </w:tc>
        <w:tc>
          <w:tcPr>
            <w:tcW w:w="1994" w:type="dxa"/>
          </w:tcPr>
          <w:p w14:paraId="6E9E46C4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Date</w:t>
            </w:r>
          </w:p>
        </w:tc>
      </w:tr>
      <w:tr w:rsidR="00A0240E" w14:paraId="0AC5B0EB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E8B8330" w14:textId="77777777" w:rsidR="00A0240E" w:rsidRDefault="00A0240E"/>
        </w:tc>
        <w:tc>
          <w:tcPr>
            <w:tcW w:w="1994" w:type="dxa"/>
          </w:tcPr>
          <w:p w14:paraId="3934A0B4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3305F22F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0628B1EB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623E4ABA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20D7B3" w14:textId="77777777" w:rsidR="00A0240E" w:rsidRDefault="00A0240E"/>
    <w:p w14:paraId="4FFFCDEF" w14:textId="77777777" w:rsidR="00A0240E" w:rsidRDefault="004806AF">
      <w:pPr>
        <w:pStyle w:val="Heading2"/>
      </w:pPr>
      <w:bookmarkStart w:id="16" w:name="_Toc238739901"/>
      <w:r>
        <w:t>TC-07 — Fault Handling</w:t>
      </w:r>
      <w:bookmarkEnd w:id="16"/>
    </w:p>
    <w:p w14:paraId="238C36D9" w14:textId="77777777" w:rsidR="00A0240E" w:rsidRDefault="004806AF">
      <w:r>
        <w:rPr>
          <w:b/>
        </w:rPr>
        <w:t xml:space="preserve">Objective: </w:t>
      </w:r>
      <w:r>
        <w:t>Confirm a fault is reported clearly and can be cleared.</w:t>
      </w:r>
    </w:p>
    <w:p w14:paraId="5520E152" w14:textId="77777777" w:rsidR="00A0240E" w:rsidRDefault="004806AF">
      <w:r>
        <w:rPr>
          <w:b/>
        </w:rPr>
        <w:t xml:space="preserve">Preconditions: </w:t>
      </w:r>
      <w:r>
        <w:t>None.</w:t>
      </w:r>
    </w:p>
    <w:p w14:paraId="6970F35C" w14:textId="77777777" w:rsidR="00A0240E" w:rsidRDefault="004806AF">
      <w:r>
        <w:rPr>
          <w:b/>
        </w:rPr>
        <w:t>Steps:</w:t>
      </w:r>
    </w:p>
    <w:p w14:paraId="2D34F1D5" w14:textId="77777777" w:rsidR="00A0240E" w:rsidRDefault="004806AF">
      <w:pPr>
        <w:ind w:left="360" w:hanging="360"/>
      </w:pPr>
      <w:r>
        <w:t>1.</w:t>
      </w:r>
      <w:r>
        <w:tab/>
        <w:t>Induce a fault condition (for example, a card intentionally unseated or disconnected).</w:t>
      </w:r>
    </w:p>
    <w:p w14:paraId="632E30F3" w14:textId="77777777" w:rsidR="00A0240E" w:rsidRDefault="004806AF">
      <w:pPr>
        <w:ind w:left="360" w:hanging="360"/>
      </w:pPr>
      <w:r>
        <w:t>2.</w:t>
      </w:r>
      <w:r>
        <w:tab/>
        <w:t>Confirm the fault appears in the Faults panel with a description.</w:t>
      </w:r>
    </w:p>
    <w:p w14:paraId="7E18B96F" w14:textId="77777777" w:rsidR="00A0240E" w:rsidRDefault="004806AF">
      <w:pPr>
        <w:ind w:left="360" w:hanging="360"/>
      </w:pPr>
      <w:r>
        <w:t>3.</w:t>
      </w:r>
      <w:r>
        <w:tab/>
        <w:t>Resolve the condition and clear the fault (User Manual, Section 8).</w:t>
      </w:r>
    </w:p>
    <w:p w14:paraId="158ECB64" w14:textId="77777777" w:rsidR="00A0240E" w:rsidRDefault="004806AF">
      <w:r>
        <w:rPr>
          <w:b/>
        </w:rPr>
        <w:t xml:space="preserve">Expected Result: </w:t>
      </w:r>
      <w:r>
        <w:t>The fault is displayed with a description while active; clearing it returns the system to idle.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240E" w14:paraId="484B6E50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21D7CBE" w14:textId="77777777" w:rsidR="00A0240E" w:rsidRDefault="004806AF">
            <w:r>
              <w:rPr>
                <w:sz w:val="19"/>
              </w:rPr>
              <w:t>Result</w:t>
            </w:r>
          </w:p>
        </w:tc>
        <w:tc>
          <w:tcPr>
            <w:tcW w:w="1994" w:type="dxa"/>
          </w:tcPr>
          <w:p w14:paraId="60474E74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/ Measured Value</w:t>
            </w:r>
          </w:p>
        </w:tc>
        <w:tc>
          <w:tcPr>
            <w:tcW w:w="1994" w:type="dxa"/>
          </w:tcPr>
          <w:p w14:paraId="2A999248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/ Fail</w:t>
            </w:r>
          </w:p>
        </w:tc>
        <w:tc>
          <w:tcPr>
            <w:tcW w:w="1994" w:type="dxa"/>
          </w:tcPr>
          <w:p w14:paraId="608D9B56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Tested By</w:t>
            </w:r>
          </w:p>
        </w:tc>
        <w:tc>
          <w:tcPr>
            <w:tcW w:w="1994" w:type="dxa"/>
          </w:tcPr>
          <w:p w14:paraId="338D2183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Date</w:t>
            </w:r>
          </w:p>
        </w:tc>
      </w:tr>
      <w:tr w:rsidR="00A0240E" w14:paraId="5E3FD622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0D3D718" w14:textId="77777777" w:rsidR="00A0240E" w:rsidRDefault="00A0240E"/>
        </w:tc>
        <w:tc>
          <w:tcPr>
            <w:tcW w:w="1994" w:type="dxa"/>
          </w:tcPr>
          <w:p w14:paraId="29EF7A01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63283A60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19544FB1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5281F278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06CFCF" w14:textId="77777777" w:rsidR="00A0240E" w:rsidRDefault="00A0240E"/>
    <w:p w14:paraId="6A5F22E5" w14:textId="77777777" w:rsidR="00A0240E" w:rsidRDefault="004806AF">
      <w:pPr>
        <w:pStyle w:val="Heading2"/>
      </w:pPr>
      <w:bookmarkStart w:id="17" w:name="_Toc238739902"/>
      <w:r>
        <w:t>TC-08 — Results Export</w:t>
      </w:r>
      <w:bookmarkEnd w:id="17"/>
    </w:p>
    <w:p w14:paraId="5ECA9E34" w14:textId="77777777" w:rsidR="00A0240E" w:rsidRDefault="004806AF">
      <w:r>
        <w:rPr>
          <w:b/>
        </w:rPr>
        <w:t xml:space="preserve">Objective: </w:t>
      </w:r>
      <w:r>
        <w:t>Confirm a completed run's results can be exported.</w:t>
      </w:r>
    </w:p>
    <w:p w14:paraId="1E242A21" w14:textId="77777777" w:rsidR="00A0240E" w:rsidRDefault="004806AF">
      <w:r>
        <w:rPr>
          <w:b/>
        </w:rPr>
        <w:t xml:space="preserve">Preconditions: </w:t>
      </w:r>
      <w:r>
        <w:t>At least one completed run from the test cases above.</w:t>
      </w:r>
    </w:p>
    <w:p w14:paraId="6C70E36A" w14:textId="77777777" w:rsidR="00A0240E" w:rsidRDefault="004806AF">
      <w:r>
        <w:rPr>
          <w:b/>
        </w:rPr>
        <w:t>Steps:</w:t>
      </w:r>
    </w:p>
    <w:p w14:paraId="41D158E3" w14:textId="77777777" w:rsidR="00A0240E" w:rsidRDefault="004806AF">
      <w:pPr>
        <w:ind w:left="360" w:hanging="360"/>
      </w:pPr>
      <w:r>
        <w:t>1.</w:t>
      </w:r>
      <w:r>
        <w:tab/>
        <w:t>Go to the RESULTS screen (User Manual, Section 7).</w:t>
      </w:r>
    </w:p>
    <w:p w14:paraId="174BCE37" w14:textId="77777777" w:rsidR="00A0240E" w:rsidRDefault="004806AF">
      <w:pPr>
        <w:ind w:left="360" w:hanging="360"/>
      </w:pPr>
      <w:r>
        <w:t>2.</w:t>
      </w:r>
      <w:r>
        <w:tab/>
        <w:t>Export a CSV for a completed run.</w:t>
      </w:r>
    </w:p>
    <w:p w14:paraId="5232CDF9" w14:textId="77777777" w:rsidR="00A0240E" w:rsidRDefault="004806AF">
      <w:r>
        <w:rPr>
          <w:b/>
        </w:rPr>
        <w:t xml:space="preserve">Expected Result: </w:t>
      </w:r>
      <w:r>
        <w:t>A CSV file is produced containing that run's results.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240E" w14:paraId="631EDC8A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214B9EE" w14:textId="77777777" w:rsidR="00A0240E" w:rsidRDefault="004806AF">
            <w:r>
              <w:rPr>
                <w:sz w:val="19"/>
              </w:rPr>
              <w:t>Result</w:t>
            </w:r>
          </w:p>
        </w:tc>
        <w:tc>
          <w:tcPr>
            <w:tcW w:w="1994" w:type="dxa"/>
          </w:tcPr>
          <w:p w14:paraId="702D8539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 / Measured Value</w:t>
            </w:r>
          </w:p>
        </w:tc>
        <w:tc>
          <w:tcPr>
            <w:tcW w:w="1994" w:type="dxa"/>
          </w:tcPr>
          <w:p w14:paraId="1D5CCA88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/ Fail</w:t>
            </w:r>
          </w:p>
        </w:tc>
        <w:tc>
          <w:tcPr>
            <w:tcW w:w="1994" w:type="dxa"/>
          </w:tcPr>
          <w:p w14:paraId="0BD28054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Tested By</w:t>
            </w:r>
          </w:p>
        </w:tc>
        <w:tc>
          <w:tcPr>
            <w:tcW w:w="1994" w:type="dxa"/>
          </w:tcPr>
          <w:p w14:paraId="2591BD7B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Date</w:t>
            </w:r>
          </w:p>
        </w:tc>
      </w:tr>
      <w:tr w:rsidR="00A0240E" w14:paraId="22015316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1FF9790" w14:textId="77777777" w:rsidR="00A0240E" w:rsidRDefault="00A0240E"/>
        </w:tc>
        <w:tc>
          <w:tcPr>
            <w:tcW w:w="1994" w:type="dxa"/>
          </w:tcPr>
          <w:p w14:paraId="35664BB3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3072EA72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4398D7C7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4" w:type="dxa"/>
          </w:tcPr>
          <w:p w14:paraId="599AC841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7DD34EE" w14:textId="77777777" w:rsidR="00A0240E" w:rsidRDefault="00A0240E"/>
    <w:p w14:paraId="6C44624E" w14:textId="77777777" w:rsidR="00A0240E" w:rsidRDefault="004806AF">
      <w:pPr>
        <w:pStyle w:val="Heading1"/>
      </w:pPr>
      <w:bookmarkStart w:id="18" w:name="_Toc238739903"/>
      <w:r>
        <w:t>6. Test Completion Summary</w:t>
      </w:r>
      <w:bookmarkEnd w:id="1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240E" w14:paraId="3C8DF6D3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67C2DFE" w14:textId="77777777" w:rsidR="00A0240E" w:rsidRDefault="004806AF">
            <w:r>
              <w:rPr>
                <w:sz w:val="19"/>
              </w:rPr>
              <w:t>Test ID</w:t>
            </w:r>
          </w:p>
        </w:tc>
        <w:tc>
          <w:tcPr>
            <w:tcW w:w="3324" w:type="dxa"/>
          </w:tcPr>
          <w:p w14:paraId="34FD333B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Description</w:t>
            </w:r>
          </w:p>
        </w:tc>
        <w:tc>
          <w:tcPr>
            <w:tcW w:w="3324" w:type="dxa"/>
          </w:tcPr>
          <w:p w14:paraId="70A31C9F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Pass / Fail</w:t>
            </w:r>
          </w:p>
        </w:tc>
      </w:tr>
      <w:tr w:rsidR="00A0240E" w14:paraId="2F44559D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D42C842" w14:textId="77777777" w:rsidR="00A0240E" w:rsidRDefault="004806AF">
            <w:r>
              <w:rPr>
                <w:sz w:val="19"/>
              </w:rPr>
              <w:t>TC-01</w:t>
            </w:r>
          </w:p>
        </w:tc>
        <w:tc>
          <w:tcPr>
            <w:tcW w:w="3324" w:type="dxa"/>
          </w:tcPr>
          <w:p w14:paraId="76094A04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Power-On and Connection</w:t>
            </w:r>
          </w:p>
        </w:tc>
        <w:tc>
          <w:tcPr>
            <w:tcW w:w="3324" w:type="dxa"/>
          </w:tcPr>
          <w:p w14:paraId="5D696493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40E" w14:paraId="6E9E0797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B952553" w14:textId="77777777" w:rsidR="00A0240E" w:rsidRDefault="004806AF">
            <w:r>
              <w:rPr>
                <w:sz w:val="19"/>
              </w:rPr>
              <w:t>TC-02</w:t>
            </w:r>
          </w:p>
        </w:tc>
        <w:tc>
          <w:tcPr>
            <w:tcW w:w="3324" w:type="dxa"/>
          </w:tcPr>
          <w:p w14:paraId="53C5D152" w14:textId="77777777" w:rsidR="00A0240E" w:rsidRDefault="00480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Continuity Test</w:t>
            </w:r>
          </w:p>
        </w:tc>
        <w:tc>
          <w:tcPr>
            <w:tcW w:w="3324" w:type="dxa"/>
          </w:tcPr>
          <w:p w14:paraId="66FC0D7B" w14:textId="77777777" w:rsidR="00A0240E" w:rsidRDefault="00A0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240E" w14:paraId="0CDB0607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F9618E0" w14:textId="77777777" w:rsidR="00A0240E" w:rsidRDefault="004806AF">
            <w:r>
              <w:rPr>
                <w:sz w:val="19"/>
              </w:rPr>
              <w:t>TC-03</w:t>
            </w:r>
          </w:p>
        </w:tc>
        <w:tc>
          <w:tcPr>
            <w:tcW w:w="3324" w:type="dxa"/>
          </w:tcPr>
          <w:p w14:paraId="7C452E4D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Resistance Test</w:t>
            </w:r>
          </w:p>
        </w:tc>
        <w:tc>
          <w:tcPr>
            <w:tcW w:w="3324" w:type="dxa"/>
          </w:tcPr>
          <w:p w14:paraId="050E3384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40E" w14:paraId="5003EE37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983016D" w14:textId="77777777" w:rsidR="00A0240E" w:rsidRDefault="004806AF">
            <w:r>
              <w:rPr>
                <w:sz w:val="19"/>
              </w:rPr>
              <w:t>TC-04</w:t>
            </w:r>
          </w:p>
        </w:tc>
        <w:tc>
          <w:tcPr>
            <w:tcW w:w="3324" w:type="dxa"/>
          </w:tcPr>
          <w:p w14:paraId="41DA85FE" w14:textId="77777777" w:rsidR="00A0240E" w:rsidRDefault="00480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Fixture Handover</w:t>
            </w:r>
          </w:p>
        </w:tc>
        <w:tc>
          <w:tcPr>
            <w:tcW w:w="3324" w:type="dxa"/>
          </w:tcPr>
          <w:p w14:paraId="7753417A" w14:textId="77777777" w:rsidR="00A0240E" w:rsidRDefault="00A0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240E" w14:paraId="0CC9821B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1D6886D" w14:textId="77777777" w:rsidR="00A0240E" w:rsidRDefault="004806AF">
            <w:r>
              <w:rPr>
                <w:sz w:val="19"/>
              </w:rPr>
              <w:t>TC-05</w:t>
            </w:r>
          </w:p>
        </w:tc>
        <w:tc>
          <w:tcPr>
            <w:tcW w:w="3324" w:type="dxa"/>
          </w:tcPr>
          <w:p w14:paraId="5E3C8C45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Insulation Test</w:t>
            </w:r>
          </w:p>
        </w:tc>
        <w:tc>
          <w:tcPr>
            <w:tcW w:w="3324" w:type="dxa"/>
          </w:tcPr>
          <w:p w14:paraId="53DE28A1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40E" w14:paraId="64E4FB2B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9910294" w14:textId="77777777" w:rsidR="00A0240E" w:rsidRDefault="004806AF">
            <w:r>
              <w:rPr>
                <w:sz w:val="19"/>
              </w:rPr>
              <w:t>TC-06</w:t>
            </w:r>
          </w:p>
        </w:tc>
        <w:tc>
          <w:tcPr>
            <w:tcW w:w="3324" w:type="dxa"/>
          </w:tcPr>
          <w:p w14:paraId="3B1CA728" w14:textId="77777777" w:rsidR="00A0240E" w:rsidRDefault="00480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Abort</w:t>
            </w:r>
          </w:p>
        </w:tc>
        <w:tc>
          <w:tcPr>
            <w:tcW w:w="3324" w:type="dxa"/>
          </w:tcPr>
          <w:p w14:paraId="554576A2" w14:textId="77777777" w:rsidR="00A0240E" w:rsidRDefault="00A0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240E" w14:paraId="30D9E9DC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F84840D" w14:textId="77777777" w:rsidR="00A0240E" w:rsidRDefault="004806AF">
            <w:r>
              <w:rPr>
                <w:sz w:val="19"/>
              </w:rPr>
              <w:t>TC-07</w:t>
            </w:r>
          </w:p>
        </w:tc>
        <w:tc>
          <w:tcPr>
            <w:tcW w:w="3324" w:type="dxa"/>
          </w:tcPr>
          <w:p w14:paraId="59CAC1FC" w14:textId="77777777" w:rsidR="00A0240E" w:rsidRDefault="00480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Fault Handling</w:t>
            </w:r>
          </w:p>
        </w:tc>
        <w:tc>
          <w:tcPr>
            <w:tcW w:w="3324" w:type="dxa"/>
          </w:tcPr>
          <w:p w14:paraId="5280C387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40E" w14:paraId="1A6F193F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2ED7244" w14:textId="77777777" w:rsidR="00A0240E" w:rsidRDefault="004806AF">
            <w:r>
              <w:rPr>
                <w:sz w:val="19"/>
              </w:rPr>
              <w:t>TC-08</w:t>
            </w:r>
          </w:p>
        </w:tc>
        <w:tc>
          <w:tcPr>
            <w:tcW w:w="3324" w:type="dxa"/>
          </w:tcPr>
          <w:p w14:paraId="5A457045" w14:textId="77777777" w:rsidR="00A0240E" w:rsidRDefault="00480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Results Export</w:t>
            </w:r>
          </w:p>
        </w:tc>
        <w:tc>
          <w:tcPr>
            <w:tcW w:w="3324" w:type="dxa"/>
          </w:tcPr>
          <w:p w14:paraId="34F0F18A" w14:textId="77777777" w:rsidR="00A0240E" w:rsidRDefault="00A0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3283EC2" w14:textId="77777777" w:rsidR="00A0240E" w:rsidRDefault="00A0240E"/>
    <w:p w14:paraId="29FC6D26" w14:textId="77777777" w:rsidR="00A0240E" w:rsidRDefault="004806AF">
      <w:pPr>
        <w:pStyle w:val="Heading1"/>
      </w:pPr>
      <w:bookmarkStart w:id="19" w:name="_Toc238739904"/>
      <w:r>
        <w:t>7. Deviations and Overall Verdict</w:t>
      </w:r>
      <w:bookmarkEnd w:id="19"/>
    </w:p>
    <w:p w14:paraId="53F40805" w14:textId="77777777" w:rsidR="00A0240E" w:rsidRDefault="004806AF">
      <w:r>
        <w:t>List any test case that did not pass as written, what was observed, and how it was resolved. Leave blank if none.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240E" w14:paraId="60833D73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3E49104" w14:textId="77777777" w:rsidR="00A0240E" w:rsidRDefault="004806AF">
            <w:r>
              <w:rPr>
                <w:sz w:val="19"/>
              </w:rPr>
              <w:t>Test ID</w:t>
            </w:r>
          </w:p>
        </w:tc>
        <w:tc>
          <w:tcPr>
            <w:tcW w:w="3324" w:type="dxa"/>
          </w:tcPr>
          <w:p w14:paraId="029C2132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Deviation Observed</w:t>
            </w:r>
          </w:p>
        </w:tc>
        <w:tc>
          <w:tcPr>
            <w:tcW w:w="3324" w:type="dxa"/>
          </w:tcPr>
          <w:p w14:paraId="3AB22D5E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Resolution</w:t>
            </w:r>
          </w:p>
        </w:tc>
      </w:tr>
      <w:tr w:rsidR="00A0240E" w14:paraId="0BC34FAD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5D94E81" w14:textId="77777777" w:rsidR="00A0240E" w:rsidRDefault="00A0240E"/>
        </w:tc>
        <w:tc>
          <w:tcPr>
            <w:tcW w:w="3324" w:type="dxa"/>
          </w:tcPr>
          <w:p w14:paraId="1CA569A8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24" w:type="dxa"/>
          </w:tcPr>
          <w:p w14:paraId="10D30DC1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40E" w14:paraId="45104611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ED459EA" w14:textId="77777777" w:rsidR="00A0240E" w:rsidRDefault="00A0240E"/>
        </w:tc>
        <w:tc>
          <w:tcPr>
            <w:tcW w:w="3324" w:type="dxa"/>
          </w:tcPr>
          <w:p w14:paraId="138A5D72" w14:textId="77777777" w:rsidR="00A0240E" w:rsidRDefault="00A0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24" w:type="dxa"/>
          </w:tcPr>
          <w:p w14:paraId="3E2FA66C" w14:textId="77777777" w:rsidR="00A0240E" w:rsidRDefault="00A0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C5CC2EF" w14:textId="77777777" w:rsidR="00A0240E" w:rsidRDefault="00A0240E"/>
    <w:p w14:paraId="2DAF0C9D" w14:textId="77777777" w:rsidR="00A0240E" w:rsidRDefault="004806AF">
      <w:r>
        <w:rPr>
          <w:b/>
        </w:rPr>
        <w:t xml:space="preserve">Overall Verdict:  </w:t>
      </w:r>
      <w:r>
        <w:t>☐</w:t>
      </w:r>
      <w:r>
        <w:t xml:space="preserve"> PASS      ☐ FAIL</w:t>
      </w:r>
    </w:p>
    <w:p w14:paraId="2F83A8F2" w14:textId="77777777" w:rsidR="00A0240E" w:rsidRDefault="004806AF">
      <w:r>
        <w:t>Any item still open at the project level (not specific to this unit) is tracked in the Code Walkthrough's Known Limitations section, not here.</w:t>
      </w:r>
    </w:p>
    <w:p w14:paraId="68F51172" w14:textId="77777777" w:rsidR="00A0240E" w:rsidRDefault="004806AF">
      <w:pPr>
        <w:pStyle w:val="Heading1"/>
      </w:pPr>
      <w:bookmarkStart w:id="20" w:name="_Toc238739905"/>
      <w:r>
        <w:t>8. Sign-off</w:t>
      </w:r>
      <w:bookmarkEnd w:id="20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0240E" w14:paraId="14BFD96C" w14:textId="77777777" w:rsidTr="00A0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AB31D6" w14:textId="77777777" w:rsidR="00A0240E" w:rsidRDefault="004806AF">
            <w:r>
              <w:rPr>
                <w:sz w:val="19"/>
              </w:rPr>
              <w:t>Field</w:t>
            </w:r>
          </w:p>
        </w:tc>
        <w:tc>
          <w:tcPr>
            <w:tcW w:w="4986" w:type="dxa"/>
          </w:tcPr>
          <w:p w14:paraId="6EA39609" w14:textId="77777777" w:rsidR="00A0240E" w:rsidRDefault="00480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Value</w:t>
            </w:r>
          </w:p>
        </w:tc>
      </w:tr>
      <w:tr w:rsidR="00A0240E" w14:paraId="27048821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F04CB58" w14:textId="77777777" w:rsidR="00A0240E" w:rsidRDefault="004806AF">
            <w:r>
              <w:rPr>
                <w:sz w:val="19"/>
              </w:rPr>
              <w:t>Unit serial number</w:t>
            </w:r>
          </w:p>
        </w:tc>
        <w:tc>
          <w:tcPr>
            <w:tcW w:w="4986" w:type="dxa"/>
          </w:tcPr>
          <w:p w14:paraId="15F9B0E9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40E" w14:paraId="38002A0F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3E71747" w14:textId="77777777" w:rsidR="00A0240E" w:rsidRDefault="004806AF">
            <w:r>
              <w:rPr>
                <w:sz w:val="19"/>
              </w:rPr>
              <w:t>Firmware version tested</w:t>
            </w:r>
          </w:p>
        </w:tc>
        <w:tc>
          <w:tcPr>
            <w:tcW w:w="4986" w:type="dxa"/>
          </w:tcPr>
          <w:p w14:paraId="0374EEF7" w14:textId="77777777" w:rsidR="00A0240E" w:rsidRDefault="00A0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240E" w14:paraId="45A95D32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95A615B" w14:textId="77777777" w:rsidR="00A0240E" w:rsidRDefault="004806AF">
            <w:r>
              <w:rPr>
                <w:sz w:val="19"/>
              </w:rPr>
              <w:t>Tested by</w:t>
            </w:r>
          </w:p>
        </w:tc>
        <w:tc>
          <w:tcPr>
            <w:tcW w:w="4986" w:type="dxa"/>
          </w:tcPr>
          <w:p w14:paraId="1B55CD15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40E" w14:paraId="53004C23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D691458" w14:textId="77777777" w:rsidR="00A0240E" w:rsidRDefault="004806AF">
            <w:r>
              <w:rPr>
                <w:sz w:val="19"/>
              </w:rPr>
              <w:t>Date</w:t>
            </w:r>
          </w:p>
        </w:tc>
        <w:tc>
          <w:tcPr>
            <w:tcW w:w="4986" w:type="dxa"/>
          </w:tcPr>
          <w:p w14:paraId="133E2AE5" w14:textId="77777777" w:rsidR="00A0240E" w:rsidRDefault="00A0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240E" w14:paraId="601813BE" w14:textId="77777777" w:rsidTr="00A0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D75B65A" w14:textId="77777777" w:rsidR="00A0240E" w:rsidRDefault="004806AF">
            <w:r>
              <w:rPr>
                <w:sz w:val="19"/>
              </w:rPr>
              <w:t>Approved by</w:t>
            </w:r>
          </w:p>
        </w:tc>
        <w:tc>
          <w:tcPr>
            <w:tcW w:w="4986" w:type="dxa"/>
          </w:tcPr>
          <w:p w14:paraId="37E17A28" w14:textId="77777777" w:rsidR="00A0240E" w:rsidRDefault="00A0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240E" w14:paraId="1406AA39" w14:textId="77777777" w:rsidTr="00A0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6BA373E" w14:textId="77777777" w:rsidR="00A0240E" w:rsidRDefault="004806AF">
            <w:r>
              <w:rPr>
                <w:sz w:val="19"/>
              </w:rPr>
              <w:t>Date</w:t>
            </w:r>
          </w:p>
        </w:tc>
        <w:tc>
          <w:tcPr>
            <w:tcW w:w="4986" w:type="dxa"/>
          </w:tcPr>
          <w:p w14:paraId="00E6097D" w14:textId="77777777" w:rsidR="00A0240E" w:rsidRDefault="00A0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EBD0DD2" w14:textId="77777777" w:rsidR="00A0240E" w:rsidRDefault="00A0240E"/>
    <w:sectPr w:rsidR="00A0240E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9108" w14:textId="77777777" w:rsidR="004806AF" w:rsidRDefault="004806AF">
      <w:pPr>
        <w:spacing w:after="0" w:line="240" w:lineRule="auto"/>
      </w:pPr>
      <w:r>
        <w:separator/>
      </w:r>
    </w:p>
  </w:endnote>
  <w:endnote w:type="continuationSeparator" w:id="0">
    <w:p w14:paraId="3E2CE00E" w14:textId="77777777" w:rsidR="004806AF" w:rsidRDefault="00480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A6FF" w14:textId="77777777" w:rsidR="00A0240E" w:rsidRDefault="004806AF">
    <w:pPr>
      <w:pStyle w:val="Footer"/>
      <w:jc w:val="center"/>
    </w:pPr>
    <w:r>
      <w:rPr>
        <w:sz w:val="16"/>
      </w:rPr>
      <w:t xml:space="preserve">Azista BST Aerospace Private Limited — Confidential — Prepared for Infinity Integration Pvt. Ltd.    | 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7CBC" w14:textId="77777777" w:rsidR="004806AF" w:rsidRDefault="004806AF">
      <w:pPr>
        <w:spacing w:after="0" w:line="240" w:lineRule="auto"/>
      </w:pPr>
      <w:r>
        <w:separator/>
      </w:r>
    </w:p>
  </w:footnote>
  <w:footnote w:type="continuationSeparator" w:id="0">
    <w:p w14:paraId="14736BAA" w14:textId="77777777" w:rsidR="004806AF" w:rsidRDefault="00480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440390">
    <w:abstractNumId w:val="8"/>
  </w:num>
  <w:num w:numId="2" w16cid:durableId="242447690">
    <w:abstractNumId w:val="6"/>
  </w:num>
  <w:num w:numId="3" w16cid:durableId="858934852">
    <w:abstractNumId w:val="5"/>
  </w:num>
  <w:num w:numId="4" w16cid:durableId="2047563727">
    <w:abstractNumId w:val="4"/>
  </w:num>
  <w:num w:numId="5" w16cid:durableId="1796557840">
    <w:abstractNumId w:val="7"/>
  </w:num>
  <w:num w:numId="6" w16cid:durableId="2095320147">
    <w:abstractNumId w:val="3"/>
  </w:num>
  <w:num w:numId="7" w16cid:durableId="844789233">
    <w:abstractNumId w:val="2"/>
  </w:num>
  <w:num w:numId="8" w16cid:durableId="2040005767">
    <w:abstractNumId w:val="1"/>
  </w:num>
  <w:num w:numId="9" w16cid:durableId="45229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6AF"/>
    <w:rsid w:val="00736935"/>
    <w:rsid w:val="00A0240E"/>
    <w:rsid w:val="00AA1D8D"/>
    <w:rsid w:val="00B47730"/>
    <w:rsid w:val="00CB0664"/>
    <w:rsid w:val="00E776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55A2C"/>
  <w14:defaultImageDpi w14:val="300"/>
  <w15:docId w15:val="{B4EA00E8-32D7-4634-AD1E-EB0AF1471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369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693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69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 Soni</cp:lastModifiedBy>
  <cp:revision>2</cp:revision>
  <cp:lastPrinted>2026-08-27T10:47:00Z</cp:lastPrinted>
  <dcterms:created xsi:type="dcterms:W3CDTF">2013-12-23T23:15:00Z</dcterms:created>
  <dcterms:modified xsi:type="dcterms:W3CDTF">2026-08-27T10:47:00Z</dcterms:modified>
  <cp:category/>
</cp:coreProperties>
</file>