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434586" w:rsidP="02434586" w:rsidRDefault="02434586" w14:paraId="6C805D00" w14:textId="34CDB90A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proofErr w:type="spellStart"/>
      <w:r w:rsidRPr="02434586" w:rsidR="02434586">
        <w:rPr>
          <w:b w:val="1"/>
          <w:bCs w:val="1"/>
          <w:sz w:val="36"/>
          <w:szCs w:val="36"/>
        </w:rPr>
        <w:t>Дефинирање</w:t>
      </w:r>
      <w:proofErr w:type="spellEnd"/>
      <w:r w:rsidRPr="02434586" w:rsidR="02434586">
        <w:rPr>
          <w:b w:val="1"/>
          <w:bCs w:val="1"/>
          <w:sz w:val="36"/>
          <w:szCs w:val="36"/>
        </w:rPr>
        <w:t xml:space="preserve"> </w:t>
      </w:r>
      <w:proofErr w:type="spellStart"/>
      <w:r w:rsidRPr="02434586" w:rsidR="02434586">
        <w:rPr>
          <w:b w:val="1"/>
          <w:bCs w:val="1"/>
          <w:sz w:val="36"/>
          <w:szCs w:val="36"/>
        </w:rPr>
        <w:t>на</w:t>
      </w:r>
      <w:proofErr w:type="spellEnd"/>
      <w:r w:rsidRPr="02434586" w:rsidR="02434586">
        <w:rPr>
          <w:b w:val="1"/>
          <w:bCs w:val="1"/>
          <w:sz w:val="36"/>
          <w:szCs w:val="36"/>
        </w:rPr>
        <w:t xml:space="preserve"> </w:t>
      </w:r>
      <w:proofErr w:type="spellStart"/>
      <w:r w:rsidRPr="02434586" w:rsidR="02434586">
        <w:rPr>
          <w:b w:val="1"/>
          <w:bCs w:val="1"/>
          <w:sz w:val="36"/>
          <w:szCs w:val="36"/>
        </w:rPr>
        <w:t>архитектурни</w:t>
      </w:r>
      <w:proofErr w:type="spellEnd"/>
      <w:r w:rsidRPr="02434586" w:rsidR="02434586">
        <w:rPr>
          <w:b w:val="1"/>
          <w:bCs w:val="1"/>
          <w:sz w:val="36"/>
          <w:szCs w:val="36"/>
        </w:rPr>
        <w:t xml:space="preserve"> </w:t>
      </w:r>
      <w:proofErr w:type="spellStart"/>
      <w:r w:rsidRPr="02434586" w:rsidR="02434586">
        <w:rPr>
          <w:b w:val="1"/>
          <w:bCs w:val="1"/>
          <w:sz w:val="36"/>
          <w:szCs w:val="36"/>
        </w:rPr>
        <w:t>стилови</w:t>
      </w:r>
      <w:proofErr w:type="spellEnd"/>
    </w:p>
    <w:p w:rsidR="02434586" w:rsidP="02434586" w:rsidRDefault="02434586" w14:paraId="1AE0F86D" w14:textId="5BD71C1B">
      <w:pPr>
        <w:pStyle w:val="Normal"/>
        <w:jc w:val="center"/>
        <w:rPr>
          <w:b w:val="1"/>
          <w:bCs w:val="1"/>
          <w:sz w:val="36"/>
          <w:szCs w:val="36"/>
        </w:rPr>
      </w:pPr>
    </w:p>
    <w:p w:rsidR="02434586" w:rsidP="02434586" w:rsidRDefault="02434586" w14:paraId="213CB5EF" w14:textId="46E2FE64">
      <w:pPr>
        <w:pStyle w:val="Normal"/>
        <w:rPr>
          <w:sz w:val="24"/>
          <w:szCs w:val="24"/>
        </w:rPr>
      </w:pPr>
      <w:proofErr w:type="spellStart"/>
      <w:r w:rsidRPr="02434586" w:rsidR="02434586">
        <w:rPr>
          <w:sz w:val="24"/>
          <w:szCs w:val="24"/>
        </w:rPr>
        <w:t>Нашата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апликација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се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базира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на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b w:val="1"/>
          <w:bCs w:val="1"/>
          <w:sz w:val="24"/>
          <w:szCs w:val="24"/>
        </w:rPr>
        <w:t>хибриден</w:t>
      </w:r>
      <w:proofErr w:type="spellEnd"/>
      <w:r w:rsidRPr="02434586" w:rsidR="02434586">
        <w:rPr>
          <w:b w:val="1"/>
          <w:bCs w:val="1"/>
          <w:sz w:val="24"/>
          <w:szCs w:val="24"/>
        </w:rPr>
        <w:t xml:space="preserve"> </w:t>
      </w:r>
      <w:proofErr w:type="spellStart"/>
      <w:r w:rsidRPr="02434586" w:rsidR="02434586">
        <w:rPr>
          <w:b w:val="1"/>
          <w:bCs w:val="1"/>
          <w:sz w:val="24"/>
          <w:szCs w:val="24"/>
        </w:rPr>
        <w:t>архитектонски</w:t>
      </w:r>
      <w:proofErr w:type="spellEnd"/>
      <w:r w:rsidRPr="02434586" w:rsidR="02434586">
        <w:rPr>
          <w:b w:val="1"/>
          <w:bCs w:val="1"/>
          <w:sz w:val="24"/>
          <w:szCs w:val="24"/>
        </w:rPr>
        <w:t xml:space="preserve"> </w:t>
      </w:r>
      <w:proofErr w:type="spellStart"/>
      <w:r w:rsidRPr="02434586" w:rsidR="02434586">
        <w:rPr>
          <w:b w:val="1"/>
          <w:bCs w:val="1"/>
          <w:sz w:val="24"/>
          <w:szCs w:val="24"/>
        </w:rPr>
        <w:t>дизајн</w:t>
      </w:r>
      <w:proofErr w:type="spellEnd"/>
      <w:r w:rsidRPr="02434586" w:rsidR="02434586">
        <w:rPr>
          <w:sz w:val="24"/>
          <w:szCs w:val="24"/>
        </w:rPr>
        <w:t xml:space="preserve">. </w:t>
      </w:r>
      <w:proofErr w:type="spellStart"/>
      <w:r w:rsidRPr="02434586" w:rsidR="02434586">
        <w:rPr>
          <w:sz w:val="24"/>
          <w:szCs w:val="24"/>
        </w:rPr>
        <w:t>Хибридна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архитектура</w:t>
      </w:r>
      <w:proofErr w:type="spellEnd"/>
      <w:r w:rsidRPr="02434586" w:rsidR="02434586">
        <w:rPr>
          <w:sz w:val="24"/>
          <w:szCs w:val="24"/>
        </w:rPr>
        <w:t xml:space="preserve"> е </w:t>
      </w:r>
      <w:proofErr w:type="spellStart"/>
      <w:r w:rsidRPr="02434586" w:rsidR="02434586">
        <w:rPr>
          <w:sz w:val="24"/>
          <w:szCs w:val="24"/>
        </w:rPr>
        <w:t>онаа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која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комбинира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или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се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прилагодува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на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претходно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дискутирани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системи</w:t>
      </w:r>
      <w:proofErr w:type="spellEnd"/>
      <w:r w:rsidRPr="02434586" w:rsidR="02434586">
        <w:rPr>
          <w:sz w:val="24"/>
          <w:szCs w:val="24"/>
        </w:rPr>
        <w:t xml:space="preserve">. </w:t>
      </w:r>
      <w:proofErr w:type="spellStart"/>
      <w:r w:rsidRPr="02434586" w:rsidR="02434586">
        <w:rPr>
          <w:sz w:val="24"/>
          <w:szCs w:val="24"/>
        </w:rPr>
        <w:t>Оваа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хибридна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архитектура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ја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сочинуваат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архитектура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за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проток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на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податоци</w:t>
      </w:r>
      <w:proofErr w:type="spellEnd"/>
      <w:r w:rsidRPr="02434586" w:rsidR="02434586">
        <w:rPr>
          <w:sz w:val="24"/>
          <w:szCs w:val="24"/>
        </w:rPr>
        <w:t xml:space="preserve">, </w:t>
      </w:r>
      <w:proofErr w:type="spellStart"/>
      <w:r w:rsidRPr="02434586" w:rsidR="02434586">
        <w:rPr>
          <w:sz w:val="24"/>
          <w:szCs w:val="24"/>
        </w:rPr>
        <w:t>централизирана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архитектура</w:t>
      </w:r>
      <w:proofErr w:type="spellEnd"/>
      <w:r w:rsidRPr="02434586" w:rsidR="02434586">
        <w:rPr>
          <w:sz w:val="24"/>
          <w:szCs w:val="24"/>
        </w:rPr>
        <w:t xml:space="preserve">, </w:t>
      </w:r>
      <w:proofErr w:type="spellStart"/>
      <w:r w:rsidRPr="02434586" w:rsidR="02434586">
        <w:rPr>
          <w:sz w:val="24"/>
          <w:szCs w:val="24"/>
        </w:rPr>
        <w:t>клиент-сервер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архитектура</w:t>
      </w:r>
      <w:proofErr w:type="spellEnd"/>
      <w:r w:rsidRPr="02434586" w:rsidR="02434586">
        <w:rPr>
          <w:sz w:val="24"/>
          <w:szCs w:val="24"/>
        </w:rPr>
        <w:t xml:space="preserve">, </w:t>
      </w:r>
      <w:proofErr w:type="spellStart"/>
      <w:r w:rsidRPr="02434586" w:rsidR="02434586">
        <w:rPr>
          <w:sz w:val="24"/>
          <w:szCs w:val="24"/>
        </w:rPr>
        <w:t>слоевита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архитектура</w:t>
      </w:r>
      <w:proofErr w:type="spellEnd"/>
      <w:r w:rsidRPr="02434586" w:rsidR="02434586">
        <w:rPr>
          <w:sz w:val="24"/>
          <w:szCs w:val="24"/>
        </w:rPr>
        <w:t xml:space="preserve"> и </w:t>
      </w:r>
      <w:proofErr w:type="spellStart"/>
      <w:r w:rsidRPr="02434586" w:rsidR="02434586">
        <w:rPr>
          <w:sz w:val="24"/>
          <w:szCs w:val="24"/>
        </w:rPr>
        <w:t>за</w:t>
      </w:r>
      <w:proofErr w:type="spellEnd"/>
      <w:r w:rsidRPr="02434586" w:rsidR="02434586">
        <w:rPr>
          <w:sz w:val="24"/>
          <w:szCs w:val="24"/>
        </w:rPr>
        <w:t xml:space="preserve"> cloud </w:t>
      </w:r>
      <w:proofErr w:type="spellStart"/>
      <w:r w:rsidRPr="02434586" w:rsidR="02434586">
        <w:rPr>
          <w:sz w:val="24"/>
          <w:szCs w:val="24"/>
        </w:rPr>
        <w:t>делот</w:t>
      </w:r>
      <w:proofErr w:type="spellEnd"/>
      <w:r w:rsidRPr="02434586" w:rsidR="02434586">
        <w:rPr>
          <w:sz w:val="24"/>
          <w:szCs w:val="24"/>
        </w:rPr>
        <w:t>-GUI.</w:t>
      </w:r>
    </w:p>
    <w:p w:rsidR="02434586" w:rsidP="02434586" w:rsidRDefault="02434586" w14:paraId="41F93A97" w14:textId="791792A0">
      <w:pPr>
        <w:rPr>
          <w:sz w:val="24"/>
          <w:szCs w:val="24"/>
        </w:rPr>
      </w:pPr>
      <w:proofErr w:type="spellStart"/>
      <w:r w:rsidRPr="02434586" w:rsidR="02434586">
        <w:rPr>
          <w:b w:val="1"/>
          <w:bCs w:val="1"/>
          <w:i w:val="0"/>
          <w:iCs w:val="0"/>
          <w:sz w:val="24"/>
          <w:szCs w:val="24"/>
          <w:u w:val="single"/>
        </w:rPr>
        <w:t>Архитектурата</w:t>
      </w:r>
      <w:proofErr w:type="spellEnd"/>
      <w:r w:rsidRPr="02434586" w:rsidR="02434586">
        <w:rPr>
          <w:b w:val="1"/>
          <w:bCs w:val="1"/>
          <w:i w:val="0"/>
          <w:iCs w:val="0"/>
          <w:sz w:val="24"/>
          <w:szCs w:val="24"/>
          <w:u w:val="single"/>
        </w:rPr>
        <w:t xml:space="preserve"> </w:t>
      </w:r>
      <w:proofErr w:type="spellStart"/>
      <w:r w:rsidRPr="02434586" w:rsidR="02434586">
        <w:rPr>
          <w:b w:val="1"/>
          <w:bCs w:val="1"/>
          <w:i w:val="0"/>
          <w:iCs w:val="0"/>
          <w:sz w:val="24"/>
          <w:szCs w:val="24"/>
          <w:u w:val="single"/>
        </w:rPr>
        <w:t>на</w:t>
      </w:r>
      <w:proofErr w:type="spellEnd"/>
      <w:r w:rsidRPr="02434586" w:rsidR="02434586">
        <w:rPr>
          <w:b w:val="1"/>
          <w:bCs w:val="1"/>
          <w:i w:val="0"/>
          <w:iCs w:val="0"/>
          <w:sz w:val="24"/>
          <w:szCs w:val="24"/>
          <w:u w:val="single"/>
        </w:rPr>
        <w:t xml:space="preserve"> </w:t>
      </w:r>
      <w:proofErr w:type="spellStart"/>
      <w:r w:rsidRPr="02434586" w:rsidR="02434586">
        <w:rPr>
          <w:b w:val="1"/>
          <w:bCs w:val="1"/>
          <w:i w:val="0"/>
          <w:iCs w:val="0"/>
          <w:sz w:val="24"/>
          <w:szCs w:val="24"/>
          <w:u w:val="single"/>
        </w:rPr>
        <w:t>проток</w:t>
      </w:r>
      <w:proofErr w:type="spellEnd"/>
      <w:r w:rsidRPr="02434586" w:rsidR="02434586">
        <w:rPr>
          <w:b w:val="1"/>
          <w:bCs w:val="1"/>
          <w:i w:val="0"/>
          <w:iCs w:val="0"/>
          <w:sz w:val="24"/>
          <w:szCs w:val="24"/>
          <w:u w:val="single"/>
        </w:rPr>
        <w:t xml:space="preserve"> </w:t>
      </w:r>
      <w:proofErr w:type="spellStart"/>
      <w:r w:rsidRPr="02434586" w:rsidR="02434586">
        <w:rPr>
          <w:b w:val="1"/>
          <w:bCs w:val="1"/>
          <w:i w:val="0"/>
          <w:iCs w:val="0"/>
          <w:sz w:val="24"/>
          <w:szCs w:val="24"/>
          <w:u w:val="single"/>
        </w:rPr>
        <w:t>на</w:t>
      </w:r>
      <w:proofErr w:type="spellEnd"/>
      <w:r w:rsidRPr="02434586" w:rsidR="02434586">
        <w:rPr>
          <w:b w:val="1"/>
          <w:bCs w:val="1"/>
          <w:i w:val="0"/>
          <w:iCs w:val="0"/>
          <w:sz w:val="24"/>
          <w:szCs w:val="24"/>
          <w:u w:val="single"/>
        </w:rPr>
        <w:t xml:space="preserve"> </w:t>
      </w:r>
      <w:proofErr w:type="spellStart"/>
      <w:r w:rsidRPr="02434586" w:rsidR="02434586">
        <w:rPr>
          <w:b w:val="1"/>
          <w:bCs w:val="1"/>
          <w:i w:val="0"/>
          <w:iCs w:val="0"/>
          <w:sz w:val="24"/>
          <w:szCs w:val="24"/>
          <w:u w:val="single"/>
        </w:rPr>
        <w:t>податоци</w:t>
      </w:r>
      <w:proofErr w:type="spellEnd"/>
      <w:r w:rsidRPr="02434586" w:rsidR="02434586">
        <w:rPr>
          <w:b w:val="1"/>
          <w:bCs w:val="1"/>
          <w:i w:val="0"/>
          <w:iCs w:val="0"/>
          <w:sz w:val="24"/>
          <w:szCs w:val="24"/>
        </w:rPr>
        <w:t xml:space="preserve"> </w:t>
      </w:r>
      <w:r w:rsidRPr="02434586" w:rsidR="02434586">
        <w:rPr>
          <w:sz w:val="24"/>
          <w:szCs w:val="24"/>
        </w:rPr>
        <w:t xml:space="preserve">(Data flow arch.) </w:t>
      </w:r>
      <w:proofErr w:type="spellStart"/>
      <w:r w:rsidRPr="02434586" w:rsidR="02434586">
        <w:rPr>
          <w:sz w:val="24"/>
          <w:szCs w:val="24"/>
        </w:rPr>
        <w:t>го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намалува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времето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за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развој</w:t>
      </w:r>
      <w:proofErr w:type="spellEnd"/>
      <w:r w:rsidRPr="02434586" w:rsidR="02434586">
        <w:rPr>
          <w:sz w:val="24"/>
          <w:szCs w:val="24"/>
        </w:rPr>
        <w:t xml:space="preserve"> и </w:t>
      </w:r>
      <w:proofErr w:type="spellStart"/>
      <w:r w:rsidRPr="02434586" w:rsidR="02434586">
        <w:rPr>
          <w:sz w:val="24"/>
          <w:szCs w:val="24"/>
        </w:rPr>
        <w:t>може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лесно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да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се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движи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помеѓу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дизајнот</w:t>
      </w:r>
      <w:proofErr w:type="spellEnd"/>
      <w:r w:rsidRPr="02434586" w:rsidR="02434586">
        <w:rPr>
          <w:sz w:val="24"/>
          <w:szCs w:val="24"/>
        </w:rPr>
        <w:t xml:space="preserve"> и </w:t>
      </w:r>
      <w:proofErr w:type="spellStart"/>
      <w:r w:rsidRPr="02434586" w:rsidR="02434586">
        <w:rPr>
          <w:sz w:val="24"/>
          <w:szCs w:val="24"/>
        </w:rPr>
        <w:t>имплементацијата</w:t>
      </w:r>
      <w:proofErr w:type="spellEnd"/>
      <w:r w:rsidRPr="02434586" w:rsidR="02434586">
        <w:rPr>
          <w:sz w:val="24"/>
          <w:szCs w:val="24"/>
        </w:rPr>
        <w:t>.</w:t>
      </w:r>
    </w:p>
    <w:p w:rsidR="02434586" w:rsidP="02434586" w:rsidRDefault="02434586" w14:paraId="0A143603" w14:textId="495C69C2">
      <w:pPr>
        <w:pStyle w:val="Normal"/>
        <w:rPr>
          <w:sz w:val="24"/>
          <w:szCs w:val="24"/>
        </w:rPr>
      </w:pPr>
      <w:proofErr w:type="spellStart"/>
      <w:r w:rsidRPr="02434586" w:rsidR="02434586">
        <w:rPr>
          <w:b w:val="1"/>
          <w:bCs w:val="1"/>
          <w:sz w:val="24"/>
          <w:szCs w:val="24"/>
          <w:u w:val="single"/>
        </w:rPr>
        <w:t>Центаралната</w:t>
      </w:r>
      <w:proofErr w:type="spellEnd"/>
      <w:r w:rsidRPr="02434586" w:rsidR="02434586">
        <w:rPr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02434586" w:rsidR="02434586">
        <w:rPr>
          <w:b w:val="1"/>
          <w:bCs w:val="1"/>
          <w:sz w:val="24"/>
          <w:szCs w:val="24"/>
          <w:u w:val="single"/>
        </w:rPr>
        <w:t>архитектура</w:t>
      </w:r>
      <w:proofErr w:type="spellEnd"/>
      <w:r w:rsidRPr="02434586" w:rsidR="02434586">
        <w:rPr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02434586" w:rsidR="02434586">
        <w:rPr>
          <w:b w:val="1"/>
          <w:bCs w:val="1"/>
          <w:sz w:val="24"/>
          <w:szCs w:val="24"/>
          <w:u w:val="single"/>
        </w:rPr>
        <w:t>за</w:t>
      </w:r>
      <w:proofErr w:type="spellEnd"/>
      <w:r w:rsidRPr="02434586" w:rsidR="02434586">
        <w:rPr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02434586" w:rsidR="02434586">
        <w:rPr>
          <w:b w:val="1"/>
          <w:bCs w:val="1"/>
          <w:sz w:val="24"/>
          <w:szCs w:val="24"/>
          <w:u w:val="single"/>
        </w:rPr>
        <w:t>податоци</w:t>
      </w:r>
      <w:proofErr w:type="spellEnd"/>
      <w:r w:rsidRPr="02434586" w:rsidR="02434586">
        <w:rPr>
          <w:sz w:val="24"/>
          <w:szCs w:val="24"/>
        </w:rPr>
        <w:t>(Data centered arch.)</w:t>
      </w:r>
      <w:proofErr w:type="spellStart"/>
      <w:r w:rsidRPr="02434586" w:rsidR="02434586">
        <w:rPr>
          <w:sz w:val="24"/>
          <w:szCs w:val="24"/>
        </w:rPr>
        <w:t>служи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како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план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за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дизајнирање</w:t>
      </w:r>
      <w:proofErr w:type="spellEnd"/>
      <w:r w:rsidRPr="02434586" w:rsidR="02434586">
        <w:rPr>
          <w:sz w:val="24"/>
          <w:szCs w:val="24"/>
        </w:rPr>
        <w:t xml:space="preserve"> и </w:t>
      </w:r>
      <w:proofErr w:type="spellStart"/>
      <w:r w:rsidRPr="02434586" w:rsidR="02434586">
        <w:rPr>
          <w:sz w:val="24"/>
          <w:szCs w:val="24"/>
        </w:rPr>
        <w:t>распоредување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на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објект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на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центарот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за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податоци</w:t>
      </w:r>
      <w:proofErr w:type="spellEnd"/>
      <w:r w:rsidRPr="02434586" w:rsidR="02434586">
        <w:rPr>
          <w:sz w:val="24"/>
          <w:szCs w:val="24"/>
        </w:rPr>
        <w:t xml:space="preserve">. </w:t>
      </w:r>
      <w:proofErr w:type="spellStart"/>
      <w:r w:rsidRPr="02434586" w:rsidR="02434586">
        <w:rPr>
          <w:sz w:val="24"/>
          <w:szCs w:val="24"/>
        </w:rPr>
        <w:t>Тоа</w:t>
      </w:r>
      <w:proofErr w:type="spellEnd"/>
      <w:r w:rsidRPr="02434586" w:rsidR="02434586">
        <w:rPr>
          <w:sz w:val="24"/>
          <w:szCs w:val="24"/>
        </w:rPr>
        <w:t xml:space="preserve"> е </w:t>
      </w:r>
      <w:proofErr w:type="spellStart"/>
      <w:r w:rsidRPr="02434586" w:rsidR="02434586">
        <w:rPr>
          <w:sz w:val="24"/>
          <w:szCs w:val="24"/>
        </w:rPr>
        <w:t>слоевит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процес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кој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обезбедува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архитектонски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насоки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во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развојот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на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центарот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за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податоци</w:t>
      </w:r>
      <w:proofErr w:type="spellEnd"/>
      <w:r w:rsidRPr="02434586" w:rsidR="02434586">
        <w:rPr>
          <w:sz w:val="24"/>
          <w:szCs w:val="24"/>
        </w:rPr>
        <w:t>.</w:t>
      </w:r>
    </w:p>
    <w:p w:rsidR="02434586" w:rsidP="02434586" w:rsidRDefault="02434586" w14:paraId="144DECCA" w14:textId="480F0242">
      <w:pPr>
        <w:pStyle w:val="Normal"/>
        <w:rPr>
          <w:sz w:val="24"/>
          <w:szCs w:val="24"/>
        </w:rPr>
      </w:pPr>
      <w:proofErr w:type="spellStart"/>
      <w:r w:rsidRPr="02434586" w:rsidR="02434586">
        <w:rPr>
          <w:b w:val="1"/>
          <w:bCs w:val="1"/>
          <w:sz w:val="24"/>
          <w:szCs w:val="24"/>
          <w:u w:val="single"/>
        </w:rPr>
        <w:t>Архитектура</w:t>
      </w:r>
      <w:proofErr w:type="spellEnd"/>
      <w:r w:rsidRPr="02434586" w:rsidR="02434586">
        <w:rPr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02434586" w:rsidR="02434586">
        <w:rPr>
          <w:b w:val="1"/>
          <w:bCs w:val="1"/>
          <w:sz w:val="24"/>
          <w:szCs w:val="24"/>
          <w:u w:val="single"/>
        </w:rPr>
        <w:t>на</w:t>
      </w:r>
      <w:proofErr w:type="spellEnd"/>
      <w:r w:rsidRPr="02434586" w:rsidR="02434586">
        <w:rPr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02434586" w:rsidR="02434586">
        <w:rPr>
          <w:b w:val="1"/>
          <w:bCs w:val="1"/>
          <w:sz w:val="24"/>
          <w:szCs w:val="24"/>
          <w:u w:val="single"/>
        </w:rPr>
        <w:t>клиент-сервер</w:t>
      </w:r>
      <w:proofErr w:type="spellEnd"/>
      <w:r w:rsidRPr="02434586" w:rsidR="02434586">
        <w:rPr>
          <w:sz w:val="24"/>
          <w:szCs w:val="24"/>
        </w:rPr>
        <w:t xml:space="preserve">(Client-server arch.) е </w:t>
      </w:r>
      <w:proofErr w:type="spellStart"/>
      <w:r w:rsidRPr="02434586" w:rsidR="02434586">
        <w:rPr>
          <w:sz w:val="24"/>
          <w:szCs w:val="24"/>
        </w:rPr>
        <w:t>компјутерски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модел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во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кој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серверот</w:t>
      </w:r>
      <w:proofErr w:type="spellEnd"/>
      <w:r w:rsidRPr="02434586" w:rsidR="02434586">
        <w:rPr>
          <w:sz w:val="24"/>
          <w:szCs w:val="24"/>
        </w:rPr>
        <w:t xml:space="preserve"> е </w:t>
      </w:r>
      <w:proofErr w:type="spellStart"/>
      <w:r w:rsidRPr="02434586" w:rsidR="02434586">
        <w:rPr>
          <w:sz w:val="24"/>
          <w:szCs w:val="24"/>
        </w:rPr>
        <w:t>домаќин</w:t>
      </w:r>
      <w:proofErr w:type="spellEnd"/>
      <w:r w:rsidRPr="02434586" w:rsidR="02434586">
        <w:rPr>
          <w:sz w:val="24"/>
          <w:szCs w:val="24"/>
        </w:rPr>
        <w:t xml:space="preserve">, </w:t>
      </w:r>
      <w:proofErr w:type="spellStart"/>
      <w:r w:rsidRPr="02434586" w:rsidR="02434586">
        <w:rPr>
          <w:sz w:val="24"/>
          <w:szCs w:val="24"/>
        </w:rPr>
        <w:t>испорачува</w:t>
      </w:r>
      <w:proofErr w:type="spellEnd"/>
      <w:r w:rsidRPr="02434586" w:rsidR="02434586">
        <w:rPr>
          <w:sz w:val="24"/>
          <w:szCs w:val="24"/>
        </w:rPr>
        <w:t xml:space="preserve"> и </w:t>
      </w:r>
      <w:proofErr w:type="spellStart"/>
      <w:r w:rsidRPr="02434586" w:rsidR="02434586">
        <w:rPr>
          <w:sz w:val="24"/>
          <w:szCs w:val="24"/>
        </w:rPr>
        <w:t>управува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со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најголемиот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дел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од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ресурсите</w:t>
      </w:r>
      <w:proofErr w:type="spellEnd"/>
      <w:r w:rsidRPr="02434586" w:rsidR="02434586">
        <w:rPr>
          <w:sz w:val="24"/>
          <w:szCs w:val="24"/>
        </w:rPr>
        <w:t xml:space="preserve"> и </w:t>
      </w:r>
      <w:proofErr w:type="spellStart"/>
      <w:r w:rsidRPr="02434586" w:rsidR="02434586">
        <w:rPr>
          <w:sz w:val="24"/>
          <w:szCs w:val="24"/>
        </w:rPr>
        <w:t>услугите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што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треба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да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ги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потроши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клиентот</w:t>
      </w:r>
      <w:proofErr w:type="spellEnd"/>
      <w:r w:rsidRPr="02434586" w:rsidR="02434586">
        <w:rPr>
          <w:sz w:val="24"/>
          <w:szCs w:val="24"/>
        </w:rPr>
        <w:t xml:space="preserve">. </w:t>
      </w:r>
      <w:proofErr w:type="spellStart"/>
      <w:r w:rsidRPr="02434586" w:rsidR="02434586">
        <w:rPr>
          <w:sz w:val="24"/>
          <w:szCs w:val="24"/>
        </w:rPr>
        <w:t>Овој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тип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на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архитектура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има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еден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или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повеќе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клиентски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компјутери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поврзани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со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централен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сервер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преку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мрежа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или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интернет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конекција</w:t>
      </w:r>
      <w:proofErr w:type="spellEnd"/>
      <w:r w:rsidRPr="02434586" w:rsidR="02434586">
        <w:rPr>
          <w:sz w:val="24"/>
          <w:szCs w:val="24"/>
        </w:rPr>
        <w:t>.</w:t>
      </w:r>
    </w:p>
    <w:p w:rsidR="02434586" w:rsidP="02434586" w:rsidRDefault="02434586" w14:paraId="69EBCDAD" w14:textId="4AC98BC4">
      <w:pPr>
        <w:pStyle w:val="Normal"/>
        <w:rPr>
          <w:sz w:val="24"/>
          <w:szCs w:val="24"/>
        </w:rPr>
      </w:pPr>
      <w:proofErr w:type="spellStart"/>
      <w:r w:rsidRPr="02434586" w:rsidR="02434586">
        <w:rPr>
          <w:sz w:val="24"/>
          <w:szCs w:val="24"/>
        </w:rPr>
        <w:t>Целта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на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b w:val="1"/>
          <w:bCs w:val="1"/>
          <w:sz w:val="24"/>
          <w:szCs w:val="24"/>
          <w:u w:val="single"/>
        </w:rPr>
        <w:t>слоевитата</w:t>
      </w:r>
      <w:proofErr w:type="spellEnd"/>
      <w:r w:rsidRPr="02434586" w:rsidR="02434586">
        <w:rPr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02434586" w:rsidR="02434586">
        <w:rPr>
          <w:b w:val="1"/>
          <w:bCs w:val="1"/>
          <w:sz w:val="24"/>
          <w:szCs w:val="24"/>
          <w:u w:val="single"/>
        </w:rPr>
        <w:t>архитектура</w:t>
      </w:r>
      <w:proofErr w:type="spellEnd"/>
      <w:r w:rsidRPr="02434586" w:rsidR="02434586">
        <w:rPr>
          <w:b w:val="0"/>
          <w:bCs w:val="0"/>
          <w:sz w:val="24"/>
          <w:szCs w:val="24"/>
          <w:u w:val="none"/>
        </w:rPr>
        <w:t xml:space="preserve">(Layered arch.) е </w:t>
      </w:r>
      <w:proofErr w:type="spellStart"/>
      <w:r w:rsidRPr="02434586" w:rsidR="02434586">
        <w:rPr>
          <w:b w:val="0"/>
          <w:bCs w:val="0"/>
          <w:sz w:val="24"/>
          <w:szCs w:val="24"/>
          <w:u w:val="none"/>
        </w:rPr>
        <w:t>да</w:t>
      </w:r>
      <w:proofErr w:type="spellEnd"/>
      <w:r w:rsidRPr="02434586" w:rsidR="0243458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2434586" w:rsidR="02434586">
        <w:rPr>
          <w:sz w:val="24"/>
          <w:szCs w:val="24"/>
        </w:rPr>
        <w:t>ги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организира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компонентите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на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апликацијата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во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хоризонтални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логички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слоеви</w:t>
      </w:r>
      <w:proofErr w:type="spellEnd"/>
      <w:r w:rsidRPr="02434586" w:rsidR="02434586">
        <w:rPr>
          <w:sz w:val="24"/>
          <w:szCs w:val="24"/>
        </w:rPr>
        <w:t xml:space="preserve"> и </w:t>
      </w:r>
      <w:proofErr w:type="spellStart"/>
      <w:r w:rsidRPr="02434586" w:rsidR="02434586">
        <w:rPr>
          <w:sz w:val="24"/>
          <w:szCs w:val="24"/>
        </w:rPr>
        <w:t>физички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нивоа</w:t>
      </w:r>
      <w:proofErr w:type="spellEnd"/>
      <w:r w:rsidRPr="02434586" w:rsidR="02434586">
        <w:rPr>
          <w:sz w:val="24"/>
          <w:szCs w:val="24"/>
        </w:rPr>
        <w:t>.</w:t>
      </w:r>
    </w:p>
    <w:p w:rsidR="02434586" w:rsidP="02434586" w:rsidRDefault="02434586" w14:paraId="50C61C2F" w14:textId="1141D062">
      <w:pPr>
        <w:pStyle w:val="Normal"/>
        <w:rPr>
          <w:sz w:val="24"/>
          <w:szCs w:val="24"/>
        </w:rPr>
      </w:pPr>
      <w:proofErr w:type="spellStart"/>
      <w:r w:rsidRPr="02434586" w:rsidR="02434586">
        <w:rPr>
          <w:b w:val="1"/>
          <w:bCs w:val="1"/>
          <w:sz w:val="24"/>
          <w:szCs w:val="24"/>
          <w:u w:val="single"/>
        </w:rPr>
        <w:t>За</w:t>
      </w:r>
      <w:proofErr w:type="spellEnd"/>
      <w:r w:rsidRPr="02434586" w:rsidR="02434586">
        <w:rPr>
          <w:b w:val="1"/>
          <w:bCs w:val="1"/>
          <w:sz w:val="24"/>
          <w:szCs w:val="24"/>
          <w:u w:val="single"/>
        </w:rPr>
        <w:t xml:space="preserve"> cloud- SaaS</w:t>
      </w:r>
      <w:r>
        <w:br/>
      </w:r>
      <w:proofErr w:type="spellStart"/>
      <w:r w:rsidRPr="02434586" w:rsidR="02434586">
        <w:rPr>
          <w:sz w:val="24"/>
          <w:szCs w:val="24"/>
        </w:rPr>
        <w:t>Софтверот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како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услуга</w:t>
      </w:r>
      <w:proofErr w:type="spellEnd"/>
      <w:r w:rsidRPr="02434586" w:rsidR="02434586">
        <w:rPr>
          <w:sz w:val="24"/>
          <w:szCs w:val="24"/>
        </w:rPr>
        <w:t xml:space="preserve"> (SaaS) е </w:t>
      </w:r>
      <w:proofErr w:type="spellStart"/>
      <w:r w:rsidRPr="02434586" w:rsidR="02434586">
        <w:rPr>
          <w:sz w:val="24"/>
          <w:szCs w:val="24"/>
        </w:rPr>
        <w:t>модел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на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дистрибуција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на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софтвер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во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кој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провајдерот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на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облак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ги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хостира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апликациите</w:t>
      </w:r>
      <w:proofErr w:type="spellEnd"/>
      <w:r w:rsidRPr="02434586" w:rsidR="02434586">
        <w:rPr>
          <w:sz w:val="24"/>
          <w:szCs w:val="24"/>
        </w:rPr>
        <w:t xml:space="preserve"> и </w:t>
      </w:r>
      <w:proofErr w:type="spellStart"/>
      <w:r w:rsidRPr="02434586" w:rsidR="02434586">
        <w:rPr>
          <w:sz w:val="24"/>
          <w:szCs w:val="24"/>
        </w:rPr>
        <w:t>ги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прави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достапни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за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крајните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корисници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преку</w:t>
      </w:r>
      <w:proofErr w:type="spellEnd"/>
      <w:r w:rsidRPr="02434586" w:rsidR="02434586">
        <w:rPr>
          <w:sz w:val="24"/>
          <w:szCs w:val="24"/>
        </w:rPr>
        <w:t xml:space="preserve"> </w:t>
      </w:r>
      <w:proofErr w:type="spellStart"/>
      <w:r w:rsidRPr="02434586" w:rsidR="02434586">
        <w:rPr>
          <w:sz w:val="24"/>
          <w:szCs w:val="24"/>
        </w:rPr>
        <w:t>Интернет</w:t>
      </w:r>
      <w:proofErr w:type="spellEnd"/>
      <w:r w:rsidRPr="02434586" w:rsidR="02434586">
        <w:rPr>
          <w:sz w:val="24"/>
          <w:szCs w:val="24"/>
        </w:rPr>
        <w:t>.</w:t>
      </w:r>
      <w:r>
        <w:br/>
      </w:r>
    </w:p>
    <w:p w:rsidR="02434586" w:rsidP="02434586" w:rsidRDefault="02434586" w14:paraId="36C79C4D" w14:textId="437913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3E62BE"/>
    <w:rsid w:val="02434586"/>
    <w:rsid w:val="153E62BE"/>
    <w:rsid w:val="7A77B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BC4E"/>
  <w15:chartTrackingRefBased/>
  <w15:docId w15:val="{410C8BB5-CF8A-4519-B797-85BD055B40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2021-12-06T14:50:24.7867364Z</dcterms:created>
  <dcterms:modified xsi:type="dcterms:W3CDTF">2021-12-06T15:14:29.0952653Z</dcterms:modified>
  <dc:creator>Olivera Panova</dc:creator>
  <lastModifiedBy>Olivera Panova</lastModifiedBy>
</coreProperties>
</file>