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CADE4" w:themeColor="accent1"/>
          <w:sz w:val="26"/>
        </w:rPr>
        <w:id w:val="64771078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7CBCE24D" w14:textId="47B83C4D" w:rsidR="00235B1A" w:rsidRDefault="00235B1A">
          <w:pPr>
            <w:pStyle w:val="NoSpacing"/>
            <w:spacing w:before="1540" w:after="240"/>
            <w:jc w:val="center"/>
            <w:rPr>
              <w:color w:val="1CADE4" w:themeColor="accent1"/>
            </w:rPr>
          </w:pPr>
          <w:r>
            <w:rPr>
              <w:noProof/>
              <w:color w:val="1CADE4" w:themeColor="accent1"/>
            </w:rPr>
            <w:drawing>
              <wp:inline distT="0" distB="0" distL="0" distR="0" wp14:anchorId="2E86E21C" wp14:editId="079D1156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CADE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ED0E5CC2B7E94C06B704B8BEC75012FF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5429F57" w14:textId="1BCBBAB3" w:rsidR="00235B1A" w:rsidRDefault="00D45007">
              <w:pPr>
                <w:pStyle w:val="NoSpacing"/>
                <w:pBdr>
                  <w:top w:val="single" w:sz="6" w:space="6" w:color="1CADE4" w:themeColor="accent1"/>
                  <w:bottom w:val="single" w:sz="6" w:space="6" w:color="1CADE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CADE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CADE4" w:themeColor="accent1"/>
                  <w:sz w:val="72"/>
                  <w:szCs w:val="72"/>
                </w:rPr>
                <w:t>proyecto laboratorio modelos y simulación</w:t>
              </w:r>
            </w:p>
          </w:sdtContent>
        </w:sdt>
        <w:sdt>
          <w:sdtPr>
            <w:rPr>
              <w:color w:val="1CADE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6A929018BB794A809BB230B4F3414579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7E7BC7A" w14:textId="277660DB" w:rsidR="00235B1A" w:rsidRDefault="00D45007">
              <w:pPr>
                <w:pStyle w:val="NoSpacing"/>
                <w:jc w:val="center"/>
                <w:rPr>
                  <w:color w:val="1CADE4" w:themeColor="accent1"/>
                  <w:sz w:val="28"/>
                  <w:szCs w:val="28"/>
                </w:rPr>
              </w:pPr>
              <w:proofErr w:type="spellStart"/>
              <w:r>
                <w:rPr>
                  <w:color w:val="1CADE4" w:themeColor="accent1"/>
                  <w:sz w:val="28"/>
                  <w:szCs w:val="28"/>
                </w:rPr>
                <w:t>Profs</w:t>
              </w:r>
              <w:proofErr w:type="spellEnd"/>
              <w:r>
                <w:rPr>
                  <w:color w:val="1CADE4" w:themeColor="accent1"/>
                  <w:sz w:val="28"/>
                  <w:szCs w:val="28"/>
                </w:rPr>
                <w:t xml:space="preserve">. Marcela </w:t>
              </w:r>
              <w:proofErr w:type="spellStart"/>
              <w:r>
                <w:rPr>
                  <w:color w:val="1CADE4" w:themeColor="accent1"/>
                  <w:sz w:val="28"/>
                  <w:szCs w:val="28"/>
                </w:rPr>
                <w:t>Printista</w:t>
              </w:r>
              <w:proofErr w:type="spellEnd"/>
              <w:r>
                <w:rPr>
                  <w:color w:val="1CADE4" w:themeColor="accent1"/>
                  <w:sz w:val="28"/>
                  <w:szCs w:val="28"/>
                </w:rPr>
                <w:t xml:space="preserve">, Cristian </w:t>
              </w:r>
              <w:proofErr w:type="spellStart"/>
              <w:r>
                <w:rPr>
                  <w:color w:val="1CADE4" w:themeColor="accent1"/>
                  <w:sz w:val="28"/>
                  <w:szCs w:val="28"/>
                </w:rPr>
                <w:t>Tissera</w:t>
              </w:r>
              <w:proofErr w:type="spellEnd"/>
              <w:r>
                <w:rPr>
                  <w:color w:val="1CADE4" w:themeColor="accent1"/>
                  <w:sz w:val="28"/>
                  <w:szCs w:val="28"/>
                </w:rPr>
                <w:t xml:space="preserve">, Danilo </w:t>
              </w:r>
              <w:proofErr w:type="spellStart"/>
              <w:r>
                <w:rPr>
                  <w:color w:val="1CADE4" w:themeColor="accent1"/>
                  <w:sz w:val="28"/>
                  <w:szCs w:val="28"/>
                </w:rPr>
                <w:t>Labella</w:t>
              </w:r>
              <w:proofErr w:type="spellEnd"/>
            </w:p>
          </w:sdtContent>
        </w:sdt>
        <w:p w14:paraId="30364F24" w14:textId="77777777" w:rsidR="00235B1A" w:rsidRDefault="00235B1A">
          <w:pPr>
            <w:pStyle w:val="NoSpacing"/>
            <w:spacing w:before="480"/>
            <w:jc w:val="center"/>
            <w:rPr>
              <w:color w:val="1CADE4" w:themeColor="accent1"/>
            </w:rPr>
          </w:pPr>
          <w:r>
            <w:rPr>
              <w:noProof/>
              <w:color w:val="1CADE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FAEB675" wp14:editId="5C9A7268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495400" w14:textId="781414AF" w:rsidR="00235B1A" w:rsidRDefault="00D45007" w:rsidP="00D45007">
                                <w:pPr>
                                  <w:pStyle w:val="NoSpacing"/>
                                  <w:jc w:val="center"/>
                                  <w:rPr>
                                    <w:color w:val="1CADE4" w:themeColor="accent1"/>
                                  </w:rPr>
                                </w:pPr>
                                <w:r>
                                  <w:rPr>
                                    <w:color w:val="1CADE4" w:themeColor="accent1"/>
                                  </w:rPr>
                                  <w:t xml:space="preserve">Por </w:t>
                                </w:r>
                                <w:r w:rsidRPr="00D45007">
                                  <w:rPr>
                                    <w:color w:val="1CADE4" w:themeColor="accent1"/>
                                  </w:rPr>
                                  <w:t>Juan Cruz Paez, Facundo Nicol</w:t>
                                </w:r>
                                <w:r>
                                  <w:rPr>
                                    <w:color w:val="1CADE4" w:themeColor="accent1"/>
                                  </w:rPr>
                                  <w:t>á</w:t>
                                </w:r>
                                <w:r w:rsidRPr="00D45007">
                                  <w:rPr>
                                    <w:color w:val="1CADE4" w:themeColor="accent1"/>
                                  </w:rPr>
                                  <w:t>s F</w:t>
                                </w:r>
                                <w:r>
                                  <w:rPr>
                                    <w:color w:val="1CADE4" w:themeColor="accent1"/>
                                  </w:rPr>
                                  <w:t>arías Lozano</w:t>
                                </w:r>
                              </w:p>
                              <w:p w14:paraId="3691BEE9" w14:textId="6F9B897E" w:rsidR="00D45007" w:rsidRDefault="00D45007" w:rsidP="00D45007">
                                <w:pPr>
                                  <w:pStyle w:val="NoSpacing"/>
                                  <w:jc w:val="center"/>
                                  <w:rPr>
                                    <w:color w:val="1CADE4" w:themeColor="accent1"/>
                                  </w:rPr>
                                </w:pPr>
                                <w:r>
                                  <w:rPr>
                                    <w:color w:val="1CADE4" w:themeColor="accent1"/>
                                  </w:rPr>
                                  <w:t>UNSL</w:t>
                                </w:r>
                              </w:p>
                              <w:p w14:paraId="1AB9D10E" w14:textId="517A4BD7" w:rsidR="00D45007" w:rsidRDefault="00D45007" w:rsidP="00D45007">
                                <w:pPr>
                                  <w:pStyle w:val="NoSpacing"/>
                                  <w:jc w:val="center"/>
                                  <w:rPr>
                                    <w:color w:val="1CADE4" w:themeColor="accent1"/>
                                  </w:rPr>
                                </w:pPr>
                                <w:r>
                                  <w:rPr>
                                    <w:color w:val="1CADE4" w:themeColor="accent1"/>
                                  </w:rPr>
                                  <w:t>Facultad de Cs. Físico Matemática y Naturales</w:t>
                                </w:r>
                              </w:p>
                              <w:p w14:paraId="6365E672" w14:textId="0A070E59" w:rsidR="00D45007" w:rsidRDefault="00D45007" w:rsidP="00D45007">
                                <w:pPr>
                                  <w:pStyle w:val="NoSpacing"/>
                                  <w:jc w:val="center"/>
                                  <w:rPr>
                                    <w:color w:val="1CADE4" w:themeColor="accent1"/>
                                  </w:rPr>
                                </w:pPr>
                                <w:r>
                                  <w:rPr>
                                    <w:color w:val="1CADE4" w:themeColor="accent1"/>
                                  </w:rPr>
                                  <w:t>Departamento de Informática</w:t>
                                </w:r>
                              </w:p>
                              <w:p w14:paraId="5DDDD1A7" w14:textId="2E0EE86A" w:rsidR="00D45007" w:rsidRPr="00D45007" w:rsidRDefault="00D45007" w:rsidP="00D45007">
                                <w:pPr>
                                  <w:pStyle w:val="NoSpacing"/>
                                  <w:jc w:val="center"/>
                                  <w:rPr>
                                    <w:color w:val="1CADE4" w:themeColor="accent1"/>
                                  </w:rPr>
                                </w:pPr>
                                <w:r>
                                  <w:rPr>
                                    <w:color w:val="1CADE4" w:themeColor="accent1"/>
                                  </w:rPr>
                                  <w:t>2025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FAEB67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0B495400" w14:textId="781414AF" w:rsidR="00235B1A" w:rsidRDefault="00D45007" w:rsidP="00D45007">
                          <w:pPr>
                            <w:pStyle w:val="NoSpacing"/>
                            <w:jc w:val="center"/>
                            <w:rPr>
                              <w:color w:val="1CADE4" w:themeColor="accent1"/>
                            </w:rPr>
                          </w:pPr>
                          <w:r>
                            <w:rPr>
                              <w:color w:val="1CADE4" w:themeColor="accent1"/>
                            </w:rPr>
                            <w:t xml:space="preserve">Por </w:t>
                          </w:r>
                          <w:r w:rsidRPr="00D45007">
                            <w:rPr>
                              <w:color w:val="1CADE4" w:themeColor="accent1"/>
                            </w:rPr>
                            <w:t>Juan Cruz Paez, Facundo Nicol</w:t>
                          </w:r>
                          <w:r>
                            <w:rPr>
                              <w:color w:val="1CADE4" w:themeColor="accent1"/>
                            </w:rPr>
                            <w:t>á</w:t>
                          </w:r>
                          <w:r w:rsidRPr="00D45007">
                            <w:rPr>
                              <w:color w:val="1CADE4" w:themeColor="accent1"/>
                            </w:rPr>
                            <w:t>s F</w:t>
                          </w:r>
                          <w:r>
                            <w:rPr>
                              <w:color w:val="1CADE4" w:themeColor="accent1"/>
                            </w:rPr>
                            <w:t>arías Lozano</w:t>
                          </w:r>
                        </w:p>
                        <w:p w14:paraId="3691BEE9" w14:textId="6F9B897E" w:rsidR="00D45007" w:rsidRDefault="00D45007" w:rsidP="00D45007">
                          <w:pPr>
                            <w:pStyle w:val="NoSpacing"/>
                            <w:jc w:val="center"/>
                            <w:rPr>
                              <w:color w:val="1CADE4" w:themeColor="accent1"/>
                            </w:rPr>
                          </w:pPr>
                          <w:r>
                            <w:rPr>
                              <w:color w:val="1CADE4" w:themeColor="accent1"/>
                            </w:rPr>
                            <w:t>UNSL</w:t>
                          </w:r>
                        </w:p>
                        <w:p w14:paraId="1AB9D10E" w14:textId="517A4BD7" w:rsidR="00D45007" w:rsidRDefault="00D45007" w:rsidP="00D45007">
                          <w:pPr>
                            <w:pStyle w:val="NoSpacing"/>
                            <w:jc w:val="center"/>
                            <w:rPr>
                              <w:color w:val="1CADE4" w:themeColor="accent1"/>
                            </w:rPr>
                          </w:pPr>
                          <w:r>
                            <w:rPr>
                              <w:color w:val="1CADE4" w:themeColor="accent1"/>
                            </w:rPr>
                            <w:t>Facultad de Cs. Físico Matemática y Naturales</w:t>
                          </w:r>
                        </w:p>
                        <w:p w14:paraId="6365E672" w14:textId="0A070E59" w:rsidR="00D45007" w:rsidRDefault="00D45007" w:rsidP="00D45007">
                          <w:pPr>
                            <w:pStyle w:val="NoSpacing"/>
                            <w:jc w:val="center"/>
                            <w:rPr>
                              <w:color w:val="1CADE4" w:themeColor="accent1"/>
                            </w:rPr>
                          </w:pPr>
                          <w:r>
                            <w:rPr>
                              <w:color w:val="1CADE4" w:themeColor="accent1"/>
                            </w:rPr>
                            <w:t>Departamento de Informática</w:t>
                          </w:r>
                        </w:p>
                        <w:p w14:paraId="5DDDD1A7" w14:textId="2E0EE86A" w:rsidR="00D45007" w:rsidRPr="00D45007" w:rsidRDefault="00D45007" w:rsidP="00D45007">
                          <w:pPr>
                            <w:pStyle w:val="NoSpacing"/>
                            <w:jc w:val="center"/>
                            <w:rPr>
                              <w:color w:val="1CADE4" w:themeColor="accent1"/>
                            </w:rPr>
                          </w:pPr>
                          <w:r>
                            <w:rPr>
                              <w:color w:val="1CADE4" w:themeColor="accent1"/>
                            </w:rPr>
                            <w:t>2025</w:t>
                          </w: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CADE4" w:themeColor="accent1"/>
            </w:rPr>
            <w:drawing>
              <wp:inline distT="0" distB="0" distL="0" distR="0" wp14:anchorId="2C23D9B2" wp14:editId="76635A4D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0BADB3D" w14:textId="2BFB7FDF" w:rsidR="00235B1A" w:rsidRDefault="00235B1A">
          <w:r>
            <w:br w:type="page"/>
          </w:r>
        </w:p>
      </w:sdtContent>
    </w:sdt>
    <w:p w14:paraId="3CEA1DB4" w14:textId="339F51BC" w:rsidR="0015704A" w:rsidRDefault="00235B1A" w:rsidP="00235B1A">
      <w:pPr>
        <w:pStyle w:val="Title"/>
      </w:pPr>
      <w:r>
        <w:lastRenderedPageBreak/>
        <w:t>Introducción</w:t>
      </w:r>
    </w:p>
    <w:p w14:paraId="430030FB" w14:textId="6B5D99BE" w:rsidR="00235B1A" w:rsidRDefault="00235B1A" w:rsidP="00235B1A">
      <w:pPr>
        <w:pStyle w:val="Heading1"/>
      </w:pPr>
      <w:r>
        <w:t>Objetivo</w:t>
      </w:r>
    </w:p>
    <w:p w14:paraId="2E74BA0F" w14:textId="77777777" w:rsidR="00235B1A" w:rsidRDefault="00235B1A" w:rsidP="00235B1A"/>
    <w:p w14:paraId="35D0A7F2" w14:textId="708A7F27" w:rsidR="00235B1A" w:rsidRDefault="00235B1A" w:rsidP="00235B1A">
      <w:pPr>
        <w:pStyle w:val="Heading1"/>
      </w:pPr>
      <w:r>
        <w:t>Temas tratados</w:t>
      </w:r>
    </w:p>
    <w:p w14:paraId="29A73A38" w14:textId="77777777" w:rsidR="00235B1A" w:rsidRDefault="00235B1A" w:rsidP="00235B1A"/>
    <w:p w14:paraId="1656E032" w14:textId="16EA6032" w:rsidR="00235B1A" w:rsidRDefault="00235B1A" w:rsidP="00235B1A">
      <w:pPr>
        <w:pStyle w:val="Heading1"/>
      </w:pPr>
      <w:r>
        <w:t>Metodología</w:t>
      </w:r>
    </w:p>
    <w:p w14:paraId="18F12361" w14:textId="77777777" w:rsidR="00235B1A" w:rsidRDefault="00235B1A" w:rsidP="00235B1A"/>
    <w:p w14:paraId="11513B53" w14:textId="0C3CDD8D" w:rsidR="00235B1A" w:rsidRDefault="00235B1A">
      <w:r>
        <w:br w:type="page"/>
      </w:r>
    </w:p>
    <w:p w14:paraId="160C30BC" w14:textId="631D7FA6" w:rsidR="00235B1A" w:rsidRDefault="00235B1A" w:rsidP="00235B1A">
      <w:pPr>
        <w:pStyle w:val="Title"/>
      </w:pPr>
      <w:r>
        <w:lastRenderedPageBreak/>
        <w:t>Primera Etapa</w:t>
      </w:r>
    </w:p>
    <w:p w14:paraId="7FA8043B" w14:textId="77777777" w:rsidR="00FB01D6" w:rsidRDefault="008B6F02" w:rsidP="00FB01D6">
      <w:pPr>
        <w:pStyle w:val="Heading1"/>
        <w:tabs>
          <w:tab w:val="left" w:pos="3840"/>
        </w:tabs>
      </w:pPr>
      <w:r w:rsidRPr="008B6F02">
        <w:t>Objetivos</w:t>
      </w:r>
    </w:p>
    <w:p w14:paraId="6B6AFBB5" w14:textId="77777777" w:rsidR="00FB01D6" w:rsidRPr="00FB01D6" w:rsidRDefault="00FB01D6" w:rsidP="00FB01D6">
      <w:r w:rsidRPr="00FB01D6">
        <w:t>En esta primera etapa, perseguimos los siguientes objetivos, definidos a partir del enunciado del práctico:</w:t>
      </w:r>
    </w:p>
    <w:p w14:paraId="02473350" w14:textId="77777777" w:rsidR="00FB01D6" w:rsidRPr="00FB01D6" w:rsidRDefault="00FB01D6" w:rsidP="00FB01D6">
      <w:pPr>
        <w:numPr>
          <w:ilvl w:val="0"/>
          <w:numId w:val="5"/>
        </w:numPr>
      </w:pPr>
      <w:r w:rsidRPr="00FB01D6">
        <w:t xml:space="preserve">Implementar un simulador orientado a eventos discretos que permita instanciar múltiples realidades y representar el estado y la evolución del sistema físico en un aeropuerto de vuelos de cabotaje </w:t>
      </w:r>
      <w:r w:rsidRPr="00FB01D6">
        <w:rPr>
          <w:rFonts w:ascii="Arial" w:hAnsi="Arial" w:cs="Arial"/>
        </w:rPr>
        <w:t>​</w:t>
      </w:r>
      <w:r w:rsidRPr="00FB01D6">
        <w:t>.</w:t>
      </w:r>
    </w:p>
    <w:p w14:paraId="00882E8D" w14:textId="77777777" w:rsidR="00FB01D6" w:rsidRPr="00FB01D6" w:rsidRDefault="00FB01D6" w:rsidP="00FB01D6">
      <w:pPr>
        <w:numPr>
          <w:ilvl w:val="0"/>
          <w:numId w:val="5"/>
        </w:numPr>
      </w:pPr>
      <w:r w:rsidRPr="00FB01D6">
        <w:t xml:space="preserve">Emplear la técnica de bootstrapping, en la que cada evento programa el siguiente, optimizando la automatización de la simulación y la gestión de la FEL (Future </w:t>
      </w:r>
      <w:proofErr w:type="spellStart"/>
      <w:r w:rsidRPr="00FB01D6">
        <w:t>Event</w:t>
      </w:r>
      <w:proofErr w:type="spellEnd"/>
      <w:r w:rsidRPr="00FB01D6">
        <w:t xml:space="preserve"> List) </w:t>
      </w:r>
      <w:r w:rsidRPr="00FB01D6">
        <w:rPr>
          <w:rFonts w:ascii="Arial" w:hAnsi="Arial" w:cs="Arial"/>
        </w:rPr>
        <w:t>​</w:t>
      </w:r>
      <w:r w:rsidRPr="00FB01D6">
        <w:t>.</w:t>
      </w:r>
    </w:p>
    <w:p w14:paraId="036E8A55" w14:textId="77777777" w:rsidR="00FB01D6" w:rsidRPr="00FB01D6" w:rsidRDefault="00FB01D6" w:rsidP="00FB01D6">
      <w:pPr>
        <w:numPr>
          <w:ilvl w:val="0"/>
          <w:numId w:val="5"/>
        </w:numPr>
      </w:pPr>
      <w:r w:rsidRPr="00FB01D6">
        <w:t>Recopilar datos de simulación para calcular:</w:t>
      </w:r>
    </w:p>
    <w:p w14:paraId="42BD7E58" w14:textId="77777777" w:rsidR="00FB01D6" w:rsidRPr="00FB01D6" w:rsidRDefault="00FB01D6" w:rsidP="00FB01D6">
      <w:pPr>
        <w:numPr>
          <w:ilvl w:val="1"/>
          <w:numId w:val="5"/>
        </w:numPr>
      </w:pPr>
      <w:r w:rsidRPr="00FB01D6">
        <w:t>Cantidad total de aeronaves que han arribado y que han aterrizado.</w:t>
      </w:r>
    </w:p>
    <w:p w14:paraId="7AA4C7C5" w14:textId="77777777" w:rsidR="00FB01D6" w:rsidRPr="00FB01D6" w:rsidRDefault="00FB01D6" w:rsidP="00FB01D6">
      <w:pPr>
        <w:numPr>
          <w:ilvl w:val="1"/>
          <w:numId w:val="5"/>
        </w:numPr>
      </w:pPr>
      <w:r w:rsidRPr="00FB01D6">
        <w:t>Tiempos de tránsito (media, máximo y mínimo distinto de cero).</w:t>
      </w:r>
    </w:p>
    <w:p w14:paraId="1E90BFC3" w14:textId="77777777" w:rsidR="00FB01D6" w:rsidRPr="00FB01D6" w:rsidRDefault="00FB01D6" w:rsidP="00FB01D6">
      <w:pPr>
        <w:numPr>
          <w:ilvl w:val="1"/>
          <w:numId w:val="5"/>
        </w:numPr>
      </w:pPr>
      <w:r w:rsidRPr="00FB01D6">
        <w:t>Tiempos de espera (media, máximo y mínimo distinto de cero).</w:t>
      </w:r>
    </w:p>
    <w:p w14:paraId="32196499" w14:textId="77777777" w:rsidR="00FB01D6" w:rsidRPr="00FB01D6" w:rsidRDefault="00FB01D6" w:rsidP="00FB01D6">
      <w:pPr>
        <w:numPr>
          <w:ilvl w:val="1"/>
          <w:numId w:val="5"/>
        </w:numPr>
      </w:pPr>
      <w:r w:rsidRPr="00FB01D6">
        <w:t>Tiempo de ocio de la pista (total, máximo, mínimo y proporción del tiempo de simulación).</w:t>
      </w:r>
    </w:p>
    <w:p w14:paraId="1335035F" w14:textId="77777777" w:rsidR="00FB01D6" w:rsidRPr="00FB01D6" w:rsidRDefault="00FB01D6" w:rsidP="00FB01D6">
      <w:pPr>
        <w:numPr>
          <w:ilvl w:val="1"/>
          <w:numId w:val="5"/>
        </w:numPr>
      </w:pPr>
      <w:r w:rsidRPr="00FB01D6">
        <w:t>Tamaño de la cola de espera (máximo y mínimo distinto de cero).</w:t>
      </w:r>
    </w:p>
    <w:p w14:paraId="5606DECB" w14:textId="75835561" w:rsidR="008B6F02" w:rsidRPr="008B6F02" w:rsidRDefault="00FB01D6" w:rsidP="00FB01D6">
      <w:pPr>
        <w:numPr>
          <w:ilvl w:val="0"/>
          <w:numId w:val="5"/>
        </w:numPr>
      </w:pPr>
      <w:r w:rsidRPr="00FB01D6">
        <w:t>Validar el correcto funcionamiento de la simulación en un horizonte de 4 semanas de tiempo de simulación.</w:t>
      </w:r>
      <w:r>
        <w:tab/>
      </w:r>
    </w:p>
    <w:p w14:paraId="3DDD1FEF" w14:textId="1B08611A" w:rsidR="008B6F02" w:rsidRDefault="008B6F02" w:rsidP="008B6F02">
      <w:r>
        <w:pict w14:anchorId="2B81E80E">
          <v:rect id="_x0000_i1034" style="width:0;height:1.5pt" o:hralign="center" o:hrstd="t" o:hr="t" fillcolor="#a0a0a0" stroked="f"/>
        </w:pict>
      </w:r>
    </w:p>
    <w:p w14:paraId="7DAF328D" w14:textId="5C518160" w:rsidR="008B6F02" w:rsidRDefault="008B6F02" w:rsidP="008B6F02">
      <w:pPr>
        <w:pStyle w:val="Heading1"/>
      </w:pPr>
      <w:r w:rsidRPr="008B6F02">
        <w:t>Experiencia de Desarrollo</w:t>
      </w:r>
    </w:p>
    <w:p w14:paraId="75727EE8" w14:textId="77777777" w:rsidR="008B6F02" w:rsidRPr="008B6F02" w:rsidRDefault="008B6F02" w:rsidP="008B6F02">
      <w:pPr>
        <w:numPr>
          <w:ilvl w:val="0"/>
          <w:numId w:val="4"/>
        </w:numPr>
      </w:pPr>
      <w:r w:rsidRPr="008B6F02">
        <w:t>Al ser nuestra primera simulación, no disponíamos del conocimiento ni de la experiencia para abordar el desarrollo de manera directa, lo que incrementó la complejidad de la etapa inicial.</w:t>
      </w:r>
    </w:p>
    <w:p w14:paraId="447B7A86" w14:textId="4249B388" w:rsidR="008B6F02" w:rsidRPr="008B6F02" w:rsidRDefault="008B6F02" w:rsidP="008B6F02">
      <w:pPr>
        <w:numPr>
          <w:ilvl w:val="0"/>
          <w:numId w:val="4"/>
        </w:numPr>
      </w:pPr>
      <w:r w:rsidRPr="008B6F02">
        <w:t xml:space="preserve">Debido a nuestra falta de </w:t>
      </w:r>
      <w:r w:rsidR="00FB01D6">
        <w:t>experiencia</w:t>
      </w:r>
      <w:r w:rsidRPr="008B6F02">
        <w:t xml:space="preserve">, debimos </w:t>
      </w:r>
      <w:r w:rsidRPr="008B6F02">
        <w:rPr>
          <w:b/>
          <w:bCs/>
        </w:rPr>
        <w:t>readaptar partes del código en múltiples ocasiones</w:t>
      </w:r>
      <w:r w:rsidRPr="008B6F02">
        <w:t>, refinando la estructura y corregir errores en la gestión de la FEL.</w:t>
      </w:r>
    </w:p>
    <w:p w14:paraId="5018446A" w14:textId="07BF4486" w:rsidR="008B6F02" w:rsidRPr="008B6F02" w:rsidRDefault="008B6F02" w:rsidP="008B6F02">
      <w:pPr>
        <w:numPr>
          <w:ilvl w:val="0"/>
          <w:numId w:val="4"/>
        </w:numPr>
      </w:pPr>
      <w:r w:rsidRPr="008B6F02">
        <w:lastRenderedPageBreak/>
        <w:t xml:space="preserve">Incorporamos por primera vez en nuestra forma de codificar los </w:t>
      </w:r>
      <w:r w:rsidRPr="008B6F02">
        <w:rPr>
          <w:b/>
          <w:bCs/>
        </w:rPr>
        <w:t>principios S.O.L.I.D.</w:t>
      </w:r>
      <w:r w:rsidRPr="008B6F02">
        <w:t xml:space="preserve">, y pudimos apreciar sus beneficios en la mantenibilidad, </w:t>
      </w:r>
      <w:r w:rsidRPr="008B6F02">
        <w:t>cohesión</w:t>
      </w:r>
      <w:r w:rsidRPr="008B6F02">
        <w:t xml:space="preserve"> y extensibilidad del simulador.</w:t>
      </w:r>
    </w:p>
    <w:p w14:paraId="4E057943" w14:textId="77777777" w:rsidR="008B6F02" w:rsidRPr="008B6F02" w:rsidRDefault="008B6F02" w:rsidP="008B6F02">
      <w:pPr>
        <w:numPr>
          <w:ilvl w:val="0"/>
          <w:numId w:val="4"/>
        </w:numPr>
      </w:pPr>
      <w:r w:rsidRPr="008B6F02">
        <w:t xml:space="preserve">Una de nuestras principales dificultades fue </w:t>
      </w:r>
      <w:r w:rsidRPr="008B6F02">
        <w:rPr>
          <w:b/>
          <w:bCs/>
        </w:rPr>
        <w:t>determinar la forma óptima de implementar el cómputo de estadísticas</w:t>
      </w:r>
      <w:r w:rsidRPr="008B6F02">
        <w:t xml:space="preserve"> (tiempos de espera, tránsito y ocio), lo que nos obligó a diseñar estructuras de datos auxiliares y métodos de agregación flexibles.</w:t>
      </w:r>
    </w:p>
    <w:p w14:paraId="4309E89D" w14:textId="77777777" w:rsidR="008B6F02" w:rsidRPr="008B6F02" w:rsidRDefault="008B6F02" w:rsidP="008B6F02">
      <w:pPr>
        <w:numPr>
          <w:ilvl w:val="0"/>
          <w:numId w:val="4"/>
        </w:numPr>
      </w:pPr>
      <w:r w:rsidRPr="008B6F02">
        <w:t xml:space="preserve">Al aplicar SOLID y considerando los requisitos de las siguientes dos etapas del práctico, realizamos el diseño pensando en </w:t>
      </w:r>
      <w:r w:rsidRPr="008B6F02">
        <w:rPr>
          <w:b/>
          <w:bCs/>
        </w:rPr>
        <w:t>posibles cambios futuros</w:t>
      </w:r>
      <w:r w:rsidRPr="008B6F02">
        <w:t>, lo que facilitará la integración de múltiples servidores y nuevos generadores de variables aleatorias en etapas posteriores.</w:t>
      </w:r>
    </w:p>
    <w:p w14:paraId="59E74DAB" w14:textId="36CC2E79" w:rsidR="004E3300" w:rsidRDefault="008B6F02" w:rsidP="008B6F02">
      <w:pPr>
        <w:numPr>
          <w:ilvl w:val="0"/>
          <w:numId w:val="4"/>
        </w:numPr>
      </w:pPr>
      <w:r w:rsidRPr="008B6F02">
        <w:t xml:space="preserve">En conjunto, consideramos que esta primera etapa nos proporcionó una </w:t>
      </w:r>
      <w:r w:rsidRPr="008B6F02">
        <w:rPr>
          <w:b/>
          <w:bCs/>
        </w:rPr>
        <w:t>experiencia valiosa</w:t>
      </w:r>
      <w:r w:rsidRPr="008B6F02">
        <w:t xml:space="preserve"> que sin duda enriquecerá nuestro desarrollo profesional en simulación y diseño de software.</w:t>
      </w:r>
    </w:p>
    <w:p w14:paraId="0D8E0C19" w14:textId="221AF62B" w:rsidR="00FB01D6" w:rsidRDefault="00FB01D6" w:rsidP="00FB01D6">
      <w:r>
        <w:pict w14:anchorId="40E16636">
          <v:rect id="_x0000_i1035" style="width:0;height:1.5pt" o:hralign="center" o:hrstd="t" o:hr="t" fillcolor="#a0a0a0" stroked="f"/>
        </w:pict>
      </w:r>
    </w:p>
    <w:p w14:paraId="72E68C97" w14:textId="521F4F88" w:rsidR="004E3300" w:rsidRDefault="004E3300" w:rsidP="004E3300">
      <w:pPr>
        <w:pStyle w:val="Heading1"/>
      </w:pPr>
      <w:r>
        <w:t>Modelo de Dominio</w:t>
      </w:r>
    </w:p>
    <w:p w14:paraId="793BE3F7" w14:textId="77777777" w:rsidR="004E3300" w:rsidRPr="00D31CC7" w:rsidRDefault="004E3300" w:rsidP="004E3300">
      <w:r>
        <w:t>Para la primera etapa seguimos la metodología S.O.L.I.D., por lo que las clases fueron creadas en base a la escalabilidad, y puede que aún no se vea el sentido de su existencia.</w:t>
      </w:r>
    </w:p>
    <w:p w14:paraId="6E7C2183" w14:textId="56F60B71" w:rsidR="00235B1A" w:rsidRDefault="004E3300" w:rsidP="004E3300">
      <w:r w:rsidRPr="004E3300">
        <w:lastRenderedPageBreak/>
        <w:drawing>
          <wp:inline distT="0" distB="0" distL="0" distR="0" wp14:anchorId="3821C066" wp14:editId="1FE5C8E3">
            <wp:extent cx="5731510" cy="3442335"/>
            <wp:effectExtent l="0" t="0" r="2540" b="5715"/>
            <wp:docPr id="1127189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892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5B1A">
        <w:br w:type="page"/>
      </w:r>
    </w:p>
    <w:p w14:paraId="4E62FEA7" w14:textId="11204FE7" w:rsidR="00235B1A" w:rsidRDefault="00235B1A" w:rsidP="00235B1A">
      <w:pPr>
        <w:pStyle w:val="Title"/>
      </w:pPr>
      <w:r>
        <w:lastRenderedPageBreak/>
        <w:t>Segunda etapa</w:t>
      </w:r>
    </w:p>
    <w:p w14:paraId="62FF03DF" w14:textId="77777777" w:rsidR="007C3572" w:rsidRDefault="007C3572" w:rsidP="007C3572">
      <w:pPr>
        <w:pStyle w:val="Heading1"/>
      </w:pPr>
      <w:r>
        <w:t>Modelo</w:t>
      </w:r>
    </w:p>
    <w:p w14:paraId="491FC616" w14:textId="77777777" w:rsidR="007C3572" w:rsidRPr="007C3572" w:rsidRDefault="007C3572" w:rsidP="007C3572"/>
    <w:p w14:paraId="7AFA4250" w14:textId="77777777" w:rsidR="00235B1A" w:rsidRPr="00235B1A" w:rsidRDefault="00235B1A" w:rsidP="00235B1A">
      <w:pPr>
        <w:pStyle w:val="Heading1"/>
      </w:pPr>
      <w:r>
        <w:t>Objetivos</w:t>
      </w:r>
    </w:p>
    <w:p w14:paraId="4046E634" w14:textId="77777777" w:rsidR="00235B1A" w:rsidRPr="00235B1A" w:rsidRDefault="00235B1A" w:rsidP="00235B1A"/>
    <w:p w14:paraId="530C2F02" w14:textId="157452D2" w:rsidR="00235B1A" w:rsidRDefault="00235B1A">
      <w:r>
        <w:br w:type="page"/>
      </w:r>
    </w:p>
    <w:p w14:paraId="2A99F5C4" w14:textId="6754BCB6" w:rsidR="00235B1A" w:rsidRDefault="00235B1A" w:rsidP="00235B1A">
      <w:pPr>
        <w:pStyle w:val="Title"/>
      </w:pPr>
      <w:r>
        <w:lastRenderedPageBreak/>
        <w:t>Tercera etapa</w:t>
      </w:r>
    </w:p>
    <w:p w14:paraId="22B74B93" w14:textId="77777777" w:rsidR="007C3572" w:rsidRDefault="007C3572" w:rsidP="007C3572">
      <w:pPr>
        <w:pStyle w:val="Heading1"/>
      </w:pPr>
      <w:r>
        <w:t>Modelo</w:t>
      </w:r>
    </w:p>
    <w:p w14:paraId="16144567" w14:textId="77777777" w:rsidR="007C3572" w:rsidRPr="007C3572" w:rsidRDefault="007C3572" w:rsidP="007C3572"/>
    <w:p w14:paraId="76DA3B3E" w14:textId="77777777" w:rsidR="00235B1A" w:rsidRPr="00235B1A" w:rsidRDefault="00235B1A" w:rsidP="00235B1A">
      <w:pPr>
        <w:pStyle w:val="Heading1"/>
      </w:pPr>
      <w:r>
        <w:t>Objetivos</w:t>
      </w:r>
    </w:p>
    <w:p w14:paraId="35757A1B" w14:textId="38D88D9A" w:rsidR="00235B1A" w:rsidRPr="00235B1A" w:rsidRDefault="00235B1A" w:rsidP="00235B1A"/>
    <w:sectPr w:rsidR="00235B1A" w:rsidRPr="00235B1A" w:rsidSect="00235B1A">
      <w:footerReference w:type="default" r:id="rId10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CF722" w14:textId="77777777" w:rsidR="00531564" w:rsidRDefault="00531564" w:rsidP="00235B1A">
      <w:pPr>
        <w:spacing w:after="0" w:line="240" w:lineRule="auto"/>
      </w:pPr>
      <w:r>
        <w:separator/>
      </w:r>
    </w:p>
  </w:endnote>
  <w:endnote w:type="continuationSeparator" w:id="0">
    <w:p w14:paraId="5993A12E" w14:textId="77777777" w:rsidR="00531564" w:rsidRDefault="00531564" w:rsidP="00235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019B9" w14:textId="77777777" w:rsidR="00235B1A" w:rsidRDefault="00235B1A">
    <w:pPr>
      <w:tabs>
        <w:tab w:val="center" w:pos="4550"/>
        <w:tab w:val="left" w:pos="5818"/>
      </w:tabs>
      <w:ind w:right="260"/>
      <w:jc w:val="right"/>
      <w:rPr>
        <w:color w:val="192D3A" w:themeColor="text2" w:themeShade="80"/>
        <w:sz w:val="24"/>
        <w:szCs w:val="24"/>
      </w:rPr>
    </w:pPr>
    <w:r>
      <w:rPr>
        <w:color w:val="6FA0C0" w:themeColor="text2" w:themeTint="99"/>
        <w:spacing w:val="60"/>
        <w:sz w:val="24"/>
        <w:szCs w:val="24"/>
      </w:rPr>
      <w:t>Page</w:t>
    </w:r>
    <w:r>
      <w:rPr>
        <w:color w:val="6FA0C0" w:themeColor="text2" w:themeTint="99"/>
        <w:sz w:val="24"/>
        <w:szCs w:val="24"/>
      </w:rPr>
      <w:t xml:space="preserve"> </w:t>
    </w:r>
    <w:r>
      <w:rPr>
        <w:color w:val="264356" w:themeColor="text2" w:themeShade="BF"/>
        <w:sz w:val="24"/>
        <w:szCs w:val="24"/>
      </w:rPr>
      <w:fldChar w:fldCharType="begin"/>
    </w:r>
    <w:r>
      <w:rPr>
        <w:color w:val="264356" w:themeColor="text2" w:themeShade="BF"/>
        <w:sz w:val="24"/>
        <w:szCs w:val="24"/>
      </w:rPr>
      <w:instrText xml:space="preserve"> PAGE   \* MERGEFORMAT </w:instrText>
    </w:r>
    <w:r>
      <w:rPr>
        <w:color w:val="264356" w:themeColor="text2" w:themeShade="BF"/>
        <w:sz w:val="24"/>
        <w:szCs w:val="24"/>
      </w:rPr>
      <w:fldChar w:fldCharType="separate"/>
    </w:r>
    <w:r>
      <w:rPr>
        <w:noProof/>
        <w:color w:val="264356" w:themeColor="text2" w:themeShade="BF"/>
        <w:sz w:val="24"/>
        <w:szCs w:val="24"/>
      </w:rPr>
      <w:t>1</w:t>
    </w:r>
    <w:r>
      <w:rPr>
        <w:color w:val="264356" w:themeColor="text2" w:themeShade="BF"/>
        <w:sz w:val="24"/>
        <w:szCs w:val="24"/>
      </w:rPr>
      <w:fldChar w:fldCharType="end"/>
    </w:r>
    <w:r>
      <w:rPr>
        <w:color w:val="264356" w:themeColor="text2" w:themeShade="BF"/>
        <w:sz w:val="24"/>
        <w:szCs w:val="24"/>
      </w:rPr>
      <w:t xml:space="preserve"> | </w:t>
    </w:r>
    <w:r>
      <w:rPr>
        <w:color w:val="264356" w:themeColor="text2" w:themeShade="BF"/>
        <w:sz w:val="24"/>
        <w:szCs w:val="24"/>
      </w:rPr>
      <w:fldChar w:fldCharType="begin"/>
    </w:r>
    <w:r>
      <w:rPr>
        <w:color w:val="264356" w:themeColor="text2" w:themeShade="BF"/>
        <w:sz w:val="24"/>
        <w:szCs w:val="24"/>
      </w:rPr>
      <w:instrText xml:space="preserve"> NUMPAGES  \* Arabic  \* MERGEFORMAT </w:instrText>
    </w:r>
    <w:r>
      <w:rPr>
        <w:color w:val="264356" w:themeColor="text2" w:themeShade="BF"/>
        <w:sz w:val="24"/>
        <w:szCs w:val="24"/>
      </w:rPr>
      <w:fldChar w:fldCharType="separate"/>
    </w:r>
    <w:r>
      <w:rPr>
        <w:noProof/>
        <w:color w:val="264356" w:themeColor="text2" w:themeShade="BF"/>
        <w:sz w:val="24"/>
        <w:szCs w:val="24"/>
      </w:rPr>
      <w:t>1</w:t>
    </w:r>
    <w:r>
      <w:rPr>
        <w:color w:val="264356" w:themeColor="text2" w:themeShade="BF"/>
        <w:sz w:val="24"/>
        <w:szCs w:val="24"/>
      </w:rPr>
      <w:fldChar w:fldCharType="end"/>
    </w:r>
  </w:p>
  <w:p w14:paraId="734FD76A" w14:textId="77777777" w:rsidR="00235B1A" w:rsidRDefault="00235B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03956" w14:textId="77777777" w:rsidR="00531564" w:rsidRDefault="00531564" w:rsidP="00235B1A">
      <w:pPr>
        <w:spacing w:after="0" w:line="240" w:lineRule="auto"/>
      </w:pPr>
      <w:r>
        <w:separator/>
      </w:r>
    </w:p>
  </w:footnote>
  <w:footnote w:type="continuationSeparator" w:id="0">
    <w:p w14:paraId="042ABB7C" w14:textId="77777777" w:rsidR="00531564" w:rsidRDefault="00531564" w:rsidP="00235B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9387F"/>
    <w:multiLevelType w:val="multilevel"/>
    <w:tmpl w:val="544C5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ED2162"/>
    <w:multiLevelType w:val="multilevel"/>
    <w:tmpl w:val="A8AEB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0662F3"/>
    <w:multiLevelType w:val="multilevel"/>
    <w:tmpl w:val="C532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096D18"/>
    <w:multiLevelType w:val="multilevel"/>
    <w:tmpl w:val="2EF0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132EC2"/>
    <w:multiLevelType w:val="multilevel"/>
    <w:tmpl w:val="0918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2833580">
    <w:abstractNumId w:val="1"/>
  </w:num>
  <w:num w:numId="2" w16cid:durableId="368578185">
    <w:abstractNumId w:val="4"/>
  </w:num>
  <w:num w:numId="3" w16cid:durableId="559173962">
    <w:abstractNumId w:val="0"/>
  </w:num>
  <w:num w:numId="4" w16cid:durableId="1027564377">
    <w:abstractNumId w:val="3"/>
  </w:num>
  <w:num w:numId="5" w16cid:durableId="5475731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C8D"/>
    <w:rsid w:val="000231A8"/>
    <w:rsid w:val="000E44BA"/>
    <w:rsid w:val="0015704A"/>
    <w:rsid w:val="00235B1A"/>
    <w:rsid w:val="00314209"/>
    <w:rsid w:val="004E0AC8"/>
    <w:rsid w:val="004E3300"/>
    <w:rsid w:val="00531564"/>
    <w:rsid w:val="005D6D7B"/>
    <w:rsid w:val="00655F71"/>
    <w:rsid w:val="00782C8D"/>
    <w:rsid w:val="007C3572"/>
    <w:rsid w:val="008B6F02"/>
    <w:rsid w:val="008F071B"/>
    <w:rsid w:val="00914371"/>
    <w:rsid w:val="00A33C98"/>
    <w:rsid w:val="00C800D4"/>
    <w:rsid w:val="00D31CC7"/>
    <w:rsid w:val="00D45007"/>
    <w:rsid w:val="00FB0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0A77B"/>
  <w15:chartTrackingRefBased/>
  <w15:docId w15:val="{B60FABB9-34B1-486C-9211-704463496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C98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3C98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Cs/>
      <w:color w:val="1481AB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3C98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/>
      <w:bCs/>
      <w:color w:val="1481AB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3C9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1481AB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33C9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0D5672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3C9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D5571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3C9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D557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3C9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3C9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CADE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3C9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3C98"/>
    <w:rPr>
      <w:rFonts w:asciiTheme="majorHAnsi" w:eastAsiaTheme="majorEastAsia" w:hAnsiTheme="majorHAnsi" w:cstheme="majorBidi"/>
      <w:bCs/>
      <w:color w:val="1481AB" w:themeColor="accent1" w:themeShade="BF"/>
      <w:sz w:val="4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33C98"/>
    <w:rPr>
      <w:rFonts w:asciiTheme="majorHAnsi" w:eastAsiaTheme="majorEastAsia" w:hAnsiTheme="majorHAnsi" w:cstheme="majorBidi"/>
      <w:bCs/>
      <w:color w:val="1481AB" w:themeColor="accent1" w:themeShade="BF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33C98"/>
    <w:rPr>
      <w:rFonts w:asciiTheme="majorHAnsi" w:eastAsiaTheme="majorEastAsia" w:hAnsiTheme="majorHAnsi" w:cstheme="majorBidi"/>
      <w:bCs/>
      <w:color w:val="1481AB" w:themeColor="accent1" w:themeShade="BF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33C98"/>
    <w:rPr>
      <w:rFonts w:asciiTheme="majorHAnsi" w:eastAsiaTheme="majorEastAsia" w:hAnsiTheme="majorHAnsi" w:cstheme="majorBidi"/>
      <w:bCs/>
      <w:i/>
      <w:iCs/>
      <w:color w:val="0D5672" w:themeColor="accent1" w:themeShade="80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3C98"/>
    <w:rPr>
      <w:rFonts w:asciiTheme="majorHAnsi" w:eastAsiaTheme="majorEastAsia" w:hAnsiTheme="majorHAnsi" w:cstheme="majorBidi"/>
      <w:color w:val="0D5571" w:themeColor="accent1" w:themeShade="7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3C98"/>
    <w:rPr>
      <w:rFonts w:asciiTheme="majorHAnsi" w:eastAsiaTheme="majorEastAsia" w:hAnsiTheme="majorHAnsi" w:cstheme="majorBidi"/>
      <w:i/>
      <w:iCs/>
      <w:color w:val="0D5571" w:themeColor="accent1" w:themeShade="7F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3C98"/>
    <w:rPr>
      <w:rFonts w:asciiTheme="majorHAnsi" w:eastAsiaTheme="majorEastAsia" w:hAnsiTheme="majorHAnsi" w:cstheme="majorBidi"/>
      <w:i/>
      <w:iCs/>
      <w:color w:val="404040" w:themeColor="text1" w:themeTint="BF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3C98"/>
    <w:rPr>
      <w:rFonts w:asciiTheme="majorHAnsi" w:eastAsiaTheme="majorEastAsia" w:hAnsiTheme="majorHAnsi" w:cstheme="majorBidi"/>
      <w:color w:val="1CADE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3C9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33C98"/>
    <w:pPr>
      <w:spacing w:line="240" w:lineRule="auto"/>
    </w:pPr>
    <w:rPr>
      <w:b/>
      <w:bCs/>
      <w:color w:val="1CADE4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33C98"/>
    <w:pPr>
      <w:pBdr>
        <w:bottom w:val="single" w:sz="8" w:space="4" w:color="1CADE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64356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33C98"/>
    <w:rPr>
      <w:rFonts w:asciiTheme="majorHAnsi" w:eastAsiaTheme="majorEastAsia" w:hAnsiTheme="majorHAnsi" w:cstheme="majorBidi"/>
      <w:b/>
      <w:color w:val="264356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3C98"/>
    <w:pPr>
      <w:numPr>
        <w:ilvl w:val="1"/>
      </w:numPr>
    </w:pPr>
    <w:rPr>
      <w:rFonts w:asciiTheme="majorHAnsi" w:eastAsiaTheme="majorEastAsia" w:hAnsiTheme="majorHAnsi" w:cstheme="majorBidi"/>
      <w:i/>
      <w:iCs/>
      <w:color w:val="1CADE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33C98"/>
    <w:rPr>
      <w:rFonts w:asciiTheme="majorHAnsi" w:eastAsiaTheme="majorEastAsia" w:hAnsiTheme="majorHAnsi" w:cstheme="majorBidi"/>
      <w:i/>
      <w:iCs/>
      <w:color w:val="1CADE4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A33C98"/>
    <w:rPr>
      <w:b/>
      <w:bCs/>
    </w:rPr>
  </w:style>
  <w:style w:type="character" w:styleId="Emphasis">
    <w:name w:val="Emphasis"/>
    <w:basedOn w:val="DefaultParagraphFont"/>
    <w:uiPriority w:val="20"/>
    <w:qFormat/>
    <w:rsid w:val="00A33C98"/>
    <w:rPr>
      <w:i/>
      <w:iCs/>
    </w:rPr>
  </w:style>
  <w:style w:type="paragraph" w:styleId="NoSpacing">
    <w:name w:val="No Spacing"/>
    <w:link w:val="NoSpacingChar"/>
    <w:uiPriority w:val="1"/>
    <w:qFormat/>
    <w:rsid w:val="00A33C9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33C98"/>
    <w:pPr>
      <w:ind w:left="720"/>
    </w:pPr>
  </w:style>
  <w:style w:type="paragraph" w:styleId="Quote">
    <w:name w:val="Quote"/>
    <w:basedOn w:val="Normal"/>
    <w:next w:val="Normal"/>
    <w:link w:val="QuoteChar"/>
    <w:uiPriority w:val="29"/>
    <w:qFormat/>
    <w:rsid w:val="00A33C98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A33C98"/>
    <w:rPr>
      <w:i/>
      <w:iCs/>
      <w:color w:val="000000" w:themeColor="text1"/>
      <w:sz w:val="2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3C98"/>
    <w:pPr>
      <w:pBdr>
        <w:top w:val="single" w:sz="4" w:space="1" w:color="1CADE4" w:themeColor="accent1" w:shadow="1"/>
        <w:left w:val="single" w:sz="4" w:space="4" w:color="1CADE4" w:themeColor="accent1" w:shadow="1"/>
        <w:bottom w:val="single" w:sz="4" w:space="4" w:color="1CADE4" w:themeColor="accent1" w:shadow="1"/>
        <w:right w:val="single" w:sz="4" w:space="4" w:color="1CADE4" w:themeColor="accent1" w:shadow="1"/>
      </w:pBdr>
      <w:spacing w:before="200" w:after="280"/>
      <w:ind w:left="340" w:right="340"/>
    </w:pPr>
    <w:rPr>
      <w:b/>
      <w:bCs/>
      <w:i/>
      <w:iCs/>
      <w:color w:val="1CADE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3C98"/>
    <w:rPr>
      <w:b/>
      <w:bCs/>
      <w:i/>
      <w:iCs/>
      <w:color w:val="1CADE4" w:themeColor="accent1"/>
      <w:sz w:val="26"/>
    </w:rPr>
  </w:style>
  <w:style w:type="character" w:styleId="SubtleEmphasis">
    <w:name w:val="Subtle Emphasis"/>
    <w:basedOn w:val="DefaultParagraphFont"/>
    <w:uiPriority w:val="19"/>
    <w:qFormat/>
    <w:rsid w:val="00A33C98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A33C98"/>
    <w:rPr>
      <w:b/>
      <w:bCs/>
      <w:i/>
      <w:iCs/>
      <w:color w:val="1CADE4" w:themeColor="accent1"/>
    </w:rPr>
  </w:style>
  <w:style w:type="character" w:styleId="SubtleReference">
    <w:name w:val="Subtle Reference"/>
    <w:basedOn w:val="DefaultParagraphFont"/>
    <w:uiPriority w:val="31"/>
    <w:qFormat/>
    <w:rsid w:val="00A33C98"/>
    <w:rPr>
      <w:smallCaps/>
      <w:color w:val="2683C6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A33C98"/>
    <w:rPr>
      <w:b/>
      <w:bCs/>
      <w:smallCaps/>
      <w:color w:val="2683C6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A33C98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33C98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235B1A"/>
  </w:style>
  <w:style w:type="paragraph" w:styleId="Header">
    <w:name w:val="header"/>
    <w:basedOn w:val="Normal"/>
    <w:link w:val="HeaderChar"/>
    <w:uiPriority w:val="99"/>
    <w:unhideWhenUsed/>
    <w:rsid w:val="00235B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5B1A"/>
    <w:rPr>
      <w:sz w:val="26"/>
    </w:rPr>
  </w:style>
  <w:style w:type="paragraph" w:styleId="Footer">
    <w:name w:val="footer"/>
    <w:basedOn w:val="Normal"/>
    <w:link w:val="FooterChar"/>
    <w:uiPriority w:val="99"/>
    <w:unhideWhenUsed/>
    <w:rsid w:val="00235B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5B1A"/>
    <w:rPr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65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4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D0E5CC2B7E94C06B704B8BEC75012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21C2B5-7224-4013-AAA5-B68BB1669CC3}"/>
      </w:docPartPr>
      <w:docPartBody>
        <w:p w:rsidR="00AC622D" w:rsidRDefault="00F01BA3" w:rsidP="00F01BA3">
          <w:pPr>
            <w:pStyle w:val="ED0E5CC2B7E94C06B704B8BEC75012FF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6A929018BB794A809BB230B4F34145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E2C7AA-805E-46EE-AC67-A69A45C671E8}"/>
      </w:docPartPr>
      <w:docPartBody>
        <w:p w:rsidR="00AC622D" w:rsidRDefault="00F01BA3" w:rsidP="00F01BA3">
          <w:pPr>
            <w:pStyle w:val="6A929018BB794A809BB230B4F3414579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BA3"/>
    <w:rsid w:val="00914371"/>
    <w:rsid w:val="00AC622D"/>
    <w:rsid w:val="00C800D4"/>
    <w:rsid w:val="00E962CC"/>
    <w:rsid w:val="00F01BA3"/>
    <w:rsid w:val="00F61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D0E5CC2B7E94C06B704B8BEC75012FF">
    <w:name w:val="ED0E5CC2B7E94C06B704B8BEC75012FF"/>
    <w:rsid w:val="00F01BA3"/>
  </w:style>
  <w:style w:type="paragraph" w:customStyle="1" w:styleId="6A929018BB794A809BB230B4F3414579">
    <w:name w:val="6A929018BB794A809BB230B4F3414579"/>
    <w:rsid w:val="00F01BA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Integral">
  <a:themeElements>
    <a:clrScheme name="Integral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B9F25"/>
      </a:hlink>
      <a:folHlink>
        <a:srgbClr val="B26B0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Inte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ntegral" id="{3577F8C9-A904-41D8-97D2-FD898F53F20E}" vid="{682D6EBE-8D36-4FF2-9DB3-F3D8D7B6715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7</Pages>
  <Words>416</Words>
  <Characters>2292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laboratorio modelos y simulación</dc:title>
  <dc:subject>Profs. Marcela Printista, Cristian Tissera, Danilo Labella</dc:subject>
  <dc:creator>Facundo N. Farias L.</dc:creator>
  <cp:keywords/>
  <dc:description/>
  <cp:lastModifiedBy>Facundo N. Farias L.</cp:lastModifiedBy>
  <cp:revision>5</cp:revision>
  <dcterms:created xsi:type="dcterms:W3CDTF">2025-04-11T14:22:00Z</dcterms:created>
  <dcterms:modified xsi:type="dcterms:W3CDTF">2025-04-26T16:33:00Z</dcterms:modified>
</cp:coreProperties>
</file>