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C00529" w:rsidP="0033695B">
      <w:pPr>
        <w:pStyle w:val="Heading2"/>
      </w:pPr>
      <w:r>
        <w:t>New HTML files</w:t>
      </w:r>
      <w:r w:rsidR="00292F62">
        <w:t xml:space="preserve"> </w:t>
      </w:r>
    </w:p>
    <w:p w:rsidR="00C00529" w:rsidRDefault="00292F62" w:rsidP="00C00529">
      <w:pPr>
        <w:pStyle w:val="ListParagraph"/>
        <w:numPr>
          <w:ilvl w:val="0"/>
          <w:numId w:val="24"/>
        </w:numPr>
      </w:pPr>
      <w:r>
        <w:t>modals/alertWorkflowModal-cameraOffline.html</w:t>
      </w:r>
    </w:p>
    <w:p w:rsidR="00292F62" w:rsidRDefault="00292F62" w:rsidP="00C00529">
      <w:pPr>
        <w:pStyle w:val="ListParagraph"/>
        <w:numPr>
          <w:ilvl w:val="0"/>
          <w:numId w:val="24"/>
        </w:numPr>
      </w:pPr>
      <w:r>
        <w:t>modals/alertWorkflowModal-firmwareUpdate.html</w:t>
      </w:r>
    </w:p>
    <w:p w:rsidR="00DF2264" w:rsidRDefault="00DF2264" w:rsidP="00DF2264">
      <w:pPr>
        <w:pStyle w:val="ListParagraph"/>
      </w:pPr>
    </w:p>
    <w:p w:rsidR="00DF2264" w:rsidRDefault="00FF76AE" w:rsidP="00DF2264">
      <w:r>
        <w:t xml:space="preserve">I think </w:t>
      </w:r>
      <w:r w:rsidR="00DF2264">
        <w:t xml:space="preserve">we start with a single generic </w:t>
      </w:r>
      <w:proofErr w:type="spellStart"/>
      <w:r w:rsidR="00DF2264">
        <w:t>alertWorkflowModal</w:t>
      </w:r>
      <w:proofErr w:type="spellEnd"/>
      <w:r w:rsidR="00DF2264">
        <w:t xml:space="preserve"> for all alert types?  In the future, some alerts may start to have more specialized options – e.g., a firmware update alert may offer a “Run Update” button, which would not make sense for other types of alerts</w:t>
      </w:r>
      <w:r>
        <w:t xml:space="preserve"> – and then we might consider more than one alert workflow ..</w:t>
      </w:r>
      <w:r w:rsidR="00DF2264">
        <w:t>.</w:t>
      </w:r>
    </w:p>
    <w:p w:rsidR="00EB30D8" w:rsidRDefault="00EB30D8" w:rsidP="00DF2264"/>
    <w:p w:rsidR="00EB30D8" w:rsidRDefault="00EB30D8" w:rsidP="00DF2264">
      <w:r>
        <w:t xml:space="preserve">Because of the way the mockup is built, when the </w:t>
      </w:r>
      <w:proofErr w:type="spellStart"/>
      <w:r>
        <w:t>alertWorkflowModal</w:t>
      </w:r>
      <w:proofErr w:type="spellEnd"/>
      <w:r>
        <w:t xml:space="preserve"> is closed, returning to the </w:t>
      </w:r>
      <w:proofErr w:type="spellStart"/>
      <w:r>
        <w:t>vxSystemOverview</w:t>
      </w:r>
      <w:proofErr w:type="spellEnd"/>
      <w:r>
        <w:t xml:space="preserve"> unfortunately re-loads the page (user loses their place in terms of what they’ve drilled into).  In the actual app, this should not happen: dismissing the </w:t>
      </w:r>
      <w:proofErr w:type="spellStart"/>
      <w:r>
        <w:t>alertWorkflowModal</w:t>
      </w:r>
      <w:proofErr w:type="spellEnd"/>
      <w:r>
        <w:t xml:space="preserve"> should not re-load the </w:t>
      </w:r>
      <w:proofErr w:type="spellStart"/>
      <w:r>
        <w:t>vxSystemOverview</w:t>
      </w:r>
      <w:proofErr w:type="spellEnd"/>
      <w:r>
        <w:t>, and user should still see the last thing they drilled into.</w:t>
      </w:r>
    </w:p>
    <w:p w:rsidR="002C7CD8" w:rsidRDefault="002C7CD8"/>
    <w:p w:rsidR="00C00529" w:rsidRDefault="00C00529" w:rsidP="0033695B">
      <w:pPr>
        <w:pStyle w:val="Heading2"/>
      </w:pPr>
      <w:r>
        <w:t>Changed HTML files</w:t>
      </w:r>
    </w:p>
    <w:p w:rsidR="00292F62" w:rsidRDefault="00292F62" w:rsidP="00292F62">
      <w:pPr>
        <w:pStyle w:val="ListParagraph"/>
        <w:numPr>
          <w:ilvl w:val="0"/>
          <w:numId w:val="24"/>
        </w:numPr>
      </w:pPr>
      <w:r>
        <w:t>login.html</w:t>
      </w:r>
    </w:p>
    <w:p w:rsidR="009A0049" w:rsidRDefault="009A0049" w:rsidP="009A0049">
      <w:pPr>
        <w:pStyle w:val="ListParagraph"/>
        <w:numPr>
          <w:ilvl w:val="1"/>
          <w:numId w:val="24"/>
        </w:numPr>
      </w:pPr>
      <w:r>
        <w:t>Branding changes (just new images).</w:t>
      </w:r>
    </w:p>
    <w:p w:rsidR="009A0049" w:rsidRDefault="009A0049" w:rsidP="009A0049">
      <w:pPr>
        <w:pStyle w:val="ListParagraph"/>
        <w:ind w:left="1440"/>
      </w:pPr>
    </w:p>
    <w:p w:rsidR="00C00529" w:rsidRDefault="00292F62" w:rsidP="00292F62">
      <w:pPr>
        <w:pStyle w:val="ListParagraph"/>
        <w:numPr>
          <w:ilvl w:val="0"/>
          <w:numId w:val="24"/>
        </w:numPr>
      </w:pPr>
      <w:r>
        <w:t>devices/vxSystemOverview.html</w:t>
      </w:r>
    </w:p>
    <w:p w:rsidR="009A0049" w:rsidRDefault="009A0049" w:rsidP="009A0049">
      <w:pPr>
        <w:pStyle w:val="ListParagraph"/>
        <w:numPr>
          <w:ilvl w:val="1"/>
          <w:numId w:val="24"/>
        </w:numPr>
      </w:pPr>
      <w:r>
        <w:t>&lt;header&gt; branding changes illustrated in this file.</w:t>
      </w:r>
    </w:p>
    <w:p w:rsidR="009A0049" w:rsidRDefault="009A0049" w:rsidP="009A0049">
      <w:pPr>
        <w:pStyle w:val="ListParagraph"/>
        <w:numPr>
          <w:ilvl w:val="1"/>
          <w:numId w:val="24"/>
        </w:numPr>
      </w:pPr>
      <w:proofErr w:type="gramStart"/>
      <w:r>
        <w:t>In .health</w:t>
      </w:r>
      <w:proofErr w:type="gramEnd"/>
      <w:r>
        <w:t>-area-summaries, .area-header and .area-summary pairs are now wrapped by .area &lt;div&gt;s.</w:t>
      </w:r>
    </w:p>
    <w:p w:rsidR="009A0049" w:rsidRDefault="009A0049" w:rsidP="009A0049">
      <w:pPr>
        <w:pStyle w:val="ListParagraph"/>
        <w:numPr>
          <w:ilvl w:val="1"/>
          <w:numId w:val="24"/>
        </w:numPr>
      </w:pPr>
      <w:r>
        <w:t>The content in this file is meant to all make sense together as a hypothetical representation of a real VX system.  Lifting content verbatim from this file should be OK for filling in stuff that needs to be hardcoded for the ISC demo.</w:t>
      </w:r>
    </w:p>
    <w:p w:rsidR="009A0049" w:rsidRDefault="009A0049" w:rsidP="009A0049">
      <w:pPr>
        <w:pStyle w:val="ListParagraph"/>
        <w:numPr>
          <w:ilvl w:val="2"/>
          <w:numId w:val="24"/>
        </w:numPr>
      </w:pPr>
      <w:r>
        <w:t>The Camera Thumbnails, Reports, Firmware Updater</w:t>
      </w:r>
      <w:r w:rsidR="002E522B">
        <w:t>, and Alert Rules</w:t>
      </w:r>
      <w:r>
        <w:t xml:space="preserve"> views are especially meant to be </w:t>
      </w:r>
      <w:r w:rsidR="00390567">
        <w:t xml:space="preserve">totally copied and hardcoded </w:t>
      </w:r>
      <w:r>
        <w:t>for the ISC demo.</w:t>
      </w:r>
    </w:p>
    <w:p w:rsidR="00100ED8" w:rsidRDefault="00100ED8" w:rsidP="009A0049">
      <w:pPr>
        <w:pStyle w:val="ListParagraph"/>
        <w:numPr>
          <w:ilvl w:val="2"/>
          <w:numId w:val="24"/>
        </w:numPr>
      </w:pPr>
      <w:r>
        <w:t>Any questions on what can/should be hardcoded for ISC demo, don’t hesitate to ask!</w:t>
      </w:r>
    </w:p>
    <w:p w:rsidR="00100ED8" w:rsidRDefault="00100ED8" w:rsidP="00100ED8">
      <w:pPr>
        <w:pStyle w:val="ListParagraph"/>
        <w:ind w:left="2160"/>
      </w:pPr>
    </w:p>
    <w:p w:rsidR="00292F62" w:rsidRDefault="00292F62" w:rsidP="00292F62">
      <w:pPr>
        <w:pStyle w:val="ListParagraph"/>
        <w:numPr>
          <w:ilvl w:val="0"/>
          <w:numId w:val="24"/>
        </w:numPr>
      </w:pPr>
      <w:r>
        <w:t>modals/supExpirationInfoModal.html</w:t>
      </w:r>
    </w:p>
    <w:p w:rsidR="00100ED8" w:rsidRDefault="00100ED8" w:rsidP="00100ED8">
      <w:pPr>
        <w:pStyle w:val="ListParagraph"/>
        <w:numPr>
          <w:ilvl w:val="1"/>
          <w:numId w:val="24"/>
        </w:numPr>
      </w:pPr>
      <w:r>
        <w:t xml:space="preserve">Content has changed.  Should be OK to copy content verbatim if this info needs to be hardcoded for ISC demo (matches content for Licenses on </w:t>
      </w:r>
      <w:proofErr w:type="spellStart"/>
      <w:r>
        <w:t>vxSystemOverview</w:t>
      </w:r>
      <w:proofErr w:type="spellEnd"/>
      <w:r>
        <w:t xml:space="preserve"> page).</w:t>
      </w:r>
    </w:p>
    <w:p w:rsidR="00C00529" w:rsidRDefault="00C00529"/>
    <w:p w:rsidR="00C00529" w:rsidRDefault="00C00529" w:rsidP="0033695B">
      <w:pPr>
        <w:pStyle w:val="Heading2"/>
      </w:pPr>
      <w:bookmarkStart w:id="0" w:name="_GoBack"/>
      <w:bookmarkEnd w:id="0"/>
      <w:r>
        <w:t>New LESS files</w:t>
      </w:r>
    </w:p>
    <w:p w:rsidR="00997285" w:rsidRPr="00997285" w:rsidRDefault="00997285" w:rsidP="00997285">
      <w:r>
        <w:t>Add to repo:</w:t>
      </w:r>
    </w:p>
    <w:p w:rsidR="00C00529" w:rsidRDefault="00C00529" w:rsidP="00C00529">
      <w:pPr>
        <w:pStyle w:val="ListParagraph"/>
        <w:numPr>
          <w:ilvl w:val="0"/>
          <w:numId w:val="24"/>
        </w:numPr>
      </w:pPr>
      <w:r>
        <w:t>elements/</w:t>
      </w:r>
      <w:proofErr w:type="spellStart"/>
      <w:r>
        <w:t>scrollbars.less</w:t>
      </w:r>
      <w:proofErr w:type="spellEnd"/>
    </w:p>
    <w:p w:rsidR="0033695B" w:rsidRDefault="00C00529" w:rsidP="0033695B">
      <w:pPr>
        <w:pStyle w:val="ListParagraph"/>
        <w:numPr>
          <w:ilvl w:val="0"/>
          <w:numId w:val="24"/>
        </w:numPr>
      </w:pPr>
      <w:r>
        <w:t>elements/</w:t>
      </w:r>
      <w:proofErr w:type="spellStart"/>
      <w:r>
        <w:t>tabs.less</w:t>
      </w:r>
      <w:proofErr w:type="spellEnd"/>
    </w:p>
    <w:p w:rsidR="00C00529" w:rsidRDefault="00C00529" w:rsidP="00292F62">
      <w:pPr>
        <w:pStyle w:val="ListParagraph"/>
        <w:numPr>
          <w:ilvl w:val="0"/>
          <w:numId w:val="24"/>
        </w:numPr>
      </w:pPr>
      <w:r>
        <w:t>modules/</w:t>
      </w:r>
      <w:proofErr w:type="spellStart"/>
      <w:r>
        <w:t>alertWorkflowModal.less</w:t>
      </w:r>
      <w:proofErr w:type="spellEnd"/>
    </w:p>
    <w:p w:rsidR="00C00529" w:rsidRDefault="00C00529"/>
    <w:p w:rsidR="00C00529" w:rsidRDefault="00C00529" w:rsidP="0033695B">
      <w:pPr>
        <w:pStyle w:val="Heading2"/>
      </w:pPr>
      <w:r>
        <w:t>Changed</w:t>
      </w:r>
      <w:r w:rsidR="0033695B">
        <w:t xml:space="preserve"> LESS</w:t>
      </w:r>
      <w:r>
        <w:t xml:space="preserve"> files</w:t>
      </w:r>
    </w:p>
    <w:p w:rsidR="00997285" w:rsidRDefault="00997285" w:rsidP="00997285">
      <w:r>
        <w:t xml:space="preserve">For </w:t>
      </w:r>
      <w:proofErr w:type="gramStart"/>
      <w:r>
        <w:t>all of</w:t>
      </w:r>
      <w:proofErr w:type="gramEnd"/>
      <w:r>
        <w:t xml:space="preserve"> these files, it should be fine to replace the existing file in the repo with what is in this .zip.  </w:t>
      </w:r>
    </w:p>
    <w:p w:rsidR="00997285" w:rsidRDefault="00997285" w:rsidP="00997285">
      <w:r>
        <w:t xml:space="preserve">Changes include branding stuff, minor fixes, and stuff for making the </w:t>
      </w:r>
      <w:proofErr w:type="spellStart"/>
      <w:r>
        <w:t>vxSystemOverview</w:t>
      </w:r>
      <w:proofErr w:type="spellEnd"/>
      <w:r>
        <w:t xml:space="preserve"> work.</w:t>
      </w:r>
    </w:p>
    <w:p w:rsidR="00997285" w:rsidRPr="00997285" w:rsidRDefault="00997285" w:rsidP="00997285">
      <w:r>
        <w:t>If any questions, don’t hesitate to ask.</w:t>
      </w:r>
    </w:p>
    <w:p w:rsidR="00C00529" w:rsidRDefault="00C00529" w:rsidP="00C00529">
      <w:pPr>
        <w:pStyle w:val="ListParagraph"/>
        <w:numPr>
          <w:ilvl w:val="0"/>
          <w:numId w:val="24"/>
        </w:numPr>
      </w:pPr>
      <w:proofErr w:type="spellStart"/>
      <w:proofErr w:type="gramStart"/>
      <w:r>
        <w:t>base.less</w:t>
      </w:r>
      <w:proofErr w:type="spellEnd"/>
      <w:proofErr w:type="gramEnd"/>
    </w:p>
    <w:p w:rsidR="0033695B" w:rsidRDefault="00C00529" w:rsidP="0033695B">
      <w:pPr>
        <w:pStyle w:val="ListParagraph"/>
        <w:numPr>
          <w:ilvl w:val="0"/>
          <w:numId w:val="24"/>
        </w:numPr>
      </w:pPr>
      <w:proofErr w:type="spellStart"/>
      <w:proofErr w:type="gramStart"/>
      <w:r>
        <w:t>variables.less</w:t>
      </w:r>
      <w:proofErr w:type="spellEnd"/>
      <w:proofErr w:type="gramEnd"/>
    </w:p>
    <w:p w:rsidR="00C00529" w:rsidRDefault="00C00529" w:rsidP="00C00529">
      <w:pPr>
        <w:pStyle w:val="ListParagraph"/>
        <w:numPr>
          <w:ilvl w:val="0"/>
          <w:numId w:val="24"/>
        </w:numPr>
      </w:pPr>
      <w:r>
        <w:lastRenderedPageBreak/>
        <w:t>elements/</w:t>
      </w:r>
      <w:proofErr w:type="spellStart"/>
      <w:r>
        <w:t>buttons.less</w:t>
      </w:r>
      <w:proofErr w:type="spellEnd"/>
    </w:p>
    <w:p w:rsidR="00C00529" w:rsidRDefault="00C00529" w:rsidP="00C00529">
      <w:pPr>
        <w:pStyle w:val="ListParagraph"/>
        <w:numPr>
          <w:ilvl w:val="0"/>
          <w:numId w:val="24"/>
        </w:numPr>
      </w:pPr>
      <w:r>
        <w:t>elements/</w:t>
      </w:r>
      <w:proofErr w:type="spellStart"/>
      <w:r>
        <w:t>icons.less</w:t>
      </w:r>
      <w:proofErr w:type="spellEnd"/>
    </w:p>
    <w:p w:rsidR="00C00529" w:rsidRDefault="00C00529" w:rsidP="00C00529">
      <w:pPr>
        <w:pStyle w:val="ListParagraph"/>
        <w:numPr>
          <w:ilvl w:val="0"/>
          <w:numId w:val="24"/>
        </w:numPr>
      </w:pPr>
      <w:r>
        <w:t>elements/</w:t>
      </w:r>
      <w:proofErr w:type="spellStart"/>
      <w:r>
        <w:t>links.less</w:t>
      </w:r>
      <w:proofErr w:type="spellEnd"/>
    </w:p>
    <w:p w:rsidR="0033695B" w:rsidRDefault="00C00529" w:rsidP="0033695B">
      <w:pPr>
        <w:pStyle w:val="ListParagraph"/>
        <w:numPr>
          <w:ilvl w:val="0"/>
          <w:numId w:val="24"/>
        </w:numPr>
      </w:pPr>
      <w:r>
        <w:t>elements/</w:t>
      </w:r>
      <w:proofErr w:type="spellStart"/>
      <w:r>
        <w:t>modals.less</w:t>
      </w:r>
      <w:proofErr w:type="spellEnd"/>
    </w:p>
    <w:p w:rsidR="00C00529" w:rsidRDefault="00C00529" w:rsidP="00C00529">
      <w:pPr>
        <w:pStyle w:val="ListParagraph"/>
        <w:numPr>
          <w:ilvl w:val="0"/>
          <w:numId w:val="24"/>
        </w:numPr>
      </w:pPr>
      <w:r>
        <w:t>modules/</w:t>
      </w:r>
      <w:proofErr w:type="spellStart"/>
      <w:r>
        <w:t>login.less</w:t>
      </w:r>
      <w:proofErr w:type="spellEnd"/>
    </w:p>
    <w:p w:rsidR="00C00529" w:rsidRDefault="00292F62" w:rsidP="00C00529">
      <w:pPr>
        <w:pStyle w:val="ListParagraph"/>
        <w:numPr>
          <w:ilvl w:val="0"/>
          <w:numId w:val="24"/>
        </w:numPr>
      </w:pPr>
      <w:r>
        <w:t>modules/</w:t>
      </w:r>
      <w:proofErr w:type="spellStart"/>
      <w:r>
        <w:t>vxSystemOverview.less</w:t>
      </w:r>
      <w:proofErr w:type="spellEnd"/>
    </w:p>
    <w:p w:rsidR="00C00529" w:rsidRDefault="00C00529"/>
    <w:p w:rsidR="00C00529" w:rsidRDefault="00C00529"/>
    <w:p w:rsidR="0003089E" w:rsidRDefault="00C00529" w:rsidP="0003089E">
      <w:pPr>
        <w:pStyle w:val="Heading2"/>
      </w:pPr>
      <w:r>
        <w:t>New IMG files</w:t>
      </w:r>
    </w:p>
    <w:p w:rsidR="00292F62" w:rsidRDefault="00292F62" w:rsidP="00292F62">
      <w:pPr>
        <w:pStyle w:val="ListParagraph"/>
        <w:numPr>
          <w:ilvl w:val="0"/>
          <w:numId w:val="25"/>
        </w:numPr>
      </w:pPr>
      <w:r>
        <w:t>branding/temp-cloud-logo-</w:t>
      </w:r>
      <w:proofErr w:type="spellStart"/>
      <w:r>
        <w:t>blue.svg</w:t>
      </w:r>
      <w:proofErr w:type="spellEnd"/>
    </w:p>
    <w:p w:rsidR="00292F62" w:rsidRDefault="00292F62" w:rsidP="00292F62">
      <w:pPr>
        <w:pStyle w:val="ListParagraph"/>
        <w:numPr>
          <w:ilvl w:val="0"/>
          <w:numId w:val="25"/>
        </w:numPr>
      </w:pPr>
      <w:r>
        <w:t>branding/temp-cloud-logo-</w:t>
      </w:r>
      <w:proofErr w:type="spellStart"/>
      <w:r>
        <w:t>white.svg</w:t>
      </w:r>
      <w:proofErr w:type="spellEnd"/>
    </w:p>
    <w:p w:rsidR="00292F62" w:rsidRDefault="00292F62" w:rsidP="00292F62">
      <w:pPr>
        <w:pStyle w:val="ListParagraph"/>
        <w:numPr>
          <w:ilvl w:val="0"/>
          <w:numId w:val="25"/>
        </w:numPr>
      </w:pPr>
      <w:r>
        <w:t>branding/temp-cloud-wordmark-</w:t>
      </w:r>
      <w:proofErr w:type="spellStart"/>
      <w:r>
        <w:t>white.svg</w:t>
      </w:r>
      <w:proofErr w:type="spellEnd"/>
    </w:p>
    <w:p w:rsidR="00292F62" w:rsidRDefault="00292F62" w:rsidP="00292F62">
      <w:pPr>
        <w:pStyle w:val="ListParagraph"/>
        <w:numPr>
          <w:ilvl w:val="0"/>
          <w:numId w:val="25"/>
        </w:numPr>
      </w:pPr>
      <w:r>
        <w:t>branding/temp-extra-</w:t>
      </w:r>
      <w:proofErr w:type="spellStart"/>
      <w:r>
        <w:t>clouds.svg</w:t>
      </w:r>
      <w:proofErr w:type="spellEnd"/>
    </w:p>
    <w:p w:rsidR="00292F62" w:rsidRDefault="00292F62" w:rsidP="00292F62">
      <w:pPr>
        <w:pStyle w:val="ListParagraph"/>
        <w:numPr>
          <w:ilvl w:val="0"/>
          <w:numId w:val="25"/>
        </w:numPr>
      </w:pPr>
      <w:r>
        <w:t>branding/temp-</w:t>
      </w:r>
      <w:proofErr w:type="spellStart"/>
      <w:r>
        <w:t>pelco</w:t>
      </w:r>
      <w:proofErr w:type="spellEnd"/>
      <w:r>
        <w:t>-cloud-</w:t>
      </w:r>
      <w:proofErr w:type="spellStart"/>
      <w:r>
        <w:t>wordmark.svg</w:t>
      </w:r>
      <w:proofErr w:type="spellEnd"/>
    </w:p>
    <w:p w:rsidR="0003089E" w:rsidRDefault="0003089E" w:rsidP="0033695B">
      <w:pPr>
        <w:pStyle w:val="ListParagraph"/>
        <w:numPr>
          <w:ilvl w:val="0"/>
          <w:numId w:val="25"/>
        </w:numPr>
      </w:pPr>
      <w:r>
        <w:t>branding/temp-</w:t>
      </w:r>
      <w:proofErr w:type="spellStart"/>
      <w:r>
        <w:t>pelco</w:t>
      </w:r>
      <w:proofErr w:type="spellEnd"/>
      <w:r>
        <w:t>-wordmark-</w:t>
      </w:r>
      <w:proofErr w:type="spellStart"/>
      <w:r>
        <w:t>white.svg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icons/alarm-</w:t>
      </w:r>
      <w:proofErr w:type="spellStart"/>
      <w:r>
        <w:t>acknowledged.svg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icons/alarm-</w:t>
      </w:r>
      <w:proofErr w:type="spellStart"/>
      <w:r>
        <w:t>alarmRed.svg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icons/cancel-note-</w:t>
      </w:r>
      <w:proofErr w:type="spellStart"/>
      <w:r>
        <w:t>destroyRed.svg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icons/grid-</w:t>
      </w:r>
      <w:proofErr w:type="spellStart"/>
      <w:r>
        <w:t>pelcoBlue.svg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icons/list-</w:t>
      </w:r>
      <w:proofErr w:type="spellStart"/>
      <w:r>
        <w:t>pelcoBlue.svg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icons/note-</w:t>
      </w:r>
      <w:proofErr w:type="spellStart"/>
      <w:r>
        <w:t>acknowledged.svg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icons/note-</w:t>
      </w:r>
      <w:proofErr w:type="spellStart"/>
      <w:r>
        <w:t>attentionOrange.svg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</w:t>
      </w:r>
      <w:proofErr w:type="spellStart"/>
      <w:r>
        <w:t>popout-pelcoBlue.svg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icons/run-update-</w:t>
      </w:r>
      <w:proofErr w:type="spellStart"/>
      <w:r>
        <w:t>pelcoBlue.svg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icons/save-note-</w:t>
      </w:r>
      <w:proofErr w:type="spellStart"/>
      <w:r>
        <w:t>goodGreen.svg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icons/summary-alarm-</w:t>
      </w:r>
      <w:proofErr w:type="spellStart"/>
      <w:r>
        <w:t>acknowledged.svg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icons/summary-note-</w:t>
      </w:r>
      <w:proofErr w:type="spellStart"/>
      <w:r>
        <w:t>acknowledged.svg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icons/summary-warning-</w:t>
      </w:r>
      <w:proofErr w:type="spellStart"/>
      <w:r>
        <w:t>acknowledged.svg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icons/tools-</w:t>
      </w:r>
      <w:proofErr w:type="spellStart"/>
      <w:r>
        <w:t>pelcoBlue.svg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icons/warning-</w:t>
      </w:r>
      <w:proofErr w:type="spellStart"/>
      <w:r>
        <w:t>acknowledged.svg</w:t>
      </w:r>
      <w:proofErr w:type="spellEnd"/>
    </w:p>
    <w:p w:rsidR="0003089E" w:rsidRDefault="0003089E" w:rsidP="00292F62">
      <w:pPr>
        <w:pStyle w:val="ListParagraph"/>
        <w:numPr>
          <w:ilvl w:val="0"/>
          <w:numId w:val="25"/>
        </w:numPr>
      </w:pPr>
      <w:r>
        <w:t>icons/warning-</w:t>
      </w:r>
      <w:proofErr w:type="spellStart"/>
      <w:r>
        <w:t>alertOrange.svg</w:t>
      </w:r>
      <w:proofErr w:type="spellEnd"/>
    </w:p>
    <w:p w:rsidR="0003089E" w:rsidRDefault="0003089E" w:rsidP="0003089E"/>
    <w:p w:rsidR="0003089E" w:rsidRDefault="0003089E" w:rsidP="0064140F">
      <w:pPr>
        <w:pStyle w:val="Heading2"/>
      </w:pPr>
      <w:r>
        <w:t xml:space="preserve">Additional </w:t>
      </w:r>
      <w:r w:rsidR="00997285">
        <w:t>temp</w:t>
      </w:r>
      <w:r>
        <w:t xml:space="preserve"> files</w:t>
      </w:r>
      <w:r w:rsidR="00997285">
        <w:t xml:space="preserve"> included</w:t>
      </w:r>
      <w:r>
        <w:t>, for ISC demo only</w:t>
      </w:r>
    </w:p>
    <w:p w:rsidR="0003089E" w:rsidRDefault="0003089E" w:rsidP="0003089E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</w:t>
      </w:r>
      <w:r w:rsidR="0064140F">
        <w:t>1.png</w:t>
      </w:r>
    </w:p>
    <w:p w:rsidR="0064140F" w:rsidRDefault="0064140F" w:rsidP="0064140F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/2.png</w:t>
      </w:r>
    </w:p>
    <w:p w:rsidR="0064140F" w:rsidRDefault="0064140F" w:rsidP="0064140F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/3.png</w:t>
      </w:r>
    </w:p>
    <w:p w:rsidR="0064140F" w:rsidRDefault="0064140F" w:rsidP="0064140F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/4.png</w:t>
      </w:r>
    </w:p>
    <w:p w:rsidR="0064140F" w:rsidRDefault="0064140F" w:rsidP="0064140F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/5.png</w:t>
      </w:r>
    </w:p>
    <w:p w:rsidR="0064140F" w:rsidRDefault="0064140F" w:rsidP="0064140F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/Camera Report.csv</w:t>
      </w:r>
    </w:p>
    <w:p w:rsidR="0064140F" w:rsidRDefault="0064140F" w:rsidP="0064140F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/Storage Report.csv</w:t>
      </w:r>
    </w:p>
    <w:p w:rsidR="0064140F" w:rsidRDefault="0064140F" w:rsidP="0064140F">
      <w:pPr>
        <w:pStyle w:val="ListParagraph"/>
        <w:numPr>
          <w:ilvl w:val="0"/>
          <w:numId w:val="25"/>
        </w:numPr>
      </w:pPr>
      <w:r>
        <w:t>temp-</w:t>
      </w:r>
      <w:proofErr w:type="spellStart"/>
      <w:r>
        <w:t>demoFiles</w:t>
      </w:r>
      <w:proofErr w:type="spellEnd"/>
      <w:r>
        <w:t>/</w:t>
      </w:r>
      <w:r w:rsidRPr="0064140F">
        <w:t xml:space="preserve"> TSR20181126123804_72TTXM2.zip</w:t>
      </w:r>
    </w:p>
    <w:p w:rsidR="0003089E" w:rsidRDefault="0003089E" w:rsidP="0064140F">
      <w:pPr>
        <w:pStyle w:val="ListParagraph"/>
      </w:pPr>
    </w:p>
    <w:sectPr w:rsidR="0003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865D87"/>
    <w:multiLevelType w:val="hybridMultilevel"/>
    <w:tmpl w:val="64FE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9737C"/>
    <w:multiLevelType w:val="hybridMultilevel"/>
    <w:tmpl w:val="897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9"/>
    <w:rsid w:val="0003089E"/>
    <w:rsid w:val="00100ED8"/>
    <w:rsid w:val="00292F62"/>
    <w:rsid w:val="002C7CD8"/>
    <w:rsid w:val="002E522B"/>
    <w:rsid w:val="0033695B"/>
    <w:rsid w:val="00390567"/>
    <w:rsid w:val="0064140F"/>
    <w:rsid w:val="00645252"/>
    <w:rsid w:val="006D3D74"/>
    <w:rsid w:val="0083569A"/>
    <w:rsid w:val="00997285"/>
    <w:rsid w:val="009A0049"/>
    <w:rsid w:val="00A9204E"/>
    <w:rsid w:val="00C00529"/>
    <w:rsid w:val="00DF2264"/>
    <w:rsid w:val="00EB30D8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0A98"/>
  <w15:chartTrackingRefBased/>
  <w15:docId w15:val="{6BDDFF42-C6BE-44DF-ABB8-DED0AE2E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0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5</cp:revision>
  <dcterms:created xsi:type="dcterms:W3CDTF">2019-04-01T08:47:00Z</dcterms:created>
  <dcterms:modified xsi:type="dcterms:W3CDTF">2019-04-01T14:27:00Z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