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53" w:rsidRDefault="00654753" w:rsidP="00755FC0">
      <w:pPr>
        <w:spacing w:before="100" w:beforeAutospacing="1" w:after="100" w:afterAutospacing="1" w:line="240" w:lineRule="auto"/>
        <w:rPr>
          <w:rFonts w:ascii="Times New Roman" w:eastAsia="Times New Roman" w:hAnsi="Times New Roman" w:cs="Times New Roman"/>
          <w:sz w:val="24"/>
          <w:szCs w:val="24"/>
        </w:rPr>
      </w:pPr>
      <w:r w:rsidRPr="00654753">
        <w:rPr>
          <w:rFonts w:ascii="Times New Roman" w:eastAsia="Times New Roman" w:hAnsi="Times New Roman" w:cs="Times New Roman"/>
          <w:sz w:val="24"/>
          <w:szCs w:val="24"/>
        </w:rPr>
        <w:t>https://spacetelescope.github.io/understanding-json-schema/</w:t>
      </w:r>
      <w:bookmarkStart w:id="0" w:name="_GoBack"/>
      <w:bookmarkEnd w:id="0"/>
    </w:p>
    <w:p w:rsidR="00755FC0" w:rsidRPr="00755FC0" w:rsidRDefault="00755FC0" w:rsidP="00755FC0">
      <w:pPr>
        <w:spacing w:before="100" w:beforeAutospacing="1" w:after="100" w:afterAutospacing="1" w:line="240" w:lineRule="auto"/>
        <w:rPr>
          <w:rFonts w:ascii="Times New Roman" w:eastAsia="Times New Roman" w:hAnsi="Times New Roman" w:cs="Times New Roman"/>
          <w:sz w:val="24"/>
          <w:szCs w:val="24"/>
        </w:rPr>
      </w:pPr>
      <w:r w:rsidRPr="00755FC0">
        <w:rPr>
          <w:rFonts w:ascii="Times New Roman" w:eastAsia="Times New Roman" w:hAnsi="Times New Roman" w:cs="Times New Roman"/>
          <w:sz w:val="24"/>
          <w:szCs w:val="24"/>
        </w:rPr>
        <w:t xml:space="preserve">Since JSON Schema is itself JSON, </w:t>
      </w:r>
      <w:proofErr w:type="gramStart"/>
      <w:r w:rsidRPr="00755FC0">
        <w:rPr>
          <w:rFonts w:ascii="Times New Roman" w:eastAsia="Times New Roman" w:hAnsi="Times New Roman" w:cs="Times New Roman"/>
          <w:sz w:val="24"/>
          <w:szCs w:val="24"/>
        </w:rPr>
        <w:t>it’s</w:t>
      </w:r>
      <w:proofErr w:type="gramEnd"/>
      <w:r w:rsidRPr="00755FC0">
        <w:rPr>
          <w:rFonts w:ascii="Times New Roman" w:eastAsia="Times New Roman" w:hAnsi="Times New Roman" w:cs="Times New Roman"/>
          <w:sz w:val="24"/>
          <w:szCs w:val="24"/>
        </w:rPr>
        <w:t xml:space="preserve"> not always easy to tell when something is JSON Schema or just an arbitrary chunk of JSON. The </w:t>
      </w:r>
      <w:r w:rsidRPr="00755FC0">
        <w:rPr>
          <w:rFonts w:ascii="Courier New" w:eastAsia="Times New Roman" w:hAnsi="Courier New" w:cs="Courier New"/>
          <w:sz w:val="20"/>
          <w:szCs w:val="20"/>
        </w:rPr>
        <w:t>$schema</w:t>
      </w:r>
      <w:r w:rsidRPr="00755FC0">
        <w:rPr>
          <w:rFonts w:ascii="Times New Roman" w:eastAsia="Times New Roman" w:hAnsi="Times New Roman" w:cs="Times New Roman"/>
          <w:sz w:val="24"/>
          <w:szCs w:val="24"/>
        </w:rPr>
        <w:t xml:space="preserve"> keyword is used to declare that something is JSON Schema. </w:t>
      </w:r>
      <w:proofErr w:type="gramStart"/>
      <w:r w:rsidRPr="00755FC0">
        <w:rPr>
          <w:rFonts w:ascii="Times New Roman" w:eastAsia="Times New Roman" w:hAnsi="Times New Roman" w:cs="Times New Roman"/>
          <w:sz w:val="24"/>
          <w:szCs w:val="24"/>
        </w:rPr>
        <w:t>It’s</w:t>
      </w:r>
      <w:proofErr w:type="gramEnd"/>
      <w:r w:rsidRPr="00755FC0">
        <w:rPr>
          <w:rFonts w:ascii="Times New Roman" w:eastAsia="Times New Roman" w:hAnsi="Times New Roman" w:cs="Times New Roman"/>
          <w:sz w:val="24"/>
          <w:szCs w:val="24"/>
        </w:rPr>
        <w:t xml:space="preserve"> generally good practice to include it, though it is not required.</w:t>
      </w:r>
    </w:p>
    <w:p w:rsidR="00755FC0" w:rsidRPr="00755FC0" w:rsidRDefault="00755FC0" w:rsidP="00755FC0">
      <w:pPr>
        <w:spacing w:before="100" w:beforeAutospacing="1" w:after="100" w:afterAutospacing="1" w:line="240" w:lineRule="auto"/>
        <w:rPr>
          <w:rFonts w:ascii="Times New Roman" w:eastAsia="Times New Roman" w:hAnsi="Times New Roman" w:cs="Times New Roman"/>
          <w:sz w:val="24"/>
          <w:szCs w:val="24"/>
        </w:rPr>
      </w:pPr>
      <w:r w:rsidRPr="00755FC0">
        <w:rPr>
          <w:rFonts w:ascii="Times New Roman" w:eastAsia="Times New Roman" w:hAnsi="Times New Roman" w:cs="Times New Roman"/>
          <w:sz w:val="24"/>
          <w:szCs w:val="24"/>
        </w:rPr>
        <w:t>Note</w:t>
      </w:r>
    </w:p>
    <w:p w:rsidR="00755FC0" w:rsidRPr="00755FC0" w:rsidRDefault="00755FC0" w:rsidP="00755FC0">
      <w:pPr>
        <w:spacing w:before="100" w:beforeAutospacing="1" w:after="100" w:afterAutospacing="1" w:line="240" w:lineRule="auto"/>
        <w:rPr>
          <w:rFonts w:ascii="Times New Roman" w:eastAsia="Times New Roman" w:hAnsi="Times New Roman" w:cs="Times New Roman"/>
          <w:sz w:val="24"/>
          <w:szCs w:val="24"/>
        </w:rPr>
      </w:pPr>
      <w:r w:rsidRPr="00755FC0">
        <w:rPr>
          <w:rFonts w:ascii="Times New Roman" w:eastAsia="Times New Roman" w:hAnsi="Times New Roman" w:cs="Times New Roman"/>
          <w:sz w:val="24"/>
          <w:szCs w:val="24"/>
        </w:rPr>
        <w:t xml:space="preserve">For brevity, the </w:t>
      </w:r>
      <w:r w:rsidRPr="00755FC0">
        <w:rPr>
          <w:rFonts w:ascii="Courier New" w:eastAsia="Times New Roman" w:hAnsi="Courier New" w:cs="Courier New"/>
          <w:sz w:val="20"/>
          <w:szCs w:val="20"/>
        </w:rPr>
        <w:t>$schema</w:t>
      </w:r>
      <w:r w:rsidRPr="00755FC0">
        <w:rPr>
          <w:rFonts w:ascii="Times New Roman" w:eastAsia="Times New Roman" w:hAnsi="Times New Roman" w:cs="Times New Roman"/>
          <w:sz w:val="24"/>
          <w:szCs w:val="24"/>
        </w:rPr>
        <w:t xml:space="preserve"> keyword </w:t>
      </w:r>
      <w:proofErr w:type="gramStart"/>
      <w:r w:rsidRPr="00755FC0">
        <w:rPr>
          <w:rFonts w:ascii="Times New Roman" w:eastAsia="Times New Roman" w:hAnsi="Times New Roman" w:cs="Times New Roman"/>
          <w:sz w:val="24"/>
          <w:szCs w:val="24"/>
        </w:rPr>
        <w:t>isn’t</w:t>
      </w:r>
      <w:proofErr w:type="gramEnd"/>
      <w:r w:rsidRPr="00755FC0">
        <w:rPr>
          <w:rFonts w:ascii="Times New Roman" w:eastAsia="Times New Roman" w:hAnsi="Times New Roman" w:cs="Times New Roman"/>
          <w:sz w:val="24"/>
          <w:szCs w:val="24"/>
        </w:rPr>
        <w:t xml:space="preserve"> included in most of the examples in this book, but it should always be used in the real world.</w:t>
      </w:r>
    </w:p>
    <w:p w:rsidR="00755FC0" w:rsidRDefault="00755FC0" w:rsidP="00755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55FC0">
        <w:rPr>
          <w:rFonts w:ascii="Courier New" w:eastAsia="Times New Roman" w:hAnsi="Courier New" w:cs="Courier New"/>
          <w:sz w:val="20"/>
          <w:szCs w:val="20"/>
        </w:rPr>
        <w:t>{ "</w:t>
      </w:r>
      <w:proofErr w:type="gramEnd"/>
      <w:r w:rsidRPr="00755FC0">
        <w:rPr>
          <w:rFonts w:ascii="Courier New" w:eastAsia="Times New Roman" w:hAnsi="Courier New" w:cs="Courier New"/>
          <w:sz w:val="20"/>
          <w:szCs w:val="20"/>
        </w:rPr>
        <w:t>$schema": "http://json-schema.org/schema#" }</w:t>
      </w:r>
    </w:p>
    <w:p w:rsidR="00376EA3" w:rsidRDefault="00376EA3" w:rsidP="00755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6EA3" w:rsidRPr="00376EA3" w:rsidRDefault="00376EA3" w:rsidP="00376EA3">
      <w:pPr>
        <w:spacing w:before="100" w:beforeAutospacing="1" w:after="100" w:afterAutospacing="1" w:line="240" w:lineRule="auto"/>
        <w:outlineLvl w:val="1"/>
        <w:rPr>
          <w:rFonts w:ascii="Times New Roman" w:eastAsia="Times New Roman" w:hAnsi="Times New Roman" w:cs="Times New Roman"/>
          <w:b/>
          <w:bCs/>
          <w:sz w:val="36"/>
          <w:szCs w:val="36"/>
        </w:rPr>
      </w:pPr>
      <w:r w:rsidRPr="00376EA3">
        <w:rPr>
          <w:rFonts w:ascii="Times New Roman" w:eastAsia="Times New Roman" w:hAnsi="Times New Roman" w:cs="Times New Roman"/>
          <w:b/>
          <w:bCs/>
          <w:sz w:val="36"/>
          <w:szCs w:val="36"/>
        </w:rPr>
        <w:t>Declaring a unique identifier</w:t>
      </w:r>
      <w:hyperlink r:id="rId5" w:anchor="declaring-a-unique-identifier" w:tooltip="Permalink to this headline" w:history="1">
        <w:r w:rsidRPr="00376EA3">
          <w:rPr>
            <w:rFonts w:ascii="Times New Roman" w:eastAsia="Times New Roman" w:hAnsi="Times New Roman" w:cs="Times New Roman"/>
            <w:b/>
            <w:bCs/>
            <w:color w:val="0000FF"/>
            <w:sz w:val="36"/>
            <w:szCs w:val="36"/>
            <w:u w:val="single"/>
          </w:rPr>
          <w:t>¶</w:t>
        </w:r>
      </w:hyperlink>
    </w:p>
    <w:p w:rsidR="00376EA3" w:rsidRPr="00376EA3" w:rsidRDefault="00376EA3" w:rsidP="00376EA3">
      <w:pPr>
        <w:spacing w:before="100" w:beforeAutospacing="1" w:after="100" w:afterAutospacing="1" w:line="240" w:lineRule="auto"/>
        <w:rPr>
          <w:rFonts w:ascii="Times New Roman" w:eastAsia="Times New Roman" w:hAnsi="Times New Roman" w:cs="Times New Roman"/>
          <w:sz w:val="24"/>
          <w:szCs w:val="24"/>
        </w:rPr>
      </w:pPr>
      <w:r w:rsidRPr="00376EA3">
        <w:rPr>
          <w:rFonts w:ascii="Times New Roman" w:eastAsia="Times New Roman" w:hAnsi="Times New Roman" w:cs="Times New Roman"/>
          <w:sz w:val="24"/>
          <w:szCs w:val="24"/>
        </w:rPr>
        <w:t xml:space="preserve">It is also best practice to include an </w:t>
      </w:r>
      <w:r w:rsidRPr="00376EA3">
        <w:rPr>
          <w:rFonts w:ascii="Courier New" w:eastAsia="Times New Roman" w:hAnsi="Courier New" w:cs="Courier New"/>
          <w:sz w:val="20"/>
          <w:szCs w:val="20"/>
        </w:rPr>
        <w:t>id</w:t>
      </w:r>
      <w:r w:rsidRPr="00376EA3">
        <w:rPr>
          <w:rFonts w:ascii="Times New Roman" w:eastAsia="Times New Roman" w:hAnsi="Times New Roman" w:cs="Times New Roman"/>
          <w:sz w:val="24"/>
          <w:szCs w:val="24"/>
        </w:rPr>
        <w:t xml:space="preserve"> property as a unique identifier for each schema. For now, just set it to a URL at a domain you control, for example:</w:t>
      </w:r>
    </w:p>
    <w:p w:rsidR="00376EA3" w:rsidRPr="00376EA3" w:rsidRDefault="00376EA3" w:rsidP="0037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6EA3">
        <w:rPr>
          <w:rFonts w:ascii="Courier New" w:eastAsia="Times New Roman" w:hAnsi="Courier New" w:cs="Courier New"/>
          <w:sz w:val="20"/>
          <w:szCs w:val="20"/>
        </w:rPr>
        <w:t>{ "</w:t>
      </w:r>
      <w:proofErr w:type="gramEnd"/>
      <w:r w:rsidRPr="00376EA3">
        <w:rPr>
          <w:rFonts w:ascii="Courier New" w:eastAsia="Times New Roman" w:hAnsi="Courier New" w:cs="Courier New"/>
          <w:sz w:val="20"/>
          <w:szCs w:val="20"/>
        </w:rPr>
        <w:t>id": "http://yourdomain.com/schemas/</w:t>
      </w:r>
      <w:proofErr w:type="spellStart"/>
      <w:r w:rsidRPr="00376EA3">
        <w:rPr>
          <w:rFonts w:ascii="Courier New" w:eastAsia="Times New Roman" w:hAnsi="Courier New" w:cs="Courier New"/>
          <w:sz w:val="20"/>
          <w:szCs w:val="20"/>
        </w:rPr>
        <w:t>myschema.json</w:t>
      </w:r>
      <w:proofErr w:type="spellEnd"/>
      <w:r w:rsidRPr="00376EA3">
        <w:rPr>
          <w:rFonts w:ascii="Courier New" w:eastAsia="Times New Roman" w:hAnsi="Courier New" w:cs="Courier New"/>
          <w:sz w:val="20"/>
          <w:szCs w:val="20"/>
        </w:rPr>
        <w:t>" }</w:t>
      </w:r>
    </w:p>
    <w:p w:rsidR="00376EA3" w:rsidRDefault="00376EA3" w:rsidP="00376EA3">
      <w:pPr>
        <w:pStyle w:val="Heading2"/>
      </w:pPr>
      <w:r>
        <w:t>Regular Expressions</w:t>
      </w:r>
    </w:p>
    <w:p w:rsidR="00376EA3" w:rsidRDefault="00376EA3" w:rsidP="00376EA3">
      <w:pPr>
        <w:pStyle w:val="NormalWeb"/>
      </w:pPr>
      <w:r>
        <w:t xml:space="preserve">The </w:t>
      </w:r>
      <w:r>
        <w:rPr>
          <w:rStyle w:val="pre"/>
          <w:rFonts w:ascii="Courier New" w:hAnsi="Courier New" w:cs="Courier New"/>
          <w:sz w:val="20"/>
          <w:szCs w:val="20"/>
        </w:rPr>
        <w:t>pattern</w:t>
      </w:r>
      <w:r>
        <w:t xml:space="preserve"> keyword </w:t>
      </w:r>
      <w:proofErr w:type="gramStart"/>
      <w:r>
        <w:t>is used</w:t>
      </w:r>
      <w:proofErr w:type="gramEnd"/>
      <w:r>
        <w:t xml:space="preserve"> to restrict a string to a particular regular expression. The regular </w:t>
      </w:r>
      <w:proofErr w:type="gramStart"/>
      <w:r>
        <w:t>expression</w:t>
      </w:r>
      <w:proofErr w:type="gramEnd"/>
      <w:r>
        <w:t xml:space="preserve"> syntax is the one defined in JavaScript </w:t>
      </w:r>
    </w:p>
    <w:p w:rsidR="0000292D" w:rsidRDefault="0000292D" w:rsidP="0000292D">
      <w:pPr>
        <w:pStyle w:val="last"/>
      </w:pPr>
      <w:r>
        <w:t xml:space="preserve">When defining the regular expressions, </w:t>
      </w:r>
      <w:proofErr w:type="gramStart"/>
      <w:r>
        <w:t>it’s</w:t>
      </w:r>
      <w:proofErr w:type="gramEnd"/>
      <w:r>
        <w:t xml:space="preserve"> important to note that the string is considered valid if the expression matches anywhere within the string. For example, the regular expression </w:t>
      </w:r>
      <w:r>
        <w:rPr>
          <w:rStyle w:val="pre"/>
          <w:rFonts w:ascii="Courier New" w:hAnsi="Courier New" w:cs="Courier New"/>
          <w:sz w:val="20"/>
          <w:szCs w:val="20"/>
        </w:rPr>
        <w:t>"p"</w:t>
      </w:r>
      <w:r>
        <w:t xml:space="preserve"> will match any string with a </w:t>
      </w:r>
      <w:r>
        <w:rPr>
          <w:rStyle w:val="pre"/>
          <w:rFonts w:ascii="Courier New" w:hAnsi="Courier New" w:cs="Courier New"/>
          <w:sz w:val="20"/>
          <w:szCs w:val="20"/>
        </w:rPr>
        <w:t>p</w:t>
      </w:r>
      <w:r>
        <w:t xml:space="preserve"> in it, such as </w:t>
      </w:r>
      <w:r>
        <w:rPr>
          <w:rStyle w:val="pre"/>
          <w:rFonts w:ascii="Courier New" w:hAnsi="Courier New" w:cs="Courier New"/>
          <w:sz w:val="20"/>
          <w:szCs w:val="20"/>
        </w:rPr>
        <w:t>"apple"</w:t>
      </w:r>
      <w:r>
        <w:t xml:space="preserve"> not just a string that is simply </w:t>
      </w:r>
      <w:r>
        <w:rPr>
          <w:rStyle w:val="pre"/>
          <w:rFonts w:ascii="Courier New" w:hAnsi="Courier New" w:cs="Courier New"/>
          <w:sz w:val="20"/>
          <w:szCs w:val="20"/>
        </w:rPr>
        <w:t>"p"</w:t>
      </w:r>
      <w:r>
        <w:t xml:space="preserve">. Therefore, it is usually less confusing, as a matter of course, to surround the regular expression in </w:t>
      </w:r>
      <w:r>
        <w:rPr>
          <w:rStyle w:val="pre"/>
          <w:rFonts w:ascii="Courier New" w:hAnsi="Courier New" w:cs="Courier New"/>
          <w:sz w:val="20"/>
          <w:szCs w:val="20"/>
        </w:rPr>
        <w:t>^...$</w:t>
      </w:r>
      <w:r>
        <w:t xml:space="preserve">, for example, </w:t>
      </w:r>
      <w:r>
        <w:rPr>
          <w:rStyle w:val="pre"/>
          <w:rFonts w:ascii="Courier New" w:hAnsi="Courier New" w:cs="Courier New"/>
          <w:sz w:val="20"/>
          <w:szCs w:val="20"/>
        </w:rPr>
        <w:t>"^p$"</w:t>
      </w:r>
      <w:r>
        <w:t>, unless there is a good reason not to do so.</w:t>
      </w:r>
    </w:p>
    <w:p w:rsidR="0000292D" w:rsidRDefault="0000292D" w:rsidP="0000292D">
      <w:pPr>
        <w:pStyle w:val="NormalWeb"/>
      </w:pPr>
      <w:r>
        <w:t>The following example matches a simple North American telephone number with an optional area code:</w:t>
      </w:r>
    </w:p>
    <w:p w:rsidR="0000292D" w:rsidRDefault="0000292D" w:rsidP="0000292D">
      <w:pPr>
        <w:pStyle w:val="HTMLPreformatted"/>
      </w:pPr>
      <w:r>
        <w:rPr>
          <w:rStyle w:val="p"/>
        </w:rPr>
        <w:t>{</w:t>
      </w:r>
    </w:p>
    <w:p w:rsidR="0000292D" w:rsidRDefault="0000292D" w:rsidP="0000292D">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r>
        <w:rPr>
          <w:rStyle w:val="p"/>
        </w:rPr>
        <w:t>,</w:t>
      </w:r>
    </w:p>
    <w:p w:rsidR="0000292D" w:rsidRDefault="0000292D" w:rsidP="0000292D">
      <w:pPr>
        <w:pStyle w:val="HTMLPreformatted"/>
      </w:pPr>
      <w:r>
        <w:t xml:space="preserve">   </w:t>
      </w:r>
      <w:r>
        <w:rPr>
          <w:rStyle w:val="s2"/>
        </w:rPr>
        <w:t>"</w:t>
      </w:r>
      <w:proofErr w:type="gramStart"/>
      <w:r>
        <w:rPr>
          <w:rStyle w:val="s2"/>
        </w:rPr>
        <w:t>pattern</w:t>
      </w:r>
      <w:proofErr w:type="gramEnd"/>
      <w:r>
        <w:rPr>
          <w:rStyle w:val="s2"/>
        </w:rPr>
        <w:t>"</w:t>
      </w:r>
      <w:r>
        <w:rPr>
          <w:rStyle w:val="o"/>
        </w:rPr>
        <w:t>:</w:t>
      </w:r>
      <w:r>
        <w:t xml:space="preserve"> </w:t>
      </w:r>
      <w:r>
        <w:rPr>
          <w:rStyle w:val="s2"/>
        </w:rPr>
        <w:t>"^(\\([0-9]{3}\\))?[0-9]{3}-[0-9]{4}$"</w:t>
      </w:r>
    </w:p>
    <w:p w:rsidR="0000292D" w:rsidRDefault="0000292D" w:rsidP="0000292D">
      <w:pPr>
        <w:pStyle w:val="HTMLPreformatted"/>
      </w:pPr>
      <w:r>
        <w:rPr>
          <w:rStyle w:val="p"/>
        </w:rPr>
        <w:t>}</w:t>
      </w:r>
    </w:p>
    <w:p w:rsidR="0000292D" w:rsidRDefault="0000292D" w:rsidP="0000292D">
      <w:pPr>
        <w:pStyle w:val="HTMLPreformatted"/>
      </w:pPr>
      <w:r>
        <w:rPr>
          <w:rStyle w:val="s2"/>
        </w:rPr>
        <w:t>"555-1212"</w:t>
      </w:r>
    </w:p>
    <w:p w:rsidR="00A951BA" w:rsidRDefault="00A951BA" w:rsidP="00A951BA">
      <w:pPr>
        <w:pStyle w:val="Heading2"/>
      </w:pPr>
      <w:proofErr w:type="gramStart"/>
      <w:r>
        <w:t>integer</w:t>
      </w:r>
      <w:proofErr w:type="gramEnd"/>
    </w:p>
    <w:p w:rsidR="00A951BA" w:rsidRDefault="00A951BA" w:rsidP="00A951BA">
      <w:pPr>
        <w:pStyle w:val="NormalWeb"/>
      </w:pPr>
      <w:r>
        <w:t xml:space="preserve">The </w:t>
      </w:r>
      <w:r>
        <w:rPr>
          <w:rStyle w:val="pre"/>
          <w:rFonts w:ascii="Courier New" w:hAnsi="Courier New" w:cs="Courier New"/>
          <w:sz w:val="20"/>
          <w:szCs w:val="20"/>
        </w:rPr>
        <w:t>integer</w:t>
      </w:r>
      <w:r>
        <w:t xml:space="preserve"> type </w:t>
      </w:r>
      <w:proofErr w:type="gramStart"/>
      <w:r>
        <w:t>is used</w:t>
      </w:r>
      <w:proofErr w:type="gramEnd"/>
      <w:r>
        <w:t xml:space="preserve"> for integral numbers.</w:t>
      </w:r>
    </w:p>
    <w:p w:rsidR="00034A96" w:rsidRDefault="00034A96" w:rsidP="00034A96">
      <w:pPr>
        <w:pStyle w:val="last"/>
      </w:pPr>
      <w:proofErr w:type="gramStart"/>
      <w:r>
        <w:lastRenderedPageBreak/>
        <w:t>he</w:t>
      </w:r>
      <w:proofErr w:type="gramEnd"/>
      <w:r>
        <w:t xml:space="preserve"> precise treatment of the “integer” type may depend on the implementation of your JSON Schema validator. JavaScript (and thus also JSON) does not have distinct types for integers and floating-point values. Therefore, JSON Schema </w:t>
      </w:r>
      <w:proofErr w:type="spellStart"/>
      <w:proofErr w:type="gramStart"/>
      <w:r>
        <w:t>can not</w:t>
      </w:r>
      <w:proofErr w:type="spellEnd"/>
      <w:proofErr w:type="gramEnd"/>
      <w:r>
        <w:t xml:space="preserve"> use type alone to distinguish between integers and non-integers. The JSON Schema specification recommends, but does not require, that validators use the mathematical value to determine whether a number is an integer, and not the type alone. Therefore, there is some disagreement between validators on this point. For example, a JavaScript-based may accept </w:t>
      </w:r>
      <w:r>
        <w:rPr>
          <w:rStyle w:val="pre"/>
          <w:rFonts w:ascii="Courier New" w:hAnsi="Courier New" w:cs="Courier New"/>
          <w:sz w:val="20"/>
          <w:szCs w:val="20"/>
        </w:rPr>
        <w:t>1.0</w:t>
      </w:r>
      <w:r>
        <w:t xml:space="preserve"> as an integer, whereas the Python-based </w:t>
      </w:r>
      <w:hyperlink r:id="rId6" w:history="1">
        <w:proofErr w:type="spellStart"/>
        <w:r>
          <w:rPr>
            <w:rStyle w:val="Hyperlink"/>
          </w:rPr>
          <w:t>jsonschema</w:t>
        </w:r>
        <w:proofErr w:type="spellEnd"/>
      </w:hyperlink>
      <w:r>
        <w:t xml:space="preserve"> does not.</w:t>
      </w:r>
    </w:p>
    <w:p w:rsidR="00034A96" w:rsidRDefault="00034A96" w:rsidP="00034A96">
      <w:pPr>
        <w:pStyle w:val="NormalWeb"/>
      </w:pPr>
      <w:r>
        <w:t xml:space="preserve">Clever use of the </w:t>
      </w:r>
      <w:proofErr w:type="spellStart"/>
      <w:r>
        <w:rPr>
          <w:rStyle w:val="pre"/>
          <w:rFonts w:ascii="Courier New" w:hAnsi="Courier New" w:cs="Courier New"/>
          <w:sz w:val="20"/>
          <w:szCs w:val="20"/>
        </w:rPr>
        <w:t>multipleOf</w:t>
      </w:r>
      <w:proofErr w:type="spellEnd"/>
      <w:r>
        <w:t xml:space="preserve"> keyword (see </w:t>
      </w:r>
      <w:hyperlink r:id="rId7" w:anchor="multiples" w:history="1">
        <w:r>
          <w:rPr>
            <w:rStyle w:val="std"/>
            <w:color w:val="0000FF"/>
            <w:u w:val="single"/>
          </w:rPr>
          <w:t>Multiples</w:t>
        </w:r>
      </w:hyperlink>
      <w:r>
        <w:t xml:space="preserve">) </w:t>
      </w:r>
      <w:proofErr w:type="gramStart"/>
      <w:r>
        <w:t>can be used</w:t>
      </w:r>
      <w:proofErr w:type="gramEnd"/>
      <w:r>
        <w:t xml:space="preserve"> to get around this discrepancy. For example, the following likely has the same behavior on all JSON Schema implementations:</w:t>
      </w:r>
    </w:p>
    <w:p w:rsidR="00034A96" w:rsidRDefault="00034A96" w:rsidP="00034A96">
      <w:pPr>
        <w:pStyle w:val="HTMLPreformatted"/>
      </w:pPr>
      <w:proofErr w:type="gramStart"/>
      <w:r>
        <w:rPr>
          <w:rStyle w:val="p"/>
        </w:rPr>
        <w:t>{</w:t>
      </w:r>
      <w:r>
        <w:t xml:space="preserve"> </w:t>
      </w:r>
      <w:r>
        <w:rPr>
          <w:rStyle w:val="s2"/>
        </w:rPr>
        <w:t>"</w:t>
      </w:r>
      <w:proofErr w:type="gramEnd"/>
      <w:r>
        <w:rPr>
          <w:rStyle w:val="s2"/>
        </w:rPr>
        <w:t>type"</w:t>
      </w:r>
      <w:r>
        <w:rPr>
          <w:rStyle w:val="o"/>
        </w:rPr>
        <w:t>:</w:t>
      </w:r>
      <w:r>
        <w:t xml:space="preserve"> </w:t>
      </w:r>
      <w:r>
        <w:rPr>
          <w:rStyle w:val="s2"/>
        </w:rPr>
        <w:t>"number"</w:t>
      </w:r>
      <w:r>
        <w:rPr>
          <w:rStyle w:val="p"/>
        </w:rPr>
        <w:t>,</w:t>
      </w:r>
      <w:r>
        <w:t xml:space="preserve"> </w:t>
      </w:r>
      <w:r>
        <w:rPr>
          <w:rStyle w:val="s2"/>
        </w:rPr>
        <w:t>"</w:t>
      </w:r>
      <w:proofErr w:type="spellStart"/>
      <w:r>
        <w:rPr>
          <w:rStyle w:val="s2"/>
        </w:rPr>
        <w:t>multipleOf</w:t>
      </w:r>
      <w:proofErr w:type="spellEnd"/>
      <w:r>
        <w:rPr>
          <w:rStyle w:val="s2"/>
        </w:rPr>
        <w:t>"</w:t>
      </w:r>
      <w:r>
        <w:rPr>
          <w:rStyle w:val="o"/>
        </w:rPr>
        <w:t>:</w:t>
      </w:r>
      <w:r>
        <w:t xml:space="preserve"> </w:t>
      </w:r>
      <w:r>
        <w:rPr>
          <w:rStyle w:val="mf"/>
        </w:rPr>
        <w:t>1.0</w:t>
      </w:r>
      <w:r>
        <w:t xml:space="preserve"> </w:t>
      </w:r>
      <w:r>
        <w:rPr>
          <w:rStyle w:val="p"/>
        </w:rPr>
        <w:t>}</w:t>
      </w:r>
    </w:p>
    <w:p w:rsidR="00034A96" w:rsidRDefault="00034A96" w:rsidP="00034A96">
      <w:pPr>
        <w:pStyle w:val="HTMLPreformatted"/>
      </w:pPr>
      <w:proofErr w:type="gramStart"/>
      <w:r>
        <w:rPr>
          <w:rStyle w:val="mi"/>
        </w:rPr>
        <w:t>42</w:t>
      </w:r>
      <w:proofErr w:type="gramEnd"/>
      <w:r w:rsidR="00C51E36">
        <w:rPr>
          <w:rStyle w:val="mi"/>
        </w:rPr>
        <w:t xml:space="preserve"> --right</w:t>
      </w:r>
    </w:p>
    <w:p w:rsidR="00034A96" w:rsidRDefault="00034A96" w:rsidP="00034A96">
      <w:pPr>
        <w:pStyle w:val="HTMLPreformatted"/>
      </w:pPr>
      <w:proofErr w:type="gramStart"/>
      <w:r>
        <w:rPr>
          <w:rStyle w:val="mf"/>
        </w:rPr>
        <w:t>42.0</w:t>
      </w:r>
      <w:r w:rsidR="00C51E36">
        <w:rPr>
          <w:rStyle w:val="mf"/>
        </w:rPr>
        <w:t xml:space="preserve">  --</w:t>
      </w:r>
      <w:proofErr w:type="gramEnd"/>
      <w:r w:rsidR="00C51E36">
        <w:rPr>
          <w:rStyle w:val="mf"/>
        </w:rPr>
        <w:t>right</w:t>
      </w:r>
    </w:p>
    <w:p w:rsidR="00034A96" w:rsidRDefault="00034A96" w:rsidP="00034A96">
      <w:pPr>
        <w:pStyle w:val="HTMLPreformatted"/>
        <w:rPr>
          <w:rStyle w:val="mf"/>
        </w:rPr>
      </w:pPr>
      <w:proofErr w:type="gramStart"/>
      <w:r>
        <w:rPr>
          <w:rStyle w:val="mf"/>
        </w:rPr>
        <w:t>3.14156926</w:t>
      </w:r>
      <w:proofErr w:type="gramEnd"/>
      <w:r w:rsidR="00C51E36">
        <w:rPr>
          <w:rStyle w:val="mf"/>
        </w:rPr>
        <w:t xml:space="preserve"> --wrong</w:t>
      </w:r>
    </w:p>
    <w:p w:rsidR="005B1AC6" w:rsidRDefault="005B1AC6" w:rsidP="00034A96">
      <w:pPr>
        <w:pStyle w:val="HTMLPreformatted"/>
        <w:rPr>
          <w:rStyle w:val="mf"/>
        </w:rPr>
      </w:pPr>
    </w:p>
    <w:p w:rsidR="005B1AC6" w:rsidRDefault="003C5F50" w:rsidP="00034A96">
      <w:pPr>
        <w:pStyle w:val="HTMLPreformatted"/>
      </w:pPr>
      <w:r>
        <w:rPr>
          <w:noProof/>
        </w:rPr>
        <w:drawing>
          <wp:inline distT="0" distB="0" distL="0" distR="0" wp14:anchorId="3BB79EC0" wp14:editId="25C7ACCF">
            <wp:extent cx="5943600" cy="177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1015"/>
                    </a:xfrm>
                    <a:prstGeom prst="rect">
                      <a:avLst/>
                    </a:prstGeom>
                  </pic:spPr>
                </pic:pic>
              </a:graphicData>
            </a:graphic>
          </wp:inline>
        </w:drawing>
      </w:r>
    </w:p>
    <w:p w:rsidR="00376EA3" w:rsidRPr="00755FC0" w:rsidRDefault="00376EA3" w:rsidP="00755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0F7F" w:rsidRDefault="00D30F7F"/>
    <w:p w:rsidR="001245C9" w:rsidRDefault="001245C9" w:rsidP="001245C9">
      <w:pPr>
        <w:pStyle w:val="Heading2"/>
      </w:pPr>
      <w:r>
        <w:t>Range</w:t>
      </w:r>
    </w:p>
    <w:p w:rsidR="001245C9" w:rsidRDefault="001245C9" w:rsidP="001245C9">
      <w:pPr>
        <w:pStyle w:val="NormalWeb"/>
      </w:pPr>
      <w:r>
        <w:t xml:space="preserve">Ranges of numbers </w:t>
      </w:r>
      <w:proofErr w:type="gramStart"/>
      <w:r>
        <w:t>are specified</w:t>
      </w:r>
      <w:proofErr w:type="gramEnd"/>
      <w:r>
        <w:t xml:space="preserve"> using a combination of the </w:t>
      </w:r>
      <w:r>
        <w:rPr>
          <w:rStyle w:val="pre"/>
          <w:rFonts w:ascii="Courier New" w:hAnsi="Courier New" w:cs="Courier New"/>
          <w:sz w:val="20"/>
          <w:szCs w:val="20"/>
        </w:rPr>
        <w:t>minimum</w:t>
      </w:r>
      <w:r>
        <w:t xml:space="preserve">, </w:t>
      </w:r>
      <w:r>
        <w:rPr>
          <w:rStyle w:val="pre"/>
          <w:rFonts w:ascii="Courier New" w:hAnsi="Courier New" w:cs="Courier New"/>
          <w:sz w:val="20"/>
          <w:szCs w:val="20"/>
        </w:rPr>
        <w:t>maximum</w:t>
      </w:r>
      <w:r>
        <w:t xml:space="preserve">, </w:t>
      </w:r>
      <w:proofErr w:type="spellStart"/>
      <w:r>
        <w:rPr>
          <w:rStyle w:val="pre"/>
          <w:rFonts w:ascii="Courier New" w:hAnsi="Courier New" w:cs="Courier New"/>
          <w:sz w:val="20"/>
          <w:szCs w:val="20"/>
        </w:rPr>
        <w:t>exclusiveMinimum</w:t>
      </w:r>
      <w:proofErr w:type="spellEnd"/>
      <w:r>
        <w:t xml:space="preserve"> and </w:t>
      </w:r>
      <w:proofErr w:type="spellStart"/>
      <w:r>
        <w:rPr>
          <w:rStyle w:val="pre"/>
          <w:rFonts w:ascii="Courier New" w:hAnsi="Courier New" w:cs="Courier New"/>
          <w:sz w:val="20"/>
          <w:szCs w:val="20"/>
        </w:rPr>
        <w:t>exclusiveMaximum</w:t>
      </w:r>
      <w:proofErr w:type="spellEnd"/>
      <w:r>
        <w:t xml:space="preserve"> keywords.</w:t>
      </w:r>
    </w:p>
    <w:p w:rsidR="001245C9" w:rsidRDefault="001245C9" w:rsidP="001245C9">
      <w:pPr>
        <w:numPr>
          <w:ilvl w:val="0"/>
          <w:numId w:val="1"/>
        </w:numPr>
        <w:spacing w:before="100" w:beforeAutospacing="1" w:after="100" w:afterAutospacing="1" w:line="240" w:lineRule="auto"/>
      </w:pPr>
      <w:proofErr w:type="gramStart"/>
      <w:r>
        <w:rPr>
          <w:rStyle w:val="pre"/>
          <w:rFonts w:ascii="Courier New" w:hAnsi="Courier New" w:cs="Courier New"/>
          <w:sz w:val="20"/>
          <w:szCs w:val="20"/>
        </w:rPr>
        <w:t>minimum</w:t>
      </w:r>
      <w:proofErr w:type="gramEnd"/>
      <w:r>
        <w:t xml:space="preserve"> specifies a minimum numeric value.</w:t>
      </w:r>
    </w:p>
    <w:p w:rsidR="001245C9" w:rsidRDefault="001245C9" w:rsidP="001245C9">
      <w:pPr>
        <w:numPr>
          <w:ilvl w:val="0"/>
          <w:numId w:val="1"/>
        </w:numPr>
        <w:spacing w:before="100" w:beforeAutospacing="1" w:after="100" w:afterAutospacing="1" w:line="240" w:lineRule="auto"/>
      </w:pPr>
      <w:proofErr w:type="spellStart"/>
      <w:proofErr w:type="gramStart"/>
      <w:r>
        <w:rPr>
          <w:rStyle w:val="pre"/>
          <w:rFonts w:ascii="Courier New" w:hAnsi="Courier New" w:cs="Courier New"/>
          <w:sz w:val="20"/>
          <w:szCs w:val="20"/>
        </w:rPr>
        <w:t>exclusiveMinimum</w:t>
      </w:r>
      <w:proofErr w:type="spellEnd"/>
      <w:proofErr w:type="gramEnd"/>
      <w:r>
        <w:t xml:space="preserve"> is a </w:t>
      </w:r>
      <w:proofErr w:type="spellStart"/>
      <w:r>
        <w:t>boolean</w:t>
      </w:r>
      <w:proofErr w:type="spellEnd"/>
      <w:r>
        <w:t xml:space="preserve">. When </w:t>
      </w:r>
      <w:r>
        <w:rPr>
          <w:rStyle w:val="pre"/>
          <w:rFonts w:ascii="Courier New" w:hAnsi="Courier New" w:cs="Courier New"/>
          <w:sz w:val="20"/>
          <w:szCs w:val="20"/>
        </w:rPr>
        <w:t>true</w:t>
      </w:r>
      <w:r>
        <w:t xml:space="preserve">, it indicates that the range excludes the minimum value, i.e., </w:t>
      </w:r>
      <w:r>
        <w:rPr>
          <w:rStyle w:val="mi"/>
          <w:rFonts w:ascii="MathJax_Math" w:hAnsi="MathJax_Math"/>
          <w:i/>
          <w:iCs/>
          <w:sz w:val="29"/>
          <w:szCs w:val="29"/>
        </w:rPr>
        <w:t>x</w:t>
      </w:r>
      <w:r>
        <w:rPr>
          <w:rStyle w:val="mo"/>
          <w:rFonts w:ascii="MathJax_Main" w:hAnsi="MathJax_Main"/>
          <w:sz w:val="29"/>
          <w:szCs w:val="29"/>
        </w:rPr>
        <w:t>&gt;</w:t>
      </w:r>
      <w:r>
        <w:rPr>
          <w:rStyle w:val="mi"/>
          <w:rFonts w:ascii="MathJax_Main" w:hAnsi="MathJax_Main"/>
          <w:sz w:val="29"/>
          <w:szCs w:val="29"/>
        </w:rPr>
        <w:t>min</w:t>
      </w:r>
    </w:p>
    <w:p w:rsidR="001245C9" w:rsidRDefault="001245C9" w:rsidP="001245C9">
      <w:pPr>
        <w:spacing w:after="0"/>
      </w:pPr>
      <w:r>
        <w:t xml:space="preserve">. When </w:t>
      </w:r>
      <w:r>
        <w:rPr>
          <w:rStyle w:val="pre"/>
          <w:rFonts w:ascii="Courier New" w:hAnsi="Courier New" w:cs="Courier New"/>
          <w:sz w:val="20"/>
          <w:szCs w:val="20"/>
        </w:rPr>
        <w:t>false</w:t>
      </w:r>
      <w:r>
        <w:t xml:space="preserve"> (or not included), it indicates that the range includes the minimum value, i.e., </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in" w:hAnsi="MathJax_Main"/>
          <w:sz w:val="29"/>
          <w:szCs w:val="29"/>
        </w:rPr>
        <w:t>min</w:t>
      </w:r>
      <w:proofErr w:type="spellEnd"/>
    </w:p>
    <w:p w:rsidR="001245C9" w:rsidRDefault="001245C9" w:rsidP="001245C9">
      <w:r>
        <w:rPr>
          <w:rFonts w:hAnsi="Symbol"/>
        </w:rPr>
        <w:t></w:t>
      </w:r>
      <w:r>
        <w:t xml:space="preserve">  . </w:t>
      </w:r>
    </w:p>
    <w:p w:rsidR="001245C9" w:rsidRDefault="001245C9" w:rsidP="001245C9">
      <w:proofErr w:type="gramStart"/>
      <w:r>
        <w:rPr>
          <w:rFonts w:hAnsi="Symbol"/>
        </w:rPr>
        <w:t></w:t>
      </w:r>
      <w:r>
        <w:t xml:space="preserve">  </w:t>
      </w:r>
      <w:r>
        <w:rPr>
          <w:rStyle w:val="pre"/>
          <w:rFonts w:ascii="Courier New" w:hAnsi="Courier New" w:cs="Courier New"/>
          <w:sz w:val="20"/>
          <w:szCs w:val="20"/>
        </w:rPr>
        <w:t>maximum</w:t>
      </w:r>
      <w:proofErr w:type="gramEnd"/>
      <w:r>
        <w:t xml:space="preserve"> specifies a maximum numeric value. </w:t>
      </w:r>
    </w:p>
    <w:p w:rsidR="001245C9" w:rsidRDefault="001245C9" w:rsidP="001245C9">
      <w:proofErr w:type="gramStart"/>
      <w:r>
        <w:rPr>
          <w:rFonts w:hAnsi="Symbol"/>
        </w:rPr>
        <w:lastRenderedPageBreak/>
        <w:t></w:t>
      </w:r>
      <w:r>
        <w:t xml:space="preserve">  </w:t>
      </w:r>
      <w:proofErr w:type="spellStart"/>
      <w:r>
        <w:rPr>
          <w:rStyle w:val="pre"/>
          <w:rFonts w:ascii="Courier New" w:hAnsi="Courier New" w:cs="Courier New"/>
          <w:sz w:val="20"/>
          <w:szCs w:val="20"/>
        </w:rPr>
        <w:t>exclusiveMaximum</w:t>
      </w:r>
      <w:proofErr w:type="spellEnd"/>
      <w:proofErr w:type="gramEnd"/>
      <w:r>
        <w:t xml:space="preserve"> is a </w:t>
      </w:r>
      <w:proofErr w:type="spellStart"/>
      <w:r>
        <w:t>boolean</w:t>
      </w:r>
      <w:proofErr w:type="spellEnd"/>
      <w:r>
        <w:t xml:space="preserve">. When </w:t>
      </w:r>
      <w:r>
        <w:rPr>
          <w:rStyle w:val="pre"/>
          <w:rFonts w:ascii="Courier New" w:hAnsi="Courier New" w:cs="Courier New"/>
          <w:sz w:val="20"/>
          <w:szCs w:val="20"/>
        </w:rPr>
        <w:t>true</w:t>
      </w:r>
      <w:r>
        <w:t xml:space="preserve">, it indicates that the range excludes the maximum value, i.e., </w:t>
      </w:r>
      <w:r>
        <w:rPr>
          <w:rStyle w:val="mi"/>
          <w:rFonts w:ascii="MathJax_Math" w:hAnsi="MathJax_Math"/>
          <w:i/>
          <w:iCs/>
          <w:sz w:val="29"/>
          <w:szCs w:val="29"/>
        </w:rPr>
        <w:t>x</w:t>
      </w:r>
      <w:r>
        <w:rPr>
          <w:rStyle w:val="mo"/>
          <w:rFonts w:ascii="MathJax_Main" w:hAnsi="MathJax_Main"/>
          <w:sz w:val="29"/>
          <w:szCs w:val="29"/>
        </w:rPr>
        <w:t>&lt;</w:t>
      </w:r>
      <w:r>
        <w:rPr>
          <w:rStyle w:val="mi"/>
          <w:rFonts w:ascii="MathJax_Main" w:hAnsi="MathJax_Main"/>
          <w:sz w:val="29"/>
          <w:szCs w:val="29"/>
        </w:rPr>
        <w:t>max</w:t>
      </w:r>
      <w:r>
        <w:t xml:space="preserve">. When </w:t>
      </w:r>
      <w:r>
        <w:rPr>
          <w:rStyle w:val="pre"/>
          <w:rFonts w:ascii="Courier New" w:hAnsi="Courier New" w:cs="Courier New"/>
          <w:sz w:val="20"/>
          <w:szCs w:val="20"/>
        </w:rPr>
        <w:t>false</w:t>
      </w:r>
      <w:r>
        <w:t xml:space="preserve"> (or not included), it indicates that the range includes the maximum value, i.e., </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in" w:hAnsi="MathJax_Main"/>
          <w:sz w:val="29"/>
          <w:szCs w:val="29"/>
        </w:rPr>
        <w:t>max</w:t>
      </w:r>
      <w:proofErr w:type="spellEnd"/>
    </w:p>
    <w:p w:rsidR="001245C9" w:rsidRDefault="001245C9" w:rsidP="001245C9">
      <w:pPr>
        <w:numPr>
          <w:ilvl w:val="0"/>
          <w:numId w:val="2"/>
        </w:numPr>
        <w:spacing w:before="100" w:beforeAutospacing="1" w:after="100" w:afterAutospacing="1" w:line="240" w:lineRule="auto"/>
      </w:pPr>
      <w:r>
        <w:t>.</w:t>
      </w:r>
    </w:p>
    <w:p w:rsidR="001245C9" w:rsidRDefault="001245C9" w:rsidP="001245C9">
      <w:pPr>
        <w:pStyle w:val="HTMLPreformatted"/>
      </w:pPr>
      <w:r>
        <w:rPr>
          <w:rStyle w:val="p"/>
        </w:rPr>
        <w:t>{</w:t>
      </w:r>
    </w:p>
    <w:p w:rsidR="001245C9" w:rsidRDefault="001245C9" w:rsidP="001245C9">
      <w:pPr>
        <w:pStyle w:val="HTMLPreformatted"/>
      </w:pPr>
      <w:r>
        <w:t xml:space="preserve">  </w:t>
      </w:r>
      <w:r>
        <w:rPr>
          <w:rStyle w:val="s2"/>
        </w:rPr>
        <w:t>"</w:t>
      </w:r>
      <w:proofErr w:type="gramStart"/>
      <w:r>
        <w:rPr>
          <w:rStyle w:val="s2"/>
        </w:rPr>
        <w:t>type</w:t>
      </w:r>
      <w:proofErr w:type="gramEnd"/>
      <w:r>
        <w:rPr>
          <w:rStyle w:val="s2"/>
        </w:rPr>
        <w:t>"</w:t>
      </w:r>
      <w:r>
        <w:rPr>
          <w:rStyle w:val="o"/>
          <w:rFonts w:eastAsiaTheme="majorEastAsia"/>
        </w:rPr>
        <w:t>:</w:t>
      </w:r>
      <w:r>
        <w:t xml:space="preserve"> </w:t>
      </w:r>
      <w:r>
        <w:rPr>
          <w:rStyle w:val="s2"/>
        </w:rPr>
        <w:t>"number"</w:t>
      </w:r>
      <w:r>
        <w:rPr>
          <w:rStyle w:val="p"/>
        </w:rPr>
        <w:t>,</w:t>
      </w:r>
    </w:p>
    <w:p w:rsidR="001245C9" w:rsidRDefault="001245C9" w:rsidP="001245C9">
      <w:pPr>
        <w:pStyle w:val="HTMLPreformatted"/>
      </w:pPr>
      <w:r>
        <w:t xml:space="preserve">  </w:t>
      </w:r>
      <w:r>
        <w:rPr>
          <w:rStyle w:val="s2"/>
        </w:rPr>
        <w:t>"</w:t>
      </w:r>
      <w:proofErr w:type="gramStart"/>
      <w:r>
        <w:rPr>
          <w:rStyle w:val="s2"/>
        </w:rPr>
        <w:t>minimum</w:t>
      </w:r>
      <w:proofErr w:type="gramEnd"/>
      <w:r>
        <w:rPr>
          <w:rStyle w:val="s2"/>
        </w:rPr>
        <w:t>"</w:t>
      </w:r>
      <w:r>
        <w:rPr>
          <w:rStyle w:val="o"/>
          <w:rFonts w:eastAsiaTheme="majorEastAsia"/>
        </w:rPr>
        <w:t>:</w:t>
      </w:r>
      <w:r>
        <w:t xml:space="preserve"> </w:t>
      </w:r>
      <w:r>
        <w:rPr>
          <w:rStyle w:val="mi"/>
        </w:rPr>
        <w:t>0</w:t>
      </w:r>
      <w:r>
        <w:rPr>
          <w:rStyle w:val="p"/>
        </w:rPr>
        <w:t>,</w:t>
      </w:r>
    </w:p>
    <w:p w:rsidR="001245C9" w:rsidRDefault="001245C9" w:rsidP="001245C9">
      <w:pPr>
        <w:pStyle w:val="HTMLPreformatted"/>
      </w:pPr>
      <w:r>
        <w:t xml:space="preserve">  </w:t>
      </w:r>
      <w:r>
        <w:rPr>
          <w:rStyle w:val="s2"/>
        </w:rPr>
        <w:t>"</w:t>
      </w:r>
      <w:proofErr w:type="gramStart"/>
      <w:r>
        <w:rPr>
          <w:rStyle w:val="s2"/>
        </w:rPr>
        <w:t>maximum</w:t>
      </w:r>
      <w:proofErr w:type="gramEnd"/>
      <w:r>
        <w:rPr>
          <w:rStyle w:val="s2"/>
        </w:rPr>
        <w:t>"</w:t>
      </w:r>
      <w:r>
        <w:rPr>
          <w:rStyle w:val="o"/>
          <w:rFonts w:eastAsiaTheme="majorEastAsia"/>
        </w:rPr>
        <w:t>:</w:t>
      </w:r>
      <w:r>
        <w:t xml:space="preserve"> </w:t>
      </w:r>
      <w:r>
        <w:rPr>
          <w:rStyle w:val="mi"/>
        </w:rPr>
        <w:t>100</w:t>
      </w:r>
      <w:r>
        <w:rPr>
          <w:rStyle w:val="p"/>
        </w:rPr>
        <w:t>,</w:t>
      </w:r>
    </w:p>
    <w:p w:rsidR="001245C9" w:rsidRDefault="001245C9" w:rsidP="001245C9">
      <w:pPr>
        <w:pStyle w:val="HTMLPreformatted"/>
      </w:pPr>
      <w:r>
        <w:t xml:space="preserve">  </w:t>
      </w:r>
      <w:r>
        <w:rPr>
          <w:rStyle w:val="s2"/>
        </w:rPr>
        <w:t>"</w:t>
      </w:r>
      <w:proofErr w:type="spellStart"/>
      <w:proofErr w:type="gramStart"/>
      <w:r>
        <w:rPr>
          <w:rStyle w:val="s2"/>
        </w:rPr>
        <w:t>exclusiveMaximum</w:t>
      </w:r>
      <w:proofErr w:type="spellEnd"/>
      <w:proofErr w:type="gramEnd"/>
      <w:r>
        <w:rPr>
          <w:rStyle w:val="s2"/>
        </w:rPr>
        <w:t>"</w:t>
      </w:r>
      <w:r>
        <w:rPr>
          <w:rStyle w:val="o"/>
          <w:rFonts w:eastAsiaTheme="majorEastAsia"/>
        </w:rPr>
        <w:t>:</w:t>
      </w:r>
      <w:r>
        <w:t xml:space="preserve"> </w:t>
      </w:r>
      <w:r>
        <w:rPr>
          <w:rStyle w:val="kc"/>
        </w:rPr>
        <w:t>true</w:t>
      </w:r>
    </w:p>
    <w:p w:rsidR="001245C9" w:rsidRDefault="001245C9" w:rsidP="001245C9">
      <w:pPr>
        <w:pStyle w:val="HTMLPreformatted"/>
      </w:pPr>
      <w:r>
        <w:rPr>
          <w:rStyle w:val="p"/>
        </w:rPr>
        <w:t>}</w:t>
      </w:r>
    </w:p>
    <w:p w:rsidR="009169E5" w:rsidRDefault="003C638C">
      <w:r>
        <w:rPr>
          <w:noProof/>
        </w:rPr>
        <w:drawing>
          <wp:inline distT="0" distB="0" distL="0" distR="0" wp14:anchorId="2FF2C284" wp14:editId="74F864BB">
            <wp:extent cx="59436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0275"/>
                    </a:xfrm>
                    <a:prstGeom prst="rect">
                      <a:avLst/>
                    </a:prstGeom>
                  </pic:spPr>
                </pic:pic>
              </a:graphicData>
            </a:graphic>
          </wp:inline>
        </w:drawing>
      </w:r>
    </w:p>
    <w:p w:rsidR="00605381" w:rsidRPr="00605381" w:rsidRDefault="00605381" w:rsidP="00605381">
      <w:pPr>
        <w:spacing w:before="100" w:beforeAutospacing="1" w:after="100" w:afterAutospacing="1" w:line="240" w:lineRule="auto"/>
        <w:rPr>
          <w:rFonts w:ascii="Times New Roman" w:eastAsia="Times New Roman" w:hAnsi="Times New Roman" w:cs="Times New Roman"/>
          <w:sz w:val="24"/>
          <w:szCs w:val="24"/>
        </w:rPr>
      </w:pPr>
      <w:r w:rsidRPr="00605381">
        <w:rPr>
          <w:rFonts w:ascii="Times New Roman" w:eastAsia="Times New Roman" w:hAnsi="Times New Roman" w:cs="Times New Roman"/>
          <w:sz w:val="24"/>
          <w:szCs w:val="24"/>
        </w:rPr>
        <w:t xml:space="preserve">In Python, “objects” are analogous to the </w:t>
      </w:r>
      <w:proofErr w:type="spellStart"/>
      <w:r w:rsidRPr="00605381">
        <w:rPr>
          <w:rFonts w:ascii="Courier New" w:eastAsia="Times New Roman" w:hAnsi="Courier New" w:cs="Courier New"/>
          <w:sz w:val="20"/>
          <w:szCs w:val="20"/>
        </w:rPr>
        <w:t>dict</w:t>
      </w:r>
      <w:proofErr w:type="spellEnd"/>
      <w:r w:rsidRPr="00605381">
        <w:rPr>
          <w:rFonts w:ascii="Times New Roman" w:eastAsia="Times New Roman" w:hAnsi="Times New Roman" w:cs="Times New Roman"/>
          <w:sz w:val="24"/>
          <w:szCs w:val="24"/>
        </w:rPr>
        <w:t xml:space="preserve"> type. An important difference, however, is that while Python dictionaries may use anything </w:t>
      </w:r>
      <w:proofErr w:type="spellStart"/>
      <w:r w:rsidRPr="00605381">
        <w:rPr>
          <w:rFonts w:ascii="Times New Roman" w:eastAsia="Times New Roman" w:hAnsi="Times New Roman" w:cs="Times New Roman"/>
          <w:sz w:val="24"/>
          <w:szCs w:val="24"/>
        </w:rPr>
        <w:t>hashable</w:t>
      </w:r>
      <w:proofErr w:type="spellEnd"/>
      <w:r w:rsidRPr="00605381">
        <w:rPr>
          <w:rFonts w:ascii="Times New Roman" w:eastAsia="Times New Roman" w:hAnsi="Times New Roman" w:cs="Times New Roman"/>
          <w:sz w:val="24"/>
          <w:szCs w:val="24"/>
        </w:rPr>
        <w:t xml:space="preserve"> as a key, in JSON all the keys must be strings.</w:t>
      </w:r>
    </w:p>
    <w:p w:rsidR="00605381" w:rsidRDefault="00605381" w:rsidP="00605381">
      <w:pPr>
        <w:spacing w:before="100" w:beforeAutospacing="1" w:after="100" w:afterAutospacing="1" w:line="240" w:lineRule="auto"/>
        <w:rPr>
          <w:rFonts w:ascii="Times New Roman" w:eastAsia="Times New Roman" w:hAnsi="Times New Roman" w:cs="Times New Roman"/>
          <w:sz w:val="24"/>
          <w:szCs w:val="24"/>
        </w:rPr>
      </w:pPr>
      <w:r w:rsidRPr="00605381">
        <w:rPr>
          <w:rFonts w:ascii="Times New Roman" w:eastAsia="Times New Roman" w:hAnsi="Times New Roman" w:cs="Times New Roman"/>
          <w:sz w:val="24"/>
          <w:szCs w:val="24"/>
        </w:rPr>
        <w:t xml:space="preserve">Try not to </w:t>
      </w:r>
      <w:proofErr w:type="gramStart"/>
      <w:r w:rsidRPr="00605381">
        <w:rPr>
          <w:rFonts w:ascii="Times New Roman" w:eastAsia="Times New Roman" w:hAnsi="Times New Roman" w:cs="Times New Roman"/>
          <w:sz w:val="24"/>
          <w:szCs w:val="24"/>
        </w:rPr>
        <w:t>be confused</w:t>
      </w:r>
      <w:proofErr w:type="gramEnd"/>
      <w:r w:rsidRPr="00605381">
        <w:rPr>
          <w:rFonts w:ascii="Times New Roman" w:eastAsia="Times New Roman" w:hAnsi="Times New Roman" w:cs="Times New Roman"/>
          <w:sz w:val="24"/>
          <w:szCs w:val="24"/>
        </w:rPr>
        <w:t xml:space="preserve"> by the two uses of the word “object” here: Python uses the word </w:t>
      </w:r>
      <w:r w:rsidRPr="00605381">
        <w:rPr>
          <w:rFonts w:ascii="Courier New" w:eastAsia="Times New Roman" w:hAnsi="Courier New" w:cs="Courier New"/>
          <w:sz w:val="20"/>
          <w:szCs w:val="20"/>
        </w:rPr>
        <w:t>object</w:t>
      </w:r>
      <w:r w:rsidRPr="00605381">
        <w:rPr>
          <w:rFonts w:ascii="Times New Roman" w:eastAsia="Times New Roman" w:hAnsi="Times New Roman" w:cs="Times New Roman"/>
          <w:sz w:val="24"/>
          <w:szCs w:val="24"/>
        </w:rPr>
        <w:t xml:space="preserve"> to mean the generic base class for everything, whereas in JSON it is used only to mean a mapping from string keys to values.</w:t>
      </w:r>
    </w:p>
    <w:p w:rsidR="00D625C1" w:rsidRPr="00605381" w:rsidRDefault="00D625C1" w:rsidP="0060538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343450A" wp14:editId="58E30610">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6100"/>
                    </a:xfrm>
                    <a:prstGeom prst="rect">
                      <a:avLst/>
                    </a:prstGeom>
                  </pic:spPr>
                </pic:pic>
              </a:graphicData>
            </a:graphic>
          </wp:inline>
        </w:drawing>
      </w:r>
    </w:p>
    <w:p w:rsidR="00F40DDD" w:rsidRDefault="00F40DDD" w:rsidP="00F40DDD">
      <w:pPr>
        <w:pStyle w:val="Heading2"/>
      </w:pPr>
      <w:r>
        <w:t>Items</w:t>
      </w:r>
    </w:p>
    <w:p w:rsidR="00F40DDD" w:rsidRDefault="00F40DDD" w:rsidP="00F40DDD">
      <w:pPr>
        <w:pStyle w:val="NormalWeb"/>
      </w:pPr>
      <w:r>
        <w:t xml:space="preserve">By default, the elements of the array may be anything at all. However, </w:t>
      </w:r>
      <w:proofErr w:type="gramStart"/>
      <w:r>
        <w:t>it’s</w:t>
      </w:r>
      <w:proofErr w:type="gramEnd"/>
      <w:r>
        <w:t xml:space="preserve"> often useful to validate the items of the array against some schema as well. This </w:t>
      </w:r>
      <w:proofErr w:type="gramStart"/>
      <w:r>
        <w:t>is done</w:t>
      </w:r>
      <w:proofErr w:type="gramEnd"/>
      <w:r>
        <w:t xml:space="preserve"> using the </w:t>
      </w:r>
      <w:r>
        <w:rPr>
          <w:rStyle w:val="pre"/>
          <w:rFonts w:ascii="Courier New" w:hAnsi="Courier New" w:cs="Courier New"/>
          <w:sz w:val="20"/>
          <w:szCs w:val="20"/>
        </w:rPr>
        <w:t>items</w:t>
      </w:r>
      <w:r>
        <w:t xml:space="preserve"> and </w:t>
      </w:r>
      <w:proofErr w:type="spellStart"/>
      <w:r>
        <w:rPr>
          <w:rStyle w:val="pre"/>
          <w:rFonts w:ascii="Courier New" w:hAnsi="Courier New" w:cs="Courier New"/>
          <w:sz w:val="20"/>
          <w:szCs w:val="20"/>
        </w:rPr>
        <w:t>additionalItems</w:t>
      </w:r>
      <w:proofErr w:type="spellEnd"/>
      <w:r>
        <w:t xml:space="preserve"> keywords.</w:t>
      </w:r>
    </w:p>
    <w:p w:rsidR="00F40DDD" w:rsidRDefault="00F40DDD" w:rsidP="00F40DDD">
      <w:pPr>
        <w:pStyle w:val="NormalWeb"/>
      </w:pPr>
      <w:proofErr w:type="gramStart"/>
      <w:r>
        <w:t>There are two ways in which arrays are generally used in JSON</w:t>
      </w:r>
      <w:proofErr w:type="gramEnd"/>
      <w:r>
        <w:t>:</w:t>
      </w:r>
    </w:p>
    <w:p w:rsidR="00F40DDD" w:rsidRDefault="00F40DDD" w:rsidP="00F40DDD">
      <w:pPr>
        <w:numPr>
          <w:ilvl w:val="0"/>
          <w:numId w:val="3"/>
        </w:numPr>
        <w:spacing w:before="100" w:beforeAutospacing="1" w:after="100" w:afterAutospacing="1" w:line="240" w:lineRule="auto"/>
      </w:pPr>
      <w:r>
        <w:rPr>
          <w:rStyle w:val="Strong"/>
        </w:rPr>
        <w:t>List validation:</w:t>
      </w:r>
      <w:r>
        <w:t xml:space="preserve"> a sequence of arbitrary length where each item matches the same schema.</w:t>
      </w:r>
    </w:p>
    <w:p w:rsidR="00F40DDD" w:rsidRDefault="00F40DDD" w:rsidP="00F40DDD">
      <w:pPr>
        <w:numPr>
          <w:ilvl w:val="0"/>
          <w:numId w:val="3"/>
        </w:numPr>
        <w:spacing w:before="100" w:beforeAutospacing="1" w:after="100" w:afterAutospacing="1" w:line="240" w:lineRule="auto"/>
      </w:pPr>
      <w:r>
        <w:rPr>
          <w:rStyle w:val="Strong"/>
        </w:rPr>
        <w:t>Tuple validation:</w:t>
      </w:r>
      <w:r>
        <w:t xml:space="preserve"> a sequence of fixed length where each item may have a different schema. In this usage, the index (or location) of each item is meaningful as to how the value is interpreted.</w:t>
      </w:r>
    </w:p>
    <w:p w:rsidR="00923CA1" w:rsidRDefault="00923CA1" w:rsidP="00923CA1">
      <w:pPr>
        <w:pStyle w:val="Heading3"/>
      </w:pPr>
      <w:r>
        <w:t>List validation</w:t>
      </w:r>
    </w:p>
    <w:p w:rsidR="00923CA1" w:rsidRDefault="00923CA1" w:rsidP="00923CA1">
      <w:pPr>
        <w:pStyle w:val="NormalWeb"/>
      </w:pPr>
      <w:r>
        <w:t xml:space="preserve">List validation is useful for arrays of arbitrary length where each item matches the same schema. For this kind of array, set the </w:t>
      </w:r>
      <w:r>
        <w:rPr>
          <w:rStyle w:val="pre"/>
          <w:rFonts w:ascii="Courier New" w:hAnsi="Courier New" w:cs="Courier New"/>
          <w:sz w:val="20"/>
          <w:szCs w:val="20"/>
        </w:rPr>
        <w:t>items</w:t>
      </w:r>
      <w:r>
        <w:t xml:space="preserve"> keyword to a single schema that </w:t>
      </w:r>
      <w:proofErr w:type="gramStart"/>
      <w:r>
        <w:t>will be used</w:t>
      </w:r>
      <w:proofErr w:type="gramEnd"/>
      <w:r>
        <w:t xml:space="preserve"> to validate all of the items in the array.</w:t>
      </w:r>
    </w:p>
    <w:p w:rsidR="00923CA1" w:rsidRDefault="00923CA1" w:rsidP="00923CA1">
      <w:pPr>
        <w:pStyle w:val="first"/>
      </w:pPr>
      <w:r>
        <w:t>Note</w:t>
      </w:r>
    </w:p>
    <w:p w:rsidR="00923CA1" w:rsidRDefault="00923CA1" w:rsidP="00923CA1">
      <w:pPr>
        <w:pStyle w:val="last"/>
      </w:pPr>
      <w:r>
        <w:t xml:space="preserve">When </w:t>
      </w:r>
      <w:r>
        <w:rPr>
          <w:rStyle w:val="pre"/>
          <w:rFonts w:ascii="Courier New" w:hAnsi="Courier New" w:cs="Courier New"/>
          <w:sz w:val="20"/>
          <w:szCs w:val="20"/>
        </w:rPr>
        <w:t>items</w:t>
      </w:r>
      <w:r>
        <w:t xml:space="preserve"> is a single schema, the </w:t>
      </w:r>
      <w:proofErr w:type="spellStart"/>
      <w:r>
        <w:rPr>
          <w:rStyle w:val="pre"/>
          <w:rFonts w:ascii="Courier New" w:hAnsi="Courier New" w:cs="Courier New"/>
          <w:sz w:val="20"/>
          <w:szCs w:val="20"/>
        </w:rPr>
        <w:t>additionalItems</w:t>
      </w:r>
      <w:proofErr w:type="spellEnd"/>
      <w:r>
        <w:t xml:space="preserve"> keyword is meaningless, and it </w:t>
      </w:r>
      <w:proofErr w:type="gramStart"/>
      <w:r>
        <w:t>should not be used</w:t>
      </w:r>
      <w:proofErr w:type="gramEnd"/>
      <w:r>
        <w:t>.</w:t>
      </w:r>
    </w:p>
    <w:p w:rsidR="00923CA1" w:rsidRDefault="00923CA1" w:rsidP="00923CA1">
      <w:pPr>
        <w:pStyle w:val="NormalWeb"/>
      </w:pPr>
      <w:r>
        <w:t>In the following example, we define that each item in an array is a number:</w:t>
      </w:r>
    </w:p>
    <w:p w:rsidR="00923CA1" w:rsidRDefault="00923CA1" w:rsidP="00923CA1">
      <w:pPr>
        <w:pStyle w:val="HTMLPreformatted"/>
      </w:pPr>
      <w:r>
        <w:rPr>
          <w:rStyle w:val="p"/>
        </w:rPr>
        <w:t>{</w:t>
      </w:r>
    </w:p>
    <w:p w:rsidR="00923CA1" w:rsidRDefault="00923CA1" w:rsidP="00923CA1">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"array"</w:t>
      </w:r>
      <w:r>
        <w:rPr>
          <w:rStyle w:val="p"/>
        </w:rPr>
        <w:t>,</w:t>
      </w:r>
    </w:p>
    <w:p w:rsidR="00923CA1" w:rsidRDefault="00923CA1" w:rsidP="00923CA1">
      <w:pPr>
        <w:pStyle w:val="HTMLPreformatted"/>
      </w:pPr>
      <w:r>
        <w:t xml:space="preserve">  </w:t>
      </w:r>
      <w:r>
        <w:rPr>
          <w:rStyle w:val="s2"/>
        </w:rPr>
        <w:t>"</w:t>
      </w:r>
      <w:proofErr w:type="gramStart"/>
      <w:r>
        <w:rPr>
          <w:rStyle w:val="s2"/>
        </w:rPr>
        <w:t>items</w:t>
      </w:r>
      <w:proofErr w:type="gramEnd"/>
      <w:r>
        <w:rPr>
          <w:rStyle w:val="s2"/>
        </w:rPr>
        <w:t>"</w:t>
      </w:r>
      <w:r>
        <w:rPr>
          <w:rStyle w:val="o"/>
        </w:rPr>
        <w:t>:</w:t>
      </w:r>
      <w:r>
        <w:t xml:space="preserve"> </w:t>
      </w:r>
      <w:r>
        <w:rPr>
          <w:rStyle w:val="p"/>
        </w:rPr>
        <w:t>{</w:t>
      </w:r>
    </w:p>
    <w:p w:rsidR="00923CA1" w:rsidRDefault="00923CA1" w:rsidP="00923CA1">
      <w:pPr>
        <w:pStyle w:val="HTMLPreformatted"/>
      </w:pPr>
      <w:r>
        <w:lastRenderedPageBreak/>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"number"</w:t>
      </w:r>
    </w:p>
    <w:p w:rsidR="00923CA1" w:rsidRDefault="00923CA1" w:rsidP="00923CA1">
      <w:pPr>
        <w:pStyle w:val="HTMLPreformatted"/>
      </w:pPr>
      <w:r>
        <w:t xml:space="preserve">  </w:t>
      </w:r>
      <w:r>
        <w:rPr>
          <w:rStyle w:val="p"/>
        </w:rPr>
        <w:t>}</w:t>
      </w:r>
    </w:p>
    <w:p w:rsidR="00923CA1" w:rsidRDefault="00923CA1" w:rsidP="00923CA1">
      <w:pPr>
        <w:pStyle w:val="HTMLPreformatted"/>
      </w:pPr>
      <w:r>
        <w:rPr>
          <w:rStyle w:val="p"/>
        </w:rPr>
        <w:t>}</w:t>
      </w:r>
    </w:p>
    <w:p w:rsidR="005F5305" w:rsidRDefault="005F5305" w:rsidP="005F5305">
      <w:pPr>
        <w:pStyle w:val="Heading3"/>
      </w:pPr>
      <w:r>
        <w:t>Tuple validation</w:t>
      </w:r>
    </w:p>
    <w:p w:rsidR="005F5305" w:rsidRDefault="005F5305" w:rsidP="005F5305">
      <w:pPr>
        <w:pStyle w:val="NormalWeb"/>
      </w:pPr>
      <w:r>
        <w:t>Tuple validation is useful when the array is a collection of items where each has a different schema and the ordinal index of each item is meaningful.</w:t>
      </w:r>
    </w:p>
    <w:p w:rsidR="005F5305" w:rsidRDefault="005F5305" w:rsidP="005F5305">
      <w:pPr>
        <w:pStyle w:val="NormalWeb"/>
      </w:pPr>
      <w:r>
        <w:t>For example, you may represent a street address such as:</w:t>
      </w:r>
    </w:p>
    <w:p w:rsidR="005F5305" w:rsidRDefault="005F5305" w:rsidP="005F5305">
      <w:pPr>
        <w:pStyle w:val="HTMLPreformatted"/>
      </w:pPr>
      <w:r>
        <w:rPr>
          <w:rStyle w:val="mi"/>
        </w:rPr>
        <w:t>1600</w:t>
      </w:r>
      <w:r>
        <w:t xml:space="preserve"> </w:t>
      </w:r>
      <w:r>
        <w:rPr>
          <w:rStyle w:val="nx"/>
        </w:rPr>
        <w:t>Pennsylvania</w:t>
      </w:r>
      <w:r>
        <w:t xml:space="preserve"> </w:t>
      </w:r>
      <w:r>
        <w:rPr>
          <w:rStyle w:val="nx"/>
        </w:rPr>
        <w:t>Avenue</w:t>
      </w:r>
      <w:r>
        <w:t xml:space="preserve"> </w:t>
      </w:r>
      <w:r>
        <w:rPr>
          <w:rStyle w:val="nx"/>
        </w:rPr>
        <w:t>NW</w:t>
      </w:r>
    </w:p>
    <w:p w:rsidR="005F5305" w:rsidRDefault="005F5305" w:rsidP="005F5305">
      <w:pPr>
        <w:pStyle w:val="NormalWeb"/>
      </w:pPr>
      <w:proofErr w:type="gramStart"/>
      <w:r>
        <w:t>as</w:t>
      </w:r>
      <w:proofErr w:type="gramEnd"/>
      <w:r>
        <w:t xml:space="preserve"> a 4-tuple of the form:</w:t>
      </w:r>
    </w:p>
    <w:p w:rsidR="005F5305" w:rsidRDefault="005F5305" w:rsidP="005F5305">
      <w:r>
        <w:t>[</w:t>
      </w:r>
      <w:proofErr w:type="gramStart"/>
      <w:r>
        <w:t>number</w:t>
      </w:r>
      <w:proofErr w:type="gramEnd"/>
      <w:r>
        <w:t xml:space="preserve">, </w:t>
      </w:r>
      <w:proofErr w:type="spellStart"/>
      <w:r>
        <w:t>street_name</w:t>
      </w:r>
      <w:proofErr w:type="spellEnd"/>
      <w:r>
        <w:t xml:space="preserve">, </w:t>
      </w:r>
      <w:proofErr w:type="spellStart"/>
      <w:r>
        <w:t>street_type</w:t>
      </w:r>
      <w:proofErr w:type="spellEnd"/>
      <w:r>
        <w:t>, direction]</w:t>
      </w:r>
    </w:p>
    <w:p w:rsidR="005F5305" w:rsidRDefault="005F5305" w:rsidP="005F5305">
      <w:pPr>
        <w:pStyle w:val="NormalWeb"/>
      </w:pPr>
      <w:r>
        <w:t>Each of these fields will have a different schema:</w:t>
      </w:r>
    </w:p>
    <w:p w:rsidR="005F5305" w:rsidRDefault="005F5305" w:rsidP="005F5305">
      <w:pPr>
        <w:numPr>
          <w:ilvl w:val="0"/>
          <w:numId w:val="4"/>
        </w:numPr>
        <w:spacing w:before="100" w:beforeAutospacing="1" w:after="100" w:afterAutospacing="1" w:line="240" w:lineRule="auto"/>
      </w:pPr>
      <w:proofErr w:type="gramStart"/>
      <w:r>
        <w:rPr>
          <w:rStyle w:val="pre"/>
          <w:rFonts w:ascii="Courier New" w:hAnsi="Courier New" w:cs="Courier New"/>
          <w:sz w:val="20"/>
          <w:szCs w:val="20"/>
        </w:rPr>
        <w:t>number</w:t>
      </w:r>
      <w:proofErr w:type="gramEnd"/>
      <w:r>
        <w:t>: The address number. Must be a number.</w:t>
      </w:r>
    </w:p>
    <w:p w:rsidR="005F5305" w:rsidRDefault="005F5305" w:rsidP="005F5305">
      <w:pPr>
        <w:numPr>
          <w:ilvl w:val="0"/>
          <w:numId w:val="4"/>
        </w:numPr>
        <w:spacing w:before="100" w:beforeAutospacing="1" w:after="100" w:afterAutospacing="1" w:line="240" w:lineRule="auto"/>
      </w:pPr>
      <w:proofErr w:type="spellStart"/>
      <w:r>
        <w:rPr>
          <w:rStyle w:val="pre"/>
          <w:rFonts w:ascii="Courier New" w:hAnsi="Courier New" w:cs="Courier New"/>
          <w:sz w:val="20"/>
          <w:szCs w:val="20"/>
        </w:rPr>
        <w:t>street_name</w:t>
      </w:r>
      <w:proofErr w:type="spellEnd"/>
      <w:r>
        <w:t>: The name of the street. Must be a string.</w:t>
      </w:r>
    </w:p>
    <w:p w:rsidR="005F5305" w:rsidRDefault="005F5305" w:rsidP="005F5305">
      <w:pPr>
        <w:numPr>
          <w:ilvl w:val="0"/>
          <w:numId w:val="4"/>
        </w:numPr>
        <w:spacing w:before="100" w:beforeAutospacing="1" w:after="100" w:afterAutospacing="1" w:line="240" w:lineRule="auto"/>
      </w:pPr>
      <w:proofErr w:type="spellStart"/>
      <w:r>
        <w:rPr>
          <w:rStyle w:val="pre"/>
          <w:rFonts w:ascii="Courier New" w:hAnsi="Courier New" w:cs="Courier New"/>
          <w:sz w:val="20"/>
          <w:szCs w:val="20"/>
        </w:rPr>
        <w:t>street_type</w:t>
      </w:r>
      <w:proofErr w:type="spellEnd"/>
      <w:r>
        <w:t>: The type of street. Should be a string from a fixed set of values.</w:t>
      </w:r>
    </w:p>
    <w:p w:rsidR="005F5305" w:rsidRDefault="005F5305" w:rsidP="005F5305">
      <w:pPr>
        <w:numPr>
          <w:ilvl w:val="0"/>
          <w:numId w:val="4"/>
        </w:numPr>
        <w:spacing w:before="100" w:beforeAutospacing="1" w:after="100" w:afterAutospacing="1" w:line="240" w:lineRule="auto"/>
      </w:pPr>
      <w:proofErr w:type="gramStart"/>
      <w:r>
        <w:rPr>
          <w:rStyle w:val="pre"/>
          <w:rFonts w:ascii="Courier New" w:hAnsi="Courier New" w:cs="Courier New"/>
          <w:sz w:val="20"/>
          <w:szCs w:val="20"/>
        </w:rPr>
        <w:t>direction</w:t>
      </w:r>
      <w:proofErr w:type="gramEnd"/>
      <w:r>
        <w:t>: The city quadrant of the address. Should be a string from a different set of values.</w:t>
      </w:r>
    </w:p>
    <w:p w:rsidR="005F5305" w:rsidRDefault="005F5305" w:rsidP="005F5305">
      <w:pPr>
        <w:pStyle w:val="NormalWeb"/>
      </w:pPr>
      <w:r>
        <w:t xml:space="preserve">To do this, we set the </w:t>
      </w:r>
      <w:r>
        <w:rPr>
          <w:rStyle w:val="pre"/>
          <w:rFonts w:ascii="Courier New" w:hAnsi="Courier New" w:cs="Courier New"/>
          <w:sz w:val="20"/>
          <w:szCs w:val="20"/>
        </w:rPr>
        <w:t>items</w:t>
      </w:r>
      <w:r>
        <w:t xml:space="preserve"> keyword to an array, where each item is a schema that corresponds to each index of the document’s array. That is, an array where the first element validates the first element of the input array, the second element validates the second element of the input array, etc.</w:t>
      </w:r>
    </w:p>
    <w:p w:rsidR="005F5305" w:rsidRDefault="005F5305" w:rsidP="005F5305">
      <w:pPr>
        <w:pStyle w:val="NormalWeb"/>
      </w:pPr>
      <w:proofErr w:type="gramStart"/>
      <w:r>
        <w:t>Here’s</w:t>
      </w:r>
      <w:proofErr w:type="gramEnd"/>
      <w:r>
        <w:t xml:space="preserve"> the example schema:</w:t>
      </w:r>
    </w:p>
    <w:p w:rsidR="005F5305" w:rsidRDefault="005F5305" w:rsidP="005F5305">
      <w:pPr>
        <w:pStyle w:val="HTMLPreformatted"/>
      </w:pPr>
      <w:r>
        <w:rPr>
          <w:rStyle w:val="p"/>
        </w:rPr>
        <w:t>{</w:t>
      </w:r>
    </w:p>
    <w:p w:rsidR="005F5305" w:rsidRDefault="005F5305" w:rsidP="005F5305">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"array"</w:t>
      </w:r>
      <w:r>
        <w:rPr>
          <w:rStyle w:val="p"/>
        </w:rPr>
        <w:t>,</w:t>
      </w:r>
    </w:p>
    <w:p w:rsidR="005F5305" w:rsidRDefault="005F5305" w:rsidP="005F5305">
      <w:pPr>
        <w:pStyle w:val="HTMLPreformatted"/>
      </w:pPr>
      <w:r>
        <w:t xml:space="preserve">  </w:t>
      </w:r>
      <w:r>
        <w:rPr>
          <w:rStyle w:val="s2"/>
        </w:rPr>
        <w:t>"</w:t>
      </w:r>
      <w:proofErr w:type="gramStart"/>
      <w:r>
        <w:rPr>
          <w:rStyle w:val="s2"/>
        </w:rPr>
        <w:t>items</w:t>
      </w:r>
      <w:proofErr w:type="gramEnd"/>
      <w:r>
        <w:rPr>
          <w:rStyle w:val="s2"/>
        </w:rPr>
        <w:t>"</w:t>
      </w:r>
      <w:r>
        <w:rPr>
          <w:rStyle w:val="o"/>
        </w:rPr>
        <w:t>:</w:t>
      </w:r>
      <w:r>
        <w:t xml:space="preserve"> </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"number"</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r>
        <w:rPr>
          <w:rStyle w:val="p"/>
        </w:rPr>
        <w:t>,</w:t>
      </w:r>
    </w:p>
    <w:p w:rsidR="005F5305" w:rsidRDefault="005F5305" w:rsidP="005F5305">
      <w:pPr>
        <w:pStyle w:val="HTMLPreformatted"/>
      </w:pPr>
      <w:r>
        <w:t xml:space="preserve">      </w:t>
      </w:r>
      <w:r>
        <w:rPr>
          <w:rStyle w:val="s2"/>
        </w:rPr>
        <w:t>"</w:t>
      </w:r>
      <w:proofErr w:type="spellStart"/>
      <w:proofErr w:type="gramStart"/>
      <w:r>
        <w:rPr>
          <w:rStyle w:val="s2"/>
        </w:rPr>
        <w:t>enum</w:t>
      </w:r>
      <w:proofErr w:type="spellEnd"/>
      <w:proofErr w:type="gramEnd"/>
      <w:r>
        <w:rPr>
          <w:rStyle w:val="s2"/>
        </w:rPr>
        <w:t>"</w:t>
      </w:r>
      <w:r>
        <w:rPr>
          <w:rStyle w:val="o"/>
        </w:rPr>
        <w:t>:</w:t>
      </w:r>
      <w:r>
        <w:t xml:space="preserve"> </w:t>
      </w:r>
      <w:r>
        <w:rPr>
          <w:rStyle w:val="p"/>
        </w:rPr>
        <w:t>[</w:t>
      </w:r>
      <w:r>
        <w:rPr>
          <w:rStyle w:val="s2"/>
        </w:rPr>
        <w:t>"Street"</w:t>
      </w:r>
      <w:r>
        <w:rPr>
          <w:rStyle w:val="p"/>
        </w:rPr>
        <w:t>,</w:t>
      </w:r>
      <w:r>
        <w:t xml:space="preserve"> </w:t>
      </w:r>
      <w:r>
        <w:rPr>
          <w:rStyle w:val="s2"/>
        </w:rPr>
        <w:t>"Avenue"</w:t>
      </w:r>
      <w:r>
        <w:rPr>
          <w:rStyle w:val="p"/>
        </w:rPr>
        <w:t>,</w:t>
      </w:r>
      <w:r>
        <w:t xml:space="preserve"> </w:t>
      </w:r>
      <w:r>
        <w:rPr>
          <w:rStyle w:val="s2"/>
        </w:rPr>
        <w:t>"Boulevard"</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r>
        <w:rPr>
          <w:rStyle w:val="p"/>
        </w:rPr>
        <w:t>,</w:t>
      </w:r>
    </w:p>
    <w:p w:rsidR="005F5305" w:rsidRDefault="005F5305" w:rsidP="005F5305">
      <w:pPr>
        <w:pStyle w:val="HTMLPreformatted"/>
      </w:pPr>
      <w:r>
        <w:t xml:space="preserve">      </w:t>
      </w:r>
      <w:r>
        <w:rPr>
          <w:rStyle w:val="s2"/>
        </w:rPr>
        <w:t>"</w:t>
      </w:r>
      <w:proofErr w:type="spellStart"/>
      <w:proofErr w:type="gramStart"/>
      <w:r>
        <w:rPr>
          <w:rStyle w:val="s2"/>
        </w:rPr>
        <w:t>enum</w:t>
      </w:r>
      <w:proofErr w:type="spellEnd"/>
      <w:proofErr w:type="gramEnd"/>
      <w:r>
        <w:rPr>
          <w:rStyle w:val="s2"/>
        </w:rPr>
        <w:t>"</w:t>
      </w:r>
      <w:r>
        <w:rPr>
          <w:rStyle w:val="o"/>
        </w:rPr>
        <w:t>:</w:t>
      </w:r>
      <w:r>
        <w:t xml:space="preserve"> </w:t>
      </w:r>
      <w:r>
        <w:rPr>
          <w:rStyle w:val="p"/>
        </w:rPr>
        <w:t>[</w:t>
      </w:r>
      <w:r>
        <w:rPr>
          <w:rStyle w:val="s2"/>
        </w:rPr>
        <w:t>"NW"</w:t>
      </w:r>
      <w:r>
        <w:rPr>
          <w:rStyle w:val="p"/>
        </w:rPr>
        <w:t>,</w:t>
      </w:r>
      <w:r>
        <w:t xml:space="preserve"> </w:t>
      </w:r>
      <w:r>
        <w:rPr>
          <w:rStyle w:val="s2"/>
        </w:rPr>
        <w:t>"NE"</w:t>
      </w:r>
      <w:r>
        <w:rPr>
          <w:rStyle w:val="p"/>
        </w:rPr>
        <w:t>,</w:t>
      </w:r>
      <w:r>
        <w:t xml:space="preserve"> </w:t>
      </w:r>
      <w:r>
        <w:rPr>
          <w:rStyle w:val="s2"/>
        </w:rPr>
        <w:t>"SW"</w:t>
      </w:r>
      <w:r>
        <w:rPr>
          <w:rStyle w:val="p"/>
        </w:rPr>
        <w:t>,</w:t>
      </w:r>
      <w:r>
        <w:t xml:space="preserve"> </w:t>
      </w:r>
      <w:r>
        <w:rPr>
          <w:rStyle w:val="s2"/>
        </w:rPr>
        <w:t>"SE"</w:t>
      </w:r>
      <w:r>
        <w:rPr>
          <w:rStyle w:val="p"/>
        </w:rPr>
        <w:t>]</w:t>
      </w:r>
    </w:p>
    <w:p w:rsidR="005F5305" w:rsidRDefault="005F5305" w:rsidP="005F5305">
      <w:pPr>
        <w:pStyle w:val="HTMLPreformatted"/>
      </w:pPr>
      <w:r>
        <w:t xml:space="preserve">    </w:t>
      </w:r>
      <w:r>
        <w:rPr>
          <w:rStyle w:val="p"/>
        </w:rPr>
        <w:t>}</w:t>
      </w:r>
    </w:p>
    <w:p w:rsidR="005F5305" w:rsidRDefault="005F5305" w:rsidP="005F5305">
      <w:pPr>
        <w:pStyle w:val="HTMLPreformatted"/>
        <w:rPr>
          <w:rStyle w:val="p"/>
        </w:rPr>
      </w:pPr>
      <w:r>
        <w:t xml:space="preserve">  </w:t>
      </w:r>
      <w:r>
        <w:rPr>
          <w:rStyle w:val="p"/>
        </w:rPr>
        <w:t>],</w:t>
      </w:r>
    </w:p>
    <w:p w:rsidR="005F5305" w:rsidRDefault="005F5305" w:rsidP="005F5305">
      <w:pPr>
        <w:pStyle w:val="HTMLPreformatted"/>
      </w:pPr>
      <w:r>
        <w:rPr>
          <w:rStyle w:val="s2"/>
        </w:rPr>
        <w:t xml:space="preserve">  "</w:t>
      </w:r>
      <w:proofErr w:type="spellStart"/>
      <w:proofErr w:type="gramStart"/>
      <w:r>
        <w:rPr>
          <w:rStyle w:val="s2"/>
        </w:rPr>
        <w:t>additionalItems</w:t>
      </w:r>
      <w:proofErr w:type="spellEnd"/>
      <w:proofErr w:type="gramEnd"/>
      <w:r>
        <w:rPr>
          <w:rStyle w:val="s2"/>
        </w:rPr>
        <w:t>"</w:t>
      </w:r>
      <w:r>
        <w:rPr>
          <w:rStyle w:val="o"/>
        </w:rPr>
        <w:t>:</w:t>
      </w:r>
      <w:r>
        <w:t xml:space="preserve"> </w:t>
      </w:r>
      <w:r>
        <w:rPr>
          <w:rStyle w:val="kc"/>
        </w:rPr>
        <w:t>false</w:t>
      </w:r>
    </w:p>
    <w:p w:rsidR="005F5305" w:rsidRDefault="005F5305" w:rsidP="005F5305">
      <w:pPr>
        <w:pStyle w:val="HTMLPreformatted"/>
      </w:pPr>
    </w:p>
    <w:p w:rsidR="005F5305" w:rsidRDefault="005F5305" w:rsidP="005F5305">
      <w:pPr>
        <w:pStyle w:val="HTMLPreformatted"/>
      </w:pPr>
      <w:r>
        <w:rPr>
          <w:rStyle w:val="p"/>
        </w:rPr>
        <w:t>}</w:t>
      </w:r>
    </w:p>
    <w:p w:rsidR="001023EC" w:rsidRDefault="0064778D">
      <w:r>
        <w:lastRenderedPageBreak/>
        <w:t xml:space="preserve">The </w:t>
      </w:r>
      <w:proofErr w:type="spellStart"/>
      <w:r>
        <w:rPr>
          <w:rStyle w:val="pre"/>
          <w:rFonts w:ascii="Courier New" w:hAnsi="Courier New" w:cs="Courier New"/>
          <w:sz w:val="20"/>
          <w:szCs w:val="20"/>
        </w:rPr>
        <w:t>additionalItems</w:t>
      </w:r>
      <w:proofErr w:type="spellEnd"/>
      <w:r>
        <w:t xml:space="preserve"> keyword controls whether </w:t>
      </w:r>
      <w:proofErr w:type="gramStart"/>
      <w:r>
        <w:t>it’s</w:t>
      </w:r>
      <w:proofErr w:type="gramEnd"/>
      <w:r>
        <w:t xml:space="preserve"> valid to have additional items in the array beyond what is defined in the schema. Here, </w:t>
      </w:r>
      <w:proofErr w:type="gramStart"/>
      <w:r>
        <w:t>we’ll</w:t>
      </w:r>
      <w:proofErr w:type="gramEnd"/>
      <w:r>
        <w:t xml:space="preserve"> reuse the example schema above, but set </w:t>
      </w:r>
      <w:proofErr w:type="spellStart"/>
      <w:r>
        <w:rPr>
          <w:rStyle w:val="pre"/>
          <w:rFonts w:ascii="Courier New" w:hAnsi="Courier New" w:cs="Courier New"/>
          <w:sz w:val="20"/>
          <w:szCs w:val="20"/>
        </w:rPr>
        <w:t>additionalItems</w:t>
      </w:r>
      <w:proofErr w:type="spellEnd"/>
      <w:r>
        <w:t xml:space="preserve"> to </w:t>
      </w:r>
      <w:r>
        <w:rPr>
          <w:rStyle w:val="pre"/>
          <w:rFonts w:ascii="Courier New" w:hAnsi="Courier New" w:cs="Courier New"/>
          <w:sz w:val="20"/>
          <w:szCs w:val="20"/>
        </w:rPr>
        <w:t>false</w:t>
      </w:r>
      <w:r>
        <w:t>, which has the effect of disallowing extra items in the array.</w:t>
      </w:r>
    </w:p>
    <w:p w:rsidR="001C3844" w:rsidRDefault="001C3844" w:rsidP="001C3844">
      <w:pPr>
        <w:pStyle w:val="Heading2"/>
      </w:pPr>
      <w:r>
        <w:t>Length</w:t>
      </w:r>
    </w:p>
    <w:p w:rsidR="001C3844" w:rsidRDefault="001C3844" w:rsidP="001C3844">
      <w:pPr>
        <w:pStyle w:val="NormalWeb"/>
      </w:pPr>
      <w:r>
        <w:t xml:space="preserve">The length of the array </w:t>
      </w:r>
      <w:proofErr w:type="gramStart"/>
      <w:r>
        <w:t>can be specified</w:t>
      </w:r>
      <w:proofErr w:type="gramEnd"/>
      <w:r>
        <w:t xml:space="preserve"> using the </w:t>
      </w:r>
      <w:proofErr w:type="spellStart"/>
      <w:r>
        <w:rPr>
          <w:rStyle w:val="pre"/>
          <w:rFonts w:ascii="Courier New" w:hAnsi="Courier New" w:cs="Courier New"/>
          <w:sz w:val="20"/>
          <w:szCs w:val="20"/>
        </w:rPr>
        <w:t>minItems</w:t>
      </w:r>
      <w:proofErr w:type="spellEnd"/>
      <w:r>
        <w:t xml:space="preserve"> and </w:t>
      </w:r>
      <w:proofErr w:type="spellStart"/>
      <w:r>
        <w:rPr>
          <w:rStyle w:val="pre"/>
          <w:rFonts w:ascii="Courier New" w:hAnsi="Courier New" w:cs="Courier New"/>
          <w:sz w:val="20"/>
          <w:szCs w:val="20"/>
        </w:rPr>
        <w:t>maxItems</w:t>
      </w:r>
      <w:proofErr w:type="spellEnd"/>
      <w:r>
        <w:t xml:space="preserve"> keywords. The value of each keyword must be a non-negative number. These keywords work whether doing </w:t>
      </w:r>
      <w:hyperlink r:id="rId11" w:anchor="list-validation" w:history="1">
        <w:r>
          <w:rPr>
            <w:rStyle w:val="std"/>
            <w:color w:val="0000FF"/>
            <w:u w:val="single"/>
          </w:rPr>
          <w:t>List validation</w:t>
        </w:r>
      </w:hyperlink>
      <w:r>
        <w:t xml:space="preserve"> or </w:t>
      </w:r>
      <w:hyperlink r:id="rId12" w:anchor="tuple-validation" w:history="1">
        <w:r>
          <w:rPr>
            <w:rStyle w:val="std"/>
            <w:color w:val="0000FF"/>
            <w:u w:val="single"/>
          </w:rPr>
          <w:t>Tuple validation</w:t>
        </w:r>
      </w:hyperlink>
      <w:r>
        <w:t>.</w:t>
      </w:r>
    </w:p>
    <w:p w:rsidR="001C3844" w:rsidRDefault="001C3844" w:rsidP="001C3844">
      <w:pPr>
        <w:pStyle w:val="HTMLPreformatted"/>
      </w:pPr>
      <w:r>
        <w:rPr>
          <w:rStyle w:val="p"/>
        </w:rPr>
        <w:t>{</w:t>
      </w:r>
    </w:p>
    <w:p w:rsidR="001C3844" w:rsidRDefault="001C3844" w:rsidP="001C3844">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"array"</w:t>
      </w:r>
      <w:r>
        <w:rPr>
          <w:rStyle w:val="p"/>
        </w:rPr>
        <w:t>,</w:t>
      </w:r>
    </w:p>
    <w:p w:rsidR="001C3844" w:rsidRDefault="001C3844" w:rsidP="001C3844">
      <w:pPr>
        <w:pStyle w:val="HTMLPreformatted"/>
      </w:pPr>
      <w:r>
        <w:t xml:space="preserve">  </w:t>
      </w:r>
      <w:r>
        <w:rPr>
          <w:rStyle w:val="s2"/>
        </w:rPr>
        <w:t>"</w:t>
      </w:r>
      <w:proofErr w:type="spellStart"/>
      <w:proofErr w:type="gramStart"/>
      <w:r>
        <w:rPr>
          <w:rStyle w:val="s2"/>
        </w:rPr>
        <w:t>minItems</w:t>
      </w:r>
      <w:proofErr w:type="spellEnd"/>
      <w:proofErr w:type="gramEnd"/>
      <w:r>
        <w:rPr>
          <w:rStyle w:val="s2"/>
        </w:rPr>
        <w:t>"</w:t>
      </w:r>
      <w:r>
        <w:rPr>
          <w:rStyle w:val="o"/>
        </w:rPr>
        <w:t>:</w:t>
      </w:r>
      <w:r>
        <w:t xml:space="preserve"> </w:t>
      </w:r>
      <w:r>
        <w:rPr>
          <w:rStyle w:val="mi"/>
        </w:rPr>
        <w:t>2</w:t>
      </w:r>
      <w:r>
        <w:rPr>
          <w:rStyle w:val="p"/>
        </w:rPr>
        <w:t>,</w:t>
      </w:r>
    </w:p>
    <w:p w:rsidR="001C3844" w:rsidRDefault="001C3844" w:rsidP="001C3844">
      <w:pPr>
        <w:pStyle w:val="HTMLPreformatted"/>
      </w:pPr>
      <w:r>
        <w:t xml:space="preserve">  </w:t>
      </w:r>
      <w:r>
        <w:rPr>
          <w:rStyle w:val="s2"/>
        </w:rPr>
        <w:t>"</w:t>
      </w:r>
      <w:proofErr w:type="spellStart"/>
      <w:proofErr w:type="gramStart"/>
      <w:r>
        <w:rPr>
          <w:rStyle w:val="s2"/>
        </w:rPr>
        <w:t>maxItems</w:t>
      </w:r>
      <w:proofErr w:type="spellEnd"/>
      <w:proofErr w:type="gramEnd"/>
      <w:r>
        <w:rPr>
          <w:rStyle w:val="s2"/>
        </w:rPr>
        <w:t>"</w:t>
      </w:r>
      <w:r>
        <w:rPr>
          <w:rStyle w:val="o"/>
        </w:rPr>
        <w:t>:</w:t>
      </w:r>
      <w:r>
        <w:t xml:space="preserve"> </w:t>
      </w:r>
      <w:r>
        <w:rPr>
          <w:rStyle w:val="mi"/>
        </w:rPr>
        <w:t>3</w:t>
      </w:r>
    </w:p>
    <w:p w:rsidR="001C3844" w:rsidRDefault="001C3844" w:rsidP="001C3844">
      <w:pPr>
        <w:pStyle w:val="HTMLPreformatted"/>
      </w:pPr>
      <w:r>
        <w:rPr>
          <w:rStyle w:val="p"/>
        </w:rPr>
        <w:t>}</w:t>
      </w:r>
    </w:p>
    <w:p w:rsidR="007F4C05" w:rsidRDefault="007F4C05"/>
    <w:p w:rsidR="007823C9" w:rsidRDefault="007823C9" w:rsidP="007823C9">
      <w:pPr>
        <w:pStyle w:val="Heading2"/>
      </w:pPr>
      <w:r>
        <w:t>Uniqueness</w:t>
      </w:r>
    </w:p>
    <w:p w:rsidR="007823C9" w:rsidRDefault="007823C9" w:rsidP="007823C9">
      <w:pPr>
        <w:pStyle w:val="NormalWeb"/>
      </w:pPr>
      <w:r>
        <w:t xml:space="preserve">A schema can ensure that each of the items in an array is unique. Simply set the </w:t>
      </w:r>
      <w:proofErr w:type="spellStart"/>
      <w:r>
        <w:rPr>
          <w:rStyle w:val="pre"/>
          <w:rFonts w:ascii="Courier New" w:hAnsi="Courier New" w:cs="Courier New"/>
          <w:sz w:val="20"/>
          <w:szCs w:val="20"/>
        </w:rPr>
        <w:t>uniqueItems</w:t>
      </w:r>
      <w:proofErr w:type="spellEnd"/>
      <w:r>
        <w:t xml:space="preserve"> keyword to </w:t>
      </w:r>
      <w:r>
        <w:rPr>
          <w:rStyle w:val="pre"/>
          <w:rFonts w:ascii="Courier New" w:hAnsi="Courier New" w:cs="Courier New"/>
          <w:sz w:val="20"/>
          <w:szCs w:val="20"/>
        </w:rPr>
        <w:t>true</w:t>
      </w:r>
      <w:r>
        <w:t>.</w:t>
      </w:r>
    </w:p>
    <w:p w:rsidR="007823C9" w:rsidRDefault="007823C9" w:rsidP="007823C9">
      <w:pPr>
        <w:pStyle w:val="HTMLPreformatted"/>
      </w:pPr>
      <w:r>
        <w:rPr>
          <w:rStyle w:val="p"/>
        </w:rPr>
        <w:t>{</w:t>
      </w:r>
    </w:p>
    <w:p w:rsidR="007823C9" w:rsidRDefault="007823C9" w:rsidP="007823C9">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"array"</w:t>
      </w:r>
      <w:r>
        <w:rPr>
          <w:rStyle w:val="p"/>
        </w:rPr>
        <w:t>,</w:t>
      </w:r>
    </w:p>
    <w:p w:rsidR="007823C9" w:rsidRDefault="007823C9" w:rsidP="007823C9">
      <w:pPr>
        <w:pStyle w:val="HTMLPreformatted"/>
      </w:pPr>
      <w:r>
        <w:t xml:space="preserve">  </w:t>
      </w:r>
      <w:r>
        <w:rPr>
          <w:rStyle w:val="s2"/>
        </w:rPr>
        <w:t>"</w:t>
      </w:r>
      <w:proofErr w:type="spellStart"/>
      <w:proofErr w:type="gramStart"/>
      <w:r>
        <w:rPr>
          <w:rStyle w:val="s2"/>
        </w:rPr>
        <w:t>uniqueItems</w:t>
      </w:r>
      <w:proofErr w:type="spellEnd"/>
      <w:proofErr w:type="gramEnd"/>
      <w:r>
        <w:rPr>
          <w:rStyle w:val="s2"/>
        </w:rPr>
        <w:t>"</w:t>
      </w:r>
      <w:r>
        <w:rPr>
          <w:rStyle w:val="o"/>
        </w:rPr>
        <w:t>:</w:t>
      </w:r>
      <w:r>
        <w:t xml:space="preserve"> </w:t>
      </w:r>
      <w:r>
        <w:rPr>
          <w:rStyle w:val="kc"/>
        </w:rPr>
        <w:t>true</w:t>
      </w:r>
    </w:p>
    <w:p w:rsidR="007823C9" w:rsidRDefault="007823C9" w:rsidP="007823C9">
      <w:pPr>
        <w:pStyle w:val="HTMLPreformatted"/>
      </w:pPr>
      <w:r>
        <w:rPr>
          <w:rStyle w:val="p"/>
        </w:rPr>
        <w:t>}</w:t>
      </w:r>
    </w:p>
    <w:p w:rsidR="007823C9" w:rsidRDefault="007823C9" w:rsidP="007823C9">
      <w:pPr>
        <w:pStyle w:val="Heading2"/>
      </w:pPr>
      <w:r>
        <w:t>Metadata</w:t>
      </w:r>
    </w:p>
    <w:p w:rsidR="007823C9" w:rsidRDefault="007823C9" w:rsidP="007823C9">
      <w:pPr>
        <w:pStyle w:val="NormalWeb"/>
      </w:pPr>
      <w:r>
        <w:t xml:space="preserve">JSON Schema includes a few keywords, </w:t>
      </w:r>
      <w:r>
        <w:rPr>
          <w:rStyle w:val="pre"/>
          <w:rFonts w:ascii="Courier New" w:hAnsi="Courier New" w:cs="Courier New"/>
          <w:sz w:val="20"/>
          <w:szCs w:val="20"/>
        </w:rPr>
        <w:t>title</w:t>
      </w:r>
      <w:r>
        <w:t xml:space="preserve">, </w:t>
      </w:r>
      <w:r>
        <w:rPr>
          <w:rStyle w:val="pre"/>
          <w:rFonts w:ascii="Courier New" w:hAnsi="Courier New" w:cs="Courier New"/>
          <w:sz w:val="20"/>
          <w:szCs w:val="20"/>
        </w:rPr>
        <w:t>description</w:t>
      </w:r>
      <w:r>
        <w:t xml:space="preserve"> and </w:t>
      </w:r>
      <w:r>
        <w:rPr>
          <w:rStyle w:val="pre"/>
          <w:rFonts w:ascii="Courier New" w:hAnsi="Courier New" w:cs="Courier New"/>
          <w:sz w:val="20"/>
          <w:szCs w:val="20"/>
        </w:rPr>
        <w:t>default</w:t>
      </w:r>
      <w:r>
        <w:t xml:space="preserve">, that </w:t>
      </w:r>
      <w:proofErr w:type="gramStart"/>
      <w:r>
        <w:t>aren’t</w:t>
      </w:r>
      <w:proofErr w:type="gramEnd"/>
      <w:r>
        <w:t xml:space="preserve"> strictly used for validation, but are used to describe parts of a schema.</w:t>
      </w:r>
    </w:p>
    <w:p w:rsidR="007823C9" w:rsidRDefault="007823C9" w:rsidP="007823C9">
      <w:pPr>
        <w:pStyle w:val="NormalWeb"/>
      </w:pPr>
      <w:r>
        <w:t xml:space="preserve">The </w:t>
      </w:r>
      <w:r>
        <w:rPr>
          <w:rStyle w:val="pre"/>
          <w:rFonts w:ascii="Courier New" w:hAnsi="Courier New" w:cs="Courier New"/>
          <w:sz w:val="20"/>
          <w:szCs w:val="20"/>
        </w:rPr>
        <w:t>title</w:t>
      </w:r>
      <w:r>
        <w:t xml:space="preserve"> and </w:t>
      </w:r>
      <w:r>
        <w:rPr>
          <w:rStyle w:val="pre"/>
          <w:rFonts w:ascii="Courier New" w:hAnsi="Courier New" w:cs="Courier New"/>
          <w:sz w:val="20"/>
          <w:szCs w:val="20"/>
        </w:rPr>
        <w:t>description</w:t>
      </w:r>
      <w:r>
        <w:t xml:space="preserve"> keywords must be strings. A “title” will preferably be short, whereas a “description” will provide a more lengthy explanation about the purpose of the data described by the schema. Neither are required, but they are encouraged for good practice.</w:t>
      </w:r>
    </w:p>
    <w:p w:rsidR="007823C9" w:rsidRDefault="007823C9" w:rsidP="007823C9">
      <w:pPr>
        <w:pStyle w:val="NormalWeb"/>
      </w:pPr>
      <w:r>
        <w:t xml:space="preserve">The </w:t>
      </w:r>
      <w:r>
        <w:rPr>
          <w:rStyle w:val="pre"/>
          <w:rFonts w:ascii="Courier New" w:hAnsi="Courier New" w:cs="Courier New"/>
          <w:sz w:val="20"/>
          <w:szCs w:val="20"/>
        </w:rPr>
        <w:t>default</w:t>
      </w:r>
      <w:r>
        <w:t xml:space="preserve"> keyword specifies a default value for an item. JSON processing tools may use this information to provide a default value for a missing key/value pair, though many JSON schema validators simply ignore the </w:t>
      </w:r>
      <w:r>
        <w:rPr>
          <w:rStyle w:val="pre"/>
          <w:rFonts w:ascii="Courier New" w:hAnsi="Courier New" w:cs="Courier New"/>
          <w:sz w:val="20"/>
          <w:szCs w:val="20"/>
        </w:rPr>
        <w:t>default</w:t>
      </w:r>
      <w:r>
        <w:t xml:space="preserve"> keyword. It should validate against the schema in which it resides, but that </w:t>
      </w:r>
      <w:proofErr w:type="gramStart"/>
      <w:r>
        <w:t>isn’t</w:t>
      </w:r>
      <w:proofErr w:type="gramEnd"/>
      <w:r>
        <w:t xml:space="preserve"> required.</w:t>
      </w:r>
    </w:p>
    <w:p w:rsidR="007823C9" w:rsidRDefault="007823C9" w:rsidP="007823C9">
      <w:pPr>
        <w:pStyle w:val="HTMLPreformatted"/>
      </w:pPr>
      <w:r>
        <w:rPr>
          <w:rStyle w:val="p"/>
        </w:rPr>
        <w:t>{</w:t>
      </w:r>
    </w:p>
    <w:p w:rsidR="007823C9" w:rsidRDefault="007823C9" w:rsidP="007823C9">
      <w:pPr>
        <w:pStyle w:val="HTMLPreformatted"/>
      </w:pPr>
      <w:r>
        <w:t xml:space="preserve">  </w:t>
      </w:r>
      <w:r>
        <w:rPr>
          <w:rStyle w:val="s2"/>
        </w:rPr>
        <w:t>"</w:t>
      </w:r>
      <w:proofErr w:type="gramStart"/>
      <w:r>
        <w:rPr>
          <w:rStyle w:val="s2"/>
        </w:rPr>
        <w:t>title</w:t>
      </w:r>
      <w:proofErr w:type="gramEnd"/>
      <w:r>
        <w:rPr>
          <w:rStyle w:val="s2"/>
        </w:rPr>
        <w:t>"</w:t>
      </w:r>
      <w:r>
        <w:t xml:space="preserve"> </w:t>
      </w:r>
      <w:r>
        <w:rPr>
          <w:rStyle w:val="o"/>
        </w:rPr>
        <w:t>:</w:t>
      </w:r>
      <w:r>
        <w:t xml:space="preserve"> </w:t>
      </w:r>
      <w:r>
        <w:rPr>
          <w:rStyle w:val="s2"/>
        </w:rPr>
        <w:t>"Match anything"</w:t>
      </w:r>
      <w:r>
        <w:rPr>
          <w:rStyle w:val="p"/>
        </w:rPr>
        <w:t>,</w:t>
      </w:r>
    </w:p>
    <w:p w:rsidR="007823C9" w:rsidRDefault="007823C9" w:rsidP="007823C9">
      <w:pPr>
        <w:pStyle w:val="HTMLPreformatted"/>
      </w:pPr>
      <w:r>
        <w:t xml:space="preserve">  </w:t>
      </w:r>
      <w:r>
        <w:rPr>
          <w:rStyle w:val="s2"/>
        </w:rPr>
        <w:t>"</w:t>
      </w:r>
      <w:proofErr w:type="gramStart"/>
      <w:r>
        <w:rPr>
          <w:rStyle w:val="s2"/>
        </w:rPr>
        <w:t>description</w:t>
      </w:r>
      <w:proofErr w:type="gramEnd"/>
      <w:r>
        <w:rPr>
          <w:rStyle w:val="s2"/>
        </w:rPr>
        <w:t>"</w:t>
      </w:r>
      <w:r>
        <w:t xml:space="preserve"> </w:t>
      </w:r>
      <w:r>
        <w:rPr>
          <w:rStyle w:val="o"/>
        </w:rPr>
        <w:t>:</w:t>
      </w:r>
      <w:r>
        <w:t xml:space="preserve"> </w:t>
      </w:r>
      <w:r>
        <w:rPr>
          <w:rStyle w:val="s2"/>
        </w:rPr>
        <w:t>"This is a schema that matches anything."</w:t>
      </w:r>
      <w:r>
        <w:rPr>
          <w:rStyle w:val="p"/>
        </w:rPr>
        <w:t>,</w:t>
      </w:r>
    </w:p>
    <w:p w:rsidR="007823C9" w:rsidRDefault="007823C9" w:rsidP="007823C9">
      <w:pPr>
        <w:pStyle w:val="HTMLPreformatted"/>
      </w:pPr>
      <w:r>
        <w:t xml:space="preserve">  </w:t>
      </w:r>
      <w:r>
        <w:rPr>
          <w:rStyle w:val="s2"/>
        </w:rPr>
        <w:t>"</w:t>
      </w:r>
      <w:proofErr w:type="gramStart"/>
      <w:r>
        <w:rPr>
          <w:rStyle w:val="s2"/>
        </w:rPr>
        <w:t>default</w:t>
      </w:r>
      <w:proofErr w:type="gramEnd"/>
      <w:r>
        <w:rPr>
          <w:rStyle w:val="s2"/>
        </w:rPr>
        <w:t>"</w:t>
      </w:r>
      <w:r>
        <w:t xml:space="preserve"> </w:t>
      </w:r>
      <w:r>
        <w:rPr>
          <w:rStyle w:val="o"/>
        </w:rPr>
        <w:t>:</w:t>
      </w:r>
      <w:r>
        <w:t xml:space="preserve"> </w:t>
      </w:r>
      <w:r>
        <w:rPr>
          <w:rStyle w:val="s2"/>
        </w:rPr>
        <w:t>"Default value"</w:t>
      </w:r>
    </w:p>
    <w:p w:rsidR="007823C9" w:rsidRDefault="007823C9" w:rsidP="007823C9">
      <w:pPr>
        <w:pStyle w:val="HTMLPreformatted"/>
      </w:pPr>
      <w:r>
        <w:rPr>
          <w:rStyle w:val="p"/>
        </w:rPr>
        <w:t>}</w:t>
      </w:r>
    </w:p>
    <w:p w:rsidR="007823C9" w:rsidRDefault="007823C9" w:rsidP="007823C9">
      <w:pPr>
        <w:pStyle w:val="Heading2"/>
      </w:pPr>
      <w:r>
        <w:lastRenderedPageBreak/>
        <w:t>Enumerated values</w:t>
      </w:r>
    </w:p>
    <w:p w:rsidR="007823C9" w:rsidRDefault="007823C9" w:rsidP="007823C9">
      <w:pPr>
        <w:pStyle w:val="NormalWeb"/>
      </w:pPr>
      <w:r>
        <w:t xml:space="preserve">The </w:t>
      </w:r>
      <w:proofErr w:type="spellStart"/>
      <w:r>
        <w:rPr>
          <w:rStyle w:val="pre"/>
          <w:rFonts w:ascii="Courier New" w:hAnsi="Courier New" w:cs="Courier New"/>
          <w:sz w:val="20"/>
          <w:szCs w:val="20"/>
        </w:rPr>
        <w:t>enum</w:t>
      </w:r>
      <w:proofErr w:type="spellEnd"/>
      <w:r>
        <w:t xml:space="preserve"> keyword </w:t>
      </w:r>
      <w:proofErr w:type="gramStart"/>
      <w:r>
        <w:t>is used</w:t>
      </w:r>
      <w:proofErr w:type="gramEnd"/>
      <w:r>
        <w:t xml:space="preserve"> to restrict a value to a fixed set of values. It must be an array with at least one element, where each element is unique.</w:t>
      </w:r>
    </w:p>
    <w:p w:rsidR="007823C9" w:rsidRDefault="007823C9" w:rsidP="007823C9">
      <w:pPr>
        <w:pStyle w:val="NormalWeb"/>
      </w:pPr>
      <w:r>
        <w:t>The following is an example for validating street light colors:</w:t>
      </w:r>
    </w:p>
    <w:p w:rsidR="007823C9" w:rsidRDefault="007823C9" w:rsidP="007823C9">
      <w:pPr>
        <w:pStyle w:val="HTMLPreformatted"/>
      </w:pPr>
      <w:r>
        <w:rPr>
          <w:rStyle w:val="p"/>
        </w:rPr>
        <w:t>{</w:t>
      </w:r>
    </w:p>
    <w:p w:rsidR="007823C9" w:rsidRDefault="007823C9" w:rsidP="007823C9">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r>
        <w:rPr>
          <w:rStyle w:val="p"/>
        </w:rPr>
        <w:t>,</w:t>
      </w:r>
    </w:p>
    <w:p w:rsidR="007823C9" w:rsidRDefault="007823C9" w:rsidP="007823C9">
      <w:pPr>
        <w:pStyle w:val="HTMLPreformatted"/>
      </w:pPr>
      <w:r>
        <w:t xml:space="preserve">  </w:t>
      </w:r>
      <w:r>
        <w:rPr>
          <w:rStyle w:val="s2"/>
        </w:rPr>
        <w:t>"</w:t>
      </w:r>
      <w:proofErr w:type="spellStart"/>
      <w:proofErr w:type="gramStart"/>
      <w:r>
        <w:rPr>
          <w:rStyle w:val="s2"/>
        </w:rPr>
        <w:t>enum</w:t>
      </w:r>
      <w:proofErr w:type="spellEnd"/>
      <w:proofErr w:type="gramEnd"/>
      <w:r>
        <w:rPr>
          <w:rStyle w:val="s2"/>
        </w:rPr>
        <w:t>"</w:t>
      </w:r>
      <w:r>
        <w:rPr>
          <w:rStyle w:val="o"/>
        </w:rPr>
        <w:t>:</w:t>
      </w:r>
      <w:r>
        <w:t xml:space="preserve"> </w:t>
      </w:r>
      <w:r>
        <w:rPr>
          <w:rStyle w:val="p"/>
        </w:rPr>
        <w:t>[</w:t>
      </w:r>
      <w:r>
        <w:rPr>
          <w:rStyle w:val="s2"/>
        </w:rPr>
        <w:t>"red"</w:t>
      </w:r>
      <w:r>
        <w:rPr>
          <w:rStyle w:val="p"/>
        </w:rPr>
        <w:t>,</w:t>
      </w:r>
      <w:r>
        <w:t xml:space="preserve"> </w:t>
      </w:r>
      <w:r>
        <w:rPr>
          <w:rStyle w:val="s2"/>
        </w:rPr>
        <w:t>"amber"</w:t>
      </w:r>
      <w:r>
        <w:rPr>
          <w:rStyle w:val="p"/>
        </w:rPr>
        <w:t>,</w:t>
      </w:r>
      <w:r>
        <w:t xml:space="preserve"> </w:t>
      </w:r>
      <w:r>
        <w:rPr>
          <w:rStyle w:val="s2"/>
        </w:rPr>
        <w:t>"green"</w:t>
      </w:r>
      <w:r>
        <w:rPr>
          <w:rStyle w:val="p"/>
        </w:rPr>
        <w:t>]</w:t>
      </w:r>
    </w:p>
    <w:p w:rsidR="007823C9" w:rsidRDefault="007823C9" w:rsidP="007823C9">
      <w:pPr>
        <w:pStyle w:val="HTMLPreformatted"/>
      </w:pPr>
      <w:r>
        <w:rPr>
          <w:rStyle w:val="p"/>
        </w:rPr>
        <w:t>}</w:t>
      </w:r>
    </w:p>
    <w:p w:rsidR="007823C9" w:rsidRDefault="007823C9" w:rsidP="007823C9">
      <w:pPr>
        <w:pStyle w:val="NormalWeb"/>
      </w:pPr>
      <w:r>
        <w:t xml:space="preserve">You can use </w:t>
      </w:r>
      <w:proofErr w:type="spellStart"/>
      <w:r>
        <w:rPr>
          <w:rStyle w:val="pre"/>
          <w:rFonts w:ascii="Courier New" w:hAnsi="Courier New" w:cs="Courier New"/>
          <w:sz w:val="20"/>
          <w:szCs w:val="20"/>
        </w:rPr>
        <w:t>enum</w:t>
      </w:r>
      <w:proofErr w:type="spellEnd"/>
      <w:r>
        <w:t xml:space="preserve"> even without a type, to accept values of different types. </w:t>
      </w:r>
      <w:proofErr w:type="gramStart"/>
      <w:r>
        <w:t>Let’s</w:t>
      </w:r>
      <w:proofErr w:type="gramEnd"/>
      <w:r>
        <w:t xml:space="preserve"> extend the example to use </w:t>
      </w:r>
      <w:r>
        <w:rPr>
          <w:rStyle w:val="pre"/>
          <w:rFonts w:ascii="Courier New" w:hAnsi="Courier New" w:cs="Courier New"/>
          <w:sz w:val="20"/>
          <w:szCs w:val="20"/>
        </w:rPr>
        <w:t>null</w:t>
      </w:r>
      <w:r>
        <w:t xml:space="preserve"> to indicate “off”, and also add 42, just for fun.</w:t>
      </w:r>
    </w:p>
    <w:p w:rsidR="007823C9" w:rsidRDefault="007823C9" w:rsidP="007823C9">
      <w:pPr>
        <w:pStyle w:val="HTMLPreformatted"/>
      </w:pPr>
      <w:r>
        <w:rPr>
          <w:rStyle w:val="p"/>
        </w:rPr>
        <w:t>{</w:t>
      </w:r>
    </w:p>
    <w:p w:rsidR="007823C9" w:rsidRDefault="007823C9" w:rsidP="007823C9">
      <w:pPr>
        <w:pStyle w:val="HTMLPreformatted"/>
      </w:pPr>
      <w:r>
        <w:t xml:space="preserve">  </w:t>
      </w:r>
      <w:r>
        <w:rPr>
          <w:rStyle w:val="s2"/>
        </w:rPr>
        <w:t>"</w:t>
      </w:r>
      <w:proofErr w:type="spellStart"/>
      <w:proofErr w:type="gramStart"/>
      <w:r>
        <w:rPr>
          <w:rStyle w:val="s2"/>
        </w:rPr>
        <w:t>enum</w:t>
      </w:r>
      <w:proofErr w:type="spellEnd"/>
      <w:proofErr w:type="gramEnd"/>
      <w:r>
        <w:rPr>
          <w:rStyle w:val="s2"/>
        </w:rPr>
        <w:t>"</w:t>
      </w:r>
      <w:r>
        <w:rPr>
          <w:rStyle w:val="o"/>
        </w:rPr>
        <w:t>:</w:t>
      </w:r>
      <w:r>
        <w:t xml:space="preserve"> </w:t>
      </w:r>
      <w:r>
        <w:rPr>
          <w:rStyle w:val="p"/>
        </w:rPr>
        <w:t>[</w:t>
      </w:r>
      <w:r>
        <w:rPr>
          <w:rStyle w:val="s2"/>
        </w:rPr>
        <w:t>"red"</w:t>
      </w:r>
      <w:r>
        <w:rPr>
          <w:rStyle w:val="p"/>
        </w:rPr>
        <w:t>,</w:t>
      </w:r>
      <w:r>
        <w:t xml:space="preserve"> </w:t>
      </w:r>
      <w:r>
        <w:rPr>
          <w:rStyle w:val="s2"/>
        </w:rPr>
        <w:t>"amber"</w:t>
      </w:r>
      <w:r>
        <w:rPr>
          <w:rStyle w:val="p"/>
        </w:rPr>
        <w:t>,</w:t>
      </w:r>
      <w:r>
        <w:t xml:space="preserve"> </w:t>
      </w:r>
      <w:r>
        <w:rPr>
          <w:rStyle w:val="s2"/>
        </w:rPr>
        <w:t>"green"</w:t>
      </w:r>
      <w:r>
        <w:rPr>
          <w:rStyle w:val="p"/>
        </w:rPr>
        <w:t>,</w:t>
      </w:r>
      <w:r>
        <w:t xml:space="preserve"> </w:t>
      </w:r>
      <w:r>
        <w:rPr>
          <w:rStyle w:val="kc"/>
        </w:rPr>
        <w:t>null</w:t>
      </w:r>
      <w:r>
        <w:rPr>
          <w:rStyle w:val="p"/>
        </w:rPr>
        <w:t>,</w:t>
      </w:r>
      <w:r>
        <w:t xml:space="preserve"> </w:t>
      </w:r>
      <w:r>
        <w:rPr>
          <w:rStyle w:val="mi"/>
        </w:rPr>
        <w:t>42</w:t>
      </w:r>
      <w:r>
        <w:rPr>
          <w:rStyle w:val="p"/>
        </w:rPr>
        <w:t>]</w:t>
      </w:r>
    </w:p>
    <w:p w:rsidR="007823C9" w:rsidRDefault="007823C9" w:rsidP="007823C9">
      <w:pPr>
        <w:pStyle w:val="HTMLPreformatted"/>
      </w:pPr>
      <w:r>
        <w:rPr>
          <w:rStyle w:val="p"/>
        </w:rPr>
        <w:t>}</w:t>
      </w:r>
    </w:p>
    <w:p w:rsidR="007823C9" w:rsidRDefault="007823C9" w:rsidP="007823C9">
      <w:pPr>
        <w:pStyle w:val="Heading1"/>
      </w:pPr>
      <w:r>
        <w:t>Combining schemas</w:t>
      </w:r>
    </w:p>
    <w:p w:rsidR="007823C9" w:rsidRDefault="007823C9" w:rsidP="007823C9">
      <w:pPr>
        <w:pStyle w:val="NormalWeb"/>
      </w:pPr>
      <w:r>
        <w:t xml:space="preserve">JSON Schema includes a few keywords for combining schemas together. Note that this </w:t>
      </w:r>
      <w:proofErr w:type="gramStart"/>
      <w:r>
        <w:t>doesn’t</w:t>
      </w:r>
      <w:proofErr w:type="gramEnd"/>
      <w:r>
        <w:t xml:space="preserve"> necessarily mean combining schemas from multiple files or JSON trees, though these facilities help to enable that and are described in </w:t>
      </w:r>
      <w:hyperlink r:id="rId13" w:anchor="structuring" w:history="1">
        <w:r>
          <w:rPr>
            <w:rStyle w:val="std"/>
            <w:color w:val="0000FF"/>
            <w:u w:val="single"/>
          </w:rPr>
          <w:t>Structuring a complex schema</w:t>
        </w:r>
      </w:hyperlink>
      <w:r>
        <w:t>. Combining schemas may be as simple as allowing a value to be validated against multiple criteria at the same time.</w:t>
      </w:r>
    </w:p>
    <w:p w:rsidR="007823C9" w:rsidRDefault="007823C9" w:rsidP="007823C9">
      <w:pPr>
        <w:pStyle w:val="NormalWeb"/>
      </w:pPr>
      <w:r>
        <w:t xml:space="preserve">For example, in the following schema, the </w:t>
      </w:r>
      <w:proofErr w:type="spellStart"/>
      <w:r>
        <w:rPr>
          <w:rStyle w:val="pre"/>
          <w:rFonts w:ascii="Courier New" w:hAnsi="Courier New" w:cs="Courier New"/>
          <w:sz w:val="20"/>
          <w:szCs w:val="20"/>
        </w:rPr>
        <w:t>anyOf</w:t>
      </w:r>
      <w:proofErr w:type="spellEnd"/>
      <w:r>
        <w:t xml:space="preserve"> keyword </w:t>
      </w:r>
      <w:proofErr w:type="gramStart"/>
      <w:r>
        <w:t>is used</w:t>
      </w:r>
      <w:proofErr w:type="gramEnd"/>
      <w:r>
        <w:t xml:space="preserve"> to say that the given value may be valid against any of the given subschemas. The first subschema requires a string with maximum length 5. The second subschema requires a number with a minimum value of </w:t>
      </w:r>
      <w:proofErr w:type="gramStart"/>
      <w:r>
        <w:t>0</w:t>
      </w:r>
      <w:proofErr w:type="gramEnd"/>
      <w:r>
        <w:t xml:space="preserve">. As long as a value validates against </w:t>
      </w:r>
      <w:r>
        <w:rPr>
          <w:rStyle w:val="Emphasis"/>
        </w:rPr>
        <w:t>either</w:t>
      </w:r>
      <w:r>
        <w:t xml:space="preserve"> of these schemas, it </w:t>
      </w:r>
      <w:proofErr w:type="gramStart"/>
      <w:r>
        <w:t>is considered</w:t>
      </w:r>
      <w:proofErr w:type="gramEnd"/>
      <w:r>
        <w:t xml:space="preserve"> valid against the entire combined schema.</w:t>
      </w:r>
    </w:p>
    <w:p w:rsidR="007823C9" w:rsidRDefault="007823C9" w:rsidP="007823C9">
      <w:pPr>
        <w:pStyle w:val="HTMLPreformatted"/>
      </w:pPr>
      <w:r>
        <w:rPr>
          <w:rStyle w:val="p"/>
        </w:rPr>
        <w:t>{</w:t>
      </w:r>
    </w:p>
    <w:p w:rsidR="007823C9" w:rsidRDefault="007823C9" w:rsidP="007823C9">
      <w:pPr>
        <w:pStyle w:val="HTMLPreformatted"/>
      </w:pPr>
      <w:r>
        <w:t xml:space="preserve">  </w:t>
      </w:r>
      <w:r>
        <w:rPr>
          <w:rStyle w:val="s2"/>
        </w:rPr>
        <w:t>"</w:t>
      </w:r>
      <w:proofErr w:type="spellStart"/>
      <w:proofErr w:type="gramStart"/>
      <w:r>
        <w:rPr>
          <w:rStyle w:val="s2"/>
        </w:rPr>
        <w:t>anyOf</w:t>
      </w:r>
      <w:proofErr w:type="spellEnd"/>
      <w:proofErr w:type="gramEnd"/>
      <w:r>
        <w:rPr>
          <w:rStyle w:val="s2"/>
        </w:rPr>
        <w:t>"</w:t>
      </w:r>
      <w:r>
        <w:rPr>
          <w:rStyle w:val="o"/>
        </w:rPr>
        <w:t>:</w:t>
      </w:r>
      <w:r>
        <w:t xml:space="preserve"> </w:t>
      </w:r>
      <w:r>
        <w:rPr>
          <w:rStyle w:val="p"/>
        </w:rPr>
        <w:t>[</w:t>
      </w:r>
    </w:p>
    <w:p w:rsidR="007823C9" w:rsidRDefault="007823C9" w:rsidP="007823C9">
      <w:pPr>
        <w:pStyle w:val="HTMLPreformatted"/>
      </w:pPr>
      <w:r>
        <w:t xml:space="preserve">    </w:t>
      </w:r>
      <w:proofErr w:type="gramStart"/>
      <w:r>
        <w:rPr>
          <w:rStyle w:val="p"/>
        </w:rPr>
        <w:t>{</w:t>
      </w:r>
      <w:r>
        <w:t xml:space="preserve"> </w:t>
      </w:r>
      <w:r>
        <w:rPr>
          <w:rStyle w:val="s2"/>
        </w:rPr>
        <w:t>"</w:t>
      </w:r>
      <w:proofErr w:type="gramEnd"/>
      <w:r>
        <w:rPr>
          <w:rStyle w:val="s2"/>
        </w:rPr>
        <w:t>type"</w:t>
      </w:r>
      <w:r>
        <w:rPr>
          <w:rStyle w:val="o"/>
        </w:rPr>
        <w:t>:</w:t>
      </w:r>
      <w:r>
        <w:t xml:space="preserve"> </w:t>
      </w:r>
      <w:r>
        <w:rPr>
          <w:rStyle w:val="s2"/>
        </w:rPr>
        <w:t>"string"</w:t>
      </w:r>
      <w:r>
        <w:rPr>
          <w:rStyle w:val="p"/>
        </w:rPr>
        <w:t>,</w:t>
      </w:r>
      <w:r>
        <w:t xml:space="preserve"> </w:t>
      </w:r>
      <w:r>
        <w:rPr>
          <w:rStyle w:val="s2"/>
        </w:rPr>
        <w:t>"</w:t>
      </w:r>
      <w:proofErr w:type="spellStart"/>
      <w:r>
        <w:rPr>
          <w:rStyle w:val="s2"/>
        </w:rPr>
        <w:t>maxLength</w:t>
      </w:r>
      <w:proofErr w:type="spellEnd"/>
      <w:r>
        <w:rPr>
          <w:rStyle w:val="s2"/>
        </w:rPr>
        <w:t>"</w:t>
      </w:r>
      <w:r>
        <w:rPr>
          <w:rStyle w:val="o"/>
        </w:rPr>
        <w:t>:</w:t>
      </w:r>
      <w:r>
        <w:t xml:space="preserve"> </w:t>
      </w:r>
      <w:r>
        <w:rPr>
          <w:rStyle w:val="mi"/>
        </w:rPr>
        <w:t>5</w:t>
      </w:r>
      <w:r>
        <w:t xml:space="preserve"> </w:t>
      </w:r>
      <w:r>
        <w:rPr>
          <w:rStyle w:val="p"/>
        </w:rPr>
        <w:t>},</w:t>
      </w:r>
    </w:p>
    <w:p w:rsidR="007823C9" w:rsidRDefault="007823C9" w:rsidP="007823C9">
      <w:pPr>
        <w:pStyle w:val="HTMLPreformatted"/>
      </w:pPr>
      <w:r>
        <w:t xml:space="preserve">    </w:t>
      </w:r>
      <w:proofErr w:type="gramStart"/>
      <w:r>
        <w:rPr>
          <w:rStyle w:val="p"/>
        </w:rPr>
        <w:t>{</w:t>
      </w:r>
      <w:r>
        <w:t xml:space="preserve"> </w:t>
      </w:r>
      <w:r>
        <w:rPr>
          <w:rStyle w:val="s2"/>
        </w:rPr>
        <w:t>"</w:t>
      </w:r>
      <w:proofErr w:type="gramEnd"/>
      <w:r>
        <w:rPr>
          <w:rStyle w:val="s2"/>
        </w:rPr>
        <w:t>type"</w:t>
      </w:r>
      <w:r>
        <w:rPr>
          <w:rStyle w:val="o"/>
        </w:rPr>
        <w:t>:</w:t>
      </w:r>
      <w:r>
        <w:t xml:space="preserve"> </w:t>
      </w:r>
      <w:r>
        <w:rPr>
          <w:rStyle w:val="s2"/>
        </w:rPr>
        <w:t>"number"</w:t>
      </w:r>
      <w:r>
        <w:rPr>
          <w:rStyle w:val="p"/>
        </w:rPr>
        <w:t>,</w:t>
      </w:r>
      <w:r>
        <w:t xml:space="preserve"> </w:t>
      </w:r>
      <w:r>
        <w:rPr>
          <w:rStyle w:val="s2"/>
        </w:rPr>
        <w:t>"minimum"</w:t>
      </w:r>
      <w:r>
        <w:rPr>
          <w:rStyle w:val="o"/>
        </w:rPr>
        <w:t>:</w:t>
      </w:r>
      <w:r>
        <w:t xml:space="preserve"> </w:t>
      </w:r>
      <w:r>
        <w:rPr>
          <w:rStyle w:val="mi"/>
        </w:rPr>
        <w:t>0</w:t>
      </w:r>
      <w:r>
        <w:t xml:space="preserve"> </w:t>
      </w:r>
      <w:r>
        <w:rPr>
          <w:rStyle w:val="p"/>
        </w:rPr>
        <w:t>}</w:t>
      </w:r>
    </w:p>
    <w:p w:rsidR="007823C9" w:rsidRDefault="007823C9" w:rsidP="007823C9">
      <w:pPr>
        <w:pStyle w:val="HTMLPreformatted"/>
      </w:pPr>
      <w:r>
        <w:t xml:space="preserve">  </w:t>
      </w:r>
      <w:r>
        <w:rPr>
          <w:rStyle w:val="p"/>
        </w:rPr>
        <w:t>]</w:t>
      </w:r>
    </w:p>
    <w:p w:rsidR="007823C9" w:rsidRDefault="007823C9" w:rsidP="007823C9">
      <w:pPr>
        <w:pStyle w:val="HTMLPreformatted"/>
      </w:pPr>
      <w:r>
        <w:rPr>
          <w:rStyle w:val="p"/>
        </w:rPr>
        <w:t>}</w:t>
      </w:r>
    </w:p>
    <w:p w:rsidR="007823C9" w:rsidRPr="00D51544" w:rsidRDefault="007823C9" w:rsidP="007823C9">
      <w:pPr>
        <w:spacing w:before="100" w:beforeAutospacing="1" w:after="100" w:afterAutospacing="1" w:line="240" w:lineRule="auto"/>
        <w:rPr>
          <w:rFonts w:ascii="Times New Roman" w:eastAsia="Times New Roman" w:hAnsi="Times New Roman" w:cs="Times New Roman"/>
          <w:sz w:val="24"/>
          <w:szCs w:val="24"/>
        </w:rPr>
      </w:pPr>
      <w:r w:rsidRPr="00D51544">
        <w:rPr>
          <w:rFonts w:ascii="Times New Roman" w:eastAsia="Times New Roman" w:hAnsi="Times New Roman" w:cs="Times New Roman"/>
          <w:sz w:val="24"/>
          <w:szCs w:val="24"/>
        </w:rPr>
        <w:t>The keywords used to combine schemas are:</w:t>
      </w:r>
    </w:p>
    <w:p w:rsidR="007823C9" w:rsidRDefault="00654753" w:rsidP="007823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anchor="allof" w:history="1">
        <w:proofErr w:type="spellStart"/>
        <w:r w:rsidR="007823C9" w:rsidRPr="007D3DAC">
          <w:rPr>
            <w:rFonts w:ascii="Times New Roman" w:eastAsia="Times New Roman" w:hAnsi="Times New Roman" w:cs="Times New Roman"/>
            <w:color w:val="0000FF"/>
            <w:sz w:val="24"/>
            <w:szCs w:val="24"/>
            <w:u w:val="single"/>
          </w:rPr>
          <w:t>allOf</w:t>
        </w:r>
        <w:proofErr w:type="spellEnd"/>
      </w:hyperlink>
      <w:r w:rsidR="007823C9" w:rsidRPr="00D51544">
        <w:rPr>
          <w:rFonts w:ascii="Times New Roman" w:eastAsia="Times New Roman" w:hAnsi="Times New Roman" w:cs="Times New Roman"/>
          <w:sz w:val="24"/>
          <w:szCs w:val="24"/>
        </w:rPr>
        <w:t xml:space="preserve">: Must be valid against </w:t>
      </w:r>
      <w:r w:rsidR="007823C9" w:rsidRPr="007D3DAC">
        <w:rPr>
          <w:rFonts w:ascii="Times New Roman" w:eastAsia="Times New Roman" w:hAnsi="Times New Roman" w:cs="Times New Roman"/>
          <w:i/>
          <w:iCs/>
          <w:sz w:val="24"/>
          <w:szCs w:val="24"/>
        </w:rPr>
        <w:t>all</w:t>
      </w:r>
      <w:r w:rsidR="007823C9" w:rsidRPr="00D51544">
        <w:rPr>
          <w:rFonts w:ascii="Times New Roman" w:eastAsia="Times New Roman" w:hAnsi="Times New Roman" w:cs="Times New Roman"/>
          <w:sz w:val="24"/>
          <w:szCs w:val="24"/>
        </w:rPr>
        <w:t xml:space="preserve"> of the subschemas</w:t>
      </w:r>
    </w:p>
    <w:p w:rsidR="007823C9" w:rsidRPr="007D3DAC" w:rsidRDefault="00654753" w:rsidP="007823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anchor="anyof" w:history="1">
        <w:proofErr w:type="spellStart"/>
        <w:r w:rsidR="007823C9" w:rsidRPr="007D3DAC">
          <w:rPr>
            <w:rFonts w:ascii="Times New Roman" w:eastAsia="Times New Roman" w:hAnsi="Times New Roman" w:cs="Times New Roman"/>
            <w:color w:val="0000FF"/>
            <w:sz w:val="24"/>
            <w:szCs w:val="24"/>
            <w:u w:val="single"/>
          </w:rPr>
          <w:t>anyOf</w:t>
        </w:r>
        <w:proofErr w:type="spellEnd"/>
      </w:hyperlink>
      <w:r w:rsidR="007823C9" w:rsidRPr="00D51544">
        <w:rPr>
          <w:rFonts w:ascii="Times New Roman" w:eastAsia="Times New Roman" w:hAnsi="Times New Roman" w:cs="Times New Roman"/>
          <w:sz w:val="24"/>
          <w:szCs w:val="24"/>
        </w:rPr>
        <w:t xml:space="preserve">: Must be valid against </w:t>
      </w:r>
      <w:r w:rsidR="007823C9" w:rsidRPr="007D3DAC">
        <w:rPr>
          <w:rFonts w:ascii="Times New Roman" w:eastAsia="Times New Roman" w:hAnsi="Times New Roman" w:cs="Times New Roman"/>
          <w:i/>
          <w:iCs/>
          <w:sz w:val="24"/>
          <w:szCs w:val="24"/>
        </w:rPr>
        <w:t>any</w:t>
      </w:r>
      <w:r w:rsidR="007823C9" w:rsidRPr="00D51544">
        <w:rPr>
          <w:rFonts w:ascii="Times New Roman" w:eastAsia="Times New Roman" w:hAnsi="Times New Roman" w:cs="Times New Roman"/>
          <w:sz w:val="24"/>
          <w:szCs w:val="24"/>
        </w:rPr>
        <w:t xml:space="preserve"> of the subschemas</w:t>
      </w:r>
    </w:p>
    <w:p w:rsidR="007823C9" w:rsidRPr="007D3DAC" w:rsidRDefault="00654753" w:rsidP="007823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anchor="oneof" w:history="1">
        <w:proofErr w:type="spellStart"/>
        <w:r w:rsidR="007823C9" w:rsidRPr="007D3DAC">
          <w:rPr>
            <w:rFonts w:ascii="Times New Roman" w:eastAsia="Times New Roman" w:hAnsi="Times New Roman" w:cs="Times New Roman"/>
            <w:color w:val="0000FF"/>
            <w:sz w:val="24"/>
            <w:szCs w:val="24"/>
            <w:u w:val="single"/>
          </w:rPr>
          <w:t>oneOf</w:t>
        </w:r>
        <w:proofErr w:type="spellEnd"/>
      </w:hyperlink>
      <w:r w:rsidR="007823C9" w:rsidRPr="00D51544">
        <w:rPr>
          <w:rFonts w:ascii="Times New Roman" w:eastAsia="Times New Roman" w:hAnsi="Times New Roman" w:cs="Times New Roman"/>
          <w:sz w:val="24"/>
          <w:szCs w:val="24"/>
        </w:rPr>
        <w:t xml:space="preserve">: Must be valid against </w:t>
      </w:r>
      <w:r w:rsidR="007823C9" w:rsidRPr="007D3DAC">
        <w:rPr>
          <w:rFonts w:ascii="Times New Roman" w:eastAsia="Times New Roman" w:hAnsi="Times New Roman" w:cs="Times New Roman"/>
          <w:i/>
          <w:iCs/>
          <w:sz w:val="24"/>
          <w:szCs w:val="24"/>
        </w:rPr>
        <w:t>exactly one</w:t>
      </w:r>
      <w:r w:rsidR="007823C9" w:rsidRPr="00D51544">
        <w:rPr>
          <w:rFonts w:ascii="Times New Roman" w:eastAsia="Times New Roman" w:hAnsi="Times New Roman" w:cs="Times New Roman"/>
          <w:sz w:val="24"/>
          <w:szCs w:val="24"/>
        </w:rPr>
        <w:t xml:space="preserve"> of the subschemas</w:t>
      </w:r>
    </w:p>
    <w:p w:rsidR="007823C9" w:rsidRPr="004D28D8" w:rsidRDefault="00654753" w:rsidP="007823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7" w:anchor="not" w:history="1">
        <w:r w:rsidR="007823C9" w:rsidRPr="007D3DAC">
          <w:rPr>
            <w:rFonts w:ascii="Times New Roman" w:eastAsia="Times New Roman" w:hAnsi="Times New Roman" w:cs="Times New Roman"/>
            <w:color w:val="0000FF"/>
            <w:sz w:val="24"/>
            <w:szCs w:val="24"/>
            <w:u w:val="single"/>
          </w:rPr>
          <w:t>not</w:t>
        </w:r>
      </w:hyperlink>
      <w:r w:rsidR="007823C9" w:rsidRPr="004D28D8">
        <w:rPr>
          <w:rFonts w:ascii="Times New Roman" w:eastAsia="Times New Roman" w:hAnsi="Times New Roman" w:cs="Times New Roman"/>
          <w:sz w:val="24"/>
          <w:szCs w:val="24"/>
        </w:rPr>
        <w:t xml:space="preserve">: Must </w:t>
      </w:r>
      <w:r w:rsidR="007823C9" w:rsidRPr="007D3DAC">
        <w:rPr>
          <w:rFonts w:ascii="Times New Roman" w:eastAsia="Times New Roman" w:hAnsi="Times New Roman" w:cs="Times New Roman"/>
          <w:i/>
          <w:iCs/>
          <w:sz w:val="24"/>
          <w:szCs w:val="24"/>
        </w:rPr>
        <w:t>not</w:t>
      </w:r>
      <w:r w:rsidR="007823C9" w:rsidRPr="004D28D8">
        <w:rPr>
          <w:rFonts w:ascii="Times New Roman" w:eastAsia="Times New Roman" w:hAnsi="Times New Roman" w:cs="Times New Roman"/>
          <w:sz w:val="24"/>
          <w:szCs w:val="24"/>
        </w:rPr>
        <w:t xml:space="preserve"> be valid against the given schema</w:t>
      </w:r>
    </w:p>
    <w:p w:rsidR="007823C9" w:rsidRDefault="007823C9" w:rsidP="007823C9">
      <w:pPr>
        <w:rPr>
          <w:noProof/>
        </w:rPr>
      </w:pPr>
      <w:r>
        <w:t xml:space="preserve">It is important to note that the schemas listed in an </w:t>
      </w:r>
      <w:hyperlink r:id="rId18" w:anchor="allof" w:history="1">
        <w:proofErr w:type="spellStart"/>
        <w:r>
          <w:rPr>
            <w:rStyle w:val="std"/>
            <w:color w:val="0000FF"/>
            <w:u w:val="single"/>
          </w:rPr>
          <w:t>allOf</w:t>
        </w:r>
        <w:proofErr w:type="spellEnd"/>
      </w:hyperlink>
      <w:r>
        <w:t xml:space="preserve">, </w:t>
      </w:r>
      <w:hyperlink r:id="rId19" w:anchor="anyof" w:history="1">
        <w:proofErr w:type="spellStart"/>
        <w:r>
          <w:rPr>
            <w:rStyle w:val="std"/>
            <w:color w:val="0000FF"/>
            <w:u w:val="single"/>
          </w:rPr>
          <w:t>anyOf</w:t>
        </w:r>
        <w:proofErr w:type="spellEnd"/>
      </w:hyperlink>
      <w:r>
        <w:t xml:space="preserve"> or </w:t>
      </w:r>
      <w:hyperlink r:id="rId20" w:anchor="oneof" w:history="1">
        <w:proofErr w:type="spellStart"/>
        <w:r>
          <w:rPr>
            <w:rStyle w:val="std"/>
            <w:color w:val="0000FF"/>
            <w:u w:val="single"/>
          </w:rPr>
          <w:t>oneOf</w:t>
        </w:r>
        <w:proofErr w:type="spellEnd"/>
      </w:hyperlink>
      <w:r>
        <w:t xml:space="preserve"> array know nothing of one another. While it might be surprising, </w:t>
      </w:r>
      <w:hyperlink r:id="rId21" w:anchor="allof" w:history="1">
        <w:proofErr w:type="spellStart"/>
        <w:r>
          <w:rPr>
            <w:rStyle w:val="std"/>
            <w:color w:val="0000FF"/>
            <w:u w:val="single"/>
          </w:rPr>
          <w:t>allOf</w:t>
        </w:r>
        <w:proofErr w:type="spellEnd"/>
      </w:hyperlink>
      <w:r>
        <w:t xml:space="preserve"> </w:t>
      </w:r>
      <w:proofErr w:type="spellStart"/>
      <w:proofErr w:type="gramStart"/>
      <w:r>
        <w:t>can not</w:t>
      </w:r>
      <w:proofErr w:type="spellEnd"/>
      <w:proofErr w:type="gramEnd"/>
      <w:r>
        <w:t xml:space="preserve"> be used to “extend” a schema to add more details to </w:t>
      </w:r>
      <w:r>
        <w:lastRenderedPageBreak/>
        <w:t xml:space="preserve">it in the sense of object-oriented inheritance. For example, say you had a schema for an address in </w:t>
      </w:r>
      <w:proofErr w:type="gramStart"/>
      <w:r>
        <w:t>a</w:t>
      </w:r>
      <w:proofErr w:type="gramEnd"/>
      <w:r>
        <w:t xml:space="preserve"> </w:t>
      </w:r>
      <w:proofErr w:type="spellStart"/>
      <w:r>
        <w:rPr>
          <w:rStyle w:val="pre"/>
        </w:rPr>
        <w:t>efinitions</w:t>
      </w:r>
      <w:proofErr w:type="spellEnd"/>
      <w:r>
        <w:t xml:space="preserve"> section, and want to extend it to include an address type:</w:t>
      </w:r>
      <w:r w:rsidRPr="00CD0E4D">
        <w:rPr>
          <w:noProof/>
        </w:rPr>
        <w:t xml:space="preserve"> </w:t>
      </w:r>
      <w:r>
        <w:rPr>
          <w:noProof/>
        </w:rPr>
        <w:drawing>
          <wp:inline distT="0" distB="0" distL="0" distR="0" wp14:anchorId="0C18326B" wp14:editId="1752F2F0">
            <wp:extent cx="594360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025"/>
                    </a:xfrm>
                    <a:prstGeom prst="rect">
                      <a:avLst/>
                    </a:prstGeom>
                  </pic:spPr>
                </pic:pic>
              </a:graphicData>
            </a:graphic>
          </wp:inline>
        </w:drawing>
      </w:r>
    </w:p>
    <w:p w:rsidR="005C2317" w:rsidRDefault="005C2317" w:rsidP="005C2317">
      <w:pPr>
        <w:pStyle w:val="Heading2"/>
      </w:pPr>
      <w:proofErr w:type="spellStart"/>
      <w:proofErr w:type="gramStart"/>
      <w:r>
        <w:t>oneOf</w:t>
      </w:r>
      <w:proofErr w:type="spellEnd"/>
      <w:proofErr w:type="gramEnd"/>
    </w:p>
    <w:p w:rsidR="005C2317" w:rsidRDefault="005C2317" w:rsidP="005C2317">
      <w:pPr>
        <w:pStyle w:val="NormalWeb"/>
      </w:pPr>
      <w:r>
        <w:t xml:space="preserve">To validate against </w:t>
      </w:r>
      <w:proofErr w:type="spellStart"/>
      <w:r>
        <w:rPr>
          <w:rStyle w:val="pre"/>
          <w:rFonts w:ascii="Courier New" w:hAnsi="Courier New" w:cs="Courier New"/>
          <w:sz w:val="20"/>
          <w:szCs w:val="20"/>
        </w:rPr>
        <w:t>oneOf</w:t>
      </w:r>
      <w:proofErr w:type="spellEnd"/>
      <w:r>
        <w:t>, the given data must be valid against exactly one of the given subschemas.</w:t>
      </w:r>
    </w:p>
    <w:p w:rsidR="005C2317" w:rsidRPr="00632917" w:rsidRDefault="005C2317" w:rsidP="007823C9"/>
    <w:p w:rsidR="00302EDD" w:rsidRDefault="00302EDD" w:rsidP="00302EDD">
      <w:pPr>
        <w:pStyle w:val="Heading1"/>
      </w:pPr>
      <w:r>
        <w:t>The $schema keyword</w:t>
      </w:r>
    </w:p>
    <w:p w:rsidR="00302EDD" w:rsidRDefault="00302EDD" w:rsidP="00302EDD">
      <w:pPr>
        <w:pStyle w:val="NormalWeb"/>
      </w:pPr>
      <w:r>
        <w:t xml:space="preserve">The </w:t>
      </w:r>
      <w:r>
        <w:rPr>
          <w:rStyle w:val="pre"/>
          <w:rFonts w:ascii="Courier New" w:hAnsi="Courier New" w:cs="Courier New"/>
          <w:sz w:val="20"/>
          <w:szCs w:val="20"/>
        </w:rPr>
        <w:t>$schema</w:t>
      </w:r>
      <w:r>
        <w:t xml:space="preserve"> keyword is used to declare that a JSON fragment is actually a piece of JSON Schema. It also declares which version of the JSON Schema standard that the schema </w:t>
      </w:r>
      <w:proofErr w:type="gramStart"/>
      <w:r>
        <w:t>was written</w:t>
      </w:r>
      <w:proofErr w:type="gramEnd"/>
      <w:r>
        <w:t xml:space="preserve"> against.</w:t>
      </w:r>
    </w:p>
    <w:p w:rsidR="00302EDD" w:rsidRDefault="00302EDD" w:rsidP="00302EDD">
      <w:pPr>
        <w:pStyle w:val="NormalWeb"/>
      </w:pPr>
      <w:r>
        <w:t xml:space="preserve">It is recommended that all JSON Schemas have a </w:t>
      </w:r>
      <w:r>
        <w:rPr>
          <w:rStyle w:val="pre"/>
          <w:rFonts w:ascii="Courier New" w:hAnsi="Courier New" w:cs="Courier New"/>
          <w:sz w:val="20"/>
          <w:szCs w:val="20"/>
        </w:rPr>
        <w:t>$schema</w:t>
      </w:r>
      <w:r>
        <w:t xml:space="preserve"> entry, which must be at the root. Therefore most of the time, </w:t>
      </w:r>
      <w:proofErr w:type="gramStart"/>
      <w:r>
        <w:t>you’ll</w:t>
      </w:r>
      <w:proofErr w:type="gramEnd"/>
      <w:r>
        <w:t xml:space="preserve"> want this at the root of your schema:</w:t>
      </w:r>
    </w:p>
    <w:p w:rsidR="00302EDD" w:rsidRDefault="00302EDD" w:rsidP="00302EDD">
      <w:pPr>
        <w:pStyle w:val="HTMLPreformatted"/>
      </w:pPr>
      <w:r>
        <w:rPr>
          <w:rStyle w:val="s2"/>
        </w:rPr>
        <w:t>"$schema"</w:t>
      </w:r>
      <w:r>
        <w:rPr>
          <w:rStyle w:val="o"/>
        </w:rPr>
        <w:t>:</w:t>
      </w:r>
      <w:r>
        <w:t xml:space="preserve"> </w:t>
      </w:r>
      <w:r>
        <w:rPr>
          <w:rStyle w:val="s2"/>
        </w:rPr>
        <w:t>"http://json-schema.org/schema#"</w:t>
      </w:r>
    </w:p>
    <w:p w:rsidR="007823C9" w:rsidRDefault="007823C9"/>
    <w:p w:rsidR="00363632" w:rsidRDefault="00363632" w:rsidP="00363632">
      <w:pPr>
        <w:pStyle w:val="Heading1"/>
      </w:pPr>
      <w:r>
        <w:t>Regular Expressions</w:t>
      </w:r>
    </w:p>
    <w:p w:rsidR="00363632" w:rsidRDefault="00363632" w:rsidP="00363632">
      <w:pPr>
        <w:pStyle w:val="NormalWeb"/>
      </w:pPr>
      <w:r>
        <w:t xml:space="preserve">The </w:t>
      </w:r>
      <w:hyperlink r:id="rId23" w:anchor="pattern" w:history="1">
        <w:r>
          <w:rPr>
            <w:rStyle w:val="std"/>
            <w:color w:val="0000FF"/>
            <w:u w:val="single"/>
          </w:rPr>
          <w:t>pattern</w:t>
        </w:r>
      </w:hyperlink>
      <w:r>
        <w:t xml:space="preserve"> and </w:t>
      </w:r>
      <w:hyperlink r:id="rId24" w:anchor="patternproperties" w:history="1">
        <w:r>
          <w:rPr>
            <w:rStyle w:val="std"/>
            <w:color w:val="0000FF"/>
            <w:u w:val="single"/>
          </w:rPr>
          <w:t>Pattern Properties</w:t>
        </w:r>
      </w:hyperlink>
      <w:r>
        <w:t xml:space="preserve"> keywords use regular expressions to express constraints. The regular expression syntax used is from JavaScript (</w:t>
      </w:r>
      <w:hyperlink r:id="rId25" w:history="1">
        <w:r>
          <w:rPr>
            <w:rStyle w:val="Hyperlink"/>
          </w:rPr>
          <w:t>ECMA 262</w:t>
        </w:r>
      </w:hyperlink>
      <w:r>
        <w:t xml:space="preserve">, specifically). However, that complete syntax is not widely </w:t>
      </w:r>
      <w:proofErr w:type="gramStart"/>
      <w:r>
        <w:t>supported,</w:t>
      </w:r>
      <w:proofErr w:type="gramEnd"/>
      <w:r>
        <w:t xml:space="preserve"> therefore it is recommended that you stick to the subset of that syntax described below.</w:t>
      </w:r>
    </w:p>
    <w:p w:rsidR="00363632" w:rsidRDefault="00363632" w:rsidP="00363632">
      <w:pPr>
        <w:numPr>
          <w:ilvl w:val="0"/>
          <w:numId w:val="6"/>
        </w:numPr>
        <w:spacing w:before="100" w:beforeAutospacing="1" w:after="100" w:afterAutospacing="1" w:line="240" w:lineRule="auto"/>
      </w:pPr>
      <w:r>
        <w:lastRenderedPageBreak/>
        <w:t xml:space="preserve">A single </w:t>
      </w:r>
      <w:proofErr w:type="spellStart"/>
      <w:r>
        <w:t>unicode</w:t>
      </w:r>
      <w:proofErr w:type="spellEnd"/>
      <w:r>
        <w:t xml:space="preserve"> character (other than the special characters below) matches itself.</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r>
        <w:t>: Matches only at the beginning of the string.</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r>
        <w:t>: Matches only at the end of the string.</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r>
        <w:t>: Group a series of regular expressions into a single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r>
        <w:t xml:space="preserve">: Matches either the regular expression preceding or following the </w:t>
      </w:r>
      <w:r>
        <w:rPr>
          <w:rStyle w:val="pre"/>
          <w:rFonts w:ascii="Courier New" w:hAnsi="Courier New" w:cs="Courier New"/>
          <w:sz w:val="20"/>
          <w:szCs w:val="20"/>
        </w:rPr>
        <w:t>|</w:t>
      </w:r>
      <w:r>
        <w:t xml:space="preserve"> symbol.</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spellStart"/>
      <w:proofErr w:type="gramStart"/>
      <w:r>
        <w:rPr>
          <w:rStyle w:val="pre"/>
          <w:rFonts w:ascii="Courier New" w:hAnsi="Courier New" w:cs="Courier New"/>
          <w:sz w:val="20"/>
          <w:szCs w:val="20"/>
        </w:rPr>
        <w:t>abc</w:t>
      </w:r>
      <w:proofErr w:type="spellEnd"/>
      <w:proofErr w:type="gramEnd"/>
      <w:r>
        <w:rPr>
          <w:rStyle w:val="pre"/>
          <w:rFonts w:ascii="Courier New" w:hAnsi="Courier New" w:cs="Courier New"/>
          <w:sz w:val="20"/>
          <w:szCs w:val="20"/>
        </w:rPr>
        <w:t>]</w:t>
      </w:r>
      <w:r>
        <w:t>: Matches any of the characters inside the square brackets.</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[a-z]</w:t>
      </w:r>
      <w:r>
        <w:t>: Matches the range of characters.</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spellStart"/>
      <w:proofErr w:type="gramStart"/>
      <w:r>
        <w:rPr>
          <w:rStyle w:val="pre"/>
          <w:rFonts w:ascii="Courier New" w:hAnsi="Courier New" w:cs="Courier New"/>
          <w:sz w:val="20"/>
          <w:szCs w:val="20"/>
        </w:rPr>
        <w:t>abc</w:t>
      </w:r>
      <w:proofErr w:type="spellEnd"/>
      <w:proofErr w:type="gramEnd"/>
      <w:r>
        <w:rPr>
          <w:rStyle w:val="pre"/>
          <w:rFonts w:ascii="Courier New" w:hAnsi="Courier New" w:cs="Courier New"/>
          <w:sz w:val="20"/>
          <w:szCs w:val="20"/>
        </w:rPr>
        <w:t>]</w:t>
      </w:r>
      <w:r>
        <w:t xml:space="preserve">: Matches any character </w:t>
      </w:r>
      <w:r>
        <w:rPr>
          <w:rStyle w:val="Emphasis"/>
        </w:rPr>
        <w:t>not</w:t>
      </w:r>
      <w:r>
        <w:t xml:space="preserve"> listed.</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[^a-z]</w:t>
      </w:r>
      <w:r>
        <w:t>: Matches any character outside of the range.</w:t>
      </w:r>
    </w:p>
    <w:p w:rsidR="00363632" w:rsidRDefault="00363632" w:rsidP="00363632">
      <w:pPr>
        <w:numPr>
          <w:ilvl w:val="0"/>
          <w:numId w:val="6"/>
        </w:numPr>
        <w:spacing w:before="100" w:beforeAutospacing="1" w:after="100" w:afterAutospacing="1" w:line="240" w:lineRule="auto"/>
      </w:pPr>
      <w:proofErr w:type="gramStart"/>
      <w:r>
        <w:rPr>
          <w:rStyle w:val="pre"/>
          <w:rFonts w:ascii="Courier New" w:hAnsi="Courier New" w:cs="Courier New"/>
          <w:sz w:val="20"/>
          <w:szCs w:val="20"/>
        </w:rPr>
        <w:t>+</w:t>
      </w:r>
      <w:r>
        <w:t>:</w:t>
      </w:r>
      <w:proofErr w:type="gramEnd"/>
      <w:r>
        <w:t xml:space="preserve"> Matches one or more repetitions of the preceding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r>
        <w:t>: Matches zero or more repetitions of the preceding regular expression.</w:t>
      </w:r>
    </w:p>
    <w:p w:rsidR="00363632" w:rsidRDefault="00363632" w:rsidP="00363632">
      <w:pPr>
        <w:numPr>
          <w:ilvl w:val="0"/>
          <w:numId w:val="6"/>
        </w:numPr>
        <w:spacing w:before="100" w:beforeAutospacing="1" w:after="100" w:afterAutospacing="1" w:line="240" w:lineRule="auto"/>
      </w:pPr>
      <w:proofErr w:type="gramStart"/>
      <w:r>
        <w:rPr>
          <w:rStyle w:val="pre"/>
          <w:rFonts w:ascii="Courier New" w:hAnsi="Courier New" w:cs="Courier New"/>
          <w:sz w:val="20"/>
          <w:szCs w:val="20"/>
        </w:rPr>
        <w:t>?</w:t>
      </w:r>
      <w:r>
        <w:t>: Matches</w:t>
      </w:r>
      <w:proofErr w:type="gramEnd"/>
      <w:r>
        <w:t xml:space="preserve"> zero or one repetitions of the preceding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gramStart"/>
      <w:r>
        <w:rPr>
          <w:rStyle w:val="pre"/>
          <w:rFonts w:ascii="Courier New" w:hAnsi="Courier New" w:cs="Courier New"/>
          <w:sz w:val="20"/>
          <w:szCs w:val="20"/>
        </w:rPr>
        <w:t>?</w:t>
      </w:r>
      <w:r>
        <w:t>,</w:t>
      </w:r>
      <w:proofErr w:type="gramEnd"/>
      <w:r>
        <w:t xml:space="preserve"> </w:t>
      </w:r>
      <w:r>
        <w:rPr>
          <w:rStyle w:val="pre"/>
          <w:rFonts w:ascii="Courier New" w:hAnsi="Courier New" w:cs="Courier New"/>
          <w:sz w:val="20"/>
          <w:szCs w:val="20"/>
        </w:rPr>
        <w:t>*?</w:t>
      </w:r>
      <w:r>
        <w:t xml:space="preserve">, </w:t>
      </w:r>
      <w:r>
        <w:rPr>
          <w:rStyle w:val="pre"/>
          <w:rFonts w:ascii="Courier New" w:hAnsi="Courier New" w:cs="Courier New"/>
          <w:sz w:val="20"/>
          <w:szCs w:val="20"/>
        </w:rPr>
        <w:t>??</w:t>
      </w:r>
      <w:r>
        <w:t xml:space="preserve">: The </w:t>
      </w:r>
      <w:r>
        <w:rPr>
          <w:rStyle w:val="pre"/>
          <w:rFonts w:ascii="Courier New" w:hAnsi="Courier New" w:cs="Courier New"/>
          <w:sz w:val="20"/>
          <w:szCs w:val="20"/>
        </w:rPr>
        <w:t>*</w:t>
      </w:r>
      <w:r>
        <w:t xml:space="preserve">, </w:t>
      </w:r>
      <w:r>
        <w:rPr>
          <w:rStyle w:val="pre"/>
          <w:rFonts w:ascii="Courier New" w:hAnsi="Courier New" w:cs="Courier New"/>
          <w:sz w:val="20"/>
          <w:szCs w:val="20"/>
        </w:rPr>
        <w:t>+</w:t>
      </w:r>
      <w:r>
        <w:t xml:space="preserve">, and </w:t>
      </w:r>
      <w:r>
        <w:rPr>
          <w:rStyle w:val="pre"/>
          <w:rFonts w:ascii="Courier New" w:hAnsi="Courier New" w:cs="Courier New"/>
          <w:sz w:val="20"/>
          <w:szCs w:val="20"/>
        </w:rPr>
        <w:t>?</w:t>
      </w:r>
      <w:r>
        <w:t xml:space="preserve"> </w:t>
      </w:r>
      <w:proofErr w:type="gramStart"/>
      <w:r>
        <w:t>qualifiers</w:t>
      </w:r>
      <w:proofErr w:type="gramEnd"/>
      <w:r>
        <w:t xml:space="preserve"> are all greedy; they match as much text as possible. Sometimes this behavior </w:t>
      </w:r>
      <w:proofErr w:type="gramStart"/>
      <w:r>
        <w:t>isn’t</w:t>
      </w:r>
      <w:proofErr w:type="gramEnd"/>
      <w:r>
        <w:t xml:space="preserve"> desired and you want to match as few characters as possible.</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gramStart"/>
      <w:r>
        <w:rPr>
          <w:rStyle w:val="pre"/>
          <w:rFonts w:ascii="Courier New" w:hAnsi="Courier New" w:cs="Courier New"/>
          <w:sz w:val="20"/>
          <w:szCs w:val="20"/>
        </w:rPr>
        <w:t>x</w:t>
      </w:r>
      <w:proofErr w:type="gramEnd"/>
      <w:r>
        <w:rPr>
          <w:rStyle w:val="pre"/>
          <w:rFonts w:ascii="Courier New" w:hAnsi="Courier New" w:cs="Courier New"/>
          <w:sz w:val="20"/>
          <w:szCs w:val="20"/>
        </w:rPr>
        <w:t>}</w:t>
      </w:r>
      <w:r>
        <w:t xml:space="preserve">: Match exactly </w:t>
      </w:r>
      <w:r>
        <w:rPr>
          <w:rStyle w:val="pre"/>
          <w:rFonts w:ascii="Courier New" w:hAnsi="Courier New" w:cs="Courier New"/>
          <w:sz w:val="20"/>
          <w:szCs w:val="20"/>
        </w:rPr>
        <w:t>x</w:t>
      </w:r>
      <w:r>
        <w:t xml:space="preserve"> occurrences of the preceding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spellStart"/>
      <w:proofErr w:type="gramStart"/>
      <w:r>
        <w:rPr>
          <w:rStyle w:val="pre"/>
          <w:rFonts w:ascii="Courier New" w:hAnsi="Courier New" w:cs="Courier New"/>
          <w:sz w:val="20"/>
          <w:szCs w:val="20"/>
        </w:rPr>
        <w:t>x,</w:t>
      </w:r>
      <w:proofErr w:type="gramEnd"/>
      <w:r>
        <w:rPr>
          <w:rStyle w:val="pre"/>
          <w:rFonts w:ascii="Courier New" w:hAnsi="Courier New" w:cs="Courier New"/>
          <w:sz w:val="20"/>
          <w:szCs w:val="20"/>
        </w:rPr>
        <w:t>y</w:t>
      </w:r>
      <w:proofErr w:type="spellEnd"/>
      <w:r>
        <w:rPr>
          <w:rStyle w:val="pre"/>
          <w:rFonts w:ascii="Courier New" w:hAnsi="Courier New" w:cs="Courier New"/>
          <w:sz w:val="20"/>
          <w:szCs w:val="20"/>
        </w:rPr>
        <w:t>}</w:t>
      </w:r>
      <w:r>
        <w:t xml:space="preserve">: Match at least </w:t>
      </w:r>
      <w:r>
        <w:rPr>
          <w:rStyle w:val="pre"/>
          <w:rFonts w:ascii="Courier New" w:hAnsi="Courier New" w:cs="Courier New"/>
          <w:sz w:val="20"/>
          <w:szCs w:val="20"/>
        </w:rPr>
        <w:t>x</w:t>
      </w:r>
      <w:r>
        <w:t xml:space="preserve"> and at most </w:t>
      </w:r>
      <w:r>
        <w:rPr>
          <w:rStyle w:val="pre"/>
          <w:rFonts w:ascii="Courier New" w:hAnsi="Courier New" w:cs="Courier New"/>
          <w:sz w:val="20"/>
          <w:szCs w:val="20"/>
        </w:rPr>
        <w:t>y</w:t>
      </w:r>
      <w:r>
        <w:t xml:space="preserve"> occurrences of the preceding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gramStart"/>
      <w:r>
        <w:rPr>
          <w:rStyle w:val="pre"/>
          <w:rFonts w:ascii="Courier New" w:hAnsi="Courier New" w:cs="Courier New"/>
          <w:sz w:val="20"/>
          <w:szCs w:val="20"/>
        </w:rPr>
        <w:t>x</w:t>
      </w:r>
      <w:proofErr w:type="gramEnd"/>
      <w:r>
        <w:rPr>
          <w:rStyle w:val="pre"/>
          <w:rFonts w:ascii="Courier New" w:hAnsi="Courier New" w:cs="Courier New"/>
          <w:sz w:val="20"/>
          <w:szCs w:val="20"/>
        </w:rPr>
        <w:t>,}</w:t>
      </w:r>
      <w:r>
        <w:t xml:space="preserve">: Match </w:t>
      </w:r>
      <w:r>
        <w:rPr>
          <w:rStyle w:val="pre"/>
          <w:rFonts w:ascii="Courier New" w:hAnsi="Courier New" w:cs="Courier New"/>
          <w:sz w:val="20"/>
          <w:szCs w:val="20"/>
        </w:rPr>
        <w:t>x</w:t>
      </w:r>
      <w:r>
        <w:t xml:space="preserve"> occurrences or more of the preceding regular expression.</w:t>
      </w:r>
    </w:p>
    <w:p w:rsidR="00363632" w:rsidRDefault="00363632" w:rsidP="00363632">
      <w:pPr>
        <w:numPr>
          <w:ilvl w:val="0"/>
          <w:numId w:val="6"/>
        </w:numPr>
        <w:spacing w:before="100" w:beforeAutospacing="1" w:after="100" w:afterAutospacing="1" w:line="240" w:lineRule="auto"/>
      </w:pPr>
      <w:r>
        <w:rPr>
          <w:rStyle w:val="pre"/>
          <w:rFonts w:ascii="Courier New" w:hAnsi="Courier New" w:cs="Courier New"/>
          <w:sz w:val="20"/>
          <w:szCs w:val="20"/>
        </w:rPr>
        <w:t>{</w:t>
      </w:r>
      <w:proofErr w:type="gramStart"/>
      <w:r>
        <w:rPr>
          <w:rStyle w:val="pre"/>
          <w:rFonts w:ascii="Courier New" w:hAnsi="Courier New" w:cs="Courier New"/>
          <w:sz w:val="20"/>
          <w:szCs w:val="20"/>
        </w:rPr>
        <w:t>x</w:t>
      </w:r>
      <w:proofErr w:type="gramEnd"/>
      <w:r>
        <w:rPr>
          <w:rStyle w:val="pre"/>
          <w:rFonts w:ascii="Courier New" w:hAnsi="Courier New" w:cs="Courier New"/>
          <w:sz w:val="20"/>
          <w:szCs w:val="20"/>
        </w:rPr>
        <w:t>}?</w:t>
      </w:r>
      <w:r>
        <w:t xml:space="preserve">, </w:t>
      </w:r>
      <w:r>
        <w:rPr>
          <w:rStyle w:val="pre"/>
          <w:rFonts w:ascii="Courier New" w:hAnsi="Courier New" w:cs="Courier New"/>
          <w:sz w:val="20"/>
          <w:szCs w:val="20"/>
        </w:rPr>
        <w:t>{</w:t>
      </w:r>
      <w:proofErr w:type="spellStart"/>
      <w:r>
        <w:rPr>
          <w:rStyle w:val="pre"/>
          <w:rFonts w:ascii="Courier New" w:hAnsi="Courier New" w:cs="Courier New"/>
          <w:sz w:val="20"/>
          <w:szCs w:val="20"/>
        </w:rPr>
        <w:t>x,y</w:t>
      </w:r>
      <w:proofErr w:type="spellEnd"/>
      <w:r>
        <w:rPr>
          <w:rStyle w:val="pre"/>
          <w:rFonts w:ascii="Courier New" w:hAnsi="Courier New" w:cs="Courier New"/>
          <w:sz w:val="20"/>
          <w:szCs w:val="20"/>
        </w:rPr>
        <w:t>}?</w:t>
      </w:r>
      <w:r>
        <w:t xml:space="preserve">, </w:t>
      </w:r>
      <w:r>
        <w:rPr>
          <w:rStyle w:val="pre"/>
          <w:rFonts w:ascii="Courier New" w:hAnsi="Courier New" w:cs="Courier New"/>
          <w:sz w:val="20"/>
          <w:szCs w:val="20"/>
        </w:rPr>
        <w:t>{x,}?</w:t>
      </w:r>
      <w:r>
        <w:t>: Lazy versions of the above expressions.</w:t>
      </w:r>
    </w:p>
    <w:p w:rsidR="00363632" w:rsidRDefault="00363632"/>
    <w:p w:rsidR="00EC5C71" w:rsidRDefault="00EC5C71" w:rsidP="00EC5C71">
      <w:pPr>
        <w:pStyle w:val="HTMLPreformatted"/>
      </w:pPr>
      <w:r>
        <w:rPr>
          <w:rStyle w:val="p"/>
        </w:rPr>
        <w:t>{</w:t>
      </w:r>
    </w:p>
    <w:p w:rsidR="00EC5C71" w:rsidRDefault="00EC5C71" w:rsidP="00EC5C71">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s2"/>
        </w:rPr>
        <w:t>"string"</w:t>
      </w:r>
      <w:r>
        <w:rPr>
          <w:rStyle w:val="p"/>
        </w:rPr>
        <w:t>,</w:t>
      </w:r>
    </w:p>
    <w:p w:rsidR="00EC5C71" w:rsidRDefault="00EC5C71" w:rsidP="00EC5C71">
      <w:pPr>
        <w:pStyle w:val="HTMLPreformatted"/>
      </w:pPr>
      <w:r>
        <w:t xml:space="preserve">   </w:t>
      </w:r>
      <w:r>
        <w:rPr>
          <w:rStyle w:val="s2"/>
        </w:rPr>
        <w:t>"</w:t>
      </w:r>
      <w:proofErr w:type="gramStart"/>
      <w:r>
        <w:rPr>
          <w:rStyle w:val="s2"/>
        </w:rPr>
        <w:t>pattern</w:t>
      </w:r>
      <w:proofErr w:type="gramEnd"/>
      <w:r>
        <w:rPr>
          <w:rStyle w:val="s2"/>
        </w:rPr>
        <w:t>"</w:t>
      </w:r>
      <w:r>
        <w:rPr>
          <w:rStyle w:val="o"/>
        </w:rPr>
        <w:t>:</w:t>
      </w:r>
      <w:r>
        <w:t xml:space="preserve"> </w:t>
      </w:r>
      <w:r>
        <w:rPr>
          <w:rStyle w:val="s2"/>
        </w:rPr>
        <w:t>"^(\\([0-9]{3}\\))?[0-9]{3}-[0-9]{4}$"</w:t>
      </w:r>
    </w:p>
    <w:p w:rsidR="00EC5C71" w:rsidRDefault="00EC5C71" w:rsidP="00EC5C71">
      <w:pPr>
        <w:pStyle w:val="HTMLPreformatted"/>
      </w:pPr>
      <w:r>
        <w:rPr>
          <w:rStyle w:val="p"/>
        </w:rPr>
        <w:t>}</w:t>
      </w:r>
    </w:p>
    <w:p w:rsidR="00E46F0F" w:rsidRDefault="00E46F0F" w:rsidP="00E46F0F">
      <w:pPr>
        <w:pStyle w:val="Heading1"/>
      </w:pPr>
      <w:r>
        <w:t>Structuring a complex schema</w:t>
      </w:r>
    </w:p>
    <w:p w:rsidR="00E46F0F" w:rsidRDefault="00E46F0F" w:rsidP="00E46F0F">
      <w:pPr>
        <w:pStyle w:val="NormalWeb"/>
      </w:pPr>
      <w:r>
        <w:t xml:space="preserve">When writing computer programs of even moderate complexity, it’s commonly accepted that “structuring” the program into reusable functions is better than copying-and-pasting duplicate bits of code everywhere they are used. </w:t>
      </w:r>
      <w:proofErr w:type="gramStart"/>
      <w:r>
        <w:t>Likewise</w:t>
      </w:r>
      <w:proofErr w:type="gramEnd"/>
      <w:r>
        <w:t xml:space="preserve"> in JSON Schema, for anything but the most trivial schema, it’s really useful to structure the schema into parts that can be reused in a number of places. This chapter will present some practical examples that use the tools available for reusing and structuring schemas.</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So </w:t>
      </w:r>
      <w:proofErr w:type="gramStart"/>
      <w:r w:rsidRPr="00CE7807">
        <w:rPr>
          <w:rFonts w:ascii="Times New Roman" w:eastAsia="Times New Roman" w:hAnsi="Times New Roman" w:cs="Times New Roman"/>
          <w:sz w:val="24"/>
          <w:szCs w:val="24"/>
        </w:rPr>
        <w:t>let’s</w:t>
      </w:r>
      <w:proofErr w:type="gramEnd"/>
      <w:r w:rsidRPr="00CE7807">
        <w:rPr>
          <w:rFonts w:ascii="Times New Roman" w:eastAsia="Times New Roman" w:hAnsi="Times New Roman" w:cs="Times New Roman"/>
          <w:sz w:val="24"/>
          <w:szCs w:val="24"/>
        </w:rPr>
        <w:t xml:space="preserve"> start with the schema that defines an address:</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type</w:t>
      </w:r>
      <w:proofErr w:type="gramEnd"/>
      <w:r w:rsidRPr="00CE7807">
        <w:rPr>
          <w:rFonts w:ascii="Courier New" w:eastAsia="Times New Roman" w:hAnsi="Courier New" w:cs="Courier New"/>
          <w:sz w:val="20"/>
          <w:szCs w:val="20"/>
        </w:rPr>
        <w:t>": "object",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properties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city</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state</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required</w:t>
      </w:r>
      <w:proofErr w:type="gramEnd"/>
      <w:r w:rsidRPr="00CE7807">
        <w:rPr>
          <w:rFonts w:ascii="Courier New" w:eastAsia="Times New Roman" w:hAnsi="Courier New" w:cs="Courier New"/>
          <w:sz w:val="20"/>
          <w:szCs w:val="20"/>
        </w:rPr>
        <w:t>":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"city", "state"]</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Since we are going to reuse this schema, it is customary (but not required) to put it in the parent schema under a </w:t>
      </w:r>
      <w:proofErr w:type="gramStart"/>
      <w:r w:rsidRPr="00CE7807">
        <w:rPr>
          <w:rFonts w:ascii="Times New Roman" w:eastAsia="Times New Roman" w:hAnsi="Times New Roman" w:cs="Times New Roman"/>
          <w:sz w:val="24"/>
          <w:szCs w:val="24"/>
        </w:rPr>
        <w:t>key called</w:t>
      </w:r>
      <w:proofErr w:type="gramEnd"/>
      <w:r w:rsidRPr="00CE7807">
        <w:rPr>
          <w:rFonts w:ascii="Times New Roman" w:eastAsia="Times New Roman" w:hAnsi="Times New Roman" w:cs="Times New Roman"/>
          <w:sz w:val="24"/>
          <w:szCs w:val="24"/>
        </w:rPr>
        <w:t xml:space="preserve"> </w:t>
      </w:r>
      <w:r w:rsidRPr="00CE7807">
        <w:rPr>
          <w:rFonts w:ascii="Courier New" w:eastAsia="Times New Roman" w:hAnsi="Courier New" w:cs="Courier New"/>
          <w:sz w:val="20"/>
          <w:szCs w:val="20"/>
        </w:rPr>
        <w:t>definitions</w:t>
      </w:r>
      <w:r w:rsidRPr="00CE7807">
        <w:rPr>
          <w:rFonts w:ascii="Times New Roman" w:eastAsia="Times New Roman" w:hAnsi="Times New Roman" w:cs="Times New Roman"/>
          <w:sz w:val="24"/>
          <w:szCs w:val="24"/>
        </w:rPr>
        <w: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lastRenderedPageBreak/>
        <w: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definitions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address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type</w:t>
      </w:r>
      <w:proofErr w:type="gramEnd"/>
      <w:r w:rsidRPr="00CE7807">
        <w:rPr>
          <w:rFonts w:ascii="Courier New" w:eastAsia="Times New Roman" w:hAnsi="Courier New" w:cs="Courier New"/>
          <w:sz w:val="20"/>
          <w:szCs w:val="20"/>
        </w:rPr>
        <w:t>": "object",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properties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city</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state</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required</w:t>
      </w:r>
      <w:proofErr w:type="gramEnd"/>
      <w:r w:rsidRPr="00CE7807">
        <w:rPr>
          <w:rFonts w:ascii="Courier New" w:eastAsia="Times New Roman" w:hAnsi="Courier New" w:cs="Courier New"/>
          <w:sz w:val="20"/>
          <w:szCs w:val="20"/>
        </w:rPr>
        <w:t>":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"city", "state"]</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We can then refer to this schema snippet from elsewhere using the </w:t>
      </w:r>
      <w:r w:rsidRPr="00CE7807">
        <w:rPr>
          <w:rFonts w:ascii="Courier New" w:eastAsia="Times New Roman" w:hAnsi="Courier New" w:cs="Courier New"/>
          <w:sz w:val="20"/>
          <w:szCs w:val="20"/>
        </w:rPr>
        <w:t>$ref</w:t>
      </w:r>
      <w:r w:rsidRPr="00CE7807">
        <w:rPr>
          <w:rFonts w:ascii="Times New Roman" w:eastAsia="Times New Roman" w:hAnsi="Times New Roman" w:cs="Times New Roman"/>
          <w:sz w:val="24"/>
          <w:szCs w:val="24"/>
        </w:rPr>
        <w:t xml:space="preserve"> keyword. The easiest way to describe </w:t>
      </w:r>
      <w:r w:rsidRPr="00CE7807">
        <w:rPr>
          <w:rFonts w:ascii="Courier New" w:eastAsia="Times New Roman" w:hAnsi="Courier New" w:cs="Courier New"/>
          <w:sz w:val="20"/>
          <w:szCs w:val="20"/>
        </w:rPr>
        <w:t>$ref</w:t>
      </w:r>
      <w:r w:rsidRPr="00CE7807">
        <w:rPr>
          <w:rFonts w:ascii="Times New Roman" w:eastAsia="Times New Roman" w:hAnsi="Times New Roman" w:cs="Times New Roman"/>
          <w:sz w:val="24"/>
          <w:szCs w:val="24"/>
        </w:rPr>
        <w:t xml:space="preserve"> is that it </w:t>
      </w:r>
      <w:proofErr w:type="gramStart"/>
      <w:r w:rsidRPr="00CE7807">
        <w:rPr>
          <w:rFonts w:ascii="Times New Roman" w:eastAsia="Times New Roman" w:hAnsi="Times New Roman" w:cs="Times New Roman"/>
          <w:sz w:val="24"/>
          <w:szCs w:val="24"/>
        </w:rPr>
        <w:t>gets</w:t>
      </w:r>
      <w:proofErr w:type="gramEnd"/>
      <w:r w:rsidRPr="00CE7807">
        <w:rPr>
          <w:rFonts w:ascii="Times New Roman" w:eastAsia="Times New Roman" w:hAnsi="Times New Roman" w:cs="Times New Roman"/>
          <w:sz w:val="24"/>
          <w:szCs w:val="24"/>
        </w:rPr>
        <w:t xml:space="preserve"> logically replaced with the thing that it points to. So, to refer to the above, we would include:</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$ref": "#/definitions/address" }</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The value of </w:t>
      </w:r>
      <w:r w:rsidRPr="00CE7807">
        <w:rPr>
          <w:rFonts w:ascii="Courier New" w:eastAsia="Times New Roman" w:hAnsi="Courier New" w:cs="Courier New"/>
          <w:sz w:val="20"/>
          <w:szCs w:val="20"/>
        </w:rPr>
        <w:t>$ref</w:t>
      </w:r>
      <w:r w:rsidRPr="00CE7807">
        <w:rPr>
          <w:rFonts w:ascii="Times New Roman" w:eastAsia="Times New Roman" w:hAnsi="Times New Roman" w:cs="Times New Roman"/>
          <w:sz w:val="24"/>
          <w:szCs w:val="24"/>
        </w:rPr>
        <w:t xml:space="preserve"> is a string in a format called </w:t>
      </w:r>
      <w:hyperlink r:id="rId26" w:history="1">
        <w:r w:rsidRPr="00CE7807">
          <w:rPr>
            <w:rFonts w:ascii="Times New Roman" w:eastAsia="Times New Roman" w:hAnsi="Times New Roman" w:cs="Times New Roman"/>
            <w:color w:val="0000FF"/>
            <w:sz w:val="24"/>
            <w:szCs w:val="24"/>
            <w:u w:val="single"/>
          </w:rPr>
          <w:t>JSON Pointer</w:t>
        </w:r>
      </w:hyperlink>
      <w:r w:rsidRPr="00CE7807">
        <w:rPr>
          <w:rFonts w:ascii="Times New Roman" w:eastAsia="Times New Roman" w:hAnsi="Times New Roman" w:cs="Times New Roman"/>
          <w:sz w:val="24"/>
          <w:szCs w:val="24"/>
        </w:rPr>
        <w:t>.</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Note</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JSON Pointer aims to serve the same purpose as </w:t>
      </w:r>
      <w:hyperlink r:id="rId27" w:history="1">
        <w:r w:rsidRPr="00CE7807">
          <w:rPr>
            <w:rFonts w:ascii="Times New Roman" w:eastAsia="Times New Roman" w:hAnsi="Times New Roman" w:cs="Times New Roman"/>
            <w:color w:val="0000FF"/>
            <w:sz w:val="24"/>
            <w:szCs w:val="24"/>
            <w:u w:val="single"/>
          </w:rPr>
          <w:t>XPath</w:t>
        </w:r>
      </w:hyperlink>
      <w:r w:rsidRPr="00CE7807">
        <w:rPr>
          <w:rFonts w:ascii="Times New Roman" w:eastAsia="Times New Roman" w:hAnsi="Times New Roman" w:cs="Times New Roman"/>
          <w:sz w:val="24"/>
          <w:szCs w:val="24"/>
        </w:rPr>
        <w:t xml:space="preserve"> from the XML world, but it is much simpler.</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The pound symbol (</w:t>
      </w:r>
      <w:r w:rsidRPr="00CE7807">
        <w:rPr>
          <w:rFonts w:ascii="Courier New" w:eastAsia="Times New Roman" w:hAnsi="Courier New" w:cs="Courier New"/>
          <w:sz w:val="20"/>
          <w:szCs w:val="20"/>
        </w:rPr>
        <w:t>#</w:t>
      </w:r>
      <w:r w:rsidRPr="00CE7807">
        <w:rPr>
          <w:rFonts w:ascii="Times New Roman" w:eastAsia="Times New Roman" w:hAnsi="Times New Roman" w:cs="Times New Roman"/>
          <w:sz w:val="24"/>
          <w:szCs w:val="24"/>
        </w:rPr>
        <w:t>) refers to the current document, and then the slash (</w:t>
      </w:r>
      <w:r w:rsidRPr="00CE7807">
        <w:rPr>
          <w:rFonts w:ascii="Courier New" w:eastAsia="Times New Roman" w:hAnsi="Courier New" w:cs="Courier New"/>
          <w:sz w:val="20"/>
          <w:szCs w:val="20"/>
        </w:rPr>
        <w:t>/</w:t>
      </w:r>
      <w:r w:rsidRPr="00CE7807">
        <w:rPr>
          <w:rFonts w:ascii="Times New Roman" w:eastAsia="Times New Roman" w:hAnsi="Times New Roman" w:cs="Times New Roman"/>
          <w:sz w:val="24"/>
          <w:szCs w:val="24"/>
        </w:rPr>
        <w:t xml:space="preserve">) separated keys thereafter just traverse the keys in the objects in the document. Therefore, in our example </w:t>
      </w:r>
      <w:r w:rsidRPr="00CE7807">
        <w:rPr>
          <w:rFonts w:ascii="Courier New" w:eastAsia="Times New Roman" w:hAnsi="Courier New" w:cs="Courier New"/>
          <w:sz w:val="20"/>
          <w:szCs w:val="20"/>
        </w:rPr>
        <w:t>"#/definitions/address"</w:t>
      </w:r>
      <w:r w:rsidRPr="00CE7807">
        <w:rPr>
          <w:rFonts w:ascii="Times New Roman" w:eastAsia="Times New Roman" w:hAnsi="Times New Roman" w:cs="Times New Roman"/>
          <w:sz w:val="24"/>
          <w:szCs w:val="24"/>
        </w:rPr>
        <w:t xml:space="preserve"> means:</w:t>
      </w:r>
    </w:p>
    <w:p w:rsidR="00CE7807" w:rsidRPr="00CE7807" w:rsidRDefault="00CE7807" w:rsidP="00CE7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go to the root of the document</w:t>
      </w:r>
    </w:p>
    <w:p w:rsidR="00CE7807" w:rsidRPr="00CE7807" w:rsidRDefault="00CE7807" w:rsidP="00CE7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find the value of the key </w:t>
      </w:r>
      <w:r w:rsidRPr="00CE7807">
        <w:rPr>
          <w:rFonts w:ascii="Courier New" w:eastAsia="Times New Roman" w:hAnsi="Courier New" w:cs="Courier New"/>
          <w:sz w:val="20"/>
          <w:szCs w:val="20"/>
        </w:rPr>
        <w:t>"definitions"</w:t>
      </w:r>
    </w:p>
    <w:p w:rsidR="00CE7807" w:rsidRPr="00CE7807" w:rsidRDefault="00CE7807" w:rsidP="00CE7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within that object, find the value of the key </w:t>
      </w:r>
      <w:r w:rsidRPr="00CE7807">
        <w:rPr>
          <w:rFonts w:ascii="Courier New" w:eastAsia="Times New Roman" w:hAnsi="Courier New" w:cs="Courier New"/>
          <w:sz w:val="20"/>
          <w:szCs w:val="20"/>
        </w:rPr>
        <w:t>"address"</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Courier New" w:eastAsia="Times New Roman" w:hAnsi="Courier New" w:cs="Courier New"/>
          <w:sz w:val="20"/>
          <w:szCs w:val="20"/>
        </w:rPr>
        <w:t>$ref</w:t>
      </w:r>
      <w:r w:rsidRPr="00CE7807">
        <w:rPr>
          <w:rFonts w:ascii="Times New Roman" w:eastAsia="Times New Roman" w:hAnsi="Times New Roman" w:cs="Times New Roman"/>
          <w:sz w:val="24"/>
          <w:szCs w:val="24"/>
        </w:rPr>
        <w:t xml:space="preserve"> can also be a relative or absolute URI, so if you prefer to include your definitions in separate files, you can also do that. For example:</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$ref": "</w:t>
      </w:r>
      <w:proofErr w:type="spellStart"/>
      <w:r w:rsidRPr="00CE7807">
        <w:rPr>
          <w:rFonts w:ascii="Courier New" w:eastAsia="Times New Roman" w:hAnsi="Courier New" w:cs="Courier New"/>
          <w:sz w:val="20"/>
          <w:szCs w:val="20"/>
        </w:rPr>
        <w:t>definitions.json</w:t>
      </w:r>
      <w:proofErr w:type="spellEnd"/>
      <w:r w:rsidRPr="00CE7807">
        <w:rPr>
          <w:rFonts w:ascii="Courier New" w:eastAsia="Times New Roman" w:hAnsi="Courier New" w:cs="Courier New"/>
          <w:sz w:val="20"/>
          <w:szCs w:val="20"/>
        </w:rPr>
        <w:t>#/address" }</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proofErr w:type="gramStart"/>
      <w:r w:rsidRPr="00CE7807">
        <w:rPr>
          <w:rFonts w:ascii="Times New Roman" w:eastAsia="Times New Roman" w:hAnsi="Times New Roman" w:cs="Times New Roman"/>
          <w:sz w:val="24"/>
          <w:szCs w:val="24"/>
        </w:rPr>
        <w:t>would</w:t>
      </w:r>
      <w:proofErr w:type="gramEnd"/>
      <w:r w:rsidRPr="00CE7807">
        <w:rPr>
          <w:rFonts w:ascii="Times New Roman" w:eastAsia="Times New Roman" w:hAnsi="Times New Roman" w:cs="Times New Roman"/>
          <w:sz w:val="24"/>
          <w:szCs w:val="24"/>
        </w:rPr>
        <w:t xml:space="preserve"> load the address schema from another file residing alongside this one.</w:t>
      </w:r>
    </w:p>
    <w:p w:rsidR="00CE7807" w:rsidRPr="00CE7807" w:rsidRDefault="00CE7807" w:rsidP="00CE7807">
      <w:pPr>
        <w:spacing w:before="100" w:beforeAutospacing="1" w:after="100" w:afterAutospacing="1" w:line="240" w:lineRule="auto"/>
        <w:rPr>
          <w:rFonts w:ascii="Times New Roman" w:eastAsia="Times New Roman" w:hAnsi="Times New Roman" w:cs="Times New Roman"/>
          <w:sz w:val="24"/>
          <w:szCs w:val="24"/>
        </w:rPr>
      </w:pPr>
      <w:r w:rsidRPr="00CE7807">
        <w:rPr>
          <w:rFonts w:ascii="Times New Roman" w:eastAsia="Times New Roman" w:hAnsi="Times New Roman" w:cs="Times New Roman"/>
          <w:sz w:val="24"/>
          <w:szCs w:val="24"/>
        </w:rPr>
        <w:t xml:space="preserve">Now </w:t>
      </w:r>
      <w:proofErr w:type="gramStart"/>
      <w:r w:rsidRPr="00CE7807">
        <w:rPr>
          <w:rFonts w:ascii="Times New Roman" w:eastAsia="Times New Roman" w:hAnsi="Times New Roman" w:cs="Times New Roman"/>
          <w:sz w:val="24"/>
          <w:szCs w:val="24"/>
        </w:rPr>
        <w:t>let’s</w:t>
      </w:r>
      <w:proofErr w:type="gramEnd"/>
      <w:r w:rsidRPr="00CE7807">
        <w:rPr>
          <w:rFonts w:ascii="Times New Roman" w:eastAsia="Times New Roman" w:hAnsi="Times New Roman" w:cs="Times New Roman"/>
          <w:sz w:val="24"/>
          <w:szCs w:val="24"/>
        </w:rPr>
        <w:t xml:space="preserve"> put this together and use our address schema to create a schema for a customer:</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"$schema": "http://json-schema.org/draft-04/schema#",</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definitions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address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type</w:t>
      </w:r>
      <w:proofErr w:type="gramEnd"/>
      <w:r w:rsidRPr="00CE7807">
        <w:rPr>
          <w:rFonts w:ascii="Courier New" w:eastAsia="Times New Roman" w:hAnsi="Courier New" w:cs="Courier New"/>
          <w:sz w:val="20"/>
          <w:szCs w:val="20"/>
        </w:rPr>
        <w:t>": "object",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lastRenderedPageBreak/>
        <w:t xml:space="preserve">      "</w:t>
      </w:r>
      <w:proofErr w:type="gramStart"/>
      <w:r w:rsidRPr="00CE7807">
        <w:rPr>
          <w:rFonts w:ascii="Courier New" w:eastAsia="Times New Roman" w:hAnsi="Courier New" w:cs="Courier New"/>
          <w:sz w:val="20"/>
          <w:szCs w:val="20"/>
        </w:rPr>
        <w:t>properties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city</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state</w:t>
      </w:r>
      <w:proofErr w:type="gramEnd"/>
      <w:r w:rsidRPr="00CE7807">
        <w:rPr>
          <w:rFonts w:ascii="Courier New" w:eastAsia="Times New Roman" w:hAnsi="Courier New" w:cs="Courier New"/>
          <w:sz w:val="20"/>
          <w:szCs w:val="20"/>
        </w:rPr>
        <w:t>":          { "type": "string"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required</w:t>
      </w:r>
      <w:proofErr w:type="gramEnd"/>
      <w:r w:rsidRPr="00CE7807">
        <w:rPr>
          <w:rFonts w:ascii="Courier New" w:eastAsia="Times New Roman" w:hAnsi="Courier New" w:cs="Courier New"/>
          <w:sz w:val="20"/>
          <w:szCs w:val="20"/>
        </w:rPr>
        <w:t>": ["</w:t>
      </w:r>
      <w:proofErr w:type="spellStart"/>
      <w:r w:rsidRPr="00CE7807">
        <w:rPr>
          <w:rFonts w:ascii="Courier New" w:eastAsia="Times New Roman" w:hAnsi="Courier New" w:cs="Courier New"/>
          <w:sz w:val="20"/>
          <w:szCs w:val="20"/>
        </w:rPr>
        <w:t>street_address</w:t>
      </w:r>
      <w:proofErr w:type="spellEnd"/>
      <w:r w:rsidRPr="00CE7807">
        <w:rPr>
          <w:rFonts w:ascii="Courier New" w:eastAsia="Times New Roman" w:hAnsi="Courier New" w:cs="Courier New"/>
          <w:sz w:val="20"/>
          <w:szCs w:val="20"/>
        </w:rPr>
        <w:t>", "city", "state"]</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type</w:t>
      </w:r>
      <w:proofErr w:type="gramEnd"/>
      <w:r w:rsidRPr="00CE7807">
        <w:rPr>
          <w:rFonts w:ascii="Courier New" w:eastAsia="Times New Roman" w:hAnsi="Courier New" w:cs="Courier New"/>
          <w:sz w:val="20"/>
          <w:szCs w:val="20"/>
        </w:rPr>
        <w:t>": "object",</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properties</w:t>
      </w:r>
      <w:proofErr w:type="gramEnd"/>
      <w:r w:rsidRPr="00CE7807">
        <w:rPr>
          <w:rFonts w:ascii="Courier New" w:eastAsia="Times New Roman" w:hAnsi="Courier New" w:cs="Courier New"/>
          <w:sz w:val="20"/>
          <w:szCs w:val="20"/>
        </w:rPr>
        <w:t>":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spellStart"/>
      <w:r w:rsidRPr="00CE7807">
        <w:rPr>
          <w:rFonts w:ascii="Courier New" w:eastAsia="Times New Roman" w:hAnsi="Courier New" w:cs="Courier New"/>
          <w:sz w:val="20"/>
          <w:szCs w:val="20"/>
        </w:rPr>
        <w:t>billing_address</w:t>
      </w:r>
      <w:proofErr w:type="spellEnd"/>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$ref": "#/definitions/address"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roofErr w:type="spellStart"/>
      <w:r w:rsidRPr="00CE7807">
        <w:rPr>
          <w:rFonts w:ascii="Courier New" w:eastAsia="Times New Roman" w:hAnsi="Courier New" w:cs="Courier New"/>
          <w:sz w:val="20"/>
          <w:szCs w:val="20"/>
        </w:rPr>
        <w:t>shipping_address</w:t>
      </w:r>
      <w:proofErr w:type="spellEnd"/>
      <w:r w:rsidRPr="00CE7807">
        <w:rPr>
          <w:rFonts w:ascii="Courier New" w:eastAsia="Times New Roman" w:hAnsi="Courier New" w:cs="Courier New"/>
          <w:sz w:val="20"/>
          <w:szCs w:val="20"/>
        </w:rPr>
        <w:t xml:space="preserve">": </w:t>
      </w:r>
      <w:proofErr w:type="gramStart"/>
      <w:r w:rsidRPr="00CE7807">
        <w:rPr>
          <w:rFonts w:ascii="Courier New" w:eastAsia="Times New Roman" w:hAnsi="Courier New" w:cs="Courier New"/>
          <w:sz w:val="20"/>
          <w:szCs w:val="20"/>
        </w:rPr>
        <w:t>{ "</w:t>
      </w:r>
      <w:proofErr w:type="gramEnd"/>
      <w:r w:rsidRPr="00CE7807">
        <w:rPr>
          <w:rFonts w:ascii="Courier New" w:eastAsia="Times New Roman" w:hAnsi="Courier New" w:cs="Courier New"/>
          <w:sz w:val="20"/>
          <w:szCs w:val="20"/>
        </w:rPr>
        <w:t>$ref": "#/definitions/address"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 xml:space="preserve">  }</w:t>
      </w:r>
    </w:p>
    <w:p w:rsidR="00CE7807" w:rsidRPr="00CE7807" w:rsidRDefault="00CE7807" w:rsidP="00CE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7807">
        <w:rPr>
          <w:rFonts w:ascii="Courier New" w:eastAsia="Times New Roman" w:hAnsi="Courier New" w:cs="Courier New"/>
          <w:sz w:val="20"/>
          <w:szCs w:val="20"/>
        </w:rPr>
        <w:t>}</w:t>
      </w:r>
    </w:p>
    <w:p w:rsidR="000C1A00" w:rsidRDefault="000C1A00" w:rsidP="000C1A00">
      <w:pPr>
        <w:pStyle w:val="Heading2"/>
      </w:pPr>
      <w:r>
        <w:t>The id property</w:t>
      </w:r>
    </w:p>
    <w:p w:rsidR="000C1A00" w:rsidRDefault="000C1A00" w:rsidP="000C1A00">
      <w:pPr>
        <w:pStyle w:val="NormalWeb"/>
      </w:pPr>
      <w:r>
        <w:t xml:space="preserve">The </w:t>
      </w:r>
      <w:r>
        <w:rPr>
          <w:rStyle w:val="pre"/>
          <w:rFonts w:ascii="Courier New" w:hAnsi="Courier New" w:cs="Courier New"/>
          <w:sz w:val="20"/>
          <w:szCs w:val="20"/>
        </w:rPr>
        <w:t>id</w:t>
      </w:r>
      <w:r>
        <w:t xml:space="preserve"> property serves two purposes:</w:t>
      </w:r>
    </w:p>
    <w:p w:rsidR="000C1A00" w:rsidRDefault="000C1A00" w:rsidP="000C1A00">
      <w:pPr>
        <w:numPr>
          <w:ilvl w:val="0"/>
          <w:numId w:val="8"/>
        </w:numPr>
        <w:spacing w:before="100" w:beforeAutospacing="1" w:after="100" w:afterAutospacing="1" w:line="240" w:lineRule="auto"/>
      </w:pPr>
      <w:r>
        <w:t>It declares a unique identifier for the schema.</w:t>
      </w:r>
    </w:p>
    <w:p w:rsidR="000C1A00" w:rsidRDefault="000C1A00" w:rsidP="000C1A00">
      <w:pPr>
        <w:numPr>
          <w:ilvl w:val="0"/>
          <w:numId w:val="8"/>
        </w:numPr>
        <w:spacing w:before="100" w:beforeAutospacing="1" w:after="100" w:afterAutospacing="1" w:line="240" w:lineRule="auto"/>
      </w:pPr>
      <w:r>
        <w:t xml:space="preserve">It declares a base URL against which </w:t>
      </w:r>
      <w:r>
        <w:rPr>
          <w:rStyle w:val="pre"/>
          <w:rFonts w:ascii="Courier New" w:hAnsi="Courier New" w:cs="Courier New"/>
          <w:sz w:val="20"/>
          <w:szCs w:val="20"/>
        </w:rPr>
        <w:t>$ref</w:t>
      </w:r>
      <w:r>
        <w:t xml:space="preserve"> URLs are resolved.</w:t>
      </w:r>
    </w:p>
    <w:p w:rsidR="000C1A00" w:rsidRDefault="000C1A00" w:rsidP="000C1A00">
      <w:pPr>
        <w:pStyle w:val="NormalWeb"/>
      </w:pPr>
      <w:r>
        <w:t xml:space="preserve">It is best practice that </w:t>
      </w:r>
      <w:r>
        <w:rPr>
          <w:rStyle w:val="pre"/>
          <w:rFonts w:ascii="Courier New" w:hAnsi="Courier New" w:cs="Courier New"/>
          <w:sz w:val="20"/>
          <w:szCs w:val="20"/>
        </w:rPr>
        <w:t>id</w:t>
      </w:r>
      <w:r>
        <w:t xml:space="preserve"> is a URL, preferably in a domain that you control. For example, if you own the </w:t>
      </w:r>
      <w:proofErr w:type="spellStart"/>
      <w:r>
        <w:rPr>
          <w:rStyle w:val="pre"/>
          <w:rFonts w:ascii="Courier New" w:hAnsi="Courier New" w:cs="Courier New"/>
          <w:sz w:val="20"/>
          <w:szCs w:val="20"/>
        </w:rPr>
        <w:t>foo.bar</w:t>
      </w:r>
      <w:proofErr w:type="spellEnd"/>
      <w:r>
        <w:t xml:space="preserve"> domain, and you had a schema for addresses, you may set its </w:t>
      </w:r>
      <w:r>
        <w:rPr>
          <w:rStyle w:val="pre"/>
          <w:rFonts w:ascii="Courier New" w:hAnsi="Courier New" w:cs="Courier New"/>
          <w:sz w:val="20"/>
          <w:szCs w:val="20"/>
        </w:rPr>
        <w:t>id</w:t>
      </w:r>
      <w:r>
        <w:t xml:space="preserve"> as follows:</w:t>
      </w:r>
    </w:p>
    <w:p w:rsidR="000C1A00" w:rsidRDefault="000C1A00" w:rsidP="000C1A00">
      <w:pPr>
        <w:pStyle w:val="HTMLPreformatted"/>
      </w:pPr>
      <w:r>
        <w:rPr>
          <w:rStyle w:val="s2"/>
        </w:rPr>
        <w:t>"</w:t>
      </w:r>
      <w:proofErr w:type="gramStart"/>
      <w:r>
        <w:rPr>
          <w:rStyle w:val="s2"/>
        </w:rPr>
        <w:t>id</w:t>
      </w:r>
      <w:proofErr w:type="gramEnd"/>
      <w:r>
        <w:rPr>
          <w:rStyle w:val="s2"/>
        </w:rPr>
        <w:t>"</w:t>
      </w:r>
      <w:r>
        <w:rPr>
          <w:rStyle w:val="o"/>
        </w:rPr>
        <w:t>:</w:t>
      </w:r>
      <w:r>
        <w:t xml:space="preserve"> </w:t>
      </w:r>
      <w:r>
        <w:rPr>
          <w:rStyle w:val="s2"/>
        </w:rPr>
        <w:t>"http://foo.bar/schemas/address.json"</w:t>
      </w:r>
    </w:p>
    <w:p w:rsidR="000C1A00" w:rsidRDefault="000C1A00" w:rsidP="000C1A00">
      <w:pPr>
        <w:pStyle w:val="NormalWeb"/>
      </w:pPr>
      <w:r>
        <w:t xml:space="preserve">This provides a unique identifier for the schema, as well as, in most cases, indicating where it </w:t>
      </w:r>
      <w:proofErr w:type="gramStart"/>
      <w:r>
        <w:t>may be downloaded</w:t>
      </w:r>
      <w:proofErr w:type="gramEnd"/>
      <w:r>
        <w:t>.</w:t>
      </w:r>
    </w:p>
    <w:p w:rsidR="000C1A00" w:rsidRDefault="000C1A00" w:rsidP="000C1A00">
      <w:pPr>
        <w:pStyle w:val="NormalWeb"/>
      </w:pPr>
      <w:proofErr w:type="gramStart"/>
      <w:r>
        <w:t>But</w:t>
      </w:r>
      <w:proofErr w:type="gramEnd"/>
      <w:r>
        <w:t xml:space="preserve"> be aware of the second purpose of the </w:t>
      </w:r>
      <w:r>
        <w:rPr>
          <w:rStyle w:val="pre"/>
          <w:rFonts w:ascii="Courier New" w:hAnsi="Courier New" w:cs="Courier New"/>
          <w:sz w:val="20"/>
          <w:szCs w:val="20"/>
        </w:rPr>
        <w:t>id</w:t>
      </w:r>
      <w:r>
        <w:t xml:space="preserve"> property: that it declares a base URL for relative </w:t>
      </w:r>
      <w:r>
        <w:rPr>
          <w:rStyle w:val="pre"/>
          <w:rFonts w:ascii="Courier New" w:hAnsi="Courier New" w:cs="Courier New"/>
          <w:sz w:val="20"/>
          <w:szCs w:val="20"/>
        </w:rPr>
        <w:t>$ref</w:t>
      </w:r>
      <w:r>
        <w:t xml:space="preserve"> URLs elsewhere in the file. For example, if you had:</w:t>
      </w:r>
    </w:p>
    <w:p w:rsidR="000C1A00" w:rsidRDefault="000C1A00" w:rsidP="000C1A00">
      <w:pPr>
        <w:pStyle w:val="HTMLPreformatted"/>
      </w:pPr>
      <w:proofErr w:type="gramStart"/>
      <w:r>
        <w:rPr>
          <w:rStyle w:val="p"/>
        </w:rPr>
        <w:t>{</w:t>
      </w:r>
      <w:r>
        <w:t xml:space="preserve"> </w:t>
      </w:r>
      <w:r>
        <w:rPr>
          <w:rStyle w:val="s2"/>
        </w:rPr>
        <w:t>"</w:t>
      </w:r>
      <w:proofErr w:type="gramEnd"/>
      <w:r>
        <w:rPr>
          <w:rStyle w:val="s2"/>
        </w:rPr>
        <w:t>$ref"</w:t>
      </w:r>
      <w:r>
        <w:rPr>
          <w:rStyle w:val="o"/>
        </w:rPr>
        <w:t>:</w:t>
      </w:r>
      <w:r>
        <w:t xml:space="preserve"> </w:t>
      </w:r>
      <w:r>
        <w:rPr>
          <w:rStyle w:val="s2"/>
        </w:rPr>
        <w:t>"</w:t>
      </w:r>
      <w:proofErr w:type="spellStart"/>
      <w:r>
        <w:rPr>
          <w:rStyle w:val="s2"/>
        </w:rPr>
        <w:t>person.json</w:t>
      </w:r>
      <w:proofErr w:type="spellEnd"/>
      <w:r>
        <w:rPr>
          <w:rStyle w:val="s2"/>
        </w:rPr>
        <w:t>"</w:t>
      </w:r>
      <w:r>
        <w:t xml:space="preserve"> </w:t>
      </w:r>
      <w:r>
        <w:rPr>
          <w:rStyle w:val="p"/>
        </w:rPr>
        <w:t>}</w:t>
      </w:r>
    </w:p>
    <w:p w:rsidR="000C1A00" w:rsidRDefault="000C1A00" w:rsidP="000C1A00">
      <w:pPr>
        <w:pStyle w:val="NormalWeb"/>
      </w:pPr>
      <w:proofErr w:type="gramStart"/>
      <w:r>
        <w:t>in</w:t>
      </w:r>
      <w:proofErr w:type="gramEnd"/>
      <w:r>
        <w:t xml:space="preserve"> the same file, a JSON schema validation library would fetch </w:t>
      </w:r>
      <w:proofErr w:type="spellStart"/>
      <w:r>
        <w:rPr>
          <w:rStyle w:val="pre"/>
          <w:rFonts w:ascii="Courier New" w:hAnsi="Courier New" w:cs="Courier New"/>
          <w:sz w:val="20"/>
          <w:szCs w:val="20"/>
        </w:rPr>
        <w:t>person.json</w:t>
      </w:r>
      <w:proofErr w:type="spellEnd"/>
      <w:r>
        <w:t xml:space="preserve"> from </w:t>
      </w:r>
      <w:r>
        <w:rPr>
          <w:rStyle w:val="pre"/>
          <w:rFonts w:ascii="Courier New" w:hAnsi="Courier New" w:cs="Courier New"/>
          <w:sz w:val="20"/>
          <w:szCs w:val="20"/>
        </w:rPr>
        <w:t>http://foo.bar/schemas/person.json</w:t>
      </w:r>
      <w:r>
        <w:t xml:space="preserve">, even if </w:t>
      </w:r>
      <w:proofErr w:type="spellStart"/>
      <w:r>
        <w:rPr>
          <w:rStyle w:val="pre"/>
          <w:rFonts w:ascii="Courier New" w:hAnsi="Courier New" w:cs="Courier New"/>
          <w:sz w:val="20"/>
          <w:szCs w:val="20"/>
        </w:rPr>
        <w:t>address.json</w:t>
      </w:r>
      <w:proofErr w:type="spellEnd"/>
      <w:r>
        <w:t xml:space="preserve"> was loaded from the local </w:t>
      </w:r>
      <w:proofErr w:type="spellStart"/>
      <w:r>
        <w:t>filesystem</w:t>
      </w:r>
      <w:proofErr w:type="spellEnd"/>
      <w:r>
        <w:t>.</w:t>
      </w:r>
    </w:p>
    <w:p w:rsidR="000C1A00" w:rsidRDefault="000C1A00" w:rsidP="000C1A00">
      <w:pPr>
        <w:pStyle w:val="Heading2"/>
      </w:pPr>
      <w:r>
        <w:t>Extending</w:t>
      </w:r>
    </w:p>
    <w:p w:rsidR="000C1A00" w:rsidRDefault="000C1A00" w:rsidP="000C1A00">
      <w:pPr>
        <w:pStyle w:val="NormalWeb"/>
      </w:pPr>
      <w:r>
        <w:t xml:space="preserve">The power of </w:t>
      </w:r>
      <w:r>
        <w:rPr>
          <w:rStyle w:val="pre"/>
          <w:rFonts w:ascii="Courier New" w:hAnsi="Courier New" w:cs="Courier New"/>
          <w:sz w:val="20"/>
          <w:szCs w:val="20"/>
        </w:rPr>
        <w:t>$ref</w:t>
      </w:r>
      <w:r>
        <w:t xml:space="preserve"> really shines when it is combined with the combining keywords </w:t>
      </w:r>
      <w:proofErr w:type="spellStart"/>
      <w:r>
        <w:rPr>
          <w:rStyle w:val="pre"/>
          <w:rFonts w:ascii="Courier New" w:hAnsi="Courier New" w:cs="Courier New"/>
          <w:sz w:val="20"/>
          <w:szCs w:val="20"/>
        </w:rPr>
        <w:t>allOf</w:t>
      </w:r>
      <w:proofErr w:type="spellEnd"/>
      <w:r>
        <w:t xml:space="preserve">, </w:t>
      </w:r>
      <w:proofErr w:type="spellStart"/>
      <w:r>
        <w:rPr>
          <w:rStyle w:val="pre"/>
          <w:rFonts w:ascii="Courier New" w:hAnsi="Courier New" w:cs="Courier New"/>
          <w:sz w:val="20"/>
          <w:szCs w:val="20"/>
        </w:rPr>
        <w:t>anyOf</w:t>
      </w:r>
      <w:proofErr w:type="spellEnd"/>
      <w:r>
        <w:t xml:space="preserve"> and </w:t>
      </w:r>
      <w:proofErr w:type="spellStart"/>
      <w:r>
        <w:rPr>
          <w:rStyle w:val="pre"/>
          <w:rFonts w:ascii="Courier New" w:hAnsi="Courier New" w:cs="Courier New"/>
          <w:sz w:val="20"/>
          <w:szCs w:val="20"/>
        </w:rPr>
        <w:t>oneOf</w:t>
      </w:r>
      <w:proofErr w:type="spellEnd"/>
      <w:r>
        <w:t xml:space="preserve"> (see </w:t>
      </w:r>
      <w:hyperlink r:id="rId28" w:anchor="combining" w:history="1">
        <w:r>
          <w:rPr>
            <w:rStyle w:val="std"/>
            <w:color w:val="0000FF"/>
            <w:u w:val="single"/>
          </w:rPr>
          <w:t>Combining schemas</w:t>
        </w:r>
      </w:hyperlink>
      <w:r>
        <w:t>).</w:t>
      </w:r>
    </w:p>
    <w:p w:rsidR="000C1A00" w:rsidRDefault="000C1A00" w:rsidP="000C1A00">
      <w:pPr>
        <w:pStyle w:val="NormalWeb"/>
      </w:pPr>
      <w:proofErr w:type="gramStart"/>
      <w:r>
        <w:lastRenderedPageBreak/>
        <w:t>Let’s</w:t>
      </w:r>
      <w:proofErr w:type="gramEnd"/>
      <w:r>
        <w:t xml:space="preserve"> say that for shipping address, we want to know whether the address is a residential or business address, because the shipping method used may depend on that. For the billing address, we </w:t>
      </w:r>
      <w:proofErr w:type="gramStart"/>
      <w:r>
        <w:t>don’t</w:t>
      </w:r>
      <w:proofErr w:type="gramEnd"/>
      <w:r>
        <w:t xml:space="preserve"> want to store that information, because it’s not applicable.</w:t>
      </w:r>
    </w:p>
    <w:p w:rsidR="000C1A00" w:rsidRDefault="000C1A00" w:rsidP="000C1A00">
      <w:pPr>
        <w:pStyle w:val="NormalWeb"/>
      </w:pPr>
      <w:r>
        <w:t xml:space="preserve">To handle this, </w:t>
      </w:r>
      <w:proofErr w:type="gramStart"/>
      <w:r>
        <w:t>we’ll</w:t>
      </w:r>
      <w:proofErr w:type="gramEnd"/>
      <w:r>
        <w:t xml:space="preserve"> update our definition of shipping address:</w:t>
      </w:r>
    </w:p>
    <w:p w:rsidR="000C1A00" w:rsidRDefault="000C1A00" w:rsidP="000C1A00">
      <w:pPr>
        <w:pStyle w:val="HTMLPreformatted"/>
      </w:pPr>
      <w:r>
        <w:rPr>
          <w:rStyle w:val="s2"/>
        </w:rPr>
        <w:t>"</w:t>
      </w:r>
      <w:proofErr w:type="spellStart"/>
      <w:r>
        <w:rPr>
          <w:rStyle w:val="s2"/>
        </w:rPr>
        <w:t>shipping_address</w:t>
      </w:r>
      <w:proofErr w:type="spellEnd"/>
      <w:r>
        <w:rPr>
          <w:rStyle w:val="s2"/>
        </w:rPr>
        <w:t>"</w:t>
      </w:r>
      <w:r>
        <w:rPr>
          <w:rStyle w:val="o"/>
        </w:rPr>
        <w:t>:</w:t>
      </w:r>
      <w:r>
        <w:t xml:space="preserve"> </w:t>
      </w:r>
      <w:proofErr w:type="gramStart"/>
      <w:r>
        <w:rPr>
          <w:rStyle w:val="p"/>
        </w:rPr>
        <w:t>{</w:t>
      </w:r>
      <w:r>
        <w:t xml:space="preserve"> </w:t>
      </w:r>
      <w:r>
        <w:rPr>
          <w:rStyle w:val="s2"/>
        </w:rPr>
        <w:t>"</w:t>
      </w:r>
      <w:proofErr w:type="gramEnd"/>
      <w:r>
        <w:rPr>
          <w:rStyle w:val="s2"/>
        </w:rPr>
        <w:t>$ref"</w:t>
      </w:r>
      <w:r>
        <w:rPr>
          <w:rStyle w:val="o"/>
        </w:rPr>
        <w:t>:</w:t>
      </w:r>
      <w:r>
        <w:t xml:space="preserve"> </w:t>
      </w:r>
      <w:r>
        <w:rPr>
          <w:rStyle w:val="s2"/>
        </w:rPr>
        <w:t>"#/definitions/address"</w:t>
      </w:r>
      <w:r>
        <w:t xml:space="preserve"> </w:t>
      </w:r>
      <w:r>
        <w:rPr>
          <w:rStyle w:val="p"/>
        </w:rPr>
        <w:t>}</w:t>
      </w:r>
    </w:p>
    <w:p w:rsidR="000C1A00" w:rsidRDefault="000C1A00" w:rsidP="000C1A00">
      <w:pPr>
        <w:pStyle w:val="NormalWeb"/>
      </w:pPr>
      <w:proofErr w:type="gramStart"/>
      <w:r>
        <w:t>to</w:t>
      </w:r>
      <w:proofErr w:type="gramEnd"/>
      <w:r>
        <w:t xml:space="preserve"> instead use an </w:t>
      </w:r>
      <w:proofErr w:type="spellStart"/>
      <w:r>
        <w:rPr>
          <w:rStyle w:val="pre"/>
          <w:rFonts w:ascii="Courier New" w:hAnsi="Courier New" w:cs="Courier New"/>
          <w:sz w:val="20"/>
          <w:szCs w:val="20"/>
        </w:rPr>
        <w:t>allOf</w:t>
      </w:r>
      <w:proofErr w:type="spellEnd"/>
      <w:r>
        <w:t xml:space="preserve"> keyword entry combining both the core address schema definition and an extra schema snippet for the address type:</w:t>
      </w:r>
    </w:p>
    <w:p w:rsidR="000C1A00" w:rsidRDefault="000C1A00" w:rsidP="000C1A00">
      <w:pPr>
        <w:pStyle w:val="HTMLPreformatted"/>
      </w:pPr>
      <w:r>
        <w:rPr>
          <w:rStyle w:val="s2"/>
        </w:rPr>
        <w:t>"</w:t>
      </w:r>
      <w:proofErr w:type="spellStart"/>
      <w:r>
        <w:rPr>
          <w:rStyle w:val="s2"/>
        </w:rPr>
        <w:t>shipping_address</w:t>
      </w:r>
      <w:proofErr w:type="spellEnd"/>
      <w:r>
        <w:rPr>
          <w:rStyle w:val="s2"/>
        </w:rPr>
        <w:t>"</w:t>
      </w:r>
      <w:r>
        <w:rPr>
          <w:rStyle w:val="o"/>
        </w:rPr>
        <w:t>:</w:t>
      </w:r>
      <w:r>
        <w:t xml:space="preserve"> </w:t>
      </w:r>
      <w:r>
        <w:rPr>
          <w:rStyle w:val="p"/>
        </w:rPr>
        <w:t>{</w:t>
      </w:r>
    </w:p>
    <w:p w:rsidR="000C1A00" w:rsidRDefault="000C1A00" w:rsidP="000C1A00">
      <w:pPr>
        <w:pStyle w:val="HTMLPreformatted"/>
      </w:pPr>
      <w:r>
        <w:t xml:space="preserve">  </w:t>
      </w:r>
      <w:r>
        <w:rPr>
          <w:rStyle w:val="s2"/>
        </w:rPr>
        <w:t>"</w:t>
      </w:r>
      <w:proofErr w:type="spellStart"/>
      <w:proofErr w:type="gramStart"/>
      <w:r>
        <w:rPr>
          <w:rStyle w:val="s2"/>
        </w:rPr>
        <w:t>allOf</w:t>
      </w:r>
      <w:proofErr w:type="spellEnd"/>
      <w:proofErr w:type="gramEnd"/>
      <w:r>
        <w:rPr>
          <w:rStyle w:val="s2"/>
        </w:rPr>
        <w:t>"</w:t>
      </w:r>
      <w:r>
        <w:rPr>
          <w:rStyle w:val="o"/>
        </w:rPr>
        <w:t>:</w:t>
      </w:r>
      <w:r>
        <w:t xml:space="preserve"> </w:t>
      </w:r>
      <w:r>
        <w:rPr>
          <w:rStyle w:val="p"/>
        </w:rPr>
        <w:t>[</w:t>
      </w:r>
    </w:p>
    <w:p w:rsidR="000C1A00" w:rsidRDefault="000C1A00" w:rsidP="000C1A00">
      <w:pPr>
        <w:pStyle w:val="HTMLPreformatted"/>
      </w:pPr>
      <w:r>
        <w:t xml:space="preserve">    </w:t>
      </w:r>
      <w:r>
        <w:rPr>
          <w:rStyle w:val="c1"/>
        </w:rPr>
        <w:t>// Here, we include our "core" address schema...</w:t>
      </w:r>
    </w:p>
    <w:p w:rsidR="000C1A00" w:rsidRDefault="000C1A00" w:rsidP="000C1A00">
      <w:pPr>
        <w:pStyle w:val="HTMLPreformatted"/>
      </w:pPr>
      <w:r>
        <w:t xml:space="preserve">    </w:t>
      </w:r>
      <w:proofErr w:type="gramStart"/>
      <w:r>
        <w:rPr>
          <w:rStyle w:val="p"/>
        </w:rPr>
        <w:t>{</w:t>
      </w:r>
      <w:r>
        <w:t xml:space="preserve"> </w:t>
      </w:r>
      <w:r>
        <w:rPr>
          <w:rStyle w:val="s2"/>
        </w:rPr>
        <w:t>"</w:t>
      </w:r>
      <w:proofErr w:type="gramEnd"/>
      <w:r>
        <w:rPr>
          <w:rStyle w:val="s2"/>
        </w:rPr>
        <w:t>$ref"</w:t>
      </w:r>
      <w:r>
        <w:rPr>
          <w:rStyle w:val="o"/>
        </w:rPr>
        <w:t>:</w:t>
      </w:r>
      <w:r>
        <w:t xml:space="preserve"> </w:t>
      </w:r>
      <w:r>
        <w:rPr>
          <w:rStyle w:val="s2"/>
        </w:rPr>
        <w:t>"#/definitions/address"</w:t>
      </w:r>
      <w:r>
        <w:t xml:space="preserve"> </w:t>
      </w:r>
      <w:r>
        <w:rPr>
          <w:rStyle w:val="p"/>
        </w:rPr>
        <w:t>},</w:t>
      </w:r>
    </w:p>
    <w:p w:rsidR="000C1A00" w:rsidRDefault="000C1A00" w:rsidP="000C1A00">
      <w:pPr>
        <w:pStyle w:val="HTMLPreformatted"/>
      </w:pPr>
    </w:p>
    <w:p w:rsidR="000C1A00" w:rsidRDefault="000C1A00" w:rsidP="000C1A00">
      <w:pPr>
        <w:pStyle w:val="HTMLPreformatted"/>
      </w:pPr>
      <w:r>
        <w:t xml:space="preserve">    </w:t>
      </w:r>
      <w:r>
        <w:rPr>
          <w:rStyle w:val="c1"/>
        </w:rPr>
        <w:t>// ...and then extend it with stuff specific to a shipping</w:t>
      </w:r>
    </w:p>
    <w:p w:rsidR="000C1A00" w:rsidRDefault="000C1A00" w:rsidP="000C1A00">
      <w:pPr>
        <w:pStyle w:val="HTMLPreformatted"/>
      </w:pPr>
      <w:r>
        <w:t xml:space="preserve">    </w:t>
      </w:r>
      <w:r>
        <w:rPr>
          <w:rStyle w:val="c1"/>
        </w:rPr>
        <w:t>// address</w:t>
      </w:r>
    </w:p>
    <w:p w:rsidR="000C1A00" w:rsidRDefault="000C1A00" w:rsidP="000C1A00">
      <w:pPr>
        <w:pStyle w:val="HTMLPreformatted"/>
      </w:pPr>
      <w:r>
        <w:t xml:space="preserve">    </w:t>
      </w:r>
      <w:proofErr w:type="gramStart"/>
      <w:r>
        <w:rPr>
          <w:rStyle w:val="p"/>
        </w:rPr>
        <w:t>{</w:t>
      </w:r>
      <w:r>
        <w:t xml:space="preserve"> </w:t>
      </w:r>
      <w:r>
        <w:rPr>
          <w:rStyle w:val="s2"/>
        </w:rPr>
        <w:t>"</w:t>
      </w:r>
      <w:proofErr w:type="gramEnd"/>
      <w:r>
        <w:rPr>
          <w:rStyle w:val="s2"/>
        </w:rPr>
        <w:t>properties"</w:t>
      </w:r>
      <w:r>
        <w:rPr>
          <w:rStyle w:val="o"/>
        </w:rPr>
        <w:t>:</w:t>
      </w:r>
      <w:r>
        <w:t xml:space="preserve"> </w:t>
      </w:r>
      <w:r>
        <w:rPr>
          <w:rStyle w:val="p"/>
        </w:rPr>
        <w:t>{</w:t>
      </w:r>
    </w:p>
    <w:p w:rsidR="000C1A00" w:rsidRDefault="000C1A00" w:rsidP="000C1A00">
      <w:pPr>
        <w:pStyle w:val="HTMLPreformatted"/>
      </w:pPr>
      <w:r>
        <w:t xml:space="preserve">        </w:t>
      </w:r>
      <w:r>
        <w:rPr>
          <w:rStyle w:val="s2"/>
        </w:rPr>
        <w:t>"</w:t>
      </w:r>
      <w:proofErr w:type="gramStart"/>
      <w:r>
        <w:rPr>
          <w:rStyle w:val="s2"/>
        </w:rPr>
        <w:t>type</w:t>
      </w:r>
      <w:proofErr w:type="gramEnd"/>
      <w:r>
        <w:rPr>
          <w:rStyle w:val="s2"/>
        </w:rPr>
        <w:t>"</w:t>
      </w:r>
      <w:r>
        <w:rPr>
          <w:rStyle w:val="o"/>
        </w:rPr>
        <w:t>:</w:t>
      </w:r>
      <w:r>
        <w:t xml:space="preserve"> </w:t>
      </w:r>
      <w:r>
        <w:rPr>
          <w:rStyle w:val="p"/>
        </w:rPr>
        <w:t>{</w:t>
      </w:r>
      <w:r>
        <w:t xml:space="preserve"> </w:t>
      </w:r>
      <w:r>
        <w:rPr>
          <w:rStyle w:val="s2"/>
        </w:rPr>
        <w:t>"</w:t>
      </w:r>
      <w:proofErr w:type="spellStart"/>
      <w:r>
        <w:rPr>
          <w:rStyle w:val="s2"/>
        </w:rPr>
        <w:t>enum</w:t>
      </w:r>
      <w:proofErr w:type="spellEnd"/>
      <w:r>
        <w:rPr>
          <w:rStyle w:val="s2"/>
        </w:rPr>
        <w:t>"</w:t>
      </w:r>
      <w:r>
        <w:rPr>
          <w:rStyle w:val="o"/>
        </w:rPr>
        <w:t>:</w:t>
      </w:r>
      <w:r>
        <w:t xml:space="preserve"> </w:t>
      </w:r>
      <w:r>
        <w:rPr>
          <w:rStyle w:val="p"/>
        </w:rPr>
        <w:t>[</w:t>
      </w:r>
      <w:r>
        <w:t xml:space="preserve"> </w:t>
      </w:r>
      <w:r>
        <w:rPr>
          <w:rStyle w:val="s2"/>
        </w:rPr>
        <w:t>"residential"</w:t>
      </w:r>
      <w:r>
        <w:rPr>
          <w:rStyle w:val="p"/>
        </w:rPr>
        <w:t>,</w:t>
      </w:r>
      <w:r>
        <w:t xml:space="preserve"> </w:t>
      </w:r>
      <w:r>
        <w:rPr>
          <w:rStyle w:val="s2"/>
        </w:rPr>
        <w:t>"business"</w:t>
      </w:r>
      <w:r>
        <w:t xml:space="preserve"> </w:t>
      </w:r>
      <w:r>
        <w:rPr>
          <w:rStyle w:val="p"/>
        </w:rPr>
        <w:t>]</w:t>
      </w:r>
      <w:r>
        <w:t xml:space="preserve"> </w:t>
      </w:r>
      <w:r>
        <w:rPr>
          <w:rStyle w:val="p"/>
        </w:rPr>
        <w:t>}</w:t>
      </w:r>
    </w:p>
    <w:p w:rsidR="000C1A00" w:rsidRDefault="000C1A00" w:rsidP="000C1A00">
      <w:pPr>
        <w:pStyle w:val="HTMLPreformatted"/>
      </w:pPr>
      <w:r>
        <w:t xml:space="preserve">      </w:t>
      </w:r>
      <w:r>
        <w:rPr>
          <w:rStyle w:val="p"/>
        </w:rPr>
        <w:t>},</w:t>
      </w:r>
    </w:p>
    <w:p w:rsidR="000C1A00" w:rsidRDefault="000C1A00" w:rsidP="000C1A00">
      <w:pPr>
        <w:pStyle w:val="HTMLPreformatted"/>
      </w:pPr>
      <w:r>
        <w:t xml:space="preserve">      </w:t>
      </w:r>
      <w:r>
        <w:rPr>
          <w:rStyle w:val="s2"/>
        </w:rPr>
        <w:t>"</w:t>
      </w:r>
      <w:proofErr w:type="gramStart"/>
      <w:r>
        <w:rPr>
          <w:rStyle w:val="s2"/>
        </w:rPr>
        <w:t>required</w:t>
      </w:r>
      <w:proofErr w:type="gramEnd"/>
      <w:r>
        <w:rPr>
          <w:rStyle w:val="s2"/>
        </w:rPr>
        <w:t>"</w:t>
      </w:r>
      <w:r>
        <w:rPr>
          <w:rStyle w:val="o"/>
        </w:rPr>
        <w:t>:</w:t>
      </w:r>
      <w:r>
        <w:t xml:space="preserve"> </w:t>
      </w:r>
      <w:r>
        <w:rPr>
          <w:rStyle w:val="p"/>
        </w:rPr>
        <w:t>[</w:t>
      </w:r>
      <w:r>
        <w:rPr>
          <w:rStyle w:val="s2"/>
        </w:rPr>
        <w:t>"type"</w:t>
      </w:r>
      <w:r>
        <w:rPr>
          <w:rStyle w:val="p"/>
        </w:rPr>
        <w:t>]</w:t>
      </w:r>
    </w:p>
    <w:p w:rsidR="000C1A00" w:rsidRDefault="000C1A00" w:rsidP="000C1A00">
      <w:pPr>
        <w:pStyle w:val="HTMLPreformatted"/>
      </w:pPr>
      <w:r>
        <w:t xml:space="preserve">    </w:t>
      </w:r>
      <w:r>
        <w:rPr>
          <w:rStyle w:val="p"/>
        </w:rPr>
        <w:t>}</w:t>
      </w:r>
    </w:p>
    <w:p w:rsidR="000C1A00" w:rsidRDefault="000C1A00" w:rsidP="000C1A00">
      <w:pPr>
        <w:pStyle w:val="HTMLPreformatted"/>
      </w:pPr>
      <w:r>
        <w:t xml:space="preserve">  </w:t>
      </w:r>
      <w:r>
        <w:rPr>
          <w:rStyle w:val="p"/>
        </w:rPr>
        <w:t>]</w:t>
      </w:r>
    </w:p>
    <w:p w:rsidR="000C1A00" w:rsidRDefault="000C1A00" w:rsidP="000C1A00">
      <w:pPr>
        <w:pStyle w:val="HTMLPreformatted"/>
      </w:pPr>
      <w:r>
        <w:rPr>
          <w:rStyle w:val="p"/>
        </w:rPr>
        <w:t>}</w:t>
      </w:r>
    </w:p>
    <w:p w:rsidR="00EC5C71" w:rsidRDefault="00EC5C71"/>
    <w:sectPr w:rsidR="00EC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004C"/>
    <w:multiLevelType w:val="multilevel"/>
    <w:tmpl w:val="35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8A3"/>
    <w:multiLevelType w:val="multilevel"/>
    <w:tmpl w:val="FDF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2449F"/>
    <w:multiLevelType w:val="multilevel"/>
    <w:tmpl w:val="8DBC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3417C"/>
    <w:multiLevelType w:val="multilevel"/>
    <w:tmpl w:val="D44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B2E2C"/>
    <w:multiLevelType w:val="multilevel"/>
    <w:tmpl w:val="0FC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9125D"/>
    <w:multiLevelType w:val="multilevel"/>
    <w:tmpl w:val="7C52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D11B6"/>
    <w:multiLevelType w:val="multilevel"/>
    <w:tmpl w:val="5818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C3160"/>
    <w:multiLevelType w:val="multilevel"/>
    <w:tmpl w:val="F4C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59"/>
    <w:rsid w:val="0000292D"/>
    <w:rsid w:val="00034A96"/>
    <w:rsid w:val="00067952"/>
    <w:rsid w:val="000C1A00"/>
    <w:rsid w:val="001023EC"/>
    <w:rsid w:val="001245C9"/>
    <w:rsid w:val="0014174B"/>
    <w:rsid w:val="001C3844"/>
    <w:rsid w:val="002474C1"/>
    <w:rsid w:val="00302EDD"/>
    <w:rsid w:val="00363632"/>
    <w:rsid w:val="00376EA3"/>
    <w:rsid w:val="003C5F50"/>
    <w:rsid w:val="003C638C"/>
    <w:rsid w:val="004D28D8"/>
    <w:rsid w:val="00565B46"/>
    <w:rsid w:val="00577A59"/>
    <w:rsid w:val="005862B5"/>
    <w:rsid w:val="005B1AC6"/>
    <w:rsid w:val="005C2317"/>
    <w:rsid w:val="005F0003"/>
    <w:rsid w:val="005F5305"/>
    <w:rsid w:val="00605381"/>
    <w:rsid w:val="00632917"/>
    <w:rsid w:val="0064778D"/>
    <w:rsid w:val="00654753"/>
    <w:rsid w:val="006C1566"/>
    <w:rsid w:val="00755FC0"/>
    <w:rsid w:val="007823C9"/>
    <w:rsid w:val="00793894"/>
    <w:rsid w:val="007D3DAC"/>
    <w:rsid w:val="007F4C05"/>
    <w:rsid w:val="009169E5"/>
    <w:rsid w:val="00923CA1"/>
    <w:rsid w:val="00A951BA"/>
    <w:rsid w:val="00C51E36"/>
    <w:rsid w:val="00CB624E"/>
    <w:rsid w:val="00CD0E4D"/>
    <w:rsid w:val="00CE7807"/>
    <w:rsid w:val="00D30F7F"/>
    <w:rsid w:val="00D51544"/>
    <w:rsid w:val="00D625C1"/>
    <w:rsid w:val="00D661F9"/>
    <w:rsid w:val="00E168F1"/>
    <w:rsid w:val="00E46F0F"/>
    <w:rsid w:val="00EC5C71"/>
    <w:rsid w:val="00F4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BA74"/>
  <w15:chartTrackingRefBased/>
  <w15:docId w15:val="{7E613A65-062E-47F0-ABB8-E8ACB30C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6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3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55FC0"/>
  </w:style>
  <w:style w:type="paragraph" w:customStyle="1" w:styleId="first">
    <w:name w:val="first"/>
    <w:basedOn w:val="Normal"/>
    <w:rsid w:val="00755F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55F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5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FC0"/>
    <w:rPr>
      <w:rFonts w:ascii="Courier New" w:eastAsia="Times New Roman" w:hAnsi="Courier New" w:cs="Courier New"/>
      <w:sz w:val="20"/>
      <w:szCs w:val="20"/>
    </w:rPr>
  </w:style>
  <w:style w:type="character" w:customStyle="1" w:styleId="p">
    <w:name w:val="p"/>
    <w:basedOn w:val="DefaultParagraphFont"/>
    <w:rsid w:val="00755FC0"/>
  </w:style>
  <w:style w:type="character" w:customStyle="1" w:styleId="s2">
    <w:name w:val="s2"/>
    <w:basedOn w:val="DefaultParagraphFont"/>
    <w:rsid w:val="00755FC0"/>
  </w:style>
  <w:style w:type="character" w:customStyle="1" w:styleId="o">
    <w:name w:val="o"/>
    <w:basedOn w:val="DefaultParagraphFont"/>
    <w:rsid w:val="00755FC0"/>
  </w:style>
  <w:style w:type="character" w:customStyle="1" w:styleId="Heading2Char">
    <w:name w:val="Heading 2 Char"/>
    <w:basedOn w:val="DefaultParagraphFont"/>
    <w:link w:val="Heading2"/>
    <w:uiPriority w:val="9"/>
    <w:rsid w:val="00376E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6EA3"/>
    <w:rPr>
      <w:color w:val="0000FF"/>
      <w:u w:val="single"/>
    </w:rPr>
  </w:style>
  <w:style w:type="character" w:customStyle="1" w:styleId="std">
    <w:name w:val="std"/>
    <w:basedOn w:val="DefaultParagraphFont"/>
    <w:rsid w:val="00034A96"/>
  </w:style>
  <w:style w:type="character" w:customStyle="1" w:styleId="mf">
    <w:name w:val="mf"/>
    <w:basedOn w:val="DefaultParagraphFont"/>
    <w:rsid w:val="00034A96"/>
  </w:style>
  <w:style w:type="character" w:customStyle="1" w:styleId="mi">
    <w:name w:val="mi"/>
    <w:basedOn w:val="DefaultParagraphFont"/>
    <w:rsid w:val="00034A96"/>
  </w:style>
  <w:style w:type="character" w:customStyle="1" w:styleId="mo">
    <w:name w:val="mo"/>
    <w:basedOn w:val="DefaultParagraphFont"/>
    <w:rsid w:val="001245C9"/>
  </w:style>
  <w:style w:type="character" w:customStyle="1" w:styleId="kc">
    <w:name w:val="kc"/>
    <w:basedOn w:val="DefaultParagraphFont"/>
    <w:rsid w:val="001245C9"/>
  </w:style>
  <w:style w:type="character" w:styleId="Strong">
    <w:name w:val="Strong"/>
    <w:basedOn w:val="DefaultParagraphFont"/>
    <w:uiPriority w:val="22"/>
    <w:qFormat/>
    <w:rsid w:val="00F40DDD"/>
    <w:rPr>
      <w:b/>
      <w:bCs/>
    </w:rPr>
  </w:style>
  <w:style w:type="character" w:customStyle="1" w:styleId="Heading3Char">
    <w:name w:val="Heading 3 Char"/>
    <w:basedOn w:val="DefaultParagraphFont"/>
    <w:link w:val="Heading3"/>
    <w:uiPriority w:val="9"/>
    <w:semiHidden/>
    <w:rsid w:val="00923CA1"/>
    <w:rPr>
      <w:rFonts w:asciiTheme="majorHAnsi" w:eastAsiaTheme="majorEastAsia" w:hAnsiTheme="majorHAnsi" w:cstheme="majorBidi"/>
      <w:color w:val="1F4D78" w:themeColor="accent1" w:themeShade="7F"/>
      <w:sz w:val="24"/>
      <w:szCs w:val="24"/>
    </w:rPr>
  </w:style>
  <w:style w:type="character" w:customStyle="1" w:styleId="nx">
    <w:name w:val="nx"/>
    <w:basedOn w:val="DefaultParagraphFont"/>
    <w:rsid w:val="005F5305"/>
  </w:style>
  <w:style w:type="character" w:customStyle="1" w:styleId="Heading1Char">
    <w:name w:val="Heading 1 Char"/>
    <w:basedOn w:val="DefaultParagraphFont"/>
    <w:link w:val="Heading1"/>
    <w:uiPriority w:val="9"/>
    <w:rsid w:val="007823C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823C9"/>
    <w:rPr>
      <w:i/>
      <w:iCs/>
    </w:rPr>
  </w:style>
  <w:style w:type="character" w:customStyle="1" w:styleId="c1">
    <w:name w:val="c1"/>
    <w:basedOn w:val="DefaultParagraphFont"/>
    <w:rsid w:val="000C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7676">
      <w:bodyDiv w:val="1"/>
      <w:marLeft w:val="0"/>
      <w:marRight w:val="0"/>
      <w:marTop w:val="0"/>
      <w:marBottom w:val="0"/>
      <w:divBdr>
        <w:top w:val="none" w:sz="0" w:space="0" w:color="auto"/>
        <w:left w:val="none" w:sz="0" w:space="0" w:color="auto"/>
        <w:bottom w:val="none" w:sz="0" w:space="0" w:color="auto"/>
        <w:right w:val="none" w:sz="0" w:space="0" w:color="auto"/>
      </w:divBdr>
    </w:div>
    <w:div w:id="195197270">
      <w:bodyDiv w:val="1"/>
      <w:marLeft w:val="0"/>
      <w:marRight w:val="0"/>
      <w:marTop w:val="0"/>
      <w:marBottom w:val="0"/>
      <w:divBdr>
        <w:top w:val="none" w:sz="0" w:space="0" w:color="auto"/>
        <w:left w:val="none" w:sz="0" w:space="0" w:color="auto"/>
        <w:bottom w:val="none" w:sz="0" w:space="0" w:color="auto"/>
        <w:right w:val="none" w:sz="0" w:space="0" w:color="auto"/>
      </w:divBdr>
      <w:divsChild>
        <w:div w:id="438111653">
          <w:marLeft w:val="0"/>
          <w:marRight w:val="0"/>
          <w:marTop w:val="0"/>
          <w:marBottom w:val="0"/>
          <w:divBdr>
            <w:top w:val="none" w:sz="0" w:space="0" w:color="auto"/>
            <w:left w:val="none" w:sz="0" w:space="0" w:color="auto"/>
            <w:bottom w:val="none" w:sz="0" w:space="0" w:color="auto"/>
            <w:right w:val="none" w:sz="0" w:space="0" w:color="auto"/>
          </w:divBdr>
          <w:divsChild>
            <w:div w:id="10037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862">
      <w:bodyDiv w:val="1"/>
      <w:marLeft w:val="0"/>
      <w:marRight w:val="0"/>
      <w:marTop w:val="0"/>
      <w:marBottom w:val="0"/>
      <w:divBdr>
        <w:top w:val="none" w:sz="0" w:space="0" w:color="auto"/>
        <w:left w:val="none" w:sz="0" w:space="0" w:color="auto"/>
        <w:bottom w:val="none" w:sz="0" w:space="0" w:color="auto"/>
        <w:right w:val="none" w:sz="0" w:space="0" w:color="auto"/>
      </w:divBdr>
      <w:divsChild>
        <w:div w:id="2118718888">
          <w:marLeft w:val="0"/>
          <w:marRight w:val="0"/>
          <w:marTop w:val="0"/>
          <w:marBottom w:val="0"/>
          <w:divBdr>
            <w:top w:val="none" w:sz="0" w:space="0" w:color="auto"/>
            <w:left w:val="none" w:sz="0" w:space="0" w:color="auto"/>
            <w:bottom w:val="none" w:sz="0" w:space="0" w:color="auto"/>
            <w:right w:val="none" w:sz="0" w:space="0" w:color="auto"/>
          </w:divBdr>
        </w:div>
        <w:div w:id="719402075">
          <w:marLeft w:val="0"/>
          <w:marRight w:val="0"/>
          <w:marTop w:val="0"/>
          <w:marBottom w:val="0"/>
          <w:divBdr>
            <w:top w:val="none" w:sz="0" w:space="0" w:color="auto"/>
            <w:left w:val="none" w:sz="0" w:space="0" w:color="auto"/>
            <w:bottom w:val="none" w:sz="0" w:space="0" w:color="auto"/>
            <w:right w:val="none" w:sz="0" w:space="0" w:color="auto"/>
          </w:divBdr>
          <w:divsChild>
            <w:div w:id="1389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694">
      <w:bodyDiv w:val="1"/>
      <w:marLeft w:val="0"/>
      <w:marRight w:val="0"/>
      <w:marTop w:val="0"/>
      <w:marBottom w:val="0"/>
      <w:divBdr>
        <w:top w:val="none" w:sz="0" w:space="0" w:color="auto"/>
        <w:left w:val="none" w:sz="0" w:space="0" w:color="auto"/>
        <w:bottom w:val="none" w:sz="0" w:space="0" w:color="auto"/>
        <w:right w:val="none" w:sz="0" w:space="0" w:color="auto"/>
      </w:divBdr>
      <w:divsChild>
        <w:div w:id="1094284780">
          <w:marLeft w:val="0"/>
          <w:marRight w:val="0"/>
          <w:marTop w:val="0"/>
          <w:marBottom w:val="0"/>
          <w:divBdr>
            <w:top w:val="none" w:sz="0" w:space="0" w:color="auto"/>
            <w:left w:val="none" w:sz="0" w:space="0" w:color="auto"/>
            <w:bottom w:val="none" w:sz="0" w:space="0" w:color="auto"/>
            <w:right w:val="none" w:sz="0" w:space="0" w:color="auto"/>
          </w:divBdr>
          <w:divsChild>
            <w:div w:id="57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124">
      <w:bodyDiv w:val="1"/>
      <w:marLeft w:val="0"/>
      <w:marRight w:val="0"/>
      <w:marTop w:val="0"/>
      <w:marBottom w:val="0"/>
      <w:divBdr>
        <w:top w:val="none" w:sz="0" w:space="0" w:color="auto"/>
        <w:left w:val="none" w:sz="0" w:space="0" w:color="auto"/>
        <w:bottom w:val="none" w:sz="0" w:space="0" w:color="auto"/>
        <w:right w:val="none" w:sz="0" w:space="0" w:color="auto"/>
      </w:divBdr>
    </w:div>
    <w:div w:id="704714675">
      <w:bodyDiv w:val="1"/>
      <w:marLeft w:val="0"/>
      <w:marRight w:val="0"/>
      <w:marTop w:val="0"/>
      <w:marBottom w:val="0"/>
      <w:divBdr>
        <w:top w:val="none" w:sz="0" w:space="0" w:color="auto"/>
        <w:left w:val="none" w:sz="0" w:space="0" w:color="auto"/>
        <w:bottom w:val="none" w:sz="0" w:space="0" w:color="auto"/>
        <w:right w:val="none" w:sz="0" w:space="0" w:color="auto"/>
      </w:divBdr>
    </w:div>
    <w:div w:id="756631345">
      <w:bodyDiv w:val="1"/>
      <w:marLeft w:val="0"/>
      <w:marRight w:val="0"/>
      <w:marTop w:val="0"/>
      <w:marBottom w:val="0"/>
      <w:divBdr>
        <w:top w:val="none" w:sz="0" w:space="0" w:color="auto"/>
        <w:left w:val="none" w:sz="0" w:space="0" w:color="auto"/>
        <w:bottom w:val="none" w:sz="0" w:space="0" w:color="auto"/>
        <w:right w:val="none" w:sz="0" w:space="0" w:color="auto"/>
      </w:divBdr>
      <w:divsChild>
        <w:div w:id="439490268">
          <w:marLeft w:val="0"/>
          <w:marRight w:val="0"/>
          <w:marTop w:val="0"/>
          <w:marBottom w:val="0"/>
          <w:divBdr>
            <w:top w:val="none" w:sz="0" w:space="0" w:color="auto"/>
            <w:left w:val="none" w:sz="0" w:space="0" w:color="auto"/>
            <w:bottom w:val="none" w:sz="0" w:space="0" w:color="auto"/>
            <w:right w:val="none" w:sz="0" w:space="0" w:color="auto"/>
          </w:divBdr>
          <w:divsChild>
            <w:div w:id="1462454057">
              <w:marLeft w:val="0"/>
              <w:marRight w:val="0"/>
              <w:marTop w:val="0"/>
              <w:marBottom w:val="0"/>
              <w:divBdr>
                <w:top w:val="none" w:sz="0" w:space="0" w:color="auto"/>
                <w:left w:val="none" w:sz="0" w:space="0" w:color="auto"/>
                <w:bottom w:val="none" w:sz="0" w:space="0" w:color="auto"/>
                <w:right w:val="none" w:sz="0" w:space="0" w:color="auto"/>
              </w:divBdr>
            </w:div>
          </w:divsChild>
        </w:div>
        <w:div w:id="1455245113">
          <w:marLeft w:val="0"/>
          <w:marRight w:val="0"/>
          <w:marTop w:val="0"/>
          <w:marBottom w:val="0"/>
          <w:divBdr>
            <w:top w:val="none" w:sz="0" w:space="0" w:color="auto"/>
            <w:left w:val="none" w:sz="0" w:space="0" w:color="auto"/>
            <w:bottom w:val="none" w:sz="0" w:space="0" w:color="auto"/>
            <w:right w:val="none" w:sz="0" w:space="0" w:color="auto"/>
          </w:divBdr>
          <w:divsChild>
            <w:div w:id="2144691593">
              <w:marLeft w:val="0"/>
              <w:marRight w:val="0"/>
              <w:marTop w:val="0"/>
              <w:marBottom w:val="0"/>
              <w:divBdr>
                <w:top w:val="none" w:sz="0" w:space="0" w:color="auto"/>
                <w:left w:val="none" w:sz="0" w:space="0" w:color="auto"/>
                <w:bottom w:val="none" w:sz="0" w:space="0" w:color="auto"/>
                <w:right w:val="none" w:sz="0" w:space="0" w:color="auto"/>
              </w:divBdr>
            </w:div>
          </w:divsChild>
        </w:div>
        <w:div w:id="1469972966">
          <w:marLeft w:val="0"/>
          <w:marRight w:val="0"/>
          <w:marTop w:val="0"/>
          <w:marBottom w:val="0"/>
          <w:divBdr>
            <w:top w:val="none" w:sz="0" w:space="0" w:color="auto"/>
            <w:left w:val="none" w:sz="0" w:space="0" w:color="auto"/>
            <w:bottom w:val="none" w:sz="0" w:space="0" w:color="auto"/>
            <w:right w:val="none" w:sz="0" w:space="0" w:color="auto"/>
          </w:divBdr>
          <w:divsChild>
            <w:div w:id="1928146379">
              <w:marLeft w:val="0"/>
              <w:marRight w:val="0"/>
              <w:marTop w:val="0"/>
              <w:marBottom w:val="0"/>
              <w:divBdr>
                <w:top w:val="none" w:sz="0" w:space="0" w:color="auto"/>
                <w:left w:val="none" w:sz="0" w:space="0" w:color="auto"/>
                <w:bottom w:val="none" w:sz="0" w:space="0" w:color="auto"/>
                <w:right w:val="none" w:sz="0" w:space="0" w:color="auto"/>
              </w:divBdr>
            </w:div>
          </w:divsChild>
        </w:div>
        <w:div w:id="1857620307">
          <w:marLeft w:val="0"/>
          <w:marRight w:val="0"/>
          <w:marTop w:val="0"/>
          <w:marBottom w:val="0"/>
          <w:divBdr>
            <w:top w:val="none" w:sz="0" w:space="0" w:color="auto"/>
            <w:left w:val="none" w:sz="0" w:space="0" w:color="auto"/>
            <w:bottom w:val="none" w:sz="0" w:space="0" w:color="auto"/>
            <w:right w:val="none" w:sz="0" w:space="0" w:color="auto"/>
          </w:divBdr>
        </w:div>
        <w:div w:id="1465267290">
          <w:marLeft w:val="0"/>
          <w:marRight w:val="0"/>
          <w:marTop w:val="0"/>
          <w:marBottom w:val="0"/>
          <w:divBdr>
            <w:top w:val="none" w:sz="0" w:space="0" w:color="auto"/>
            <w:left w:val="none" w:sz="0" w:space="0" w:color="auto"/>
            <w:bottom w:val="none" w:sz="0" w:space="0" w:color="auto"/>
            <w:right w:val="none" w:sz="0" w:space="0" w:color="auto"/>
          </w:divBdr>
          <w:divsChild>
            <w:div w:id="1129863380">
              <w:marLeft w:val="0"/>
              <w:marRight w:val="0"/>
              <w:marTop w:val="0"/>
              <w:marBottom w:val="0"/>
              <w:divBdr>
                <w:top w:val="none" w:sz="0" w:space="0" w:color="auto"/>
                <w:left w:val="none" w:sz="0" w:space="0" w:color="auto"/>
                <w:bottom w:val="none" w:sz="0" w:space="0" w:color="auto"/>
                <w:right w:val="none" w:sz="0" w:space="0" w:color="auto"/>
              </w:divBdr>
            </w:div>
          </w:divsChild>
        </w:div>
        <w:div w:id="1500922499">
          <w:marLeft w:val="0"/>
          <w:marRight w:val="0"/>
          <w:marTop w:val="0"/>
          <w:marBottom w:val="0"/>
          <w:divBdr>
            <w:top w:val="none" w:sz="0" w:space="0" w:color="auto"/>
            <w:left w:val="none" w:sz="0" w:space="0" w:color="auto"/>
            <w:bottom w:val="none" w:sz="0" w:space="0" w:color="auto"/>
            <w:right w:val="none" w:sz="0" w:space="0" w:color="auto"/>
          </w:divBdr>
          <w:divsChild>
            <w:div w:id="109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8240">
      <w:bodyDiv w:val="1"/>
      <w:marLeft w:val="0"/>
      <w:marRight w:val="0"/>
      <w:marTop w:val="0"/>
      <w:marBottom w:val="0"/>
      <w:divBdr>
        <w:top w:val="none" w:sz="0" w:space="0" w:color="auto"/>
        <w:left w:val="none" w:sz="0" w:space="0" w:color="auto"/>
        <w:bottom w:val="none" w:sz="0" w:space="0" w:color="auto"/>
        <w:right w:val="none" w:sz="0" w:space="0" w:color="auto"/>
      </w:divBdr>
      <w:divsChild>
        <w:div w:id="1629358675">
          <w:marLeft w:val="0"/>
          <w:marRight w:val="0"/>
          <w:marTop w:val="0"/>
          <w:marBottom w:val="0"/>
          <w:divBdr>
            <w:top w:val="none" w:sz="0" w:space="0" w:color="auto"/>
            <w:left w:val="none" w:sz="0" w:space="0" w:color="auto"/>
            <w:bottom w:val="none" w:sz="0" w:space="0" w:color="auto"/>
            <w:right w:val="none" w:sz="0" w:space="0" w:color="auto"/>
          </w:divBdr>
          <w:divsChild>
            <w:div w:id="9956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3342">
      <w:bodyDiv w:val="1"/>
      <w:marLeft w:val="0"/>
      <w:marRight w:val="0"/>
      <w:marTop w:val="0"/>
      <w:marBottom w:val="0"/>
      <w:divBdr>
        <w:top w:val="none" w:sz="0" w:space="0" w:color="auto"/>
        <w:left w:val="none" w:sz="0" w:space="0" w:color="auto"/>
        <w:bottom w:val="none" w:sz="0" w:space="0" w:color="auto"/>
        <w:right w:val="none" w:sz="0" w:space="0" w:color="auto"/>
      </w:divBdr>
      <w:divsChild>
        <w:div w:id="1654022609">
          <w:marLeft w:val="0"/>
          <w:marRight w:val="0"/>
          <w:marTop w:val="0"/>
          <w:marBottom w:val="0"/>
          <w:divBdr>
            <w:top w:val="none" w:sz="0" w:space="0" w:color="auto"/>
            <w:left w:val="none" w:sz="0" w:space="0" w:color="auto"/>
            <w:bottom w:val="none" w:sz="0" w:space="0" w:color="auto"/>
            <w:right w:val="none" w:sz="0" w:space="0" w:color="auto"/>
          </w:divBdr>
          <w:divsChild>
            <w:div w:id="1410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069">
      <w:bodyDiv w:val="1"/>
      <w:marLeft w:val="0"/>
      <w:marRight w:val="0"/>
      <w:marTop w:val="0"/>
      <w:marBottom w:val="0"/>
      <w:divBdr>
        <w:top w:val="none" w:sz="0" w:space="0" w:color="auto"/>
        <w:left w:val="none" w:sz="0" w:space="0" w:color="auto"/>
        <w:bottom w:val="none" w:sz="0" w:space="0" w:color="auto"/>
        <w:right w:val="none" w:sz="0" w:space="0" w:color="auto"/>
      </w:divBdr>
    </w:div>
    <w:div w:id="1022129379">
      <w:bodyDiv w:val="1"/>
      <w:marLeft w:val="0"/>
      <w:marRight w:val="0"/>
      <w:marTop w:val="0"/>
      <w:marBottom w:val="0"/>
      <w:divBdr>
        <w:top w:val="none" w:sz="0" w:space="0" w:color="auto"/>
        <w:left w:val="none" w:sz="0" w:space="0" w:color="auto"/>
        <w:bottom w:val="none" w:sz="0" w:space="0" w:color="auto"/>
        <w:right w:val="none" w:sz="0" w:space="0" w:color="auto"/>
      </w:divBdr>
    </w:div>
    <w:div w:id="1128596338">
      <w:bodyDiv w:val="1"/>
      <w:marLeft w:val="0"/>
      <w:marRight w:val="0"/>
      <w:marTop w:val="0"/>
      <w:marBottom w:val="0"/>
      <w:divBdr>
        <w:top w:val="none" w:sz="0" w:space="0" w:color="auto"/>
        <w:left w:val="none" w:sz="0" w:space="0" w:color="auto"/>
        <w:bottom w:val="none" w:sz="0" w:space="0" w:color="auto"/>
        <w:right w:val="none" w:sz="0" w:space="0" w:color="auto"/>
      </w:divBdr>
      <w:divsChild>
        <w:div w:id="1702507849">
          <w:marLeft w:val="0"/>
          <w:marRight w:val="0"/>
          <w:marTop w:val="0"/>
          <w:marBottom w:val="0"/>
          <w:divBdr>
            <w:top w:val="none" w:sz="0" w:space="0" w:color="auto"/>
            <w:left w:val="none" w:sz="0" w:space="0" w:color="auto"/>
            <w:bottom w:val="none" w:sz="0" w:space="0" w:color="auto"/>
            <w:right w:val="none" w:sz="0" w:space="0" w:color="auto"/>
          </w:divBdr>
        </w:div>
        <w:div w:id="1700860939">
          <w:marLeft w:val="0"/>
          <w:marRight w:val="0"/>
          <w:marTop w:val="0"/>
          <w:marBottom w:val="0"/>
          <w:divBdr>
            <w:top w:val="none" w:sz="0" w:space="0" w:color="auto"/>
            <w:left w:val="none" w:sz="0" w:space="0" w:color="auto"/>
            <w:bottom w:val="none" w:sz="0" w:space="0" w:color="auto"/>
            <w:right w:val="none" w:sz="0" w:space="0" w:color="auto"/>
          </w:divBdr>
          <w:divsChild>
            <w:div w:id="1157648676">
              <w:marLeft w:val="0"/>
              <w:marRight w:val="0"/>
              <w:marTop w:val="0"/>
              <w:marBottom w:val="0"/>
              <w:divBdr>
                <w:top w:val="none" w:sz="0" w:space="0" w:color="auto"/>
                <w:left w:val="none" w:sz="0" w:space="0" w:color="auto"/>
                <w:bottom w:val="none" w:sz="0" w:space="0" w:color="auto"/>
                <w:right w:val="none" w:sz="0" w:space="0" w:color="auto"/>
              </w:divBdr>
            </w:div>
          </w:divsChild>
        </w:div>
        <w:div w:id="184297720">
          <w:marLeft w:val="0"/>
          <w:marRight w:val="0"/>
          <w:marTop w:val="0"/>
          <w:marBottom w:val="0"/>
          <w:divBdr>
            <w:top w:val="none" w:sz="0" w:space="0" w:color="auto"/>
            <w:left w:val="none" w:sz="0" w:space="0" w:color="auto"/>
            <w:bottom w:val="none" w:sz="0" w:space="0" w:color="auto"/>
            <w:right w:val="none" w:sz="0" w:space="0" w:color="auto"/>
          </w:divBdr>
          <w:divsChild>
            <w:div w:id="20964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6202">
      <w:bodyDiv w:val="1"/>
      <w:marLeft w:val="0"/>
      <w:marRight w:val="0"/>
      <w:marTop w:val="0"/>
      <w:marBottom w:val="0"/>
      <w:divBdr>
        <w:top w:val="none" w:sz="0" w:space="0" w:color="auto"/>
        <w:left w:val="none" w:sz="0" w:space="0" w:color="auto"/>
        <w:bottom w:val="none" w:sz="0" w:space="0" w:color="auto"/>
        <w:right w:val="none" w:sz="0" w:space="0" w:color="auto"/>
      </w:divBdr>
      <w:divsChild>
        <w:div w:id="1238636390">
          <w:marLeft w:val="0"/>
          <w:marRight w:val="0"/>
          <w:marTop w:val="0"/>
          <w:marBottom w:val="0"/>
          <w:divBdr>
            <w:top w:val="none" w:sz="0" w:space="0" w:color="auto"/>
            <w:left w:val="none" w:sz="0" w:space="0" w:color="auto"/>
            <w:bottom w:val="none" w:sz="0" w:space="0" w:color="auto"/>
            <w:right w:val="none" w:sz="0" w:space="0" w:color="auto"/>
          </w:divBdr>
        </w:div>
      </w:divsChild>
    </w:div>
    <w:div w:id="1307973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17">
          <w:marLeft w:val="0"/>
          <w:marRight w:val="0"/>
          <w:marTop w:val="0"/>
          <w:marBottom w:val="0"/>
          <w:divBdr>
            <w:top w:val="none" w:sz="0" w:space="0" w:color="auto"/>
            <w:left w:val="none" w:sz="0" w:space="0" w:color="auto"/>
            <w:bottom w:val="none" w:sz="0" w:space="0" w:color="auto"/>
            <w:right w:val="none" w:sz="0" w:space="0" w:color="auto"/>
          </w:divBdr>
          <w:divsChild>
            <w:div w:id="1958756158">
              <w:marLeft w:val="0"/>
              <w:marRight w:val="0"/>
              <w:marTop w:val="0"/>
              <w:marBottom w:val="0"/>
              <w:divBdr>
                <w:top w:val="none" w:sz="0" w:space="0" w:color="auto"/>
                <w:left w:val="none" w:sz="0" w:space="0" w:color="auto"/>
                <w:bottom w:val="none" w:sz="0" w:space="0" w:color="auto"/>
                <w:right w:val="none" w:sz="0" w:space="0" w:color="auto"/>
              </w:divBdr>
            </w:div>
          </w:divsChild>
        </w:div>
        <w:div w:id="1591816881">
          <w:marLeft w:val="0"/>
          <w:marRight w:val="0"/>
          <w:marTop w:val="0"/>
          <w:marBottom w:val="0"/>
          <w:divBdr>
            <w:top w:val="none" w:sz="0" w:space="0" w:color="auto"/>
            <w:left w:val="none" w:sz="0" w:space="0" w:color="auto"/>
            <w:bottom w:val="none" w:sz="0" w:space="0" w:color="auto"/>
            <w:right w:val="none" w:sz="0" w:space="0" w:color="auto"/>
          </w:divBdr>
          <w:divsChild>
            <w:div w:id="1896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30368">
      <w:bodyDiv w:val="1"/>
      <w:marLeft w:val="0"/>
      <w:marRight w:val="0"/>
      <w:marTop w:val="0"/>
      <w:marBottom w:val="0"/>
      <w:divBdr>
        <w:top w:val="none" w:sz="0" w:space="0" w:color="auto"/>
        <w:left w:val="none" w:sz="0" w:space="0" w:color="auto"/>
        <w:bottom w:val="none" w:sz="0" w:space="0" w:color="auto"/>
        <w:right w:val="none" w:sz="0" w:space="0" w:color="auto"/>
      </w:divBdr>
      <w:divsChild>
        <w:div w:id="363215421">
          <w:marLeft w:val="0"/>
          <w:marRight w:val="0"/>
          <w:marTop w:val="0"/>
          <w:marBottom w:val="0"/>
          <w:divBdr>
            <w:top w:val="none" w:sz="0" w:space="0" w:color="auto"/>
            <w:left w:val="none" w:sz="0" w:space="0" w:color="auto"/>
            <w:bottom w:val="none" w:sz="0" w:space="0" w:color="auto"/>
            <w:right w:val="none" w:sz="0" w:space="0" w:color="auto"/>
          </w:divBdr>
          <w:divsChild>
            <w:div w:id="8976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227">
      <w:bodyDiv w:val="1"/>
      <w:marLeft w:val="0"/>
      <w:marRight w:val="0"/>
      <w:marTop w:val="0"/>
      <w:marBottom w:val="0"/>
      <w:divBdr>
        <w:top w:val="none" w:sz="0" w:space="0" w:color="auto"/>
        <w:left w:val="none" w:sz="0" w:space="0" w:color="auto"/>
        <w:bottom w:val="none" w:sz="0" w:space="0" w:color="auto"/>
        <w:right w:val="none" w:sz="0" w:space="0" w:color="auto"/>
      </w:divBdr>
      <w:divsChild>
        <w:div w:id="1289508077">
          <w:marLeft w:val="0"/>
          <w:marRight w:val="0"/>
          <w:marTop w:val="0"/>
          <w:marBottom w:val="0"/>
          <w:divBdr>
            <w:top w:val="none" w:sz="0" w:space="0" w:color="auto"/>
            <w:left w:val="none" w:sz="0" w:space="0" w:color="auto"/>
            <w:bottom w:val="none" w:sz="0" w:space="0" w:color="auto"/>
            <w:right w:val="none" w:sz="0" w:space="0" w:color="auto"/>
          </w:divBdr>
          <w:divsChild>
            <w:div w:id="1072433064">
              <w:marLeft w:val="0"/>
              <w:marRight w:val="0"/>
              <w:marTop w:val="0"/>
              <w:marBottom w:val="0"/>
              <w:divBdr>
                <w:top w:val="none" w:sz="0" w:space="0" w:color="auto"/>
                <w:left w:val="none" w:sz="0" w:space="0" w:color="auto"/>
                <w:bottom w:val="none" w:sz="0" w:space="0" w:color="auto"/>
                <w:right w:val="none" w:sz="0" w:space="0" w:color="auto"/>
              </w:divBdr>
            </w:div>
          </w:divsChild>
        </w:div>
        <w:div w:id="1296521815">
          <w:marLeft w:val="0"/>
          <w:marRight w:val="0"/>
          <w:marTop w:val="0"/>
          <w:marBottom w:val="0"/>
          <w:divBdr>
            <w:top w:val="none" w:sz="0" w:space="0" w:color="auto"/>
            <w:left w:val="none" w:sz="0" w:space="0" w:color="auto"/>
            <w:bottom w:val="none" w:sz="0" w:space="0" w:color="auto"/>
            <w:right w:val="none" w:sz="0" w:space="0" w:color="auto"/>
          </w:divBdr>
          <w:divsChild>
            <w:div w:id="4551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7933">
      <w:bodyDiv w:val="1"/>
      <w:marLeft w:val="0"/>
      <w:marRight w:val="0"/>
      <w:marTop w:val="0"/>
      <w:marBottom w:val="0"/>
      <w:divBdr>
        <w:top w:val="none" w:sz="0" w:space="0" w:color="auto"/>
        <w:left w:val="none" w:sz="0" w:space="0" w:color="auto"/>
        <w:bottom w:val="none" w:sz="0" w:space="0" w:color="auto"/>
        <w:right w:val="none" w:sz="0" w:space="0" w:color="auto"/>
      </w:divBdr>
    </w:div>
    <w:div w:id="1582055711">
      <w:bodyDiv w:val="1"/>
      <w:marLeft w:val="0"/>
      <w:marRight w:val="0"/>
      <w:marTop w:val="0"/>
      <w:marBottom w:val="0"/>
      <w:divBdr>
        <w:top w:val="none" w:sz="0" w:space="0" w:color="auto"/>
        <w:left w:val="none" w:sz="0" w:space="0" w:color="auto"/>
        <w:bottom w:val="none" w:sz="0" w:space="0" w:color="auto"/>
        <w:right w:val="none" w:sz="0" w:space="0" w:color="auto"/>
      </w:divBdr>
      <w:divsChild>
        <w:div w:id="1022559875">
          <w:marLeft w:val="0"/>
          <w:marRight w:val="0"/>
          <w:marTop w:val="0"/>
          <w:marBottom w:val="0"/>
          <w:divBdr>
            <w:top w:val="none" w:sz="0" w:space="0" w:color="auto"/>
            <w:left w:val="none" w:sz="0" w:space="0" w:color="auto"/>
            <w:bottom w:val="none" w:sz="0" w:space="0" w:color="auto"/>
            <w:right w:val="none" w:sz="0" w:space="0" w:color="auto"/>
          </w:divBdr>
          <w:divsChild>
            <w:div w:id="110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989">
      <w:bodyDiv w:val="1"/>
      <w:marLeft w:val="0"/>
      <w:marRight w:val="0"/>
      <w:marTop w:val="0"/>
      <w:marBottom w:val="0"/>
      <w:divBdr>
        <w:top w:val="none" w:sz="0" w:space="0" w:color="auto"/>
        <w:left w:val="none" w:sz="0" w:space="0" w:color="auto"/>
        <w:bottom w:val="none" w:sz="0" w:space="0" w:color="auto"/>
        <w:right w:val="none" w:sz="0" w:space="0" w:color="auto"/>
      </w:divBdr>
      <w:divsChild>
        <w:div w:id="1579900550">
          <w:marLeft w:val="0"/>
          <w:marRight w:val="0"/>
          <w:marTop w:val="0"/>
          <w:marBottom w:val="0"/>
          <w:divBdr>
            <w:top w:val="none" w:sz="0" w:space="0" w:color="auto"/>
            <w:left w:val="none" w:sz="0" w:space="0" w:color="auto"/>
            <w:bottom w:val="none" w:sz="0" w:space="0" w:color="auto"/>
            <w:right w:val="none" w:sz="0" w:space="0" w:color="auto"/>
          </w:divBdr>
        </w:div>
        <w:div w:id="463426325">
          <w:marLeft w:val="0"/>
          <w:marRight w:val="0"/>
          <w:marTop w:val="0"/>
          <w:marBottom w:val="0"/>
          <w:divBdr>
            <w:top w:val="none" w:sz="0" w:space="0" w:color="auto"/>
            <w:left w:val="none" w:sz="0" w:space="0" w:color="auto"/>
            <w:bottom w:val="none" w:sz="0" w:space="0" w:color="auto"/>
            <w:right w:val="none" w:sz="0" w:space="0" w:color="auto"/>
          </w:divBdr>
          <w:divsChild>
            <w:div w:id="127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51">
      <w:bodyDiv w:val="1"/>
      <w:marLeft w:val="0"/>
      <w:marRight w:val="0"/>
      <w:marTop w:val="0"/>
      <w:marBottom w:val="0"/>
      <w:divBdr>
        <w:top w:val="none" w:sz="0" w:space="0" w:color="auto"/>
        <w:left w:val="none" w:sz="0" w:space="0" w:color="auto"/>
        <w:bottom w:val="none" w:sz="0" w:space="0" w:color="auto"/>
        <w:right w:val="none" w:sz="0" w:space="0" w:color="auto"/>
      </w:divBdr>
    </w:div>
    <w:div w:id="1701054716">
      <w:bodyDiv w:val="1"/>
      <w:marLeft w:val="0"/>
      <w:marRight w:val="0"/>
      <w:marTop w:val="0"/>
      <w:marBottom w:val="0"/>
      <w:divBdr>
        <w:top w:val="none" w:sz="0" w:space="0" w:color="auto"/>
        <w:left w:val="none" w:sz="0" w:space="0" w:color="auto"/>
        <w:bottom w:val="none" w:sz="0" w:space="0" w:color="auto"/>
        <w:right w:val="none" w:sz="0" w:space="0" w:color="auto"/>
      </w:divBdr>
    </w:div>
    <w:div w:id="1704289116">
      <w:bodyDiv w:val="1"/>
      <w:marLeft w:val="0"/>
      <w:marRight w:val="0"/>
      <w:marTop w:val="0"/>
      <w:marBottom w:val="0"/>
      <w:divBdr>
        <w:top w:val="none" w:sz="0" w:space="0" w:color="auto"/>
        <w:left w:val="none" w:sz="0" w:space="0" w:color="auto"/>
        <w:bottom w:val="none" w:sz="0" w:space="0" w:color="auto"/>
        <w:right w:val="none" w:sz="0" w:space="0" w:color="auto"/>
      </w:divBdr>
      <w:divsChild>
        <w:div w:id="914973969">
          <w:marLeft w:val="0"/>
          <w:marRight w:val="0"/>
          <w:marTop w:val="0"/>
          <w:marBottom w:val="0"/>
          <w:divBdr>
            <w:top w:val="none" w:sz="0" w:space="0" w:color="auto"/>
            <w:left w:val="none" w:sz="0" w:space="0" w:color="auto"/>
            <w:bottom w:val="none" w:sz="0" w:space="0" w:color="auto"/>
            <w:right w:val="none" w:sz="0" w:space="0" w:color="auto"/>
          </w:divBdr>
          <w:divsChild>
            <w:div w:id="602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1046">
      <w:bodyDiv w:val="1"/>
      <w:marLeft w:val="0"/>
      <w:marRight w:val="0"/>
      <w:marTop w:val="0"/>
      <w:marBottom w:val="0"/>
      <w:divBdr>
        <w:top w:val="none" w:sz="0" w:space="0" w:color="auto"/>
        <w:left w:val="none" w:sz="0" w:space="0" w:color="auto"/>
        <w:bottom w:val="none" w:sz="0" w:space="0" w:color="auto"/>
        <w:right w:val="none" w:sz="0" w:space="0" w:color="auto"/>
      </w:divBdr>
      <w:divsChild>
        <w:div w:id="206643153">
          <w:marLeft w:val="0"/>
          <w:marRight w:val="0"/>
          <w:marTop w:val="0"/>
          <w:marBottom w:val="0"/>
          <w:divBdr>
            <w:top w:val="none" w:sz="0" w:space="0" w:color="auto"/>
            <w:left w:val="none" w:sz="0" w:space="0" w:color="auto"/>
            <w:bottom w:val="none" w:sz="0" w:space="0" w:color="auto"/>
            <w:right w:val="none" w:sz="0" w:space="0" w:color="auto"/>
          </w:divBdr>
          <w:divsChild>
            <w:div w:id="1062942864">
              <w:marLeft w:val="0"/>
              <w:marRight w:val="0"/>
              <w:marTop w:val="0"/>
              <w:marBottom w:val="0"/>
              <w:divBdr>
                <w:top w:val="none" w:sz="0" w:space="0" w:color="auto"/>
                <w:left w:val="none" w:sz="0" w:space="0" w:color="auto"/>
                <w:bottom w:val="none" w:sz="0" w:space="0" w:color="auto"/>
                <w:right w:val="none" w:sz="0" w:space="0" w:color="auto"/>
              </w:divBdr>
            </w:div>
          </w:divsChild>
        </w:div>
        <w:div w:id="1217665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2129211">
              <w:marLeft w:val="0"/>
              <w:marRight w:val="0"/>
              <w:marTop w:val="0"/>
              <w:marBottom w:val="0"/>
              <w:divBdr>
                <w:top w:val="none" w:sz="0" w:space="0" w:color="auto"/>
                <w:left w:val="none" w:sz="0" w:space="0" w:color="auto"/>
                <w:bottom w:val="none" w:sz="0" w:space="0" w:color="auto"/>
                <w:right w:val="none" w:sz="0" w:space="0" w:color="auto"/>
              </w:divBdr>
            </w:div>
          </w:divsChild>
        </w:div>
        <w:div w:id="885726436">
          <w:marLeft w:val="0"/>
          <w:marRight w:val="0"/>
          <w:marTop w:val="0"/>
          <w:marBottom w:val="0"/>
          <w:divBdr>
            <w:top w:val="none" w:sz="0" w:space="0" w:color="auto"/>
            <w:left w:val="none" w:sz="0" w:space="0" w:color="auto"/>
            <w:bottom w:val="none" w:sz="0" w:space="0" w:color="auto"/>
            <w:right w:val="none" w:sz="0" w:space="0" w:color="auto"/>
          </w:divBdr>
          <w:divsChild>
            <w:div w:id="11692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7502">
      <w:bodyDiv w:val="1"/>
      <w:marLeft w:val="0"/>
      <w:marRight w:val="0"/>
      <w:marTop w:val="0"/>
      <w:marBottom w:val="0"/>
      <w:divBdr>
        <w:top w:val="none" w:sz="0" w:space="0" w:color="auto"/>
        <w:left w:val="none" w:sz="0" w:space="0" w:color="auto"/>
        <w:bottom w:val="none" w:sz="0" w:space="0" w:color="auto"/>
        <w:right w:val="none" w:sz="0" w:space="0" w:color="auto"/>
      </w:divBdr>
      <w:divsChild>
        <w:div w:id="160631301">
          <w:marLeft w:val="0"/>
          <w:marRight w:val="0"/>
          <w:marTop w:val="0"/>
          <w:marBottom w:val="0"/>
          <w:divBdr>
            <w:top w:val="none" w:sz="0" w:space="0" w:color="auto"/>
            <w:left w:val="none" w:sz="0" w:space="0" w:color="auto"/>
            <w:bottom w:val="none" w:sz="0" w:space="0" w:color="auto"/>
            <w:right w:val="none" w:sz="0" w:space="0" w:color="auto"/>
          </w:divBdr>
          <w:divsChild>
            <w:div w:id="24525905">
              <w:marLeft w:val="0"/>
              <w:marRight w:val="0"/>
              <w:marTop w:val="0"/>
              <w:marBottom w:val="0"/>
              <w:divBdr>
                <w:top w:val="none" w:sz="0" w:space="0" w:color="auto"/>
                <w:left w:val="none" w:sz="0" w:space="0" w:color="auto"/>
                <w:bottom w:val="none" w:sz="0" w:space="0" w:color="auto"/>
                <w:right w:val="none" w:sz="0" w:space="0" w:color="auto"/>
              </w:divBdr>
              <w:divsChild>
                <w:div w:id="1247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8741">
          <w:marLeft w:val="0"/>
          <w:marRight w:val="0"/>
          <w:marTop w:val="0"/>
          <w:marBottom w:val="0"/>
          <w:divBdr>
            <w:top w:val="none" w:sz="0" w:space="0" w:color="auto"/>
            <w:left w:val="none" w:sz="0" w:space="0" w:color="auto"/>
            <w:bottom w:val="none" w:sz="0" w:space="0" w:color="auto"/>
            <w:right w:val="none" w:sz="0" w:space="0" w:color="auto"/>
          </w:divBdr>
          <w:divsChild>
            <w:div w:id="909576224">
              <w:marLeft w:val="0"/>
              <w:marRight w:val="0"/>
              <w:marTop w:val="0"/>
              <w:marBottom w:val="0"/>
              <w:divBdr>
                <w:top w:val="none" w:sz="0" w:space="0" w:color="auto"/>
                <w:left w:val="none" w:sz="0" w:space="0" w:color="auto"/>
                <w:bottom w:val="none" w:sz="0" w:space="0" w:color="auto"/>
                <w:right w:val="none" w:sz="0" w:space="0" w:color="auto"/>
              </w:divBdr>
              <w:divsChild>
                <w:div w:id="18904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7185">
      <w:bodyDiv w:val="1"/>
      <w:marLeft w:val="0"/>
      <w:marRight w:val="0"/>
      <w:marTop w:val="0"/>
      <w:marBottom w:val="0"/>
      <w:divBdr>
        <w:top w:val="none" w:sz="0" w:space="0" w:color="auto"/>
        <w:left w:val="none" w:sz="0" w:space="0" w:color="auto"/>
        <w:bottom w:val="none" w:sz="0" w:space="0" w:color="auto"/>
        <w:right w:val="none" w:sz="0" w:space="0" w:color="auto"/>
      </w:divBdr>
    </w:div>
    <w:div w:id="1944914743">
      <w:bodyDiv w:val="1"/>
      <w:marLeft w:val="0"/>
      <w:marRight w:val="0"/>
      <w:marTop w:val="0"/>
      <w:marBottom w:val="0"/>
      <w:divBdr>
        <w:top w:val="none" w:sz="0" w:space="0" w:color="auto"/>
        <w:left w:val="none" w:sz="0" w:space="0" w:color="auto"/>
        <w:bottom w:val="none" w:sz="0" w:space="0" w:color="auto"/>
        <w:right w:val="none" w:sz="0" w:space="0" w:color="auto"/>
      </w:divBdr>
      <w:divsChild>
        <w:div w:id="1688092292">
          <w:marLeft w:val="0"/>
          <w:marRight w:val="0"/>
          <w:marTop w:val="0"/>
          <w:marBottom w:val="0"/>
          <w:divBdr>
            <w:top w:val="none" w:sz="0" w:space="0" w:color="auto"/>
            <w:left w:val="none" w:sz="0" w:space="0" w:color="auto"/>
            <w:bottom w:val="none" w:sz="0" w:space="0" w:color="auto"/>
            <w:right w:val="none" w:sz="0" w:space="0" w:color="auto"/>
          </w:divBdr>
          <w:divsChild>
            <w:div w:id="742945139">
              <w:marLeft w:val="0"/>
              <w:marRight w:val="0"/>
              <w:marTop w:val="0"/>
              <w:marBottom w:val="0"/>
              <w:divBdr>
                <w:top w:val="none" w:sz="0" w:space="0" w:color="auto"/>
                <w:left w:val="none" w:sz="0" w:space="0" w:color="auto"/>
                <w:bottom w:val="none" w:sz="0" w:space="0" w:color="auto"/>
                <w:right w:val="none" w:sz="0" w:space="0" w:color="auto"/>
              </w:divBdr>
            </w:div>
            <w:div w:id="423964359">
              <w:marLeft w:val="0"/>
              <w:marRight w:val="0"/>
              <w:marTop w:val="0"/>
              <w:marBottom w:val="0"/>
              <w:divBdr>
                <w:top w:val="none" w:sz="0" w:space="0" w:color="auto"/>
                <w:left w:val="none" w:sz="0" w:space="0" w:color="auto"/>
                <w:bottom w:val="none" w:sz="0" w:space="0" w:color="auto"/>
                <w:right w:val="none" w:sz="0" w:space="0" w:color="auto"/>
              </w:divBdr>
              <w:divsChild>
                <w:div w:id="1730034356">
                  <w:marLeft w:val="0"/>
                  <w:marRight w:val="0"/>
                  <w:marTop w:val="0"/>
                  <w:marBottom w:val="0"/>
                  <w:divBdr>
                    <w:top w:val="none" w:sz="0" w:space="0" w:color="auto"/>
                    <w:left w:val="none" w:sz="0" w:space="0" w:color="auto"/>
                    <w:bottom w:val="none" w:sz="0" w:space="0" w:color="auto"/>
                    <w:right w:val="none" w:sz="0" w:space="0" w:color="auto"/>
                  </w:divBdr>
                </w:div>
              </w:divsChild>
            </w:div>
            <w:div w:id="1610627655">
              <w:marLeft w:val="0"/>
              <w:marRight w:val="0"/>
              <w:marTop w:val="0"/>
              <w:marBottom w:val="0"/>
              <w:divBdr>
                <w:top w:val="none" w:sz="0" w:space="0" w:color="auto"/>
                <w:left w:val="none" w:sz="0" w:space="0" w:color="auto"/>
                <w:bottom w:val="none" w:sz="0" w:space="0" w:color="auto"/>
                <w:right w:val="none" w:sz="0" w:space="0" w:color="auto"/>
              </w:divBdr>
              <w:divsChild>
                <w:div w:id="438337260">
                  <w:marLeft w:val="0"/>
                  <w:marRight w:val="0"/>
                  <w:marTop w:val="0"/>
                  <w:marBottom w:val="0"/>
                  <w:divBdr>
                    <w:top w:val="none" w:sz="0" w:space="0" w:color="auto"/>
                    <w:left w:val="none" w:sz="0" w:space="0" w:color="auto"/>
                    <w:bottom w:val="none" w:sz="0" w:space="0" w:color="auto"/>
                    <w:right w:val="none" w:sz="0" w:space="0" w:color="auto"/>
                  </w:divBdr>
                </w:div>
              </w:divsChild>
            </w:div>
            <w:div w:id="641230950">
              <w:marLeft w:val="0"/>
              <w:marRight w:val="0"/>
              <w:marTop w:val="0"/>
              <w:marBottom w:val="0"/>
              <w:divBdr>
                <w:top w:val="none" w:sz="0" w:space="0" w:color="auto"/>
                <w:left w:val="none" w:sz="0" w:space="0" w:color="auto"/>
                <w:bottom w:val="none" w:sz="0" w:space="0" w:color="auto"/>
                <w:right w:val="none" w:sz="0" w:space="0" w:color="auto"/>
              </w:divBdr>
              <w:divsChild>
                <w:div w:id="1359547701">
                  <w:marLeft w:val="0"/>
                  <w:marRight w:val="0"/>
                  <w:marTop w:val="0"/>
                  <w:marBottom w:val="0"/>
                  <w:divBdr>
                    <w:top w:val="none" w:sz="0" w:space="0" w:color="auto"/>
                    <w:left w:val="none" w:sz="0" w:space="0" w:color="auto"/>
                    <w:bottom w:val="none" w:sz="0" w:space="0" w:color="auto"/>
                    <w:right w:val="none" w:sz="0" w:space="0" w:color="auto"/>
                  </w:divBdr>
                </w:div>
              </w:divsChild>
            </w:div>
            <w:div w:id="1203054844">
              <w:marLeft w:val="0"/>
              <w:marRight w:val="0"/>
              <w:marTop w:val="0"/>
              <w:marBottom w:val="0"/>
              <w:divBdr>
                <w:top w:val="none" w:sz="0" w:space="0" w:color="auto"/>
                <w:left w:val="none" w:sz="0" w:space="0" w:color="auto"/>
                <w:bottom w:val="none" w:sz="0" w:space="0" w:color="auto"/>
                <w:right w:val="none" w:sz="0" w:space="0" w:color="auto"/>
              </w:divBdr>
              <w:divsChild>
                <w:div w:id="12184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etelescope.github.io/understanding-json-schema/structuring.html" TargetMode="External"/><Relationship Id="rId18" Type="http://schemas.openxmlformats.org/officeDocument/2006/relationships/hyperlink" Target="https://spacetelescope.github.io/understanding-json-schema/reference/combining.html" TargetMode="External"/><Relationship Id="rId26" Type="http://schemas.openxmlformats.org/officeDocument/2006/relationships/hyperlink" Target="https://tools.ietf.org/html/rfc6901" TargetMode="External"/><Relationship Id="rId3" Type="http://schemas.openxmlformats.org/officeDocument/2006/relationships/settings" Target="settings.xml"/><Relationship Id="rId21" Type="http://schemas.openxmlformats.org/officeDocument/2006/relationships/hyperlink" Target="https://spacetelescope.github.io/understanding-json-schema/reference/combining.html" TargetMode="External"/><Relationship Id="rId7" Type="http://schemas.openxmlformats.org/officeDocument/2006/relationships/hyperlink" Target="https://spacetelescope.github.io/understanding-json-schema/reference/numeric.html" TargetMode="External"/><Relationship Id="rId12" Type="http://schemas.openxmlformats.org/officeDocument/2006/relationships/hyperlink" Target="https://spacetelescope.github.io/understanding-json-schema/reference/array.html" TargetMode="External"/><Relationship Id="rId17" Type="http://schemas.openxmlformats.org/officeDocument/2006/relationships/hyperlink" Target="https://spacetelescope.github.io/understanding-json-schema/reference/combining.html" TargetMode="External"/><Relationship Id="rId25" Type="http://schemas.openxmlformats.org/officeDocument/2006/relationships/hyperlink" Target="http://www.ecma-international.org/publications/standards/Ecma-262.htm" TargetMode="External"/><Relationship Id="rId2" Type="http://schemas.openxmlformats.org/officeDocument/2006/relationships/styles" Target="styles.xml"/><Relationship Id="rId16" Type="http://schemas.openxmlformats.org/officeDocument/2006/relationships/hyperlink" Target="https://spacetelescope.github.io/understanding-json-schema/reference/combining.html" TargetMode="External"/><Relationship Id="rId20" Type="http://schemas.openxmlformats.org/officeDocument/2006/relationships/hyperlink" Target="https://spacetelescope.github.io/understanding-json-schema/reference/combining.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pi.python.org/pypi/jsonschema" TargetMode="External"/><Relationship Id="rId11" Type="http://schemas.openxmlformats.org/officeDocument/2006/relationships/hyperlink" Target="https://spacetelescope.github.io/understanding-json-schema/reference/array.html" TargetMode="External"/><Relationship Id="rId24" Type="http://schemas.openxmlformats.org/officeDocument/2006/relationships/hyperlink" Target="https://spacetelescope.github.io/understanding-json-schema/reference/object.html" TargetMode="External"/><Relationship Id="rId5" Type="http://schemas.openxmlformats.org/officeDocument/2006/relationships/hyperlink" Target="https://spacetelescope.github.io/understanding-json-schema/basics.html" TargetMode="External"/><Relationship Id="rId15" Type="http://schemas.openxmlformats.org/officeDocument/2006/relationships/hyperlink" Target="https://spacetelescope.github.io/understanding-json-schema/reference/combining.html" TargetMode="External"/><Relationship Id="rId23" Type="http://schemas.openxmlformats.org/officeDocument/2006/relationships/hyperlink" Target="https://spacetelescope.github.io/understanding-json-schema/reference/string.html" TargetMode="External"/><Relationship Id="rId28" Type="http://schemas.openxmlformats.org/officeDocument/2006/relationships/hyperlink" Target="https://spacetelescope.github.io/understanding-json-schema/reference/combining.html" TargetMode="External"/><Relationship Id="rId10" Type="http://schemas.openxmlformats.org/officeDocument/2006/relationships/image" Target="media/image3.png"/><Relationship Id="rId19" Type="http://schemas.openxmlformats.org/officeDocument/2006/relationships/hyperlink" Target="https://spacetelescope.github.io/understanding-json-schema/reference/combin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acetelescope.github.io/understanding-json-schema/reference/combining.html" TargetMode="External"/><Relationship Id="rId22" Type="http://schemas.openxmlformats.org/officeDocument/2006/relationships/image" Target="media/image4.png"/><Relationship Id="rId27" Type="http://schemas.openxmlformats.org/officeDocument/2006/relationships/hyperlink" Target="http://www.w3.org/TR/xpat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2784</Words>
  <Characters>15872</Characters>
  <Application>Microsoft Office Word</Application>
  <DocSecurity>0</DocSecurity>
  <Lines>132</Lines>
  <Paragraphs>37</Paragraphs>
  <ScaleCrop>false</ScaleCrop>
  <Company>Cisco Systems, Inc.</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 Surendran -T (assurend - COLLABERA TECHNOLOGIES PVT LTD at Cisco)</dc:creator>
  <cp:keywords/>
  <dc:description/>
  <cp:lastModifiedBy>Aswathi� Surendran -T (assurend - COLLABERA TECHNOLOGIES PVT LTD at Cisco)</cp:lastModifiedBy>
  <cp:revision>45</cp:revision>
  <dcterms:created xsi:type="dcterms:W3CDTF">2018-07-22T15:41:00Z</dcterms:created>
  <dcterms:modified xsi:type="dcterms:W3CDTF">2018-07-30T03:07:00Z</dcterms:modified>
</cp:coreProperties>
</file>