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left"/>
      </w:pPr>
      <w:r>
        <w:rPr>
          <w:rFonts w:ascii="Noto Sans CJK SC" w:hAnsi="Noto Sans CJK SC" w:eastAsia="Noto Sans CJK SC"/>
          <w:b/>
          <w:color w:val="2461A9"/>
          <w:sz w:val="60"/>
        </w:rPr>
        <w:t>STAY English</w:t>
      </w:r>
    </w:p>
    <w:p>
      <w:r>
        <w:rPr>
          <w:rFonts w:ascii="Noto Sans CJK SC" w:hAnsi="Noto Sans CJK SC" w:eastAsia="Noto Sans CJK SC"/>
          <w:b/>
          <w:color w:val="111111"/>
          <w:sz w:val="48"/>
        </w:rPr>
        <w:t>分层学习陪伴机制</w:t>
      </w:r>
    </w:p>
    <w:p>
      <w:r>
        <w:rPr>
          <w:rFonts w:ascii="Noto Sans CJK SC" w:hAnsi="Noto Sans CJK SC" w:eastAsia="Noto Sans CJK SC"/>
          <w:b/>
          <w:color w:val="2461A9"/>
          <w:sz w:val="32"/>
        </w:rPr>
        <w:t>运营功能需求文档（PRD） V1.0</w:t>
      </w:r>
    </w:p>
    <w:p/>
    <w:p>
      <w:pPr>
        <w:pStyle w:val="Lead"/>
      </w:pPr>
      <w:r>
        <w:rPr>
          <w:b/>
        </w:rPr>
        <w:t>定位：</w:t>
      </w:r>
      <w:r>
        <w:t>语言学习产品新用户激活与早期留存的分层运营机制</w:t>
      </w:r>
    </w:p>
    <w:p>
      <w:pPr>
        <w:pStyle w:val="Lead"/>
      </w:pPr>
      <w:r>
        <w:rPr>
          <w:b/>
        </w:rPr>
        <w:t>项目性质：</w:t>
      </w:r>
      <w:r>
        <w:t>个人独立模拟项目</w:t>
      </w:r>
    </w:p>
    <w:p>
      <w:pPr>
        <w:pStyle w:val="Lead"/>
      </w:pPr>
      <w:r>
        <w:rPr>
          <w:b/>
        </w:rPr>
        <w:t>核心方法：</w:t>
      </w:r>
      <w:r>
        <w:t>用户访谈 → 质性编码 → 用户分层 → AI模拟行为数据 → SQL分析 → 运营规则 → A/B验证</w:t>
      </w:r>
    </w:p>
    <w:p>
      <w:pPr>
        <w:pStyle w:val="Lead"/>
      </w:pPr>
      <w:r>
        <w:rPr>
          <w:b/>
        </w:rPr>
        <w:t>文档目的：</w:t>
      </w:r>
      <w:r>
        <w:t>将运营洞察转化为产品、设计、开发与数据可共同执行的需求说明。</w:t>
      </w:r>
    </w:p>
    <w:p/>
    <w:tbl>
      <w:tblPr>
        <w:tblW w:type="auto" w:w="0"/>
        <w:jc w:val="center"/>
        <w:tblLook w:firstColumn="1" w:firstRow="1" w:lastColumn="0" w:lastRow="0" w:noHBand="0" w:noVBand="1" w:val="04A0"/>
      </w:tblPr>
      <w:tblGrid>
        <w:gridCol w:w="9972"/>
      </w:tblGrid>
      <w:tr>
        <w:tc>
          <w:tcPr>
            <w:tcW w:type="dxa" w:w="9972"/>
            <w:shd w:fill="FEF5E2"/>
            <w:tcBorders>
              <w:left w:val="single" w:sz="18" w:color="2461A9"/>
            </w:tcBorders>
          </w:tcPr>
          <w:p>
            <w:r>
              <w:rPr>
                <w:rFonts w:ascii="Noto Sans CJK SC" w:hAnsi="Noto Sans CJK SC" w:eastAsia="Noto Sans CJK SC"/>
                <w:b/>
                <w:color w:val="2461A9"/>
                <w:sz w:val="22"/>
              </w:rPr>
              <w:t>重要说明</w:t>
              <w:br/>
            </w:r>
            <w:r>
              <w:rPr>
                <w:rFonts w:ascii="Noto Sans CJK SC" w:hAnsi="Noto Sans CJK SC" w:eastAsia="Noto Sans CJK SC"/>
                <w:b w:val="0"/>
                <w:color w:val="111111"/>
                <w:sz w:val="20"/>
              </w:rPr>
              <w:t>访谈样本、1000名用户与7306条行为事件均为个人模拟资料；文档中的策略、规则与实验方案未在真实产品中上线，不能作为真实业务效果证明。</w:t>
            </w:r>
          </w:p>
        </w:tc>
      </w:tr>
    </w:tbl>
    <w:p>
      <w:pPr>
        <w:spacing w:after="0"/>
      </w:pPr>
    </w:p>
    <w:p>
      <w:r>
        <w:br w:type="page"/>
      </w:r>
    </w:p>
    <w:p>
      <w:pPr>
        <w:pStyle w:val="Heading1"/>
      </w:pPr>
      <w:r>
        <w:t>文档信息</w:t>
      </w:r>
    </w:p>
    <w:tbl>
      <w:tblPr>
        <w:tblStyle w:val="TableGrid"/>
        <w:tblW w:type="auto" w:w="0"/>
        <w:jc w:val="center"/>
        <w:tblLook w:firstColumn="1" w:firstRow="1" w:lastColumn="0" w:lastRow="0" w:noHBand="0" w:noVBand="1" w:val="04A0"/>
      </w:tblPr>
      <w:tblGrid>
        <w:gridCol w:w="4986"/>
        <w:gridCol w:w="4986"/>
      </w:tblGrid>
      <w:tr>
        <w:tc>
          <w:tcPr>
            <w:tcW w:type="dxa" w:w="2381"/>
            <w:shd w:fill="2461A9"/>
            <w:vAlign w:val="center"/>
          </w:tcPr>
          <w:p>
            <w:pPr>
              <w:jc w:val="center"/>
            </w:pPr>
            <w:r/>
            <w:r>
              <w:rPr>
                <w:rFonts w:ascii="Noto Sans CJK SC" w:hAnsi="Noto Sans CJK SC" w:eastAsia="Noto Sans CJK SC"/>
                <w:b/>
                <w:color w:val="FFFFFF"/>
                <w:sz w:val="18"/>
              </w:rPr>
              <w:t>项目</w:t>
            </w:r>
          </w:p>
        </w:tc>
        <w:tc>
          <w:tcPr>
            <w:tcW w:type="dxa" w:w="6803"/>
            <w:shd w:fill="2461A9"/>
            <w:vAlign w:val="center"/>
          </w:tcPr>
          <w:p>
            <w:pPr>
              <w:jc w:val="center"/>
            </w:pPr>
            <w:r/>
            <w:r>
              <w:rPr>
                <w:rFonts w:ascii="Noto Sans CJK SC" w:hAnsi="Noto Sans CJK SC" w:eastAsia="Noto Sans CJK SC"/>
                <w:b/>
                <w:color w:val="FFFFFF"/>
                <w:sz w:val="18"/>
              </w:rPr>
              <w:t>内容</w:t>
            </w:r>
          </w:p>
        </w:tc>
      </w:tr>
      <w:tr>
        <w:tc>
          <w:tcPr>
            <w:tcW w:type="dxa" w:w="2381"/>
            <w:vAlign w:val="center"/>
          </w:tcPr>
          <w:p>
            <w:r/>
            <w:r>
              <w:rPr>
                <w:rFonts w:ascii="Noto Sans CJK SC" w:hAnsi="Noto Sans CJK SC" w:eastAsia="Noto Sans CJK SC"/>
                <w:b w:val="0"/>
                <w:color w:val="111111"/>
                <w:sz w:val="18"/>
              </w:rPr>
              <w:t>文档名称</w:t>
            </w:r>
          </w:p>
        </w:tc>
        <w:tc>
          <w:tcPr>
            <w:tcW w:type="dxa" w:w="6803"/>
            <w:vAlign w:val="center"/>
          </w:tcPr>
          <w:p>
            <w:r/>
            <w:r>
              <w:rPr>
                <w:rFonts w:ascii="Noto Sans CJK SC" w:hAnsi="Noto Sans CJK SC" w:eastAsia="Noto Sans CJK SC"/>
                <w:b w:val="0"/>
                <w:color w:val="111111"/>
                <w:sz w:val="18"/>
              </w:rPr>
              <w:t>STAY English 分层学习陪伴机制——运营功能需求文档</w:t>
            </w:r>
          </w:p>
        </w:tc>
      </w:tr>
      <w:tr>
        <w:tc>
          <w:tcPr>
            <w:tcW w:type="dxa" w:w="2381"/>
            <w:shd w:fill="F8FAFC"/>
            <w:vAlign w:val="center"/>
          </w:tcPr>
          <w:p>
            <w:r/>
            <w:r>
              <w:rPr>
                <w:rFonts w:ascii="Noto Sans CJK SC" w:hAnsi="Noto Sans CJK SC" w:eastAsia="Noto Sans CJK SC"/>
                <w:b w:val="0"/>
                <w:color w:val="111111"/>
                <w:sz w:val="18"/>
              </w:rPr>
              <w:t>版本</w:t>
            </w:r>
          </w:p>
        </w:tc>
        <w:tc>
          <w:tcPr>
            <w:tcW w:type="dxa" w:w="6803"/>
            <w:shd w:fill="F8FAFC"/>
            <w:vAlign w:val="center"/>
          </w:tcPr>
          <w:p>
            <w:r/>
            <w:r>
              <w:rPr>
                <w:rFonts w:ascii="Noto Sans CJK SC" w:hAnsi="Noto Sans CJK SC" w:eastAsia="Noto Sans CJK SC"/>
                <w:b w:val="0"/>
                <w:color w:val="111111"/>
                <w:sz w:val="18"/>
              </w:rPr>
              <w:t>V1.0</w:t>
            </w:r>
          </w:p>
        </w:tc>
      </w:tr>
      <w:tr>
        <w:tc>
          <w:tcPr>
            <w:tcW w:type="dxa" w:w="2381"/>
            <w:vAlign w:val="center"/>
          </w:tcPr>
          <w:p>
            <w:r/>
            <w:r>
              <w:rPr>
                <w:rFonts w:ascii="Noto Sans CJK SC" w:hAnsi="Noto Sans CJK SC" w:eastAsia="Noto Sans CJK SC"/>
                <w:b w:val="0"/>
                <w:color w:val="111111"/>
                <w:sz w:val="18"/>
              </w:rPr>
              <w:t>项目类型</w:t>
            </w:r>
          </w:p>
        </w:tc>
        <w:tc>
          <w:tcPr>
            <w:tcW w:type="dxa" w:w="6803"/>
            <w:vAlign w:val="center"/>
          </w:tcPr>
          <w:p>
            <w:r/>
            <w:r>
              <w:rPr>
                <w:rFonts w:ascii="Noto Sans CJK SC" w:hAnsi="Noto Sans CJK SC" w:eastAsia="Noto Sans CJK SC"/>
                <w:b w:val="0"/>
                <w:color w:val="111111"/>
                <w:sz w:val="18"/>
              </w:rPr>
              <w:t>个人独立模拟项目 / 教育科技用户运营作品</w:t>
            </w:r>
          </w:p>
        </w:tc>
      </w:tr>
      <w:tr>
        <w:tc>
          <w:tcPr>
            <w:tcW w:type="dxa" w:w="2381"/>
            <w:shd w:fill="F8FAFC"/>
            <w:vAlign w:val="center"/>
          </w:tcPr>
          <w:p>
            <w:r/>
            <w:r>
              <w:rPr>
                <w:rFonts w:ascii="Noto Sans CJK SC" w:hAnsi="Noto Sans CJK SC" w:eastAsia="Noto Sans CJK SC"/>
                <w:b w:val="0"/>
                <w:color w:val="111111"/>
                <w:sz w:val="18"/>
              </w:rPr>
              <w:t>核心场景</w:t>
            </w:r>
          </w:p>
        </w:tc>
        <w:tc>
          <w:tcPr>
            <w:tcW w:type="dxa" w:w="6803"/>
            <w:shd w:fill="F8FAFC"/>
            <w:vAlign w:val="center"/>
          </w:tcPr>
          <w:p>
            <w:r/>
            <w:r>
              <w:rPr>
                <w:rFonts w:ascii="Noto Sans CJK SC" w:hAnsi="Noto Sans CJK SC" w:eastAsia="Noto Sans CJK SC"/>
                <w:b w:val="0"/>
                <w:color w:val="111111"/>
                <w:sz w:val="18"/>
              </w:rPr>
              <w:t>新用户激活、早期留存、习惯形成与中断恢复</w:t>
            </w:r>
          </w:p>
        </w:tc>
      </w:tr>
      <w:tr>
        <w:tc>
          <w:tcPr>
            <w:tcW w:type="dxa" w:w="2381"/>
            <w:vAlign w:val="center"/>
          </w:tcPr>
          <w:p>
            <w:r/>
            <w:r>
              <w:rPr>
                <w:rFonts w:ascii="Noto Sans CJK SC" w:hAnsi="Noto Sans CJK SC" w:eastAsia="Noto Sans CJK SC"/>
                <w:b w:val="0"/>
                <w:color w:val="111111"/>
                <w:sz w:val="18"/>
              </w:rPr>
              <w:t>目标协作对象</w:t>
            </w:r>
          </w:p>
        </w:tc>
        <w:tc>
          <w:tcPr>
            <w:tcW w:type="dxa" w:w="6803"/>
            <w:vAlign w:val="center"/>
          </w:tcPr>
          <w:p>
            <w:r/>
            <w:r>
              <w:rPr>
                <w:rFonts w:ascii="Noto Sans CJK SC" w:hAnsi="Noto Sans CJK SC" w:eastAsia="Noto Sans CJK SC"/>
                <w:b w:val="0"/>
                <w:color w:val="111111"/>
                <w:sz w:val="18"/>
              </w:rPr>
              <w:t>用户运营、产品经理、交互/视觉设计、前端/后端开发、数据分析</w:t>
            </w:r>
          </w:p>
        </w:tc>
      </w:tr>
      <w:tr>
        <w:tc>
          <w:tcPr>
            <w:tcW w:type="dxa" w:w="2381"/>
            <w:shd w:fill="F8FAFC"/>
            <w:vAlign w:val="center"/>
          </w:tcPr>
          <w:p>
            <w:r/>
            <w:r>
              <w:rPr>
                <w:rFonts w:ascii="Noto Sans CJK SC" w:hAnsi="Noto Sans CJK SC" w:eastAsia="Noto Sans CJK SC"/>
                <w:b w:val="0"/>
                <w:color w:val="111111"/>
                <w:sz w:val="18"/>
              </w:rPr>
              <w:t>需求状态</w:t>
            </w:r>
          </w:p>
        </w:tc>
        <w:tc>
          <w:tcPr>
            <w:tcW w:type="dxa" w:w="6803"/>
            <w:shd w:fill="F8FAFC"/>
            <w:vAlign w:val="center"/>
          </w:tcPr>
          <w:p>
            <w:r/>
            <w:r>
              <w:rPr>
                <w:rFonts w:ascii="Noto Sans CJK SC" w:hAnsi="Noto Sans CJK SC" w:eastAsia="Noto Sans CJK SC"/>
                <w:b w:val="0"/>
                <w:color w:val="111111"/>
                <w:sz w:val="18"/>
              </w:rPr>
              <w:t>方案设计 / 原型开发前</w:t>
            </w:r>
          </w:p>
        </w:tc>
      </w:tr>
    </w:tbl>
    <w:p>
      <w:pPr>
        <w:spacing w:after="0"/>
      </w:pPr>
    </w:p>
    <w:p>
      <w:pPr>
        <w:pStyle w:val="Heading1"/>
      </w:pPr>
      <w:r>
        <w:t>目录</w:t>
      </w:r>
    </w:p>
    <w:p>
      <w:pPr>
        <w:pStyle w:val="ListNumber"/>
        <w:ind w:left="283"/>
      </w:pPr>
      <w:r>
        <w:rPr>
          <w:rFonts w:ascii="Noto Sans CJK SC" w:hAnsi="Noto Sans CJK SC" w:eastAsia="Noto Sans CJK SC"/>
          <w:b w:val="0"/>
          <w:color w:val="111111"/>
          <w:sz w:val="20"/>
        </w:rPr>
        <w:t>0. 执行摘要</w:t>
      </w:r>
    </w:p>
    <w:p>
      <w:pPr>
        <w:pStyle w:val="ListNumber"/>
        <w:ind w:left="283"/>
      </w:pPr>
      <w:r>
        <w:rPr>
          <w:rFonts w:ascii="Noto Sans CJK SC" w:hAnsi="Noto Sans CJK SC" w:eastAsia="Noto Sans CJK SC"/>
          <w:b w:val="0"/>
          <w:color w:val="111111"/>
          <w:sz w:val="20"/>
        </w:rPr>
        <w:t>1. 需求背景与问题定义</w:t>
      </w:r>
    </w:p>
    <w:p>
      <w:pPr>
        <w:pStyle w:val="ListNumber"/>
        <w:ind w:left="283"/>
      </w:pPr>
      <w:r>
        <w:rPr>
          <w:rFonts w:ascii="Noto Sans CJK SC" w:hAnsi="Noto Sans CJK SC" w:eastAsia="Noto Sans CJK SC"/>
          <w:b w:val="0"/>
          <w:color w:val="111111"/>
          <w:sz w:val="20"/>
        </w:rPr>
        <w:t>2. 研究依据与用户模型</w:t>
      </w:r>
    </w:p>
    <w:p>
      <w:pPr>
        <w:pStyle w:val="ListNumber"/>
        <w:ind w:left="283"/>
      </w:pPr>
      <w:r>
        <w:rPr>
          <w:rFonts w:ascii="Noto Sans CJK SC" w:hAnsi="Noto Sans CJK SC" w:eastAsia="Noto Sans CJK SC"/>
          <w:b w:val="0"/>
          <w:color w:val="111111"/>
          <w:sz w:val="20"/>
        </w:rPr>
        <w:t>3. 产品定位、目标与V1范围</w:t>
      </w:r>
    </w:p>
    <w:p>
      <w:pPr>
        <w:pStyle w:val="ListNumber"/>
        <w:ind w:left="283"/>
      </w:pPr>
      <w:r>
        <w:rPr>
          <w:rFonts w:ascii="Noto Sans CJK SC" w:hAnsi="Noto Sans CJK SC" w:eastAsia="Noto Sans CJK SC"/>
          <w:b w:val="0"/>
          <w:color w:val="111111"/>
          <w:sz w:val="20"/>
        </w:rPr>
        <w:t>4. 用户识别与分层规则</w:t>
      </w:r>
    </w:p>
    <w:p>
      <w:pPr>
        <w:pStyle w:val="ListNumber"/>
        <w:ind w:left="283"/>
      </w:pPr>
      <w:r>
        <w:rPr>
          <w:rFonts w:ascii="Noto Sans CJK SC" w:hAnsi="Noto Sans CJK SC" w:eastAsia="Noto Sans CJK SC"/>
          <w:b w:val="0"/>
          <w:color w:val="111111"/>
          <w:sz w:val="20"/>
        </w:rPr>
        <w:t>5. 核心用户流程</w:t>
      </w:r>
    </w:p>
    <w:p>
      <w:pPr>
        <w:pStyle w:val="ListNumber"/>
        <w:ind w:left="283"/>
      </w:pPr>
      <w:r>
        <w:rPr>
          <w:rFonts w:ascii="Noto Sans CJK SC" w:hAnsi="Noto Sans CJK SC" w:eastAsia="Noto Sans CJK SC"/>
          <w:b w:val="0"/>
          <w:color w:val="111111"/>
          <w:sz w:val="20"/>
        </w:rPr>
        <w:t>6. 功能需求（FR）</w:t>
      </w:r>
    </w:p>
    <w:p>
      <w:pPr>
        <w:pStyle w:val="ListNumber"/>
        <w:ind w:left="283"/>
      </w:pPr>
      <w:r>
        <w:rPr>
          <w:rFonts w:ascii="Noto Sans CJK SC" w:hAnsi="Noto Sans CJK SC" w:eastAsia="Noto Sans CJK SC"/>
          <w:b w:val="0"/>
          <w:color w:val="111111"/>
          <w:sz w:val="20"/>
        </w:rPr>
        <w:t>7. 运营规则引擎</w:t>
      </w:r>
    </w:p>
    <w:p>
      <w:pPr>
        <w:pStyle w:val="ListNumber"/>
        <w:ind w:left="283"/>
      </w:pPr>
      <w:r>
        <w:rPr>
          <w:rFonts w:ascii="Noto Sans CJK SC" w:hAnsi="Noto Sans CJK SC" w:eastAsia="Noto Sans CJK SC"/>
          <w:b w:val="0"/>
          <w:color w:val="111111"/>
          <w:sz w:val="20"/>
        </w:rPr>
        <w:t>8. 运营文案库（V1）</w:t>
      </w:r>
    </w:p>
    <w:p>
      <w:pPr>
        <w:pStyle w:val="ListNumber"/>
        <w:ind w:left="283"/>
      </w:pPr>
      <w:r>
        <w:rPr>
          <w:rFonts w:ascii="Noto Sans CJK SC" w:hAnsi="Noto Sans CJK SC" w:eastAsia="Noto Sans CJK SC"/>
          <w:b w:val="0"/>
          <w:color w:val="111111"/>
          <w:sz w:val="20"/>
        </w:rPr>
        <w:t>9. 页面与交互要求</w:t>
      </w:r>
    </w:p>
    <w:p>
      <w:pPr>
        <w:pStyle w:val="ListNumber"/>
        <w:ind w:left="283"/>
      </w:pPr>
      <w:r>
        <w:rPr>
          <w:rFonts w:ascii="Noto Sans CJK SC" w:hAnsi="Noto Sans CJK SC" w:eastAsia="Noto Sans CJK SC"/>
          <w:b w:val="0"/>
          <w:color w:val="111111"/>
          <w:sz w:val="20"/>
        </w:rPr>
        <w:t>10. 埋点与数据指标</w:t>
      </w:r>
    </w:p>
    <w:p>
      <w:pPr>
        <w:pStyle w:val="ListNumber"/>
        <w:ind w:left="283"/>
      </w:pPr>
      <w:r>
        <w:rPr>
          <w:rFonts w:ascii="Noto Sans CJK SC" w:hAnsi="Noto Sans CJK SC" w:eastAsia="Noto Sans CJK SC"/>
          <w:b w:val="0"/>
          <w:color w:val="111111"/>
          <w:sz w:val="20"/>
        </w:rPr>
        <w:t>11. 实验与假设检验</w:t>
      </w:r>
    </w:p>
    <w:p>
      <w:pPr>
        <w:pStyle w:val="ListNumber"/>
        <w:ind w:left="283"/>
      </w:pPr>
      <w:r>
        <w:rPr>
          <w:rFonts w:ascii="Noto Sans CJK SC" w:hAnsi="Noto Sans CJK SC" w:eastAsia="Noto Sans CJK SC"/>
          <w:b w:val="0"/>
          <w:color w:val="111111"/>
          <w:sz w:val="20"/>
        </w:rPr>
        <w:t>12. 非功能、合规与频控要求</w:t>
      </w:r>
    </w:p>
    <w:p>
      <w:pPr>
        <w:pStyle w:val="ListNumber"/>
        <w:ind w:left="283"/>
      </w:pPr>
      <w:r>
        <w:rPr>
          <w:rFonts w:ascii="Noto Sans CJK SC" w:hAnsi="Noto Sans CJK SC" w:eastAsia="Noto Sans CJK SC"/>
          <w:b w:val="0"/>
          <w:color w:val="111111"/>
          <w:sz w:val="20"/>
        </w:rPr>
        <w:t>13. 验收标准与测试清单</w:t>
      </w:r>
    </w:p>
    <w:p>
      <w:pPr>
        <w:pStyle w:val="ListNumber"/>
        <w:ind w:left="283"/>
      </w:pPr>
      <w:r>
        <w:rPr>
          <w:rFonts w:ascii="Noto Sans CJK SC" w:hAnsi="Noto Sans CJK SC" w:eastAsia="Noto Sans CJK SC"/>
          <w:b w:val="0"/>
          <w:color w:val="111111"/>
          <w:sz w:val="20"/>
        </w:rPr>
        <w:t>14. 版本规划与后续迭代</w:t>
      </w:r>
    </w:p>
    <w:p>
      <w:pPr>
        <w:pStyle w:val="ListNumber"/>
        <w:ind w:left="283"/>
      </w:pPr>
      <w:r>
        <w:rPr>
          <w:rFonts w:ascii="Noto Sans CJK SC" w:hAnsi="Noto Sans CJK SC" w:eastAsia="Noto Sans CJK SC"/>
          <w:b w:val="0"/>
          <w:color w:val="111111"/>
          <w:sz w:val="20"/>
        </w:rPr>
        <w:t>附录A. 研究与模拟数据依据</w:t>
      </w:r>
    </w:p>
    <w:p>
      <w:pPr>
        <w:pStyle w:val="ListNumber"/>
        <w:ind w:left="283"/>
      </w:pPr>
      <w:r>
        <w:rPr>
          <w:rFonts w:ascii="Noto Sans CJK SC" w:hAnsi="Noto Sans CJK SC" w:eastAsia="Noto Sans CJK SC"/>
          <w:b w:val="0"/>
          <w:color w:val="111111"/>
          <w:sz w:val="20"/>
        </w:rPr>
        <w:t>附录B. 开发伪代码示例</w:t>
      </w:r>
    </w:p>
    <w:p>
      <w:r>
        <w:br w:type="page"/>
      </w:r>
    </w:p>
    <w:p>
      <w:pPr>
        <w:pStyle w:val="Heading1"/>
      </w:pPr>
      <w:r>
        <w:t>0. 执行摘要</w:t>
      </w:r>
    </w:p>
    <w:p>
      <w:pPr>
        <w:pStyle w:val="Lead"/>
      </w:pPr>
      <w:r>
        <w:rPr>
          <w:b/>
        </w:rPr>
        <w:t>一句话定义：</w:t>
      </w:r>
      <w:r>
        <w:t>STAY English 不是重新开发一款英语学习产品，而是在现有学习内容之上增加一层“理解用户、判断状态并给出下一步”的分层学习陪伴机制。</w:t>
      </w:r>
    </w:p>
    <w:tbl>
      <w:tblPr>
        <w:tblW w:type="auto" w:w="0"/>
        <w:jc w:val="center"/>
        <w:tblLook w:firstColumn="1" w:firstRow="1" w:lastColumn="0" w:lastRow="0" w:noHBand="0" w:noVBand="1" w:val="04A0"/>
      </w:tblPr>
      <w:tblGrid>
        <w:gridCol w:w="9972"/>
      </w:tblGrid>
      <w:tr>
        <w:tc>
          <w:tcPr>
            <w:tcW w:type="dxa" w:w="9972"/>
            <w:shd w:fill="DDEAF7"/>
            <w:tcBorders>
              <w:left w:val="single" w:sz="18" w:color="2461A9"/>
            </w:tcBorders>
          </w:tcPr>
          <w:p>
            <w:r>
              <w:rPr>
                <w:rFonts w:ascii="Noto Sans CJK SC" w:hAnsi="Noto Sans CJK SC" w:eastAsia="Noto Sans CJK SC"/>
                <w:b/>
                <w:color w:val="2461A9"/>
                <w:sz w:val="22"/>
              </w:rPr>
              <w:t>核心公式：WHO × WHEN → WHAT</w:t>
              <w:br/>
            </w:r>
            <w:r>
              <w:rPr>
                <w:rFonts w:ascii="Noto Sans CJK SC" w:hAnsi="Noto Sans CJK SC" w:eastAsia="Noto Sans CJK SC"/>
                <w:b w:val="0"/>
                <w:color w:val="111111"/>
                <w:sz w:val="20"/>
              </w:rPr>
              <w:t>WHO：用户是谁；WHEN：用户当前发生了什么；WHAT：此时系统应该给什么任务、提醒、反馈或召回内容。</w:t>
            </w:r>
          </w:p>
        </w:tc>
      </w:tr>
    </w:tbl>
    <w:p>
      <w:pPr>
        <w:spacing w:after="0"/>
      </w:pPr>
    </w:p>
    <w:p>
      <w:r>
        <w:t>V1.0希望解决的不是“怎么教英语”，而是“怎么让不同用户更容易继续学”。系统通过首次问卷与行为数据形成用户标签，在关键节点匹配不同的任务颗粒度、提醒文案、反馈形式和中断恢复机制，并为后续A/B实验保留完整埋点。</w:t>
      </w:r>
    </w:p>
    <w:p>
      <w:pPr>
        <w:pStyle w:val="Heading2"/>
      </w:pPr>
      <w:r>
        <w:t>V1.0核心产出</w:t>
      </w:r>
    </w:p>
    <w:p>
      <w:pPr>
        <w:pStyle w:val="ListBullet"/>
        <w:ind w:left="283"/>
      </w:pPr>
      <w:r>
        <w:rPr>
          <w:rFonts w:ascii="Noto Sans CJK SC" w:hAnsi="Noto Sans CJK SC" w:eastAsia="Noto Sans CJK SC"/>
          <w:b w:val="0"/>
          <w:color w:val="111111"/>
          <w:sz w:val="20"/>
        </w:rPr>
        <w:t>一套基于8类原始学习目的、归纳为4类运营需求人群的用户分层机制。</w:t>
      </w:r>
    </w:p>
    <w:p>
      <w:pPr>
        <w:pStyle w:val="ListBullet"/>
        <w:ind w:left="283"/>
      </w:pPr>
      <w:r>
        <w:rPr>
          <w:rFonts w:ascii="Noto Sans CJK SC" w:hAnsi="Noto Sans CJK SC" w:eastAsia="Noto Sans CJK SC"/>
          <w:b w:val="0"/>
          <w:color w:val="111111"/>
          <w:sz w:val="20"/>
        </w:rPr>
        <w:t>一套“用户标签 + 行为状态 + 触发规则 + 运营动作 + 文案 + CTA + 埋点 + 指标”的可执行规则表。</w:t>
      </w:r>
    </w:p>
    <w:p>
      <w:pPr>
        <w:pStyle w:val="ListBullet"/>
        <w:ind w:left="283"/>
      </w:pPr>
      <w:r>
        <w:rPr>
          <w:rFonts w:ascii="Noto Sans CJK SC" w:hAnsi="Noto Sans CJK SC" w:eastAsia="Noto Sans CJK SC"/>
          <w:b w:val="0"/>
          <w:color w:val="111111"/>
          <w:sz w:val="20"/>
        </w:rPr>
        <w:t>5个关键原型页面：首次问卷、分层结果、今日任务、完成反馈、中断恢复/召回。</w:t>
      </w:r>
    </w:p>
    <w:p>
      <w:pPr>
        <w:pStyle w:val="ListBullet"/>
        <w:ind w:left="283"/>
      </w:pPr>
      <w:r>
        <w:rPr>
          <w:rFonts w:ascii="Noto Sans CJK SC" w:hAnsi="Noto Sans CJK SC" w:eastAsia="Noto Sans CJK SC"/>
          <w:b w:val="0"/>
          <w:color w:val="111111"/>
          <w:sz w:val="20"/>
        </w:rPr>
        <w:t>一套可直接用于Demo的运营文案库。</w:t>
      </w:r>
    </w:p>
    <w:p>
      <w:pPr>
        <w:pStyle w:val="ListBullet"/>
        <w:ind w:left="283"/>
      </w:pPr>
      <w:r>
        <w:rPr>
          <w:rFonts w:ascii="Noto Sans CJK SC" w:hAnsi="Noto Sans CJK SC" w:eastAsia="Noto Sans CJK SC"/>
          <w:b w:val="0"/>
          <w:color w:val="111111"/>
          <w:sz w:val="20"/>
        </w:rPr>
        <w:t>一套支持激活、D1、D7、任务完成、提醒点击与中断恢复的埋点方案。</w:t>
      </w:r>
    </w:p>
    <w:p>
      <w:pPr>
        <w:pStyle w:val="ListBullet"/>
        <w:ind w:left="283"/>
      </w:pPr>
      <w:r>
        <w:rPr>
          <w:rFonts w:ascii="Noto Sans CJK SC" w:hAnsi="Noto Sans CJK SC" w:eastAsia="Noto Sans CJK SC"/>
          <w:b w:val="0"/>
          <w:color w:val="111111"/>
          <w:sz w:val="20"/>
        </w:rPr>
        <w:t>3组A/B实验与相应的统计检验思路。</w:t>
      </w:r>
    </w:p>
    <w:p>
      <w:pPr>
        <w:pStyle w:val="Heading1"/>
      </w:pPr>
      <w:r>
        <w:t>1. 需求背景与问题定义</w:t>
      </w:r>
    </w:p>
    <w:p>
      <w:pPr>
        <w:pStyle w:val="Heading2"/>
      </w:pPr>
      <w:r>
        <w:t>1.1 业务背景</w:t>
      </w:r>
    </w:p>
    <w:p>
      <w:r>
        <w:t>语言学习类产品的用户通常带着较明确的学习需求进入产品，例如四六级、考研英语、雅思、托福、职业证书、职场英语、兴趣提升或习惯养成。但“有学习需求”并不等于“能够持续学习”。从下载、注册到形成稳定学习，用户仍需跨越首次学习、首次任务完成、次日回访、前7天持续参与以及中断后的再次回来等多个关键环节。</w:t>
      </w:r>
    </w:p>
    <w:p>
      <w:r>
        <w:t>模拟访谈显示，不同用户停止学习的原因并不相同：有人目标明确但不知道每天做多少；有人只有碎片时间，默认任务过重；有人没有考试压力，需要兴趣内容维持价值感；也有人高度依赖连续记录，一次中断后反而更容易放弃。因此，“给所有低频用户同一条提醒”并不能解决问题。</w:t>
      </w:r>
    </w:p>
    <w:p>
      <w:pPr>
        <w:pStyle w:val="Heading2"/>
      </w:pPr>
      <w:r>
        <w:t>1.2 核心问题</w:t>
      </w:r>
    </w:p>
    <w:tbl>
      <w:tblPr>
        <w:tblW w:type="auto" w:w="0"/>
        <w:jc w:val="center"/>
        <w:tblLook w:firstColumn="1" w:firstRow="1" w:lastColumn="0" w:lastRow="0" w:noHBand="0" w:noVBand="1" w:val="04A0"/>
      </w:tblPr>
      <w:tblGrid>
        <w:gridCol w:w="9972"/>
      </w:tblGrid>
      <w:tr>
        <w:tc>
          <w:tcPr>
            <w:tcW w:type="dxa" w:w="9972"/>
            <w:shd w:fill="FEF5E2"/>
            <w:tcBorders>
              <w:left w:val="single" w:sz="18" w:color="2461A9"/>
            </w:tcBorders>
          </w:tcPr>
          <w:p>
            <w:r>
              <w:rPr>
                <w:rFonts w:ascii="Noto Sans CJK SC" w:hAnsi="Noto Sans CJK SC" w:eastAsia="Noto Sans CJK SC"/>
                <w:b/>
                <w:color w:val="2461A9"/>
                <w:sz w:val="22"/>
              </w:rPr>
              <w:t>核心问题定义</w:t>
              <w:br/>
            </w:r>
            <w:r>
              <w:rPr>
                <w:rFonts w:ascii="Noto Sans CJK SC" w:hAnsi="Noto Sans CJK SC" w:eastAsia="Noto Sans CJK SC"/>
                <w:b w:val="0"/>
                <w:color w:val="111111"/>
                <w:sz w:val="20"/>
              </w:rPr>
              <w:t>如何识别不同类型语言学习用户在早期学习阶段面临的主要阻力，并在合适的时间，为不同用户匹配更容易执行的学习任务、提醒方式、反馈机制与中断恢复路径？</w:t>
            </w:r>
          </w:p>
        </w:tc>
      </w:tr>
    </w:tbl>
    <w:p>
      <w:pPr>
        <w:spacing w:after="0"/>
      </w:pPr>
    </w:p>
    <w:p>
      <w:pPr>
        <w:pStyle w:val="Heading2"/>
      </w:pPr>
      <w:r>
        <w:t>1.3 为什么需要产品化</w:t>
      </w:r>
    </w:p>
    <w:p>
      <w:r>
        <w:t>仅写“针对不同用户做个性化运营”无法被开发执行。真正可执行的方案必须继续拆解为：用户标签如何形成、状态如何判断、何时触发、展示什么内容、按钮是什么、点击后去哪里、记录什么事件、最终用什么指标验证。PRD的作用，就是把运营策略翻译为这些可交付规则。</w:t>
      </w:r>
    </w:p>
    <w:p>
      <w:pPr>
        <w:pStyle w:val="Heading1"/>
      </w:pPr>
      <w:r>
        <w:t>2. 研究依据与用户模型</w:t>
      </w:r>
    </w:p>
    <w:p>
      <w:pPr>
        <w:pStyle w:val="Heading2"/>
      </w:pPr>
      <w:r>
        <w:t>2.1 八类原始用户：研究起点</w:t>
      </w:r>
    </w:p>
    <w:p>
      <w:r>
        <w:t>访谈首先从“为什么下载/为什么学英语”出发。八类原始用户描述学习目标和使用情境，而不是最终运营分层。</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680"/>
            <w:shd w:fill="2461A9"/>
            <w:vAlign w:val="center"/>
          </w:tcPr>
          <w:p>
            <w:pPr>
              <w:jc w:val="center"/>
            </w:pPr>
            <w:r/>
            <w:r>
              <w:rPr>
                <w:rFonts w:ascii="Noto Sans CJK SC" w:hAnsi="Noto Sans CJK SC" w:eastAsia="Noto Sans CJK SC"/>
                <w:b/>
                <w:color w:val="FFFFFF"/>
                <w:sz w:val="18"/>
              </w:rPr>
              <w:t>ID</w:t>
            </w:r>
          </w:p>
        </w:tc>
        <w:tc>
          <w:tcPr>
            <w:tcW w:type="dxa" w:w="1814"/>
            <w:shd w:fill="2461A9"/>
            <w:vAlign w:val="center"/>
          </w:tcPr>
          <w:p>
            <w:pPr>
              <w:jc w:val="center"/>
            </w:pPr>
            <w:r/>
            <w:r>
              <w:rPr>
                <w:rFonts w:ascii="Noto Sans CJK SC" w:hAnsi="Noto Sans CJK SC" w:eastAsia="Noto Sans CJK SC"/>
                <w:b/>
                <w:color w:val="FFFFFF"/>
                <w:sz w:val="18"/>
              </w:rPr>
              <w:t>原始用户类型</w:t>
            </w:r>
          </w:p>
        </w:tc>
        <w:tc>
          <w:tcPr>
            <w:tcW w:type="dxa" w:w="2948"/>
            <w:shd w:fill="2461A9"/>
            <w:vAlign w:val="center"/>
          </w:tcPr>
          <w:p>
            <w:pPr>
              <w:jc w:val="center"/>
            </w:pPr>
            <w:r/>
            <w:r>
              <w:rPr>
                <w:rFonts w:ascii="Noto Sans CJK SC" w:hAnsi="Noto Sans CJK SC" w:eastAsia="Noto Sans CJK SC"/>
                <w:b/>
                <w:color w:val="FFFFFF"/>
                <w:sz w:val="18"/>
              </w:rPr>
              <w:t>典型学习动机 / 情境</w:t>
            </w:r>
          </w:p>
        </w:tc>
        <w:tc>
          <w:tcPr>
            <w:tcW w:type="dxa" w:w="3685"/>
            <w:shd w:fill="2461A9"/>
            <w:vAlign w:val="center"/>
          </w:tcPr>
          <w:p>
            <w:pPr>
              <w:jc w:val="center"/>
            </w:pPr>
            <w:r/>
            <w:r>
              <w:rPr>
                <w:rFonts w:ascii="Noto Sans CJK SC" w:hAnsi="Noto Sans CJK SC" w:eastAsia="Noto Sans CJK SC"/>
                <w:b/>
                <w:color w:val="FFFFFF"/>
                <w:sz w:val="18"/>
              </w:rPr>
              <w:t>访谈中突出问题</w:t>
            </w:r>
          </w:p>
        </w:tc>
      </w:tr>
      <w:tr>
        <w:tc>
          <w:tcPr>
            <w:tcW w:type="dxa" w:w="680"/>
            <w:vAlign w:val="center"/>
          </w:tcPr>
          <w:p>
            <w:r/>
            <w:r>
              <w:rPr>
                <w:rFonts w:ascii="Noto Sans CJK SC" w:hAnsi="Noto Sans CJK SC" w:eastAsia="Noto Sans CJK SC"/>
                <w:b w:val="0"/>
                <w:color w:val="111111"/>
                <w:sz w:val="17"/>
              </w:rPr>
              <w:t>U01</w:t>
            </w:r>
          </w:p>
        </w:tc>
        <w:tc>
          <w:tcPr>
            <w:tcW w:type="dxa" w:w="1814"/>
            <w:vAlign w:val="center"/>
          </w:tcPr>
          <w:p>
            <w:r/>
            <w:r>
              <w:rPr>
                <w:rFonts w:ascii="Noto Sans CJK SC" w:hAnsi="Noto Sans CJK SC" w:eastAsia="Noto Sans CJK SC"/>
                <w:b w:val="0"/>
                <w:color w:val="111111"/>
                <w:sz w:val="17"/>
              </w:rPr>
              <w:t>四六级冲刺型</w:t>
            </w:r>
          </w:p>
        </w:tc>
        <w:tc>
          <w:tcPr>
            <w:tcW w:type="dxa" w:w="2948"/>
            <w:vAlign w:val="center"/>
          </w:tcPr>
          <w:p>
            <w:r/>
            <w:r>
              <w:rPr>
                <w:rFonts w:ascii="Noto Sans CJK SC" w:hAnsi="Noto Sans CJK SC" w:eastAsia="Noto Sans CJK SC"/>
                <w:b w:val="0"/>
                <w:color w:val="111111"/>
                <w:sz w:val="17"/>
              </w:rPr>
              <w:t>明确考试目标、短期冲刺</w:t>
            </w:r>
          </w:p>
        </w:tc>
        <w:tc>
          <w:tcPr>
            <w:tcW w:type="dxa" w:w="3685"/>
            <w:vAlign w:val="center"/>
          </w:tcPr>
          <w:p>
            <w:r/>
            <w:r>
              <w:rPr>
                <w:rFonts w:ascii="Noto Sans CJK SC" w:hAnsi="Noto Sans CJK SC" w:eastAsia="Noto Sans CJK SC"/>
                <w:b w:val="0"/>
                <w:color w:val="111111"/>
                <w:sz w:val="17"/>
              </w:rPr>
              <w:t>不知道每天学多少，启动困难</w:t>
            </w:r>
          </w:p>
        </w:tc>
      </w:tr>
      <w:tr>
        <w:tc>
          <w:tcPr>
            <w:tcW w:type="dxa" w:w="680"/>
            <w:shd w:fill="F8FAFC"/>
            <w:vAlign w:val="center"/>
          </w:tcPr>
          <w:p>
            <w:r/>
            <w:r>
              <w:rPr>
                <w:rFonts w:ascii="Noto Sans CJK SC" w:hAnsi="Noto Sans CJK SC" w:eastAsia="Noto Sans CJK SC"/>
                <w:b w:val="0"/>
                <w:color w:val="111111"/>
                <w:sz w:val="17"/>
              </w:rPr>
              <w:t>U02</w:t>
            </w:r>
          </w:p>
        </w:tc>
        <w:tc>
          <w:tcPr>
            <w:tcW w:type="dxa" w:w="1814"/>
            <w:shd w:fill="F8FAFC"/>
            <w:vAlign w:val="center"/>
          </w:tcPr>
          <w:p>
            <w:r/>
            <w:r>
              <w:rPr>
                <w:rFonts w:ascii="Noto Sans CJK SC" w:hAnsi="Noto Sans CJK SC" w:eastAsia="Noto Sans CJK SC"/>
                <w:b w:val="0"/>
                <w:color w:val="111111"/>
                <w:sz w:val="17"/>
              </w:rPr>
              <w:t>考研长期型</w:t>
            </w:r>
          </w:p>
        </w:tc>
        <w:tc>
          <w:tcPr>
            <w:tcW w:type="dxa" w:w="2948"/>
            <w:shd w:fill="F8FAFC"/>
            <w:vAlign w:val="center"/>
          </w:tcPr>
          <w:p>
            <w:r/>
            <w:r>
              <w:rPr>
                <w:rFonts w:ascii="Noto Sans CJK SC" w:hAnsi="Noto Sans CJK SC" w:eastAsia="Noto Sans CJK SC"/>
                <w:b w:val="0"/>
                <w:color w:val="111111"/>
                <w:sz w:val="17"/>
              </w:rPr>
              <w:t>长周期升学备考</w:t>
            </w:r>
          </w:p>
        </w:tc>
        <w:tc>
          <w:tcPr>
            <w:tcW w:type="dxa" w:w="3685"/>
            <w:shd w:fill="F8FAFC"/>
            <w:vAlign w:val="center"/>
          </w:tcPr>
          <w:p>
            <w:r/>
            <w:r>
              <w:rPr>
                <w:rFonts w:ascii="Noto Sans CJK SC" w:hAnsi="Noto Sans CJK SC" w:eastAsia="Noto Sans CJK SC"/>
                <w:b w:val="0"/>
                <w:color w:val="111111"/>
                <w:sz w:val="17"/>
              </w:rPr>
              <w:t>计划过重，连续未完成后易放弃</w:t>
            </w:r>
          </w:p>
        </w:tc>
      </w:tr>
      <w:tr>
        <w:tc>
          <w:tcPr>
            <w:tcW w:type="dxa" w:w="680"/>
            <w:vAlign w:val="center"/>
          </w:tcPr>
          <w:p>
            <w:r/>
            <w:r>
              <w:rPr>
                <w:rFonts w:ascii="Noto Sans CJK SC" w:hAnsi="Noto Sans CJK SC" w:eastAsia="Noto Sans CJK SC"/>
                <w:b w:val="0"/>
                <w:color w:val="111111"/>
                <w:sz w:val="17"/>
              </w:rPr>
              <w:t>U03</w:t>
            </w:r>
          </w:p>
        </w:tc>
        <w:tc>
          <w:tcPr>
            <w:tcW w:type="dxa" w:w="1814"/>
            <w:vAlign w:val="center"/>
          </w:tcPr>
          <w:p>
            <w:r/>
            <w:r>
              <w:rPr>
                <w:rFonts w:ascii="Noto Sans CJK SC" w:hAnsi="Noto Sans CJK SC" w:eastAsia="Noto Sans CJK SC"/>
                <w:b w:val="0"/>
                <w:color w:val="111111"/>
                <w:sz w:val="17"/>
              </w:rPr>
              <w:t>雅思留学型</w:t>
            </w:r>
          </w:p>
        </w:tc>
        <w:tc>
          <w:tcPr>
            <w:tcW w:type="dxa" w:w="2948"/>
            <w:vAlign w:val="center"/>
          </w:tcPr>
          <w:p>
            <w:r/>
            <w:r>
              <w:rPr>
                <w:rFonts w:ascii="Noto Sans CJK SC" w:hAnsi="Noto Sans CJK SC" w:eastAsia="Noto Sans CJK SC"/>
                <w:b w:val="0"/>
                <w:color w:val="111111"/>
                <w:sz w:val="17"/>
              </w:rPr>
              <w:t>高目标、愿意投入</w:t>
            </w:r>
          </w:p>
        </w:tc>
        <w:tc>
          <w:tcPr>
            <w:tcW w:type="dxa" w:w="3685"/>
            <w:vAlign w:val="center"/>
          </w:tcPr>
          <w:p>
            <w:r/>
            <w:r>
              <w:rPr>
                <w:rFonts w:ascii="Noto Sans CJK SC" w:hAnsi="Noto Sans CJK SC" w:eastAsia="Noto Sans CJK SC"/>
                <w:b w:val="0"/>
                <w:color w:val="111111"/>
                <w:sz w:val="17"/>
              </w:rPr>
              <w:t>内容选择成本高，期待个性化</w:t>
            </w:r>
          </w:p>
        </w:tc>
      </w:tr>
      <w:tr>
        <w:tc>
          <w:tcPr>
            <w:tcW w:type="dxa" w:w="680"/>
            <w:shd w:fill="F8FAFC"/>
            <w:vAlign w:val="center"/>
          </w:tcPr>
          <w:p>
            <w:r/>
            <w:r>
              <w:rPr>
                <w:rFonts w:ascii="Noto Sans CJK SC" w:hAnsi="Noto Sans CJK SC" w:eastAsia="Noto Sans CJK SC"/>
                <w:b w:val="0"/>
                <w:color w:val="111111"/>
                <w:sz w:val="17"/>
              </w:rPr>
              <w:t>U04</w:t>
            </w:r>
          </w:p>
        </w:tc>
        <w:tc>
          <w:tcPr>
            <w:tcW w:type="dxa" w:w="1814"/>
            <w:shd w:fill="F8FAFC"/>
            <w:vAlign w:val="center"/>
          </w:tcPr>
          <w:p>
            <w:r/>
            <w:r>
              <w:rPr>
                <w:rFonts w:ascii="Noto Sans CJK SC" w:hAnsi="Noto Sans CJK SC" w:eastAsia="Noto Sans CJK SC"/>
                <w:b w:val="0"/>
                <w:color w:val="111111"/>
                <w:sz w:val="17"/>
              </w:rPr>
              <w:t>托福留学型</w:t>
            </w:r>
          </w:p>
        </w:tc>
        <w:tc>
          <w:tcPr>
            <w:tcW w:type="dxa" w:w="2948"/>
            <w:shd w:fill="F8FAFC"/>
            <w:vAlign w:val="center"/>
          </w:tcPr>
          <w:p>
            <w:r/>
            <w:r>
              <w:rPr>
                <w:rFonts w:ascii="Noto Sans CJK SC" w:hAnsi="Noto Sans CJK SC" w:eastAsia="Noto Sans CJK SC"/>
                <w:b w:val="0"/>
                <w:color w:val="111111"/>
                <w:sz w:val="17"/>
              </w:rPr>
              <w:t>重视结果和进步证据</w:t>
            </w:r>
          </w:p>
        </w:tc>
        <w:tc>
          <w:tcPr>
            <w:tcW w:type="dxa" w:w="3685"/>
            <w:shd w:fill="F8FAFC"/>
            <w:vAlign w:val="center"/>
          </w:tcPr>
          <w:p>
            <w:r/>
            <w:r>
              <w:rPr>
                <w:rFonts w:ascii="Noto Sans CJK SC" w:hAnsi="Noto Sans CJK SC" w:eastAsia="Noto Sans CJK SC"/>
                <w:b w:val="0"/>
                <w:color w:val="111111"/>
                <w:sz w:val="17"/>
              </w:rPr>
              <w:t>缺少可测量的学习反馈</w:t>
            </w:r>
          </w:p>
        </w:tc>
      </w:tr>
      <w:tr>
        <w:tc>
          <w:tcPr>
            <w:tcW w:type="dxa" w:w="680"/>
            <w:vAlign w:val="center"/>
          </w:tcPr>
          <w:p>
            <w:r/>
            <w:r>
              <w:rPr>
                <w:rFonts w:ascii="Noto Sans CJK SC" w:hAnsi="Noto Sans CJK SC" w:eastAsia="Noto Sans CJK SC"/>
                <w:b w:val="0"/>
                <w:color w:val="111111"/>
                <w:sz w:val="17"/>
              </w:rPr>
              <w:t>U05</w:t>
            </w:r>
          </w:p>
        </w:tc>
        <w:tc>
          <w:tcPr>
            <w:tcW w:type="dxa" w:w="1814"/>
            <w:vAlign w:val="center"/>
          </w:tcPr>
          <w:p>
            <w:r/>
            <w:r>
              <w:rPr>
                <w:rFonts w:ascii="Noto Sans CJK SC" w:hAnsi="Noto Sans CJK SC" w:eastAsia="Noto Sans CJK SC"/>
                <w:b w:val="0"/>
                <w:color w:val="111111"/>
                <w:sz w:val="17"/>
              </w:rPr>
              <w:t>职业证书型</w:t>
            </w:r>
          </w:p>
        </w:tc>
        <w:tc>
          <w:tcPr>
            <w:tcW w:type="dxa" w:w="2948"/>
            <w:vAlign w:val="center"/>
          </w:tcPr>
          <w:p>
            <w:r/>
            <w:r>
              <w:rPr>
                <w:rFonts w:ascii="Noto Sans CJK SC" w:hAnsi="Noto Sans CJK SC" w:eastAsia="Noto Sans CJK SC"/>
                <w:b w:val="0"/>
                <w:color w:val="111111"/>
                <w:sz w:val="17"/>
              </w:rPr>
              <w:t>考证需求、时间碎片</w:t>
            </w:r>
          </w:p>
        </w:tc>
        <w:tc>
          <w:tcPr>
            <w:tcW w:type="dxa" w:w="3685"/>
            <w:vAlign w:val="center"/>
          </w:tcPr>
          <w:p>
            <w:r/>
            <w:r>
              <w:rPr>
                <w:rFonts w:ascii="Noto Sans CJK SC" w:hAnsi="Noto Sans CJK SC" w:eastAsia="Noto Sans CJK SC"/>
                <w:b w:val="0"/>
                <w:color w:val="111111"/>
                <w:sz w:val="17"/>
              </w:rPr>
              <w:t>只有短时间，任务颗粒度不匹配</w:t>
            </w:r>
          </w:p>
        </w:tc>
      </w:tr>
      <w:tr>
        <w:tc>
          <w:tcPr>
            <w:tcW w:type="dxa" w:w="680"/>
            <w:shd w:fill="F8FAFC"/>
            <w:vAlign w:val="center"/>
          </w:tcPr>
          <w:p>
            <w:r/>
            <w:r>
              <w:rPr>
                <w:rFonts w:ascii="Noto Sans CJK SC" w:hAnsi="Noto Sans CJK SC" w:eastAsia="Noto Sans CJK SC"/>
                <w:b w:val="0"/>
                <w:color w:val="111111"/>
                <w:sz w:val="17"/>
              </w:rPr>
              <w:t>U06</w:t>
            </w:r>
          </w:p>
        </w:tc>
        <w:tc>
          <w:tcPr>
            <w:tcW w:type="dxa" w:w="1814"/>
            <w:shd w:fill="F8FAFC"/>
            <w:vAlign w:val="center"/>
          </w:tcPr>
          <w:p>
            <w:r/>
            <w:r>
              <w:rPr>
                <w:rFonts w:ascii="Noto Sans CJK SC" w:hAnsi="Noto Sans CJK SC" w:eastAsia="Noto Sans CJK SC"/>
                <w:b w:val="0"/>
                <w:color w:val="111111"/>
                <w:sz w:val="17"/>
              </w:rPr>
              <w:t>兴趣提升型</w:t>
            </w:r>
          </w:p>
        </w:tc>
        <w:tc>
          <w:tcPr>
            <w:tcW w:type="dxa" w:w="2948"/>
            <w:shd w:fill="F8FAFC"/>
            <w:vAlign w:val="center"/>
          </w:tcPr>
          <w:p>
            <w:r/>
            <w:r>
              <w:rPr>
                <w:rFonts w:ascii="Noto Sans CJK SC" w:hAnsi="Noto Sans CJK SC" w:eastAsia="Noto Sans CJK SC"/>
                <w:b w:val="0"/>
                <w:color w:val="111111"/>
                <w:sz w:val="17"/>
              </w:rPr>
              <w:t>日常提升、无强考试目标</w:t>
            </w:r>
          </w:p>
        </w:tc>
        <w:tc>
          <w:tcPr>
            <w:tcW w:type="dxa" w:w="3685"/>
            <w:shd w:fill="F8FAFC"/>
            <w:vAlign w:val="center"/>
          </w:tcPr>
          <w:p>
            <w:r/>
            <w:r>
              <w:rPr>
                <w:rFonts w:ascii="Noto Sans CJK SC" w:hAnsi="Noto Sans CJK SC" w:eastAsia="Noto Sans CJK SC"/>
                <w:b w:val="0"/>
                <w:color w:val="111111"/>
                <w:sz w:val="17"/>
              </w:rPr>
              <w:t>紧迫感弱，需要兴趣内容驱动</w:t>
            </w:r>
          </w:p>
        </w:tc>
      </w:tr>
      <w:tr>
        <w:tc>
          <w:tcPr>
            <w:tcW w:type="dxa" w:w="680"/>
            <w:vAlign w:val="center"/>
          </w:tcPr>
          <w:p>
            <w:r/>
            <w:r>
              <w:rPr>
                <w:rFonts w:ascii="Noto Sans CJK SC" w:hAnsi="Noto Sans CJK SC" w:eastAsia="Noto Sans CJK SC"/>
                <w:b w:val="0"/>
                <w:color w:val="111111"/>
                <w:sz w:val="17"/>
              </w:rPr>
              <w:t>U07</w:t>
            </w:r>
          </w:p>
        </w:tc>
        <w:tc>
          <w:tcPr>
            <w:tcW w:type="dxa" w:w="1814"/>
            <w:vAlign w:val="center"/>
          </w:tcPr>
          <w:p>
            <w:r/>
            <w:r>
              <w:rPr>
                <w:rFonts w:ascii="Noto Sans CJK SC" w:hAnsi="Noto Sans CJK SC" w:eastAsia="Noto Sans CJK SC"/>
                <w:b w:val="0"/>
                <w:color w:val="111111"/>
                <w:sz w:val="17"/>
              </w:rPr>
              <w:t>职场提升型</w:t>
            </w:r>
          </w:p>
        </w:tc>
        <w:tc>
          <w:tcPr>
            <w:tcW w:type="dxa" w:w="2948"/>
            <w:vAlign w:val="center"/>
          </w:tcPr>
          <w:p>
            <w:r/>
            <w:r>
              <w:rPr>
                <w:rFonts w:ascii="Noto Sans CJK SC" w:hAnsi="Noto Sans CJK SC" w:eastAsia="Noto Sans CJK SC"/>
                <w:b w:val="0"/>
                <w:color w:val="111111"/>
                <w:sz w:val="17"/>
              </w:rPr>
              <w:t>工作场景与职业需要</w:t>
            </w:r>
          </w:p>
        </w:tc>
        <w:tc>
          <w:tcPr>
            <w:tcW w:type="dxa" w:w="3685"/>
            <w:vAlign w:val="center"/>
          </w:tcPr>
          <w:p>
            <w:r/>
            <w:r>
              <w:rPr>
                <w:rFonts w:ascii="Noto Sans CJK SC" w:hAnsi="Noto Sans CJK SC" w:eastAsia="Noto Sans CJK SC"/>
                <w:b w:val="0"/>
                <w:color w:val="111111"/>
                <w:sz w:val="17"/>
              </w:rPr>
              <w:t>工作优先级高，学习易被挤占</w:t>
            </w:r>
          </w:p>
        </w:tc>
      </w:tr>
      <w:tr>
        <w:tc>
          <w:tcPr>
            <w:tcW w:type="dxa" w:w="680"/>
            <w:shd w:fill="F8FAFC"/>
            <w:vAlign w:val="center"/>
          </w:tcPr>
          <w:p>
            <w:r/>
            <w:r>
              <w:rPr>
                <w:rFonts w:ascii="Noto Sans CJK SC" w:hAnsi="Noto Sans CJK SC" w:eastAsia="Noto Sans CJK SC"/>
                <w:b w:val="0"/>
                <w:color w:val="111111"/>
                <w:sz w:val="17"/>
              </w:rPr>
              <w:t>U08</w:t>
            </w:r>
          </w:p>
        </w:tc>
        <w:tc>
          <w:tcPr>
            <w:tcW w:type="dxa" w:w="1814"/>
            <w:shd w:fill="F8FAFC"/>
            <w:vAlign w:val="center"/>
          </w:tcPr>
          <w:p>
            <w:r/>
            <w:r>
              <w:rPr>
                <w:rFonts w:ascii="Noto Sans CJK SC" w:hAnsi="Noto Sans CJK SC" w:eastAsia="Noto Sans CJK SC"/>
                <w:b w:val="0"/>
                <w:color w:val="111111"/>
                <w:sz w:val="17"/>
              </w:rPr>
              <w:t>习惯打卡型</w:t>
            </w:r>
          </w:p>
        </w:tc>
        <w:tc>
          <w:tcPr>
            <w:tcW w:type="dxa" w:w="2948"/>
            <w:shd w:fill="F8FAFC"/>
            <w:vAlign w:val="center"/>
          </w:tcPr>
          <w:p>
            <w:r/>
            <w:r>
              <w:rPr>
                <w:rFonts w:ascii="Noto Sans CJK SC" w:hAnsi="Noto Sans CJK SC" w:eastAsia="Noto Sans CJK SC"/>
                <w:b w:val="0"/>
                <w:color w:val="111111"/>
                <w:sz w:val="17"/>
              </w:rPr>
              <w:t>重视连续性与自我激励</w:t>
            </w:r>
          </w:p>
        </w:tc>
        <w:tc>
          <w:tcPr>
            <w:tcW w:type="dxa" w:w="3685"/>
            <w:shd w:fill="F8FAFC"/>
            <w:vAlign w:val="center"/>
          </w:tcPr>
          <w:p>
            <w:r/>
            <w:r>
              <w:rPr>
                <w:rFonts w:ascii="Noto Sans CJK SC" w:hAnsi="Noto Sans CJK SC" w:eastAsia="Noto Sans CJK SC"/>
                <w:b w:val="0"/>
                <w:color w:val="111111"/>
                <w:sz w:val="17"/>
              </w:rPr>
              <w:t>断签后挫败，易放弃连续行为</w:t>
            </w:r>
          </w:p>
        </w:tc>
      </w:tr>
    </w:tbl>
    <w:p>
      <w:pPr>
        <w:spacing w:after="0"/>
      </w:pPr>
    </w:p>
    <w:p>
      <w:pPr>
        <w:pStyle w:val="Heading2"/>
      </w:pPr>
      <w:r>
        <w:t>2.2 从八类用户到四类运营需求人群</w:t>
      </w:r>
    </w:p>
    <w:p>
      <w:r>
        <w:t>质性分析的目的不是继续细分“考什么”，而是寻找“为什么会继续/为什么会停止”的共性。基于模拟访谈编码，八类原始用户被归纳为四类运营需求人群：</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fill="2461A9"/>
            <w:vAlign w:val="center"/>
          </w:tcPr>
          <w:p>
            <w:pPr>
              <w:jc w:val="center"/>
            </w:pPr>
            <w:r/>
            <w:r>
              <w:rPr>
                <w:rFonts w:ascii="Noto Sans CJK SC" w:hAnsi="Noto Sans CJK SC" w:eastAsia="Noto Sans CJK SC"/>
                <w:b/>
                <w:color w:val="FFFFFF"/>
                <w:sz w:val="18"/>
              </w:rPr>
              <w:t>运营分层</w:t>
            </w:r>
          </w:p>
        </w:tc>
        <w:tc>
          <w:tcPr>
            <w:tcW w:type="dxa" w:w="1984"/>
            <w:shd w:fill="2461A9"/>
            <w:vAlign w:val="center"/>
          </w:tcPr>
          <w:p>
            <w:pPr>
              <w:jc w:val="center"/>
            </w:pPr>
            <w:r/>
            <w:r>
              <w:rPr>
                <w:rFonts w:ascii="Noto Sans CJK SC" w:hAnsi="Noto Sans CJK SC" w:eastAsia="Noto Sans CJK SC"/>
                <w:b/>
                <w:color w:val="FFFFFF"/>
                <w:sz w:val="18"/>
              </w:rPr>
              <w:t>对应访谈样本</w:t>
            </w:r>
          </w:p>
        </w:tc>
        <w:tc>
          <w:tcPr>
            <w:tcW w:type="dxa" w:w="3685"/>
            <w:shd w:fill="2461A9"/>
            <w:vAlign w:val="center"/>
          </w:tcPr>
          <w:p>
            <w:pPr>
              <w:jc w:val="center"/>
            </w:pPr>
            <w:r/>
            <w:r>
              <w:rPr>
                <w:rFonts w:ascii="Noto Sans CJK SC" w:hAnsi="Noto Sans CJK SC" w:eastAsia="Noto Sans CJK SC"/>
                <w:b/>
                <w:color w:val="FFFFFF"/>
                <w:sz w:val="18"/>
              </w:rPr>
              <w:t>核心需求</w:t>
            </w:r>
          </w:p>
        </w:tc>
        <w:tc>
          <w:tcPr>
            <w:tcW w:type="dxa" w:w="2551"/>
            <w:shd w:fill="2461A9"/>
            <w:vAlign w:val="center"/>
          </w:tcPr>
          <w:p>
            <w:pPr>
              <w:jc w:val="center"/>
            </w:pPr>
            <w:r/>
            <w:r>
              <w:rPr>
                <w:rFonts w:ascii="Noto Sans CJK SC" w:hAnsi="Noto Sans CJK SC" w:eastAsia="Noto Sans CJK SC"/>
                <w:b/>
                <w:color w:val="FFFFFF"/>
                <w:sz w:val="18"/>
              </w:rPr>
              <w:t>一句话需求</w:t>
            </w:r>
          </w:p>
        </w:tc>
      </w:tr>
      <w:tr>
        <w:tc>
          <w:tcPr>
            <w:tcW w:type="dxa" w:w="1701"/>
            <w:vAlign w:val="center"/>
          </w:tcPr>
          <w:p>
            <w:r/>
            <w:r>
              <w:rPr>
                <w:rFonts w:ascii="Noto Sans CJK SC" w:hAnsi="Noto Sans CJK SC" w:eastAsia="Noto Sans CJK SC"/>
                <w:b w:val="0"/>
                <w:color w:val="111111"/>
                <w:sz w:val="17"/>
              </w:rPr>
              <w:t>目标驱动型</w:t>
            </w:r>
          </w:p>
        </w:tc>
        <w:tc>
          <w:tcPr>
            <w:tcW w:type="dxa" w:w="1984"/>
            <w:vAlign w:val="center"/>
          </w:tcPr>
          <w:p>
            <w:r/>
            <w:r>
              <w:rPr>
                <w:rFonts w:ascii="Noto Sans CJK SC" w:hAnsi="Noto Sans CJK SC" w:eastAsia="Noto Sans CJK SC"/>
                <w:b w:val="0"/>
                <w:color w:val="111111"/>
                <w:sz w:val="17"/>
              </w:rPr>
              <w:t>U01 / U02 / U03 / U04</w:t>
            </w:r>
          </w:p>
        </w:tc>
        <w:tc>
          <w:tcPr>
            <w:tcW w:type="dxa" w:w="3685"/>
            <w:vAlign w:val="center"/>
          </w:tcPr>
          <w:p>
            <w:r/>
            <w:r>
              <w:rPr>
                <w:rFonts w:ascii="Noto Sans CJK SC" w:hAnsi="Noto Sans CJK SC" w:eastAsia="Noto Sans CJK SC"/>
                <w:b w:val="0"/>
                <w:color w:val="111111"/>
                <w:sz w:val="17"/>
              </w:rPr>
              <w:t>目标拆解、计划、效果反馈、个性化推荐</w:t>
            </w:r>
          </w:p>
        </w:tc>
        <w:tc>
          <w:tcPr>
            <w:tcW w:type="dxa" w:w="2551"/>
            <w:vAlign w:val="center"/>
          </w:tcPr>
          <w:p>
            <w:r/>
            <w:r>
              <w:rPr>
                <w:rFonts w:ascii="Noto Sans CJK SC" w:hAnsi="Noto Sans CJK SC" w:eastAsia="Noto Sans CJK SC"/>
                <w:b w:val="0"/>
                <w:color w:val="111111"/>
                <w:sz w:val="17"/>
              </w:rPr>
              <w:t>帮我更高效地达成目标。</w:t>
            </w:r>
          </w:p>
        </w:tc>
      </w:tr>
      <w:tr>
        <w:tc>
          <w:tcPr>
            <w:tcW w:type="dxa" w:w="1701"/>
            <w:shd w:fill="F8FAFC"/>
            <w:vAlign w:val="center"/>
          </w:tcPr>
          <w:p>
            <w:r/>
            <w:r>
              <w:rPr>
                <w:rFonts w:ascii="Noto Sans CJK SC" w:hAnsi="Noto Sans CJK SC" w:eastAsia="Noto Sans CJK SC"/>
                <w:b w:val="0"/>
                <w:color w:val="111111"/>
                <w:sz w:val="17"/>
              </w:rPr>
              <w:t>碎片学习型</w:t>
            </w:r>
          </w:p>
        </w:tc>
        <w:tc>
          <w:tcPr>
            <w:tcW w:type="dxa" w:w="1984"/>
            <w:shd w:fill="F8FAFC"/>
            <w:vAlign w:val="center"/>
          </w:tcPr>
          <w:p>
            <w:r/>
            <w:r>
              <w:rPr>
                <w:rFonts w:ascii="Noto Sans CJK SC" w:hAnsi="Noto Sans CJK SC" w:eastAsia="Noto Sans CJK SC"/>
                <w:b w:val="0"/>
                <w:color w:val="111111"/>
                <w:sz w:val="17"/>
              </w:rPr>
              <w:t>U05 / U07</w:t>
            </w:r>
          </w:p>
        </w:tc>
        <w:tc>
          <w:tcPr>
            <w:tcW w:type="dxa" w:w="3685"/>
            <w:shd w:fill="F8FAFC"/>
            <w:vAlign w:val="center"/>
          </w:tcPr>
          <w:p>
            <w:r/>
            <w:r>
              <w:rPr>
                <w:rFonts w:ascii="Noto Sans CJK SC" w:hAnsi="Noto Sans CJK SC" w:eastAsia="Noto Sans CJK SC"/>
                <w:b w:val="0"/>
                <w:color w:val="111111"/>
                <w:sz w:val="17"/>
              </w:rPr>
              <w:t>短任务、灵活学习、场景化内容</w:t>
            </w:r>
          </w:p>
        </w:tc>
        <w:tc>
          <w:tcPr>
            <w:tcW w:type="dxa" w:w="2551"/>
            <w:shd w:fill="F8FAFC"/>
            <w:vAlign w:val="center"/>
          </w:tcPr>
          <w:p>
            <w:r/>
            <w:r>
              <w:rPr>
                <w:rFonts w:ascii="Noto Sans CJK SC" w:hAnsi="Noto Sans CJK SC" w:eastAsia="Noto Sans CJK SC"/>
                <w:b w:val="0"/>
                <w:color w:val="111111"/>
                <w:sz w:val="17"/>
              </w:rPr>
              <w:t>我没有很多时间，但我还想继续学。</w:t>
            </w:r>
          </w:p>
        </w:tc>
      </w:tr>
      <w:tr>
        <w:tc>
          <w:tcPr>
            <w:tcW w:type="dxa" w:w="1701"/>
            <w:vAlign w:val="center"/>
          </w:tcPr>
          <w:p>
            <w:r/>
            <w:r>
              <w:rPr>
                <w:rFonts w:ascii="Noto Sans CJK SC" w:hAnsi="Noto Sans CJK SC" w:eastAsia="Noto Sans CJK SC"/>
                <w:b w:val="0"/>
                <w:color w:val="111111"/>
                <w:sz w:val="17"/>
              </w:rPr>
              <w:t>兴趣成长型</w:t>
            </w:r>
          </w:p>
        </w:tc>
        <w:tc>
          <w:tcPr>
            <w:tcW w:type="dxa" w:w="1984"/>
            <w:vAlign w:val="center"/>
          </w:tcPr>
          <w:p>
            <w:r/>
            <w:r>
              <w:rPr>
                <w:rFonts w:ascii="Noto Sans CJK SC" w:hAnsi="Noto Sans CJK SC" w:eastAsia="Noto Sans CJK SC"/>
                <w:b w:val="0"/>
                <w:color w:val="111111"/>
                <w:sz w:val="17"/>
              </w:rPr>
              <w:t>U06</w:t>
            </w:r>
          </w:p>
        </w:tc>
        <w:tc>
          <w:tcPr>
            <w:tcW w:type="dxa" w:w="3685"/>
            <w:vAlign w:val="center"/>
          </w:tcPr>
          <w:p>
            <w:r/>
            <w:r>
              <w:rPr>
                <w:rFonts w:ascii="Noto Sans CJK SC" w:hAnsi="Noto Sans CJK SC" w:eastAsia="Noto Sans CJK SC"/>
                <w:b w:val="0"/>
                <w:color w:val="111111"/>
                <w:sz w:val="17"/>
              </w:rPr>
              <w:t>趣味内容、即时反馈、低压力体验</w:t>
            </w:r>
          </w:p>
        </w:tc>
        <w:tc>
          <w:tcPr>
            <w:tcW w:type="dxa" w:w="2551"/>
            <w:vAlign w:val="center"/>
          </w:tcPr>
          <w:p>
            <w:r/>
            <w:r>
              <w:rPr>
                <w:rFonts w:ascii="Noto Sans CJK SC" w:hAnsi="Noto Sans CJK SC" w:eastAsia="Noto Sans CJK SC"/>
                <w:b w:val="0"/>
                <w:color w:val="111111"/>
                <w:sz w:val="17"/>
              </w:rPr>
              <w:t>先让我觉得学习本身值得回来。</w:t>
            </w:r>
          </w:p>
        </w:tc>
      </w:tr>
      <w:tr>
        <w:tc>
          <w:tcPr>
            <w:tcW w:type="dxa" w:w="1701"/>
            <w:shd w:fill="F8FAFC"/>
            <w:vAlign w:val="center"/>
          </w:tcPr>
          <w:p>
            <w:r/>
            <w:r>
              <w:rPr>
                <w:rFonts w:ascii="Noto Sans CJK SC" w:hAnsi="Noto Sans CJK SC" w:eastAsia="Noto Sans CJK SC"/>
                <w:b w:val="0"/>
                <w:color w:val="111111"/>
                <w:sz w:val="17"/>
              </w:rPr>
              <w:t>习惯激励型</w:t>
            </w:r>
          </w:p>
        </w:tc>
        <w:tc>
          <w:tcPr>
            <w:tcW w:type="dxa" w:w="1984"/>
            <w:shd w:fill="F8FAFC"/>
            <w:vAlign w:val="center"/>
          </w:tcPr>
          <w:p>
            <w:r/>
            <w:r>
              <w:rPr>
                <w:rFonts w:ascii="Noto Sans CJK SC" w:hAnsi="Noto Sans CJK SC" w:eastAsia="Noto Sans CJK SC"/>
                <w:b w:val="0"/>
                <w:color w:val="111111"/>
                <w:sz w:val="17"/>
              </w:rPr>
              <w:t>U08</w:t>
            </w:r>
          </w:p>
        </w:tc>
        <w:tc>
          <w:tcPr>
            <w:tcW w:type="dxa" w:w="3685"/>
            <w:shd w:fill="F8FAFC"/>
            <w:vAlign w:val="center"/>
          </w:tcPr>
          <w:p>
            <w:r/>
            <w:r>
              <w:rPr>
                <w:rFonts w:ascii="Noto Sans CJK SC" w:hAnsi="Noto Sans CJK SC" w:eastAsia="Noto Sans CJK SC"/>
                <w:b w:val="0"/>
                <w:color w:val="111111"/>
                <w:sz w:val="17"/>
              </w:rPr>
              <w:t>连续性、成就感、断签容错</w:t>
            </w:r>
          </w:p>
        </w:tc>
        <w:tc>
          <w:tcPr>
            <w:tcW w:type="dxa" w:w="2551"/>
            <w:shd w:fill="F8FAFC"/>
            <w:vAlign w:val="center"/>
          </w:tcPr>
          <w:p>
            <w:r/>
            <w:r>
              <w:rPr>
                <w:rFonts w:ascii="Noto Sans CJK SC" w:hAnsi="Noto Sans CJK SC" w:eastAsia="Noto Sans CJK SC"/>
                <w:b w:val="0"/>
                <w:color w:val="111111"/>
                <w:sz w:val="17"/>
              </w:rPr>
              <w:t>让我坚持，而不是因为一次中断放弃。</w:t>
            </w:r>
          </w:p>
        </w:tc>
      </w:tr>
    </w:tbl>
    <w:p>
      <w:pPr>
        <w:spacing w:after="0"/>
      </w:pPr>
    </w:p>
    <w:tbl>
      <w:tblPr>
        <w:tblW w:type="auto" w:w="0"/>
        <w:jc w:val="center"/>
        <w:tblLook w:firstColumn="1" w:firstRow="1" w:lastColumn="0" w:lastRow="0" w:noHBand="0" w:noVBand="1" w:val="04A0"/>
      </w:tblPr>
      <w:tblGrid>
        <w:gridCol w:w="9972"/>
      </w:tblGrid>
      <w:tr>
        <w:tc>
          <w:tcPr>
            <w:tcW w:type="dxa" w:w="9972"/>
            <w:shd w:fill="DDEAF7"/>
            <w:tcBorders>
              <w:left w:val="single" w:sz="18" w:color="2461A9"/>
            </w:tcBorders>
          </w:tcPr>
          <w:p>
            <w:r>
              <w:rPr>
                <w:rFonts w:ascii="Noto Sans CJK SC" w:hAnsi="Noto Sans CJK SC" w:eastAsia="Noto Sans CJK SC"/>
                <w:b/>
                <w:color w:val="2461A9"/>
                <w:sz w:val="22"/>
              </w:rPr>
              <w:t>研究链路</w:t>
              <w:br/>
            </w:r>
            <w:r>
              <w:rPr>
                <w:rFonts w:ascii="Noto Sans CJK SC" w:hAnsi="Noto Sans CJK SC" w:eastAsia="Noto Sans CJK SC"/>
                <w:b w:val="0"/>
                <w:color w:val="111111"/>
                <w:sz w:val="20"/>
              </w:rPr>
              <w:t>8类原始用户回答“他们为什么来”；4类运营分层回答“我们应该如何运营他们”。四类分层来自对八类访谈样本的运营需求归纳，而不是预先设定。</w:t>
            </w:r>
          </w:p>
        </w:tc>
      </w:tr>
    </w:tbl>
    <w:p>
      <w:pPr>
        <w:spacing w:after="0"/>
      </w:pPr>
    </w:p>
    <w:p>
      <w:pPr>
        <w:pStyle w:val="Heading2"/>
      </w:pPr>
      <w:r>
        <w:t>2.3 模拟行为数据的角色</w:t>
      </w:r>
    </w:p>
    <w:p>
      <w:r>
        <w:t>8位模拟访谈样本可以帮助提出原因假设，但不能代表大规模行为。由于个人项目无法获取真实平台内部日志，基于八类原始 user_type 使用AI生成1000名模拟用户、7306条模拟行为事件，并导入SQLite进行SQL分析。模拟数据用于练习分析方法、发现值得验证的运营问题，不用于证明真实市场规律。</w:t>
      </w:r>
    </w:p>
    <w:tbl>
      <w:tblPr>
        <w:tblStyle w:val="TableGrid"/>
        <w:tblW w:type="auto" w:w="0"/>
        <w:jc w:val="center"/>
        <w:tblLook w:firstColumn="1" w:firstRow="1" w:lastColumn="0" w:lastRow="0" w:noHBand="0" w:noVBand="1" w:val="04A0"/>
      </w:tblPr>
      <w:tblGrid>
        <w:gridCol w:w="4986"/>
        <w:gridCol w:w="4986"/>
      </w:tblGrid>
      <w:tr>
        <w:tc>
          <w:tcPr>
            <w:tcW w:type="dxa" w:w="2835"/>
            <w:shd w:fill="2461A9"/>
            <w:vAlign w:val="center"/>
          </w:tcPr>
          <w:p>
            <w:pPr>
              <w:jc w:val="center"/>
            </w:pPr>
            <w:r/>
            <w:r>
              <w:rPr>
                <w:rFonts w:ascii="Noto Sans CJK SC" w:hAnsi="Noto Sans CJK SC" w:eastAsia="Noto Sans CJK SC"/>
                <w:b/>
                <w:color w:val="FFFFFF"/>
                <w:sz w:val="18"/>
              </w:rPr>
              <w:t>字段 / 事件</w:t>
            </w:r>
          </w:p>
        </w:tc>
        <w:tc>
          <w:tcPr>
            <w:tcW w:type="dxa" w:w="6520"/>
            <w:shd w:fill="2461A9"/>
            <w:vAlign w:val="center"/>
          </w:tcPr>
          <w:p>
            <w:pPr>
              <w:jc w:val="center"/>
            </w:pPr>
            <w:r/>
            <w:r>
              <w:rPr>
                <w:rFonts w:ascii="Noto Sans CJK SC" w:hAnsi="Noto Sans CJK SC" w:eastAsia="Noto Sans CJK SC"/>
                <w:b/>
                <w:color w:val="FFFFFF"/>
                <w:sz w:val="18"/>
              </w:rPr>
              <w:t>说明</w:t>
            </w:r>
          </w:p>
        </w:tc>
      </w:tr>
      <w:tr>
        <w:tc>
          <w:tcPr>
            <w:tcW w:type="dxa" w:w="2835"/>
            <w:vAlign w:val="center"/>
          </w:tcPr>
          <w:p>
            <w:r/>
            <w:r>
              <w:rPr>
                <w:rFonts w:ascii="Noto Sans CJK SC" w:hAnsi="Noto Sans CJK SC" w:eastAsia="Noto Sans CJK SC"/>
                <w:b w:val="0"/>
                <w:color w:val="111111"/>
                <w:sz w:val="18"/>
              </w:rPr>
              <w:t>user_id</w:t>
            </w:r>
          </w:p>
        </w:tc>
        <w:tc>
          <w:tcPr>
            <w:tcW w:type="dxa" w:w="6520"/>
            <w:vAlign w:val="center"/>
          </w:tcPr>
          <w:p>
            <w:r/>
            <w:r>
              <w:rPr>
                <w:rFonts w:ascii="Noto Sans CJK SC" w:hAnsi="Noto Sans CJK SC" w:eastAsia="Noto Sans CJK SC"/>
                <w:b w:val="0"/>
                <w:color w:val="111111"/>
                <w:sz w:val="18"/>
              </w:rPr>
              <w:t>模拟用户唯一标识</w:t>
            </w:r>
          </w:p>
        </w:tc>
      </w:tr>
      <w:tr>
        <w:tc>
          <w:tcPr>
            <w:tcW w:type="dxa" w:w="2835"/>
            <w:shd w:fill="F8FAFC"/>
            <w:vAlign w:val="center"/>
          </w:tcPr>
          <w:p>
            <w:r/>
            <w:r>
              <w:rPr>
                <w:rFonts w:ascii="Noto Sans CJK SC" w:hAnsi="Noto Sans CJK SC" w:eastAsia="Noto Sans CJK SC"/>
                <w:b w:val="0"/>
                <w:color w:val="111111"/>
                <w:sz w:val="18"/>
              </w:rPr>
              <w:t>event_date</w:t>
            </w:r>
          </w:p>
        </w:tc>
        <w:tc>
          <w:tcPr>
            <w:tcW w:type="dxa" w:w="6520"/>
            <w:shd w:fill="F8FAFC"/>
            <w:vAlign w:val="center"/>
          </w:tcPr>
          <w:p>
            <w:r/>
            <w:r>
              <w:rPr>
                <w:rFonts w:ascii="Noto Sans CJK SC" w:hAnsi="Noto Sans CJK SC" w:eastAsia="Noto Sans CJK SC"/>
                <w:b w:val="0"/>
                <w:color w:val="111111"/>
                <w:sz w:val="18"/>
              </w:rPr>
              <w:t>事件日期</w:t>
            </w:r>
          </w:p>
        </w:tc>
      </w:tr>
      <w:tr>
        <w:tc>
          <w:tcPr>
            <w:tcW w:type="dxa" w:w="2835"/>
            <w:vAlign w:val="center"/>
          </w:tcPr>
          <w:p>
            <w:r/>
            <w:r>
              <w:rPr>
                <w:rFonts w:ascii="Noto Sans CJK SC" w:hAnsi="Noto Sans CJK SC" w:eastAsia="Noto Sans CJK SC"/>
                <w:b w:val="0"/>
                <w:color w:val="111111"/>
                <w:sz w:val="18"/>
              </w:rPr>
              <w:t>user_type</w:t>
            </w:r>
          </w:p>
        </w:tc>
        <w:tc>
          <w:tcPr>
            <w:tcW w:type="dxa" w:w="6520"/>
            <w:vAlign w:val="center"/>
          </w:tcPr>
          <w:p>
            <w:r/>
            <w:r>
              <w:rPr>
                <w:rFonts w:ascii="Noto Sans CJK SC" w:hAnsi="Noto Sans CJK SC" w:eastAsia="Noto Sans CJK SC"/>
                <w:b w:val="0"/>
                <w:color w:val="111111"/>
                <w:sz w:val="18"/>
              </w:rPr>
              <w:t>八类原始用户类型</w:t>
            </w:r>
          </w:p>
        </w:tc>
      </w:tr>
      <w:tr>
        <w:tc>
          <w:tcPr>
            <w:tcW w:type="dxa" w:w="2835"/>
            <w:shd w:fill="F8FAFC"/>
            <w:vAlign w:val="center"/>
          </w:tcPr>
          <w:p>
            <w:r/>
            <w:r>
              <w:rPr>
                <w:rFonts w:ascii="Noto Sans CJK SC" w:hAnsi="Noto Sans CJK SC" w:eastAsia="Noto Sans CJK SC"/>
                <w:b w:val="0"/>
                <w:color w:val="111111"/>
                <w:sz w:val="18"/>
              </w:rPr>
              <w:t>register</w:t>
            </w:r>
          </w:p>
        </w:tc>
        <w:tc>
          <w:tcPr>
            <w:tcW w:type="dxa" w:w="6520"/>
            <w:shd w:fill="F8FAFC"/>
            <w:vAlign w:val="center"/>
          </w:tcPr>
          <w:p>
            <w:r/>
            <w:r>
              <w:rPr>
                <w:rFonts w:ascii="Noto Sans CJK SC" w:hAnsi="Noto Sans CJK SC" w:eastAsia="Noto Sans CJK SC"/>
                <w:b w:val="0"/>
                <w:color w:val="111111"/>
                <w:sz w:val="18"/>
              </w:rPr>
              <w:t>注册</w:t>
            </w:r>
          </w:p>
        </w:tc>
      </w:tr>
      <w:tr>
        <w:tc>
          <w:tcPr>
            <w:tcW w:type="dxa" w:w="2835"/>
            <w:vAlign w:val="center"/>
          </w:tcPr>
          <w:p>
            <w:r/>
            <w:r>
              <w:rPr>
                <w:rFonts w:ascii="Noto Sans CJK SC" w:hAnsi="Noto Sans CJK SC" w:eastAsia="Noto Sans CJK SC"/>
                <w:b w:val="0"/>
                <w:color w:val="111111"/>
                <w:sz w:val="18"/>
              </w:rPr>
              <w:t>start_learning</w:t>
            </w:r>
          </w:p>
        </w:tc>
        <w:tc>
          <w:tcPr>
            <w:tcW w:type="dxa" w:w="6520"/>
            <w:vAlign w:val="center"/>
          </w:tcPr>
          <w:p>
            <w:r/>
            <w:r>
              <w:rPr>
                <w:rFonts w:ascii="Noto Sans CJK SC" w:hAnsi="Noto Sans CJK SC" w:eastAsia="Noto Sans CJK SC"/>
                <w:b w:val="0"/>
                <w:color w:val="111111"/>
                <w:sz w:val="18"/>
              </w:rPr>
              <w:t>开始学习</w:t>
            </w:r>
          </w:p>
        </w:tc>
      </w:tr>
      <w:tr>
        <w:tc>
          <w:tcPr>
            <w:tcW w:type="dxa" w:w="2835"/>
            <w:shd w:fill="F8FAFC"/>
            <w:vAlign w:val="center"/>
          </w:tcPr>
          <w:p>
            <w:r/>
            <w:r>
              <w:rPr>
                <w:rFonts w:ascii="Noto Sans CJK SC" w:hAnsi="Noto Sans CJK SC" w:eastAsia="Noto Sans CJK SC"/>
                <w:b w:val="0"/>
                <w:color w:val="111111"/>
                <w:sz w:val="18"/>
              </w:rPr>
              <w:t>open_app</w:t>
            </w:r>
          </w:p>
        </w:tc>
        <w:tc>
          <w:tcPr>
            <w:tcW w:type="dxa" w:w="6520"/>
            <w:shd w:fill="F8FAFC"/>
            <w:vAlign w:val="center"/>
          </w:tcPr>
          <w:p>
            <w:r/>
            <w:r>
              <w:rPr>
                <w:rFonts w:ascii="Noto Sans CJK SC" w:hAnsi="Noto Sans CJK SC" w:eastAsia="Noto Sans CJK SC"/>
                <w:b w:val="0"/>
                <w:color w:val="111111"/>
                <w:sz w:val="18"/>
              </w:rPr>
              <w:t>打开产品</w:t>
            </w:r>
          </w:p>
        </w:tc>
      </w:tr>
      <w:tr>
        <w:tc>
          <w:tcPr>
            <w:tcW w:type="dxa" w:w="2835"/>
            <w:vAlign w:val="center"/>
          </w:tcPr>
          <w:p>
            <w:r/>
            <w:r>
              <w:rPr>
                <w:rFonts w:ascii="Noto Sans CJK SC" w:hAnsi="Noto Sans CJK SC" w:eastAsia="Noto Sans CJK SC"/>
                <w:b w:val="0"/>
                <w:color w:val="111111"/>
                <w:sz w:val="18"/>
              </w:rPr>
              <w:t>complete_task</w:t>
            </w:r>
          </w:p>
        </w:tc>
        <w:tc>
          <w:tcPr>
            <w:tcW w:type="dxa" w:w="6520"/>
            <w:vAlign w:val="center"/>
          </w:tcPr>
          <w:p>
            <w:r/>
            <w:r>
              <w:rPr>
                <w:rFonts w:ascii="Noto Sans CJK SC" w:hAnsi="Noto Sans CJK SC" w:eastAsia="Noto Sans CJK SC"/>
                <w:b w:val="0"/>
                <w:color w:val="111111"/>
                <w:sz w:val="18"/>
              </w:rPr>
              <w:t>完成任务</w:t>
            </w:r>
          </w:p>
        </w:tc>
      </w:tr>
      <w:tr>
        <w:tc>
          <w:tcPr>
            <w:tcW w:type="dxa" w:w="2835"/>
            <w:shd w:fill="F8FAFC"/>
            <w:vAlign w:val="center"/>
          </w:tcPr>
          <w:p>
            <w:r/>
            <w:r>
              <w:rPr>
                <w:rFonts w:ascii="Noto Sans CJK SC" w:hAnsi="Noto Sans CJK SC" w:eastAsia="Noto Sans CJK SC"/>
                <w:b w:val="0"/>
                <w:color w:val="111111"/>
                <w:sz w:val="18"/>
              </w:rPr>
              <w:t>churn_flag</w:t>
            </w:r>
          </w:p>
        </w:tc>
        <w:tc>
          <w:tcPr>
            <w:tcW w:type="dxa" w:w="6520"/>
            <w:shd w:fill="F8FAFC"/>
            <w:vAlign w:val="center"/>
          </w:tcPr>
          <w:p>
            <w:r/>
            <w:r>
              <w:rPr>
                <w:rFonts w:ascii="Noto Sans CJK SC" w:hAnsi="Noto Sans CJK SC" w:eastAsia="Noto Sans CJK SC"/>
                <w:b w:val="0"/>
                <w:color w:val="111111"/>
                <w:sz w:val="18"/>
              </w:rPr>
              <w:t>模拟流失标记</w:t>
            </w:r>
          </w:p>
        </w:tc>
      </w:tr>
      <w:tr>
        <w:tc>
          <w:tcPr>
            <w:tcW w:type="dxa" w:w="2835"/>
            <w:vAlign w:val="center"/>
          </w:tcPr>
          <w:p>
            <w:r/>
            <w:r>
              <w:rPr>
                <w:rFonts w:ascii="Noto Sans CJK SC" w:hAnsi="Noto Sans CJK SC" w:eastAsia="Noto Sans CJK SC"/>
                <w:b w:val="0"/>
                <w:color w:val="111111"/>
                <w:sz w:val="18"/>
              </w:rPr>
              <w:t>reactivate</w:t>
            </w:r>
          </w:p>
        </w:tc>
        <w:tc>
          <w:tcPr>
            <w:tcW w:type="dxa" w:w="6520"/>
            <w:vAlign w:val="center"/>
          </w:tcPr>
          <w:p>
            <w:r/>
            <w:r>
              <w:rPr>
                <w:rFonts w:ascii="Noto Sans CJK SC" w:hAnsi="Noto Sans CJK SC" w:eastAsia="Noto Sans CJK SC"/>
                <w:b w:val="0"/>
                <w:color w:val="111111"/>
                <w:sz w:val="18"/>
              </w:rPr>
              <w:t>模拟再次活跃事件</w:t>
            </w:r>
          </w:p>
        </w:tc>
      </w:tr>
    </w:tbl>
    <w:p>
      <w:pPr>
        <w:spacing w:after="0"/>
      </w:pPr>
    </w:p>
    <w:p>
      <w:pPr>
        <w:pStyle w:val="Heading1"/>
      </w:pPr>
      <w:r>
        <w:t>3. 产品定位、目标与V1范围</w:t>
      </w:r>
    </w:p>
    <w:p>
      <w:pPr>
        <w:pStyle w:val="Heading2"/>
      </w:pPr>
      <w:r>
        <w:t>3.1 产品定位</w:t>
      </w:r>
    </w:p>
    <w:p>
      <w:r>
        <w:t>STAY English V1.0 被定义为“学习陪伴运营层”：它不承担核心英语教学内容生产，而是根据用户类型与当前状态，决定用户此刻最适合看到什么任务、提醒、反馈或召回信息。</w:t>
      </w:r>
    </w:p>
    <w:p>
      <w:pPr>
        <w:pStyle w:val="Heading2"/>
      </w:pPr>
      <w:r>
        <w:t>3.2 产品目标</w:t>
      </w:r>
    </w:p>
    <w:tbl>
      <w:tblPr>
        <w:tblStyle w:val="TableGrid"/>
        <w:tblW w:type="auto" w:w="0"/>
        <w:jc w:val="center"/>
        <w:tblLook w:firstColumn="1" w:firstRow="1" w:lastColumn="0" w:lastRow="0" w:noHBand="0" w:noVBand="1" w:val="04A0"/>
      </w:tblPr>
      <w:tblGrid>
        <w:gridCol w:w="3324"/>
        <w:gridCol w:w="3324"/>
        <w:gridCol w:w="3324"/>
      </w:tblGrid>
      <w:tr>
        <w:tc>
          <w:tcPr>
            <w:tcW w:type="dxa" w:w="1928"/>
            <w:shd w:fill="2461A9"/>
            <w:vAlign w:val="center"/>
          </w:tcPr>
          <w:p>
            <w:pPr>
              <w:jc w:val="center"/>
            </w:pPr>
            <w:r/>
            <w:r>
              <w:rPr>
                <w:rFonts w:ascii="Noto Sans CJK SC" w:hAnsi="Noto Sans CJK SC" w:eastAsia="Noto Sans CJK SC"/>
                <w:b/>
                <w:color w:val="FFFFFF"/>
                <w:sz w:val="18"/>
              </w:rPr>
              <w:t>目标</w:t>
            </w:r>
          </w:p>
        </w:tc>
        <w:tc>
          <w:tcPr>
            <w:tcW w:type="dxa" w:w="4535"/>
            <w:shd w:fill="2461A9"/>
            <w:vAlign w:val="center"/>
          </w:tcPr>
          <w:p>
            <w:pPr>
              <w:jc w:val="center"/>
            </w:pPr>
            <w:r/>
            <w:r>
              <w:rPr>
                <w:rFonts w:ascii="Noto Sans CJK SC" w:hAnsi="Noto Sans CJK SC" w:eastAsia="Noto Sans CJK SC"/>
                <w:b/>
                <w:color w:val="FFFFFF"/>
                <w:sz w:val="18"/>
              </w:rPr>
              <w:t>描述</w:t>
            </w:r>
          </w:p>
        </w:tc>
        <w:tc>
          <w:tcPr>
            <w:tcW w:type="dxa" w:w="2948"/>
            <w:shd w:fill="2461A9"/>
            <w:vAlign w:val="center"/>
          </w:tcPr>
          <w:p>
            <w:pPr>
              <w:jc w:val="center"/>
            </w:pPr>
            <w:r/>
            <w:r>
              <w:rPr>
                <w:rFonts w:ascii="Noto Sans CJK SC" w:hAnsi="Noto Sans CJK SC" w:eastAsia="Noto Sans CJK SC"/>
                <w:b/>
                <w:color w:val="FFFFFF"/>
                <w:sz w:val="18"/>
              </w:rPr>
              <w:t>主要衡量指标</w:t>
            </w:r>
          </w:p>
        </w:tc>
      </w:tr>
      <w:tr>
        <w:tc>
          <w:tcPr>
            <w:tcW w:type="dxa" w:w="1928"/>
            <w:vAlign w:val="center"/>
          </w:tcPr>
          <w:p>
            <w:r/>
            <w:r>
              <w:rPr>
                <w:rFonts w:ascii="Noto Sans CJK SC" w:hAnsi="Noto Sans CJK SC" w:eastAsia="Noto Sans CJK SC"/>
                <w:b w:val="0"/>
                <w:color w:val="111111"/>
                <w:sz w:val="18"/>
              </w:rPr>
              <w:t>降低首次学习门槛</w:t>
            </w:r>
          </w:p>
        </w:tc>
        <w:tc>
          <w:tcPr>
            <w:tcW w:type="dxa" w:w="4535"/>
            <w:vAlign w:val="center"/>
          </w:tcPr>
          <w:p>
            <w:r/>
            <w:r>
              <w:rPr>
                <w:rFonts w:ascii="Noto Sans CJK SC" w:hAnsi="Noto Sans CJK SC" w:eastAsia="Noto Sans CJK SC"/>
                <w:b w:val="0"/>
                <w:color w:val="111111"/>
                <w:sz w:val="18"/>
              </w:rPr>
              <w:t>让注册用户更快完成一次完整学习闭环</w:t>
            </w:r>
          </w:p>
        </w:tc>
        <w:tc>
          <w:tcPr>
            <w:tcW w:type="dxa" w:w="2948"/>
            <w:vAlign w:val="center"/>
          </w:tcPr>
          <w:p>
            <w:r/>
            <w:r>
              <w:rPr>
                <w:rFonts w:ascii="Noto Sans CJK SC" w:hAnsi="Noto Sans CJK SC" w:eastAsia="Noto Sans CJK SC"/>
                <w:b w:val="0"/>
                <w:color w:val="111111"/>
                <w:sz w:val="18"/>
              </w:rPr>
              <w:t>激活率、首日任务完成率</w:t>
            </w:r>
          </w:p>
        </w:tc>
      </w:tr>
      <w:tr>
        <w:tc>
          <w:tcPr>
            <w:tcW w:type="dxa" w:w="1928"/>
            <w:shd w:fill="F8FAFC"/>
            <w:vAlign w:val="center"/>
          </w:tcPr>
          <w:p>
            <w:r/>
            <w:r>
              <w:rPr>
                <w:rFonts w:ascii="Noto Sans CJK SC" w:hAnsi="Noto Sans CJK SC" w:eastAsia="Noto Sans CJK SC"/>
                <w:b w:val="0"/>
                <w:color w:val="111111"/>
                <w:sz w:val="18"/>
              </w:rPr>
              <w:t>提高早期参与</w:t>
            </w:r>
          </w:p>
        </w:tc>
        <w:tc>
          <w:tcPr>
            <w:tcW w:type="dxa" w:w="4535"/>
            <w:shd w:fill="F8FAFC"/>
            <w:vAlign w:val="center"/>
          </w:tcPr>
          <w:p>
            <w:r/>
            <w:r>
              <w:rPr>
                <w:rFonts w:ascii="Noto Sans CJK SC" w:hAnsi="Noto Sans CJK SC" w:eastAsia="Noto Sans CJK SC"/>
                <w:b w:val="0"/>
                <w:color w:val="111111"/>
                <w:sz w:val="18"/>
              </w:rPr>
              <w:t>帮助用户跨过D1–D7的早期阶段</w:t>
            </w:r>
          </w:p>
        </w:tc>
        <w:tc>
          <w:tcPr>
            <w:tcW w:type="dxa" w:w="2948"/>
            <w:shd w:fill="F8FAFC"/>
            <w:vAlign w:val="center"/>
          </w:tcPr>
          <w:p>
            <w:r/>
            <w:r>
              <w:rPr>
                <w:rFonts w:ascii="Noto Sans CJK SC" w:hAnsi="Noto Sans CJK SC" w:eastAsia="Noto Sans CJK SC"/>
                <w:b w:val="0"/>
                <w:color w:val="111111"/>
                <w:sz w:val="18"/>
              </w:rPr>
              <w:t>D1学习率、D7学习率、前7天活跃天数</w:t>
            </w:r>
          </w:p>
        </w:tc>
      </w:tr>
      <w:tr>
        <w:tc>
          <w:tcPr>
            <w:tcW w:type="dxa" w:w="1928"/>
            <w:vAlign w:val="center"/>
          </w:tcPr>
          <w:p>
            <w:r/>
            <w:r>
              <w:rPr>
                <w:rFonts w:ascii="Noto Sans CJK SC" w:hAnsi="Noto Sans CJK SC" w:eastAsia="Noto Sans CJK SC"/>
                <w:b w:val="0"/>
                <w:color w:val="111111"/>
                <w:sz w:val="18"/>
              </w:rPr>
              <w:t>提升触达相关性</w:t>
            </w:r>
          </w:p>
        </w:tc>
        <w:tc>
          <w:tcPr>
            <w:tcW w:type="dxa" w:w="4535"/>
            <w:vAlign w:val="center"/>
          </w:tcPr>
          <w:p>
            <w:r/>
            <w:r>
              <w:rPr>
                <w:rFonts w:ascii="Noto Sans CJK SC" w:hAnsi="Noto Sans CJK SC" w:eastAsia="Noto Sans CJK SC"/>
                <w:b w:val="0"/>
                <w:color w:val="111111"/>
                <w:sz w:val="18"/>
              </w:rPr>
              <w:t>不同用户收到更符合其目标与现实条件的提醒</w:t>
            </w:r>
          </w:p>
        </w:tc>
        <w:tc>
          <w:tcPr>
            <w:tcW w:type="dxa" w:w="2948"/>
            <w:vAlign w:val="center"/>
          </w:tcPr>
          <w:p>
            <w:r/>
            <w:r>
              <w:rPr>
                <w:rFonts w:ascii="Noto Sans CJK SC" w:hAnsi="Noto Sans CJK SC" w:eastAsia="Noto Sans CJK SC"/>
                <w:b w:val="0"/>
                <w:color w:val="111111"/>
                <w:sz w:val="18"/>
              </w:rPr>
              <w:t>提醒点击率、点击后开始学习率</w:t>
            </w:r>
          </w:p>
        </w:tc>
      </w:tr>
      <w:tr>
        <w:tc>
          <w:tcPr>
            <w:tcW w:type="dxa" w:w="1928"/>
            <w:shd w:fill="F8FAFC"/>
            <w:vAlign w:val="center"/>
          </w:tcPr>
          <w:p>
            <w:r/>
            <w:r>
              <w:rPr>
                <w:rFonts w:ascii="Noto Sans CJK SC" w:hAnsi="Noto Sans CJK SC" w:eastAsia="Noto Sans CJK SC"/>
                <w:b w:val="0"/>
                <w:color w:val="111111"/>
                <w:sz w:val="18"/>
              </w:rPr>
              <w:t>降低中断挫败</w:t>
            </w:r>
          </w:p>
        </w:tc>
        <w:tc>
          <w:tcPr>
            <w:tcW w:type="dxa" w:w="4535"/>
            <w:shd w:fill="F8FAFC"/>
            <w:vAlign w:val="center"/>
          </w:tcPr>
          <w:p>
            <w:r/>
            <w:r>
              <w:rPr>
                <w:rFonts w:ascii="Noto Sans CJK SC" w:hAnsi="Noto Sans CJK SC" w:eastAsia="Noto Sans CJK SC"/>
                <w:b w:val="0"/>
                <w:color w:val="111111"/>
                <w:sz w:val="18"/>
              </w:rPr>
              <w:t>中断后提供恢复路径，而不是只强调失败</w:t>
            </w:r>
          </w:p>
        </w:tc>
        <w:tc>
          <w:tcPr>
            <w:tcW w:type="dxa" w:w="2948"/>
            <w:shd w:fill="F8FAFC"/>
            <w:vAlign w:val="center"/>
          </w:tcPr>
          <w:p>
            <w:r/>
            <w:r>
              <w:rPr>
                <w:rFonts w:ascii="Noto Sans CJK SC" w:hAnsi="Noto Sans CJK SC" w:eastAsia="Noto Sans CJK SC"/>
                <w:b w:val="0"/>
                <w:color w:val="111111"/>
                <w:sz w:val="18"/>
              </w:rPr>
              <w:t>断签后3日回访率、再次学习率</w:t>
            </w:r>
          </w:p>
        </w:tc>
      </w:tr>
    </w:tbl>
    <w:p>
      <w:pPr>
        <w:spacing w:after="0"/>
      </w:pPr>
    </w:p>
    <w:p>
      <w:pPr>
        <w:pStyle w:val="Heading2"/>
      </w:pPr>
      <w:r>
        <w:t>3.3 V1.0范围</w:t>
      </w:r>
    </w:p>
    <w:tbl>
      <w:tblPr>
        <w:tblStyle w:val="TableGrid"/>
        <w:tblW w:type="auto" w:w="0"/>
        <w:jc w:val="center"/>
        <w:tblLook w:firstColumn="1" w:firstRow="1" w:lastColumn="0" w:lastRow="0" w:noHBand="0" w:noVBand="1" w:val="04A0"/>
      </w:tblPr>
      <w:tblGrid>
        <w:gridCol w:w="4986"/>
        <w:gridCol w:w="4986"/>
      </w:tblGrid>
      <w:tr>
        <w:tc>
          <w:tcPr>
            <w:tcW w:type="dxa" w:w="4649"/>
            <w:shd w:fill="2461A9"/>
            <w:vAlign w:val="center"/>
          </w:tcPr>
          <w:p>
            <w:pPr>
              <w:jc w:val="center"/>
            </w:pPr>
            <w:r/>
            <w:r>
              <w:rPr>
                <w:rFonts w:ascii="Noto Sans CJK SC" w:hAnsi="Noto Sans CJK SC" w:eastAsia="Noto Sans CJK SC"/>
                <w:b/>
                <w:color w:val="FFFFFF"/>
                <w:sz w:val="18"/>
              </w:rPr>
              <w:t>V1.0包含</w:t>
            </w:r>
          </w:p>
        </w:tc>
        <w:tc>
          <w:tcPr>
            <w:tcW w:type="dxa" w:w="4649"/>
            <w:shd w:fill="2461A9"/>
            <w:vAlign w:val="center"/>
          </w:tcPr>
          <w:p>
            <w:pPr>
              <w:jc w:val="center"/>
            </w:pPr>
            <w:r/>
            <w:r>
              <w:rPr>
                <w:rFonts w:ascii="Noto Sans CJK SC" w:hAnsi="Noto Sans CJK SC" w:eastAsia="Noto Sans CJK SC"/>
                <w:b/>
                <w:color w:val="FFFFFF"/>
                <w:sz w:val="18"/>
              </w:rPr>
              <w:t>V1.0不包含</w:t>
            </w:r>
          </w:p>
        </w:tc>
      </w:tr>
      <w:tr>
        <w:tc>
          <w:tcPr>
            <w:tcW w:type="dxa" w:w="4649"/>
            <w:vAlign w:val="center"/>
          </w:tcPr>
          <w:p>
            <w:r/>
            <w:r>
              <w:rPr>
                <w:rFonts w:ascii="Noto Sans CJK SC" w:hAnsi="Noto Sans CJK SC" w:eastAsia="Noto Sans CJK SC"/>
                <w:b w:val="0"/>
                <w:color w:val="111111"/>
                <w:sz w:val="18"/>
              </w:rPr>
              <w:t>首次问卷与用户标签</w:t>
            </w:r>
          </w:p>
        </w:tc>
        <w:tc>
          <w:tcPr>
            <w:tcW w:type="dxa" w:w="4649"/>
            <w:vAlign w:val="center"/>
          </w:tcPr>
          <w:p>
            <w:r/>
            <w:r>
              <w:rPr>
                <w:rFonts w:ascii="Noto Sans CJK SC" w:hAnsi="Noto Sans CJK SC" w:eastAsia="Noto Sans CJK SC"/>
                <w:b w:val="0"/>
                <w:color w:val="111111"/>
                <w:sz w:val="18"/>
              </w:rPr>
              <w:t>完整英语课程/题库/词库生产</w:t>
            </w:r>
          </w:p>
        </w:tc>
      </w:tr>
      <w:tr>
        <w:tc>
          <w:tcPr>
            <w:tcW w:type="dxa" w:w="4649"/>
            <w:shd w:fill="F8FAFC"/>
            <w:vAlign w:val="center"/>
          </w:tcPr>
          <w:p>
            <w:r/>
            <w:r>
              <w:rPr>
                <w:rFonts w:ascii="Noto Sans CJK SC" w:hAnsi="Noto Sans CJK SC" w:eastAsia="Noto Sans CJK SC"/>
                <w:b w:val="0"/>
                <w:color w:val="111111"/>
                <w:sz w:val="18"/>
              </w:rPr>
              <w:t>四类运营分层</w:t>
            </w:r>
          </w:p>
        </w:tc>
        <w:tc>
          <w:tcPr>
            <w:tcW w:type="dxa" w:w="4649"/>
            <w:shd w:fill="F8FAFC"/>
            <w:vAlign w:val="center"/>
          </w:tcPr>
          <w:p>
            <w:r/>
            <w:r>
              <w:rPr>
                <w:rFonts w:ascii="Noto Sans CJK SC" w:hAnsi="Noto Sans CJK SC" w:eastAsia="Noto Sans CJK SC"/>
                <w:b w:val="0"/>
                <w:color w:val="111111"/>
                <w:sz w:val="18"/>
              </w:rPr>
              <w:t>AI口语评分、作文批改等教学引擎</w:t>
            </w:r>
          </w:p>
        </w:tc>
      </w:tr>
      <w:tr>
        <w:tc>
          <w:tcPr>
            <w:tcW w:type="dxa" w:w="4649"/>
            <w:vAlign w:val="center"/>
          </w:tcPr>
          <w:p>
            <w:r/>
            <w:r>
              <w:rPr>
                <w:rFonts w:ascii="Noto Sans CJK SC" w:hAnsi="Noto Sans CJK SC" w:eastAsia="Noto Sans CJK SC"/>
                <w:b w:val="0"/>
                <w:color w:val="111111"/>
                <w:sz w:val="18"/>
              </w:rPr>
              <w:t>今日任务匹配（模拟任务）</w:t>
            </w:r>
          </w:p>
        </w:tc>
        <w:tc>
          <w:tcPr>
            <w:tcW w:type="dxa" w:w="4649"/>
            <w:vAlign w:val="center"/>
          </w:tcPr>
          <w:p>
            <w:r/>
            <w:r>
              <w:rPr>
                <w:rFonts w:ascii="Noto Sans CJK SC" w:hAnsi="Noto Sans CJK SC" w:eastAsia="Noto Sans CJK SC"/>
                <w:b w:val="0"/>
                <w:color w:val="111111"/>
                <w:sz w:val="18"/>
              </w:rPr>
              <w:t>真实Push推送服务与生产级后端</w:t>
            </w:r>
          </w:p>
        </w:tc>
      </w:tr>
      <w:tr>
        <w:tc>
          <w:tcPr>
            <w:tcW w:type="dxa" w:w="4649"/>
            <w:shd w:fill="F8FAFC"/>
            <w:vAlign w:val="center"/>
          </w:tcPr>
          <w:p>
            <w:r/>
            <w:r>
              <w:rPr>
                <w:rFonts w:ascii="Noto Sans CJK SC" w:hAnsi="Noto Sans CJK SC" w:eastAsia="Noto Sans CJK SC"/>
                <w:b w:val="0"/>
                <w:color w:val="111111"/>
                <w:sz w:val="18"/>
              </w:rPr>
              <w:t>个性化提醒文案</w:t>
            </w:r>
          </w:p>
        </w:tc>
        <w:tc>
          <w:tcPr>
            <w:tcW w:type="dxa" w:w="4649"/>
            <w:shd w:fill="F8FAFC"/>
            <w:vAlign w:val="center"/>
          </w:tcPr>
          <w:p>
            <w:r/>
            <w:r>
              <w:rPr>
                <w:rFonts w:ascii="Noto Sans CJK SC" w:hAnsi="Noto Sans CJK SC" w:eastAsia="Noto Sans CJK SC"/>
                <w:b w:val="0"/>
                <w:color w:val="111111"/>
                <w:sz w:val="18"/>
              </w:rPr>
              <w:t>真实支付、会员与商业化模块</w:t>
            </w:r>
          </w:p>
        </w:tc>
      </w:tr>
      <w:tr>
        <w:tc>
          <w:tcPr>
            <w:tcW w:type="dxa" w:w="4649"/>
            <w:vAlign w:val="center"/>
          </w:tcPr>
          <w:p>
            <w:r/>
            <w:r>
              <w:rPr>
                <w:rFonts w:ascii="Noto Sans CJK SC" w:hAnsi="Noto Sans CJK SC" w:eastAsia="Noto Sans CJK SC"/>
                <w:b w:val="0"/>
                <w:color w:val="111111"/>
                <w:sz w:val="18"/>
              </w:rPr>
              <w:t>完成反馈</w:t>
            </w:r>
          </w:p>
        </w:tc>
        <w:tc>
          <w:tcPr>
            <w:tcW w:type="dxa" w:w="4649"/>
            <w:vAlign w:val="center"/>
          </w:tcPr>
          <w:p>
            <w:r/>
            <w:r>
              <w:rPr>
                <w:rFonts w:ascii="Noto Sans CJK SC" w:hAnsi="Noto Sans CJK SC" w:eastAsia="Noto Sans CJK SC"/>
                <w:b w:val="0"/>
                <w:color w:val="111111"/>
                <w:sz w:val="18"/>
              </w:rPr>
              <w:t>复杂推荐算法</w:t>
            </w:r>
          </w:p>
        </w:tc>
      </w:tr>
      <w:tr>
        <w:tc>
          <w:tcPr>
            <w:tcW w:type="dxa" w:w="4649"/>
            <w:shd w:fill="F8FAFC"/>
            <w:vAlign w:val="center"/>
          </w:tcPr>
          <w:p>
            <w:r/>
            <w:r>
              <w:rPr>
                <w:rFonts w:ascii="Noto Sans CJK SC" w:hAnsi="Noto Sans CJK SC" w:eastAsia="Noto Sans CJK SC"/>
                <w:b w:val="0"/>
                <w:color w:val="111111"/>
                <w:sz w:val="18"/>
              </w:rPr>
              <w:t>断签恢复/召回</w:t>
            </w:r>
          </w:p>
        </w:tc>
        <w:tc>
          <w:tcPr>
            <w:tcW w:type="dxa" w:w="4649"/>
            <w:shd w:fill="F8FAFC"/>
            <w:vAlign w:val="center"/>
          </w:tcPr>
          <w:p>
            <w:r/>
            <w:r>
              <w:rPr>
                <w:rFonts w:ascii="Noto Sans CJK SC" w:hAnsi="Noto Sans CJK SC" w:eastAsia="Noto Sans CJK SC"/>
                <w:b w:val="0"/>
                <w:color w:val="111111"/>
                <w:sz w:val="18"/>
              </w:rPr>
              <w:t>真实业务因果效果承诺</w:t>
            </w:r>
          </w:p>
        </w:tc>
      </w:tr>
      <w:tr>
        <w:tc>
          <w:tcPr>
            <w:tcW w:type="dxa" w:w="4649"/>
            <w:vAlign w:val="center"/>
          </w:tcPr>
          <w:p>
            <w:r/>
            <w:r>
              <w:rPr>
                <w:rFonts w:ascii="Noto Sans CJK SC" w:hAnsi="Noto Sans CJK SC" w:eastAsia="Noto Sans CJK SC"/>
                <w:b w:val="0"/>
                <w:color w:val="111111"/>
                <w:sz w:val="18"/>
              </w:rPr>
              <w:t>埋点与实验框架</w:t>
            </w:r>
          </w:p>
        </w:tc>
        <w:tc>
          <w:tcPr>
            <w:tcW w:type="dxa" w:w="4649"/>
            <w:vAlign w:val="center"/>
          </w:tcPr>
          <w:p>
            <w:r/>
            <w:r>
              <w:rPr>
                <w:rFonts w:ascii="Noto Sans CJK SC" w:hAnsi="Noto Sans CJK SC" w:eastAsia="Noto Sans CJK SC"/>
                <w:b w:val="0"/>
                <w:color w:val="111111"/>
                <w:sz w:val="18"/>
              </w:rPr>
              <w:t>大规模生产环境风控与监控</w:t>
            </w:r>
          </w:p>
        </w:tc>
      </w:tr>
    </w:tbl>
    <w:p>
      <w:pPr>
        <w:spacing w:after="0"/>
      </w:pPr>
    </w:p>
    <w:tbl>
      <w:tblPr>
        <w:tblW w:type="auto" w:w="0"/>
        <w:jc w:val="center"/>
        <w:tblLook w:firstColumn="1" w:firstRow="1" w:lastColumn="0" w:lastRow="0" w:noHBand="0" w:noVBand="1" w:val="04A0"/>
      </w:tblPr>
      <w:tblGrid>
        <w:gridCol w:w="9972"/>
      </w:tblGrid>
      <w:tr>
        <w:tc>
          <w:tcPr>
            <w:tcW w:type="dxa" w:w="9972"/>
            <w:shd w:fill="FEF5E2"/>
            <w:tcBorders>
              <w:left w:val="single" w:sz="18" w:color="2461A9"/>
            </w:tcBorders>
          </w:tcPr>
          <w:p>
            <w:r>
              <w:rPr>
                <w:rFonts w:ascii="Noto Sans CJK SC" w:hAnsi="Noto Sans CJK SC" w:eastAsia="Noto Sans CJK SC"/>
                <w:b/>
                <w:color w:val="2461A9"/>
                <w:sz w:val="22"/>
              </w:rPr>
              <w:t>范围原则</w:t>
              <w:br/>
            </w:r>
            <w:r>
              <w:rPr>
                <w:rFonts w:ascii="Noto Sans CJK SC" w:hAnsi="Noto Sans CJK SC" w:eastAsia="Noto Sans CJK SC"/>
                <w:b w:val="0"/>
                <w:color w:val="111111"/>
                <w:sz w:val="20"/>
              </w:rPr>
              <w:t>V1.0验证“怎么让用户继续学习”，而不是“怎么教用户英语”。Demo中的学习内容只承担任务载体作用。</w:t>
            </w:r>
          </w:p>
        </w:tc>
      </w:tr>
    </w:tbl>
    <w:p>
      <w:pPr>
        <w:spacing w:after="0"/>
      </w:pPr>
    </w:p>
    <w:p>
      <w:pPr>
        <w:pStyle w:val="Heading1"/>
      </w:pPr>
      <w:r>
        <w:t>4. 用户识别与分层规则</w:t>
      </w:r>
    </w:p>
    <w:p>
      <w:pPr>
        <w:pStyle w:val="Heading2"/>
      </w:pPr>
      <w:r>
        <w:t>4.1 首次问卷</w:t>
      </w:r>
    </w:p>
    <w:p>
      <w:r>
        <w:t>V1.0通过4个问题建立初始用户标签。真实上线后可再叠加行为数据动态修正。</w:t>
      </w:r>
    </w:p>
    <w:tbl>
      <w:tblPr>
        <w:tblStyle w:val="TableGrid"/>
        <w:tblW w:type="auto" w:w="0"/>
        <w:jc w:val="center"/>
        <w:tblLook w:firstColumn="1" w:firstRow="1" w:lastColumn="0" w:lastRow="0" w:noHBand="0" w:noVBand="1" w:val="04A0"/>
      </w:tblPr>
      <w:tblGrid>
        <w:gridCol w:w="3324"/>
        <w:gridCol w:w="3324"/>
        <w:gridCol w:w="3324"/>
      </w:tblGrid>
      <w:tr>
        <w:tc>
          <w:tcPr>
            <w:tcW w:type="dxa" w:w="2381"/>
            <w:shd w:fill="2461A9"/>
            <w:vAlign w:val="center"/>
          </w:tcPr>
          <w:p>
            <w:pPr>
              <w:jc w:val="center"/>
            </w:pPr>
            <w:r/>
            <w:r>
              <w:rPr>
                <w:rFonts w:ascii="Noto Sans CJK SC" w:hAnsi="Noto Sans CJK SC" w:eastAsia="Noto Sans CJK SC"/>
                <w:b/>
                <w:color w:val="FFFFFF"/>
                <w:sz w:val="18"/>
              </w:rPr>
              <w:t>问题</w:t>
            </w:r>
          </w:p>
        </w:tc>
        <w:tc>
          <w:tcPr>
            <w:tcW w:type="dxa" w:w="4535"/>
            <w:shd w:fill="2461A9"/>
            <w:vAlign w:val="center"/>
          </w:tcPr>
          <w:p>
            <w:pPr>
              <w:jc w:val="center"/>
            </w:pPr>
            <w:r/>
            <w:r>
              <w:rPr>
                <w:rFonts w:ascii="Noto Sans CJK SC" w:hAnsi="Noto Sans CJK SC" w:eastAsia="Noto Sans CJK SC"/>
                <w:b/>
                <w:color w:val="FFFFFF"/>
                <w:sz w:val="18"/>
              </w:rPr>
              <w:t>选项示例</w:t>
            </w:r>
          </w:p>
        </w:tc>
        <w:tc>
          <w:tcPr>
            <w:tcW w:type="dxa" w:w="2551"/>
            <w:shd w:fill="2461A9"/>
            <w:vAlign w:val="center"/>
          </w:tcPr>
          <w:p>
            <w:pPr>
              <w:jc w:val="center"/>
            </w:pPr>
            <w:r/>
            <w:r>
              <w:rPr>
                <w:rFonts w:ascii="Noto Sans CJK SC" w:hAnsi="Noto Sans CJK SC" w:eastAsia="Noto Sans CJK SC"/>
                <w:b/>
                <w:color w:val="FFFFFF"/>
                <w:sz w:val="18"/>
              </w:rPr>
              <w:t>用于判断</w:t>
            </w:r>
          </w:p>
        </w:tc>
      </w:tr>
      <w:tr>
        <w:tc>
          <w:tcPr>
            <w:tcW w:type="dxa" w:w="2381"/>
            <w:vAlign w:val="center"/>
          </w:tcPr>
          <w:p>
            <w:r/>
            <w:r>
              <w:rPr>
                <w:rFonts w:ascii="Noto Sans CJK SC" w:hAnsi="Noto Sans CJK SC" w:eastAsia="Noto Sans CJK SC"/>
                <w:b w:val="0"/>
                <w:color w:val="111111"/>
                <w:sz w:val="17"/>
              </w:rPr>
              <w:t>Q1 你现在为什么学英语？</w:t>
            </w:r>
          </w:p>
        </w:tc>
        <w:tc>
          <w:tcPr>
            <w:tcW w:type="dxa" w:w="4535"/>
            <w:vAlign w:val="center"/>
          </w:tcPr>
          <w:p>
            <w:r/>
            <w:r>
              <w:rPr>
                <w:rFonts w:ascii="Noto Sans CJK SC" w:hAnsi="Noto Sans CJK SC" w:eastAsia="Noto Sans CJK SC"/>
                <w:b w:val="0"/>
                <w:color w:val="111111"/>
                <w:sz w:val="17"/>
              </w:rPr>
              <w:t>四六级 / 考研 / 雅思 / 托福 / 职业证书 / 工作需要 / 兴趣提升 / 想养成习惯</w:t>
            </w:r>
          </w:p>
        </w:tc>
        <w:tc>
          <w:tcPr>
            <w:tcW w:type="dxa" w:w="2551"/>
            <w:vAlign w:val="center"/>
          </w:tcPr>
          <w:p>
            <w:r/>
            <w:r>
              <w:rPr>
                <w:rFonts w:ascii="Noto Sans CJK SC" w:hAnsi="Noto Sans CJK SC" w:eastAsia="Noto Sans CJK SC"/>
                <w:b w:val="0"/>
                <w:color w:val="111111"/>
                <w:sz w:val="17"/>
              </w:rPr>
              <w:t>原始学习目的</w:t>
            </w:r>
          </w:p>
        </w:tc>
      </w:tr>
      <w:tr>
        <w:tc>
          <w:tcPr>
            <w:tcW w:type="dxa" w:w="2381"/>
            <w:shd w:fill="F8FAFC"/>
            <w:vAlign w:val="center"/>
          </w:tcPr>
          <w:p>
            <w:r/>
            <w:r>
              <w:rPr>
                <w:rFonts w:ascii="Noto Sans CJK SC" w:hAnsi="Noto Sans CJK SC" w:eastAsia="Noto Sans CJK SC"/>
                <w:b w:val="0"/>
                <w:color w:val="111111"/>
                <w:sz w:val="17"/>
              </w:rPr>
              <w:t>Q2 你每天通常能留多少时间？</w:t>
            </w:r>
          </w:p>
        </w:tc>
        <w:tc>
          <w:tcPr>
            <w:tcW w:type="dxa" w:w="4535"/>
            <w:shd w:fill="F8FAFC"/>
            <w:vAlign w:val="center"/>
          </w:tcPr>
          <w:p>
            <w:r/>
            <w:r>
              <w:rPr>
                <w:rFonts w:ascii="Noto Sans CJK SC" w:hAnsi="Noto Sans CJK SC" w:eastAsia="Noto Sans CJK SC"/>
                <w:b w:val="0"/>
                <w:color w:val="111111"/>
                <w:sz w:val="17"/>
              </w:rPr>
              <w:t>5分钟 / 10分钟 / 20分钟 / 30分钟以上</w:t>
            </w:r>
          </w:p>
        </w:tc>
        <w:tc>
          <w:tcPr>
            <w:tcW w:type="dxa" w:w="2551"/>
            <w:shd w:fill="F8FAFC"/>
            <w:vAlign w:val="center"/>
          </w:tcPr>
          <w:p>
            <w:r/>
            <w:r>
              <w:rPr>
                <w:rFonts w:ascii="Noto Sans CJK SC" w:hAnsi="Noto Sans CJK SC" w:eastAsia="Noto Sans CJK SC"/>
                <w:b w:val="0"/>
                <w:color w:val="111111"/>
                <w:sz w:val="17"/>
              </w:rPr>
              <w:t>任务颗粒度、碎片标签</w:t>
            </w:r>
          </w:p>
        </w:tc>
      </w:tr>
      <w:tr>
        <w:tc>
          <w:tcPr>
            <w:tcW w:type="dxa" w:w="2381"/>
            <w:vAlign w:val="center"/>
          </w:tcPr>
          <w:p>
            <w:r/>
            <w:r>
              <w:rPr>
                <w:rFonts w:ascii="Noto Sans CJK SC" w:hAnsi="Noto Sans CJK SC" w:eastAsia="Noto Sans CJK SC"/>
                <w:b w:val="0"/>
                <w:color w:val="111111"/>
                <w:sz w:val="17"/>
              </w:rPr>
              <w:t>Q3 你最容易在哪一步放弃？</w:t>
            </w:r>
          </w:p>
        </w:tc>
        <w:tc>
          <w:tcPr>
            <w:tcW w:type="dxa" w:w="4535"/>
            <w:vAlign w:val="center"/>
          </w:tcPr>
          <w:p>
            <w:r/>
            <w:r>
              <w:rPr>
                <w:rFonts w:ascii="Noto Sans CJK SC" w:hAnsi="Noto Sans CJK SC" w:eastAsia="Noto Sans CJK SC"/>
                <w:b w:val="0"/>
                <w:color w:val="111111"/>
                <w:sz w:val="17"/>
              </w:rPr>
              <w:t>不知道学什么 / 任务太多 / 没完整时间 / 觉得无聊 / 看不到进步 / 断一天就不想继续</w:t>
            </w:r>
          </w:p>
        </w:tc>
        <w:tc>
          <w:tcPr>
            <w:tcW w:type="dxa" w:w="2551"/>
            <w:vAlign w:val="center"/>
          </w:tcPr>
          <w:p>
            <w:r/>
            <w:r>
              <w:rPr>
                <w:rFonts w:ascii="Noto Sans CJK SC" w:hAnsi="Noto Sans CJK SC" w:eastAsia="Noto Sans CJK SC"/>
                <w:b w:val="0"/>
                <w:color w:val="111111"/>
                <w:sz w:val="17"/>
              </w:rPr>
              <w:t>主要阻力</w:t>
            </w:r>
          </w:p>
        </w:tc>
      </w:tr>
      <w:tr>
        <w:tc>
          <w:tcPr>
            <w:tcW w:type="dxa" w:w="2381"/>
            <w:shd w:fill="F8FAFC"/>
            <w:vAlign w:val="center"/>
          </w:tcPr>
          <w:p>
            <w:r/>
            <w:r>
              <w:rPr>
                <w:rFonts w:ascii="Noto Sans CJK SC" w:hAnsi="Noto Sans CJK SC" w:eastAsia="Noto Sans CJK SC"/>
                <w:b w:val="0"/>
                <w:color w:val="111111"/>
                <w:sz w:val="17"/>
              </w:rPr>
              <w:t>Q4 哪种反馈最能让你继续？</w:t>
            </w:r>
          </w:p>
        </w:tc>
        <w:tc>
          <w:tcPr>
            <w:tcW w:type="dxa" w:w="4535"/>
            <w:shd w:fill="F8FAFC"/>
            <w:vAlign w:val="center"/>
          </w:tcPr>
          <w:p>
            <w:r/>
            <w:r>
              <w:rPr>
                <w:rFonts w:ascii="Noto Sans CJK SC" w:hAnsi="Noto Sans CJK SC" w:eastAsia="Noto Sans CJK SC"/>
                <w:b w:val="0"/>
                <w:color w:val="111111"/>
                <w:sz w:val="17"/>
              </w:rPr>
              <w:t>离目标更近 / 今天完成一点就好 / 有趣内容 / 连续记录和成就</w:t>
            </w:r>
          </w:p>
        </w:tc>
        <w:tc>
          <w:tcPr>
            <w:tcW w:type="dxa" w:w="2551"/>
            <w:shd w:fill="F8FAFC"/>
            <w:vAlign w:val="center"/>
          </w:tcPr>
          <w:p>
            <w:r/>
            <w:r>
              <w:rPr>
                <w:rFonts w:ascii="Noto Sans CJK SC" w:hAnsi="Noto Sans CJK SC" w:eastAsia="Noto Sans CJK SC"/>
                <w:b w:val="0"/>
                <w:color w:val="111111"/>
                <w:sz w:val="17"/>
              </w:rPr>
              <w:t>运营偏好</w:t>
            </w:r>
          </w:p>
        </w:tc>
      </w:tr>
    </w:tbl>
    <w:p>
      <w:pPr>
        <w:spacing w:after="0"/>
      </w:pPr>
    </w:p>
    <w:p>
      <w:pPr>
        <w:pStyle w:val="Heading2"/>
      </w:pPr>
      <w:r>
        <w:t>4.2 V1启发式分层</w:t>
      </w:r>
    </w:p>
    <w:p>
      <w:r>
        <w:t>为了让Demo可执行，V1采用“规则评分 + 主分层 + 次级标签”。该规则用于产品原型，不代表已被真实数据验证。</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2461A9"/>
            <w:vAlign w:val="center"/>
          </w:tcPr>
          <w:p>
            <w:pPr>
              <w:jc w:val="center"/>
            </w:pPr>
            <w:r/>
            <w:r>
              <w:rPr>
                <w:rFonts w:ascii="Noto Sans CJK SC" w:hAnsi="Noto Sans CJK SC" w:eastAsia="Noto Sans CJK SC"/>
                <w:b/>
                <w:color w:val="FFFFFF"/>
                <w:sz w:val="18"/>
              </w:rPr>
              <w:t>分层</w:t>
            </w:r>
          </w:p>
        </w:tc>
        <w:tc>
          <w:tcPr>
            <w:tcW w:type="dxa" w:w="5386"/>
            <w:shd w:fill="2461A9"/>
            <w:vAlign w:val="center"/>
          </w:tcPr>
          <w:p>
            <w:pPr>
              <w:jc w:val="center"/>
            </w:pPr>
            <w:r/>
            <w:r>
              <w:rPr>
                <w:rFonts w:ascii="Noto Sans CJK SC" w:hAnsi="Noto Sans CJK SC" w:eastAsia="Noto Sans CJK SC"/>
                <w:b/>
                <w:color w:val="FFFFFF"/>
                <w:sz w:val="18"/>
              </w:rPr>
              <w:t>主要加分条件</w:t>
            </w:r>
          </w:p>
        </w:tc>
        <w:tc>
          <w:tcPr>
            <w:tcW w:type="dxa" w:w="2551"/>
            <w:shd w:fill="2461A9"/>
            <w:vAlign w:val="center"/>
          </w:tcPr>
          <w:p>
            <w:pPr>
              <w:jc w:val="center"/>
            </w:pPr>
            <w:r/>
            <w:r>
              <w:rPr>
                <w:rFonts w:ascii="Noto Sans CJK SC" w:hAnsi="Noto Sans CJK SC" w:eastAsia="Noto Sans CJK SC"/>
                <w:b/>
                <w:color w:val="FFFFFF"/>
                <w:sz w:val="18"/>
              </w:rPr>
              <w:t>典型次级标签</w:t>
            </w:r>
          </w:p>
        </w:tc>
      </w:tr>
      <w:tr>
        <w:tc>
          <w:tcPr>
            <w:tcW w:type="dxa" w:w="1701"/>
            <w:vAlign w:val="center"/>
          </w:tcPr>
          <w:p>
            <w:r/>
            <w:r>
              <w:rPr>
                <w:rFonts w:ascii="Noto Sans CJK SC" w:hAnsi="Noto Sans CJK SC" w:eastAsia="Noto Sans CJK SC"/>
                <w:b w:val="0"/>
                <w:color w:val="111111"/>
                <w:sz w:val="17"/>
              </w:rPr>
              <w:t>目标驱动型</w:t>
            </w:r>
          </w:p>
        </w:tc>
        <w:tc>
          <w:tcPr>
            <w:tcW w:type="dxa" w:w="5386"/>
            <w:vAlign w:val="center"/>
          </w:tcPr>
          <w:p>
            <w:r/>
            <w:r>
              <w:rPr>
                <w:rFonts w:ascii="Noto Sans CJK SC" w:hAnsi="Noto Sans CJK SC" w:eastAsia="Noto Sans CJK SC"/>
                <w:b w:val="0"/>
                <w:color w:val="111111"/>
                <w:sz w:val="17"/>
              </w:rPr>
              <w:t>Q1=四六级/考研/雅思/托福；Q3=不知道学什么/计划过重/看不到进步；Q4=目标进度</w:t>
            </w:r>
          </w:p>
        </w:tc>
        <w:tc>
          <w:tcPr>
            <w:tcW w:type="dxa" w:w="2551"/>
            <w:vAlign w:val="center"/>
          </w:tcPr>
          <w:p>
            <w:r/>
            <w:r>
              <w:rPr>
                <w:rFonts w:ascii="Noto Sans CJK SC" w:hAnsi="Noto Sans CJK SC" w:eastAsia="Noto Sans CJK SC"/>
                <w:b w:val="0"/>
                <w:color w:val="111111"/>
                <w:sz w:val="17"/>
              </w:rPr>
              <w:t>exam_goal、feedback_sensitive</w:t>
            </w:r>
          </w:p>
        </w:tc>
      </w:tr>
      <w:tr>
        <w:tc>
          <w:tcPr>
            <w:tcW w:type="dxa" w:w="1701"/>
            <w:shd w:fill="F8FAFC"/>
            <w:vAlign w:val="center"/>
          </w:tcPr>
          <w:p>
            <w:r/>
            <w:r>
              <w:rPr>
                <w:rFonts w:ascii="Noto Sans CJK SC" w:hAnsi="Noto Sans CJK SC" w:eastAsia="Noto Sans CJK SC"/>
                <w:b w:val="0"/>
                <w:color w:val="111111"/>
                <w:sz w:val="17"/>
              </w:rPr>
              <w:t>碎片学习型</w:t>
            </w:r>
          </w:p>
        </w:tc>
        <w:tc>
          <w:tcPr>
            <w:tcW w:type="dxa" w:w="5386"/>
            <w:shd w:fill="F8FAFC"/>
            <w:vAlign w:val="center"/>
          </w:tcPr>
          <w:p>
            <w:r/>
            <w:r>
              <w:rPr>
                <w:rFonts w:ascii="Noto Sans CJK SC" w:hAnsi="Noto Sans CJK SC" w:eastAsia="Noto Sans CJK SC"/>
                <w:b w:val="0"/>
                <w:color w:val="111111"/>
                <w:sz w:val="17"/>
              </w:rPr>
              <w:t>Q2≤10分钟；Q3=没完整时间；Q1=职业证书/工作需要</w:t>
            </w:r>
          </w:p>
        </w:tc>
        <w:tc>
          <w:tcPr>
            <w:tcW w:type="dxa" w:w="2551"/>
            <w:shd w:fill="F8FAFC"/>
            <w:vAlign w:val="center"/>
          </w:tcPr>
          <w:p>
            <w:r/>
            <w:r>
              <w:rPr>
                <w:rFonts w:ascii="Noto Sans CJK SC" w:hAnsi="Noto Sans CJK SC" w:eastAsia="Noto Sans CJK SC"/>
                <w:b w:val="0"/>
                <w:color w:val="111111"/>
                <w:sz w:val="17"/>
              </w:rPr>
              <w:t>short_time、work_scene</w:t>
            </w:r>
          </w:p>
        </w:tc>
      </w:tr>
      <w:tr>
        <w:tc>
          <w:tcPr>
            <w:tcW w:type="dxa" w:w="1701"/>
            <w:vAlign w:val="center"/>
          </w:tcPr>
          <w:p>
            <w:r/>
            <w:r>
              <w:rPr>
                <w:rFonts w:ascii="Noto Sans CJK SC" w:hAnsi="Noto Sans CJK SC" w:eastAsia="Noto Sans CJK SC"/>
                <w:b w:val="0"/>
                <w:color w:val="111111"/>
                <w:sz w:val="17"/>
              </w:rPr>
              <w:t>兴趣成长型</w:t>
            </w:r>
          </w:p>
        </w:tc>
        <w:tc>
          <w:tcPr>
            <w:tcW w:type="dxa" w:w="5386"/>
            <w:vAlign w:val="center"/>
          </w:tcPr>
          <w:p>
            <w:r/>
            <w:r>
              <w:rPr>
                <w:rFonts w:ascii="Noto Sans CJK SC" w:hAnsi="Noto Sans CJK SC" w:eastAsia="Noto Sans CJK SC"/>
                <w:b w:val="0"/>
                <w:color w:val="111111"/>
                <w:sz w:val="17"/>
              </w:rPr>
              <w:t>Q1=兴趣提升；Q3=无聊/缺少紧迫感；Q4=有趣内容</w:t>
            </w:r>
          </w:p>
        </w:tc>
        <w:tc>
          <w:tcPr>
            <w:tcW w:type="dxa" w:w="2551"/>
            <w:vAlign w:val="center"/>
          </w:tcPr>
          <w:p>
            <w:r/>
            <w:r>
              <w:rPr>
                <w:rFonts w:ascii="Noto Sans CJK SC" w:hAnsi="Noto Sans CJK SC" w:eastAsia="Noto Sans CJK SC"/>
                <w:b w:val="0"/>
                <w:color w:val="111111"/>
                <w:sz w:val="17"/>
              </w:rPr>
              <w:t>interest_topic、low_pressure</w:t>
            </w:r>
          </w:p>
        </w:tc>
      </w:tr>
      <w:tr>
        <w:tc>
          <w:tcPr>
            <w:tcW w:type="dxa" w:w="1701"/>
            <w:shd w:fill="F8FAFC"/>
            <w:vAlign w:val="center"/>
          </w:tcPr>
          <w:p>
            <w:r/>
            <w:r>
              <w:rPr>
                <w:rFonts w:ascii="Noto Sans CJK SC" w:hAnsi="Noto Sans CJK SC" w:eastAsia="Noto Sans CJK SC"/>
                <w:b w:val="0"/>
                <w:color w:val="111111"/>
                <w:sz w:val="17"/>
              </w:rPr>
              <w:t>习惯激励型</w:t>
            </w:r>
          </w:p>
        </w:tc>
        <w:tc>
          <w:tcPr>
            <w:tcW w:type="dxa" w:w="5386"/>
            <w:shd w:fill="F8FAFC"/>
            <w:vAlign w:val="center"/>
          </w:tcPr>
          <w:p>
            <w:r/>
            <w:r>
              <w:rPr>
                <w:rFonts w:ascii="Noto Sans CJK SC" w:hAnsi="Noto Sans CJK SC" w:eastAsia="Noto Sans CJK SC"/>
                <w:b w:val="0"/>
                <w:color w:val="111111"/>
                <w:sz w:val="17"/>
              </w:rPr>
              <w:t>Q1=想养成习惯；Q3=断一天就不想继续；Q4=连续记录</w:t>
            </w:r>
          </w:p>
        </w:tc>
        <w:tc>
          <w:tcPr>
            <w:tcW w:type="dxa" w:w="2551"/>
            <w:shd w:fill="F8FAFC"/>
            <w:vAlign w:val="center"/>
          </w:tcPr>
          <w:p>
            <w:r/>
            <w:r>
              <w:rPr>
                <w:rFonts w:ascii="Noto Sans CJK SC" w:hAnsi="Noto Sans CJK SC" w:eastAsia="Noto Sans CJK SC"/>
                <w:b w:val="0"/>
                <w:color w:val="111111"/>
                <w:sz w:val="17"/>
              </w:rPr>
              <w:t>streak_sensitive、achievement</w:t>
            </w:r>
          </w:p>
        </w:tc>
      </w:tr>
    </w:tbl>
    <w:p>
      <w:pPr>
        <w:spacing w:after="0"/>
      </w:pPr>
    </w:p>
    <w:p>
      <w:pPr>
        <w:pStyle w:val="Heading2"/>
      </w:pPr>
      <w:r>
        <w:t>4.3 分层决策规则</w:t>
      </w:r>
    </w:p>
    <w:p>
      <w:r>
        <w:rPr>
          <w:rFonts w:ascii="Noto Sans CJK SC" w:hAnsi="Noto Sans CJK SC" w:eastAsia="Noto Sans CJK SC"/>
          <w:b/>
          <w:color w:val="2461A9"/>
          <w:sz w:val="18"/>
        </w:rPr>
        <w:t>V1伪代码（可由开发实现为前端或后端规则）</w:t>
      </w:r>
    </w:p>
    <w:tbl>
      <w:tblPr>
        <w:tblW w:type="auto" w:w="0"/>
        <w:jc w:val="center"/>
        <w:tblLook w:firstColumn="1" w:firstRow="1" w:lastColumn="0" w:lastRow="0" w:noHBand="0" w:noVBand="1" w:val="04A0"/>
      </w:tblPr>
      <w:tblGrid>
        <w:gridCol w:w="9972"/>
      </w:tblGrid>
      <w:tr>
        <w:tc>
          <w:tcPr>
            <w:tcW w:type="dxa" w:w="9972"/>
            <w:shd w:fill="F2F3F5"/>
            <w:tcBorders>
              <w:left w:val="single" w:sz="10" w:color="B9C2CC"/>
            </w:tcBorders>
          </w:tcPr>
          <w:p>
            <w:pPr>
              <w:spacing w:after="0"/>
            </w:pPr>
            <w:r>
              <w:rPr>
                <w:rFonts w:ascii="Noto Sans Mono CJK SC" w:hAnsi="Noto Sans Mono CJK SC" w:eastAsia="Noto Sans Mono CJK SC"/>
                <w:b w:val="0"/>
                <w:color w:val="111111"/>
                <w:sz w:val="17"/>
              </w:rPr>
              <w:t>score = {</w:t>
              <w:br/>
            </w:r>
            <w:r>
              <w:rPr>
                <w:rFonts w:ascii="Noto Sans Mono CJK SC" w:hAnsi="Noto Sans Mono CJK SC" w:eastAsia="Noto Sans Mono CJK SC"/>
                <w:b w:val="0"/>
                <w:color w:val="111111"/>
                <w:sz w:val="17"/>
              </w:rPr>
              <w:t xml:space="preserve">  goal_driven: 0,</w:t>
              <w:br/>
            </w:r>
            <w:r>
              <w:rPr>
                <w:rFonts w:ascii="Noto Sans Mono CJK SC" w:hAnsi="Noto Sans Mono CJK SC" w:eastAsia="Noto Sans Mono CJK SC"/>
                <w:b w:val="0"/>
                <w:color w:val="111111"/>
                <w:sz w:val="17"/>
              </w:rPr>
              <w:t xml:space="preserve">  fragmented: 0,</w:t>
              <w:br/>
            </w:r>
            <w:r>
              <w:rPr>
                <w:rFonts w:ascii="Noto Sans Mono CJK SC" w:hAnsi="Noto Sans Mono CJK SC" w:eastAsia="Noto Sans Mono CJK SC"/>
                <w:b w:val="0"/>
                <w:color w:val="111111"/>
                <w:sz w:val="17"/>
              </w:rPr>
              <w:t xml:space="preserve">  interest: 0,</w:t>
              <w:br/>
            </w:r>
            <w:r>
              <w:rPr>
                <w:rFonts w:ascii="Noto Sans Mono CJK SC" w:hAnsi="Noto Sans Mono CJK SC" w:eastAsia="Noto Sans Mono CJK SC"/>
                <w:b w:val="0"/>
                <w:color w:val="111111"/>
                <w:sz w:val="17"/>
              </w:rPr>
              <w:t xml:space="preserve">  habit: 0</w:t>
              <w:br/>
            </w:r>
            <w:r>
              <w:rPr>
                <w:rFonts w:ascii="Noto Sans Mono CJK SC" w:hAnsi="Noto Sans Mono CJK SC" w:eastAsia="Noto Sans Mono CJK SC"/>
                <w:b w:val="0"/>
                <w:color w:val="111111"/>
                <w:sz w:val="17"/>
              </w:rPr>
              <w:t>}</w:t>
              <w:br/>
            </w:r>
            <w:r>
              <w:rPr>
                <w:rFonts w:ascii="Noto Sans Mono CJK SC" w:hAnsi="Noto Sans Mono CJK SC" w:eastAsia="Noto Sans Mono CJK SC"/>
                <w:b w:val="0"/>
                <w:color w:val="111111"/>
                <w:sz w:val="17"/>
              </w:rPr>
              <w:br/>
            </w:r>
            <w:r>
              <w:rPr>
                <w:rFonts w:ascii="Noto Sans Mono CJK SC" w:hAnsi="Noto Sans Mono CJK SC" w:eastAsia="Noto Sans Mono CJK SC"/>
                <w:b w:val="0"/>
                <w:color w:val="111111"/>
                <w:sz w:val="17"/>
              </w:rPr>
              <w:t>根据 Q1/Q2/Q3/Q4 为四类分别加分</w:t>
              <w:br/>
            </w:r>
            <w:r>
              <w:rPr>
                <w:rFonts w:ascii="Noto Sans Mono CJK SC" w:hAnsi="Noto Sans Mono CJK SC" w:eastAsia="Noto Sans Mono CJK SC"/>
                <w:b w:val="0"/>
                <w:color w:val="111111"/>
                <w:sz w:val="17"/>
              </w:rPr>
              <w:t>primary_segment = 得分最高的分层</w:t>
              <w:br/>
            </w:r>
            <w:r>
              <w:rPr>
                <w:rFonts w:ascii="Noto Sans Mono CJK SC" w:hAnsi="Noto Sans Mono CJK SC" w:eastAsia="Noto Sans Mono CJK SC"/>
                <w:b w:val="0"/>
                <w:color w:val="111111"/>
                <w:sz w:val="17"/>
              </w:rPr>
              <w:br/>
            </w:r>
            <w:r>
              <w:rPr>
                <w:rFonts w:ascii="Noto Sans Mono CJK SC" w:hAnsi="Noto Sans Mono CJK SC" w:eastAsia="Noto Sans Mono CJK SC"/>
                <w:b w:val="0"/>
                <w:color w:val="111111"/>
                <w:sz w:val="17"/>
              </w:rPr>
              <w:t>若第二名与第一名相差 &lt;= 1 分：</w:t>
              <w:br/>
            </w:r>
            <w:r>
              <w:rPr>
                <w:rFonts w:ascii="Noto Sans Mono CJK SC" w:hAnsi="Noto Sans Mono CJK SC" w:eastAsia="Noto Sans Mono CJK SC"/>
                <w:b w:val="0"/>
                <w:color w:val="111111"/>
                <w:sz w:val="17"/>
              </w:rPr>
              <w:t xml:space="preserve">    保存 secondary_segment</w:t>
              <w:br/>
            </w:r>
            <w:r>
              <w:rPr>
                <w:rFonts w:ascii="Noto Sans Mono CJK SC" w:hAnsi="Noto Sans Mono CJK SC" w:eastAsia="Noto Sans Mono CJK SC"/>
                <w:b w:val="0"/>
                <w:color w:val="111111"/>
                <w:sz w:val="17"/>
              </w:rPr>
              <w:t>任务时长优先读取 daily_minutes</w:t>
              <w:br/>
            </w:r>
            <w:r>
              <w:rPr>
                <w:rFonts w:ascii="Noto Sans Mono CJK SC" w:hAnsi="Noto Sans Mono CJK SC" w:eastAsia="Noto Sans Mono CJK SC"/>
                <w:b w:val="0"/>
                <w:color w:val="111111"/>
                <w:sz w:val="17"/>
              </w:rPr>
              <w:t>提醒语气优先读取 primary_segment</w:t>
            </w:r>
          </w:p>
        </w:tc>
      </w:tr>
    </w:tbl>
    <w:p>
      <w:pPr>
        <w:spacing w:after="0"/>
      </w:pPr>
    </w:p>
    <w:p>
      <w:r>
        <w:t>这样处理的原因是：真实用户可能同时“有考试目标”又“只有10分钟”，因此不把四类人群当成绝对互斥的人格标签。主分层决定主要运营语言，次级标签和可用时间决定任务长度与场景。</w:t>
      </w:r>
    </w:p>
    <w:p>
      <w:pPr>
        <w:pStyle w:val="Heading1"/>
      </w:pPr>
      <w:r>
        <w:t>5. 核心用户流程</w:t>
      </w:r>
    </w:p>
    <w:p>
      <w:pPr>
        <w:pStyle w:val="Heading2"/>
      </w:pPr>
      <w:r>
        <w:t>5.1 主流程</w:t>
      </w:r>
    </w:p>
    <w:tbl>
      <w:tblPr>
        <w:tblW w:type="auto" w:w="0"/>
        <w:jc w:val="center"/>
        <w:tblLook w:firstColumn="1" w:firstRow="1" w:lastColumn="0" w:lastRow="0" w:noHBand="0" w:noVBand="1" w:val="04A0"/>
      </w:tblPr>
      <w:tblGrid>
        <w:gridCol w:w="9972"/>
      </w:tblGrid>
      <w:tr>
        <w:tc>
          <w:tcPr>
            <w:tcW w:type="dxa" w:w="9972"/>
            <w:shd w:fill="DDEAF7"/>
            <w:tcBorders>
              <w:left w:val="single" w:sz="18" w:color="2461A9"/>
            </w:tcBorders>
          </w:tcPr>
          <w:p>
            <w:r>
              <w:rPr>
                <w:rFonts w:ascii="Noto Sans CJK SC" w:hAnsi="Noto Sans CJK SC" w:eastAsia="Noto Sans CJK SC"/>
                <w:b/>
                <w:color w:val="2461A9"/>
                <w:sz w:val="22"/>
              </w:rPr>
              <w:t>主流程</w:t>
              <w:br/>
            </w:r>
            <w:r>
              <w:rPr>
                <w:rFonts w:ascii="Noto Sans CJK SC" w:hAnsi="Noto Sans CJK SC" w:eastAsia="Noto Sans CJK SC"/>
                <w:b w:val="0"/>
                <w:color w:val="111111"/>
                <w:sz w:val="20"/>
              </w:rPr>
              <w:t>首次进入 → 4问问卷 → 生成主分层/次级标签 → 生成首日任务 → 用户开始学习 → 完成反馈 → 次日/早期提醒 → 中断时恢复或召回 → 进入下一学习循环</w:t>
            </w:r>
          </w:p>
        </w:tc>
      </w:tr>
    </w:tbl>
    <w:p>
      <w:pPr>
        <w:spacing w:after="0"/>
      </w:pPr>
    </w:p>
    <w:p>
      <w:pPr>
        <w:pStyle w:val="Heading2"/>
      </w:pPr>
      <w:r>
        <w:t>5.2 状态定义</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50"/>
            <w:shd w:fill="2461A9"/>
            <w:vAlign w:val="center"/>
          </w:tcPr>
          <w:p>
            <w:pPr>
              <w:jc w:val="center"/>
            </w:pPr>
            <w:r/>
            <w:r>
              <w:rPr>
                <w:rFonts w:ascii="Noto Sans CJK SC" w:hAnsi="Noto Sans CJK SC" w:eastAsia="Noto Sans CJK SC"/>
                <w:b/>
                <w:color w:val="FFFFFF"/>
                <w:sz w:val="18"/>
              </w:rPr>
              <w:t>状态ID</w:t>
            </w:r>
          </w:p>
        </w:tc>
        <w:tc>
          <w:tcPr>
            <w:tcW w:type="dxa" w:w="1814"/>
            <w:shd w:fill="2461A9"/>
            <w:vAlign w:val="center"/>
          </w:tcPr>
          <w:p>
            <w:pPr>
              <w:jc w:val="center"/>
            </w:pPr>
            <w:r/>
            <w:r>
              <w:rPr>
                <w:rFonts w:ascii="Noto Sans CJK SC" w:hAnsi="Noto Sans CJK SC" w:eastAsia="Noto Sans CJK SC"/>
                <w:b/>
                <w:color w:val="FFFFFF"/>
                <w:sz w:val="18"/>
              </w:rPr>
              <w:t>状态</w:t>
            </w:r>
          </w:p>
        </w:tc>
        <w:tc>
          <w:tcPr>
            <w:tcW w:type="dxa" w:w="3855"/>
            <w:shd w:fill="2461A9"/>
            <w:vAlign w:val="center"/>
          </w:tcPr>
          <w:p>
            <w:pPr>
              <w:jc w:val="center"/>
            </w:pPr>
            <w:r/>
            <w:r>
              <w:rPr>
                <w:rFonts w:ascii="Noto Sans CJK SC" w:hAnsi="Noto Sans CJK SC" w:eastAsia="Noto Sans CJK SC"/>
                <w:b/>
                <w:color w:val="FFFFFF"/>
                <w:sz w:val="18"/>
              </w:rPr>
              <w:t>判定示例</w:t>
            </w:r>
          </w:p>
        </w:tc>
        <w:tc>
          <w:tcPr>
            <w:tcW w:type="dxa" w:w="2835"/>
            <w:shd w:fill="2461A9"/>
            <w:vAlign w:val="center"/>
          </w:tcPr>
          <w:p>
            <w:pPr>
              <w:jc w:val="center"/>
            </w:pPr>
            <w:r/>
            <w:r>
              <w:rPr>
                <w:rFonts w:ascii="Noto Sans CJK SC" w:hAnsi="Noto Sans CJK SC" w:eastAsia="Noto Sans CJK SC"/>
                <w:b/>
                <w:color w:val="FFFFFF"/>
                <w:sz w:val="18"/>
              </w:rPr>
              <w:t>主要运营目标</w:t>
            </w:r>
          </w:p>
        </w:tc>
      </w:tr>
      <w:tr>
        <w:tc>
          <w:tcPr>
            <w:tcW w:type="dxa" w:w="850"/>
            <w:vAlign w:val="center"/>
          </w:tcPr>
          <w:p>
            <w:r/>
            <w:r>
              <w:rPr>
                <w:rFonts w:ascii="Noto Sans CJK SC" w:hAnsi="Noto Sans CJK SC" w:eastAsia="Noto Sans CJK SC"/>
                <w:b w:val="0"/>
                <w:color w:val="111111"/>
                <w:sz w:val="17"/>
              </w:rPr>
              <w:t>S0</w:t>
            </w:r>
          </w:p>
        </w:tc>
        <w:tc>
          <w:tcPr>
            <w:tcW w:type="dxa" w:w="1814"/>
            <w:vAlign w:val="center"/>
          </w:tcPr>
          <w:p>
            <w:r/>
            <w:r>
              <w:rPr>
                <w:rFonts w:ascii="Noto Sans CJK SC" w:hAnsi="Noto Sans CJK SC" w:eastAsia="Noto Sans CJK SC"/>
                <w:b w:val="0"/>
                <w:color w:val="111111"/>
                <w:sz w:val="17"/>
              </w:rPr>
              <w:t>已注册未开始</w:t>
            </w:r>
          </w:p>
        </w:tc>
        <w:tc>
          <w:tcPr>
            <w:tcW w:type="dxa" w:w="3855"/>
            <w:vAlign w:val="center"/>
          </w:tcPr>
          <w:p>
            <w:r/>
            <w:r>
              <w:rPr>
                <w:rFonts w:ascii="Noto Sans CJK SC" w:hAnsi="Noto Sans CJK SC" w:eastAsia="Noto Sans CJK SC"/>
                <w:b w:val="0"/>
                <w:color w:val="111111"/>
                <w:sz w:val="17"/>
              </w:rPr>
              <w:t>register=1 且 start_learning=0</w:t>
            </w:r>
          </w:p>
        </w:tc>
        <w:tc>
          <w:tcPr>
            <w:tcW w:type="dxa" w:w="2835"/>
            <w:vAlign w:val="center"/>
          </w:tcPr>
          <w:p>
            <w:r/>
            <w:r>
              <w:rPr>
                <w:rFonts w:ascii="Noto Sans CJK SC" w:hAnsi="Noto Sans CJK SC" w:eastAsia="Noto Sans CJK SC"/>
                <w:b w:val="0"/>
                <w:color w:val="111111"/>
                <w:sz w:val="17"/>
              </w:rPr>
              <w:t>降低首学门槛</w:t>
            </w:r>
          </w:p>
        </w:tc>
      </w:tr>
      <w:tr>
        <w:tc>
          <w:tcPr>
            <w:tcW w:type="dxa" w:w="850"/>
            <w:shd w:fill="F8FAFC"/>
            <w:vAlign w:val="center"/>
          </w:tcPr>
          <w:p>
            <w:r/>
            <w:r>
              <w:rPr>
                <w:rFonts w:ascii="Noto Sans CJK SC" w:hAnsi="Noto Sans CJK SC" w:eastAsia="Noto Sans CJK SC"/>
                <w:b w:val="0"/>
                <w:color w:val="111111"/>
                <w:sz w:val="17"/>
              </w:rPr>
              <w:t>S1</w:t>
            </w:r>
          </w:p>
        </w:tc>
        <w:tc>
          <w:tcPr>
            <w:tcW w:type="dxa" w:w="1814"/>
            <w:shd w:fill="F8FAFC"/>
            <w:vAlign w:val="center"/>
          </w:tcPr>
          <w:p>
            <w:r/>
            <w:r>
              <w:rPr>
                <w:rFonts w:ascii="Noto Sans CJK SC" w:hAnsi="Noto Sans CJK SC" w:eastAsia="Noto Sans CJK SC"/>
                <w:b w:val="0"/>
                <w:color w:val="111111"/>
                <w:sz w:val="17"/>
              </w:rPr>
              <w:t>已开始未完成</w:t>
            </w:r>
          </w:p>
        </w:tc>
        <w:tc>
          <w:tcPr>
            <w:tcW w:type="dxa" w:w="3855"/>
            <w:shd w:fill="F8FAFC"/>
            <w:vAlign w:val="center"/>
          </w:tcPr>
          <w:p>
            <w:r/>
            <w:r>
              <w:rPr>
                <w:rFonts w:ascii="Noto Sans CJK SC" w:hAnsi="Noto Sans CJK SC" w:eastAsia="Noto Sans CJK SC"/>
                <w:b w:val="0"/>
                <w:color w:val="111111"/>
                <w:sz w:val="17"/>
              </w:rPr>
              <w:t>start_learning=1 且 complete_task=0</w:t>
            </w:r>
          </w:p>
        </w:tc>
        <w:tc>
          <w:tcPr>
            <w:tcW w:type="dxa" w:w="2835"/>
            <w:shd w:fill="F8FAFC"/>
            <w:vAlign w:val="center"/>
          </w:tcPr>
          <w:p>
            <w:r/>
            <w:r>
              <w:rPr>
                <w:rFonts w:ascii="Noto Sans CJK SC" w:hAnsi="Noto Sans CJK SC" w:eastAsia="Noto Sans CJK SC"/>
                <w:b w:val="0"/>
                <w:color w:val="111111"/>
                <w:sz w:val="17"/>
              </w:rPr>
              <w:t>帮助完成闭环</w:t>
            </w:r>
          </w:p>
        </w:tc>
      </w:tr>
      <w:tr>
        <w:tc>
          <w:tcPr>
            <w:tcW w:type="dxa" w:w="850"/>
            <w:vAlign w:val="center"/>
          </w:tcPr>
          <w:p>
            <w:r/>
            <w:r>
              <w:rPr>
                <w:rFonts w:ascii="Noto Sans CJK SC" w:hAnsi="Noto Sans CJK SC" w:eastAsia="Noto Sans CJK SC"/>
                <w:b w:val="0"/>
                <w:color w:val="111111"/>
                <w:sz w:val="17"/>
              </w:rPr>
              <w:t>S2</w:t>
            </w:r>
          </w:p>
        </w:tc>
        <w:tc>
          <w:tcPr>
            <w:tcW w:type="dxa" w:w="1814"/>
            <w:vAlign w:val="center"/>
          </w:tcPr>
          <w:p>
            <w:r/>
            <w:r>
              <w:rPr>
                <w:rFonts w:ascii="Noto Sans CJK SC" w:hAnsi="Noto Sans CJK SC" w:eastAsia="Noto Sans CJK SC"/>
                <w:b w:val="0"/>
                <w:color w:val="111111"/>
                <w:sz w:val="17"/>
              </w:rPr>
              <w:t>已完成首日任务</w:t>
            </w:r>
          </w:p>
        </w:tc>
        <w:tc>
          <w:tcPr>
            <w:tcW w:type="dxa" w:w="3855"/>
            <w:vAlign w:val="center"/>
          </w:tcPr>
          <w:p>
            <w:r/>
            <w:r>
              <w:rPr>
                <w:rFonts w:ascii="Noto Sans CJK SC" w:hAnsi="Noto Sans CJK SC" w:eastAsia="Noto Sans CJK SC"/>
                <w:b w:val="0"/>
                <w:color w:val="111111"/>
                <w:sz w:val="17"/>
              </w:rPr>
              <w:t>complete_task=1</w:t>
            </w:r>
          </w:p>
        </w:tc>
        <w:tc>
          <w:tcPr>
            <w:tcW w:type="dxa" w:w="2835"/>
            <w:vAlign w:val="center"/>
          </w:tcPr>
          <w:p>
            <w:r/>
            <w:r>
              <w:rPr>
                <w:rFonts w:ascii="Noto Sans CJK SC" w:hAnsi="Noto Sans CJK SC" w:eastAsia="Noto Sans CJK SC"/>
                <w:b w:val="0"/>
                <w:color w:val="111111"/>
                <w:sz w:val="17"/>
              </w:rPr>
              <w:t>即时反馈、推动次日回来</w:t>
            </w:r>
          </w:p>
        </w:tc>
      </w:tr>
      <w:tr>
        <w:tc>
          <w:tcPr>
            <w:tcW w:type="dxa" w:w="850"/>
            <w:shd w:fill="F8FAFC"/>
            <w:vAlign w:val="center"/>
          </w:tcPr>
          <w:p>
            <w:r/>
            <w:r>
              <w:rPr>
                <w:rFonts w:ascii="Noto Sans CJK SC" w:hAnsi="Noto Sans CJK SC" w:eastAsia="Noto Sans CJK SC"/>
                <w:b w:val="0"/>
                <w:color w:val="111111"/>
                <w:sz w:val="17"/>
              </w:rPr>
              <w:t>S3</w:t>
            </w:r>
          </w:p>
        </w:tc>
        <w:tc>
          <w:tcPr>
            <w:tcW w:type="dxa" w:w="1814"/>
            <w:shd w:fill="F8FAFC"/>
            <w:vAlign w:val="center"/>
          </w:tcPr>
          <w:p>
            <w:r/>
            <w:r>
              <w:rPr>
                <w:rFonts w:ascii="Noto Sans CJK SC" w:hAnsi="Noto Sans CJK SC" w:eastAsia="Noto Sans CJK SC"/>
                <w:b w:val="0"/>
                <w:color w:val="111111"/>
                <w:sz w:val="17"/>
              </w:rPr>
              <w:t>早期活跃</w:t>
            </w:r>
          </w:p>
        </w:tc>
        <w:tc>
          <w:tcPr>
            <w:tcW w:type="dxa" w:w="3855"/>
            <w:shd w:fill="F8FAFC"/>
            <w:vAlign w:val="center"/>
          </w:tcPr>
          <w:p>
            <w:r/>
            <w:r>
              <w:rPr>
                <w:rFonts w:ascii="Noto Sans CJK SC" w:hAnsi="Noto Sans CJK SC" w:eastAsia="Noto Sans CJK SC"/>
                <w:b w:val="0"/>
                <w:color w:val="111111"/>
                <w:sz w:val="17"/>
              </w:rPr>
              <w:t>注册后1–6天仍有学习</w:t>
            </w:r>
          </w:p>
        </w:tc>
        <w:tc>
          <w:tcPr>
            <w:tcW w:type="dxa" w:w="2835"/>
            <w:shd w:fill="F8FAFC"/>
            <w:vAlign w:val="center"/>
          </w:tcPr>
          <w:p>
            <w:r/>
            <w:r>
              <w:rPr>
                <w:rFonts w:ascii="Noto Sans CJK SC" w:hAnsi="Noto Sans CJK SC" w:eastAsia="Noto Sans CJK SC"/>
                <w:b w:val="0"/>
                <w:color w:val="111111"/>
                <w:sz w:val="17"/>
              </w:rPr>
              <w:t>形成稳定参与</w:t>
            </w:r>
          </w:p>
        </w:tc>
      </w:tr>
      <w:tr>
        <w:tc>
          <w:tcPr>
            <w:tcW w:type="dxa" w:w="850"/>
            <w:vAlign w:val="center"/>
          </w:tcPr>
          <w:p>
            <w:r/>
            <w:r>
              <w:rPr>
                <w:rFonts w:ascii="Noto Sans CJK SC" w:hAnsi="Noto Sans CJK SC" w:eastAsia="Noto Sans CJK SC"/>
                <w:b w:val="0"/>
                <w:color w:val="111111"/>
                <w:sz w:val="17"/>
              </w:rPr>
              <w:t>S4</w:t>
            </w:r>
          </w:p>
        </w:tc>
        <w:tc>
          <w:tcPr>
            <w:tcW w:type="dxa" w:w="1814"/>
            <w:vAlign w:val="center"/>
          </w:tcPr>
          <w:p>
            <w:r/>
            <w:r>
              <w:rPr>
                <w:rFonts w:ascii="Noto Sans CJK SC" w:hAnsi="Noto Sans CJK SC" w:eastAsia="Noto Sans CJK SC"/>
                <w:b w:val="0"/>
                <w:color w:val="111111"/>
                <w:sz w:val="17"/>
              </w:rPr>
              <w:t>轻度中断</w:t>
            </w:r>
          </w:p>
        </w:tc>
        <w:tc>
          <w:tcPr>
            <w:tcW w:type="dxa" w:w="3855"/>
            <w:vAlign w:val="center"/>
          </w:tcPr>
          <w:p>
            <w:r/>
            <w:r>
              <w:rPr>
                <w:rFonts w:ascii="Noto Sans CJK SC" w:hAnsi="Noto Sans CJK SC" w:eastAsia="Noto Sans CJK SC"/>
                <w:b w:val="0"/>
                <w:color w:val="111111"/>
                <w:sz w:val="17"/>
              </w:rPr>
              <w:t>连续1天未学习 / streak刚中断</w:t>
            </w:r>
          </w:p>
        </w:tc>
        <w:tc>
          <w:tcPr>
            <w:tcW w:type="dxa" w:w="2835"/>
            <w:vAlign w:val="center"/>
          </w:tcPr>
          <w:p>
            <w:r/>
            <w:r>
              <w:rPr>
                <w:rFonts w:ascii="Noto Sans CJK SC" w:hAnsi="Noto Sans CJK SC" w:eastAsia="Noto Sans CJK SC"/>
                <w:b w:val="0"/>
                <w:color w:val="111111"/>
                <w:sz w:val="17"/>
              </w:rPr>
              <w:t>减少挫败，快速恢复</w:t>
            </w:r>
          </w:p>
        </w:tc>
      </w:tr>
      <w:tr>
        <w:tc>
          <w:tcPr>
            <w:tcW w:type="dxa" w:w="850"/>
            <w:shd w:fill="F8FAFC"/>
            <w:vAlign w:val="center"/>
          </w:tcPr>
          <w:p>
            <w:r/>
            <w:r>
              <w:rPr>
                <w:rFonts w:ascii="Noto Sans CJK SC" w:hAnsi="Noto Sans CJK SC" w:eastAsia="Noto Sans CJK SC"/>
                <w:b w:val="0"/>
                <w:color w:val="111111"/>
                <w:sz w:val="17"/>
              </w:rPr>
              <w:t>S5</w:t>
            </w:r>
          </w:p>
        </w:tc>
        <w:tc>
          <w:tcPr>
            <w:tcW w:type="dxa" w:w="1814"/>
            <w:shd w:fill="F8FAFC"/>
            <w:vAlign w:val="center"/>
          </w:tcPr>
          <w:p>
            <w:r/>
            <w:r>
              <w:rPr>
                <w:rFonts w:ascii="Noto Sans CJK SC" w:hAnsi="Noto Sans CJK SC" w:eastAsia="Noto Sans CJK SC"/>
                <w:b w:val="0"/>
                <w:color w:val="111111"/>
                <w:sz w:val="17"/>
              </w:rPr>
              <w:t>沉默</w:t>
            </w:r>
          </w:p>
        </w:tc>
        <w:tc>
          <w:tcPr>
            <w:tcW w:type="dxa" w:w="3855"/>
            <w:shd w:fill="F8FAFC"/>
            <w:vAlign w:val="center"/>
          </w:tcPr>
          <w:p>
            <w:r/>
            <w:r>
              <w:rPr>
                <w:rFonts w:ascii="Noto Sans CJK SC" w:hAnsi="Noto Sans CJK SC" w:eastAsia="Noto Sans CJK SC"/>
                <w:b w:val="0"/>
                <w:color w:val="111111"/>
                <w:sz w:val="17"/>
              </w:rPr>
              <w:t>连续2天及以上无有效学习</w:t>
            </w:r>
          </w:p>
        </w:tc>
        <w:tc>
          <w:tcPr>
            <w:tcW w:type="dxa" w:w="2835"/>
            <w:shd w:fill="F8FAFC"/>
            <w:vAlign w:val="center"/>
          </w:tcPr>
          <w:p>
            <w:r/>
            <w:r>
              <w:rPr>
                <w:rFonts w:ascii="Noto Sans CJK SC" w:hAnsi="Noto Sans CJK SC" w:eastAsia="Noto Sans CJK SC"/>
                <w:b w:val="0"/>
                <w:color w:val="111111"/>
                <w:sz w:val="17"/>
              </w:rPr>
              <w:t>分层召回</w:t>
            </w:r>
          </w:p>
        </w:tc>
      </w:tr>
    </w:tbl>
    <w:p>
      <w:pPr>
        <w:spacing w:after="0"/>
      </w:pPr>
    </w:p>
    <w:p>
      <w:pPr>
        <w:pStyle w:val="Heading1"/>
      </w:pPr>
      <w:r>
        <w:t>6. 功能需求（FR）</w:t>
      </w:r>
    </w:p>
    <w:p>
      <w:pPr>
        <w:pStyle w:val="Heading2"/>
      </w:pPr>
      <w:r>
        <w:t>FR-01 首次问卷与分层</w:t>
      </w:r>
    </w:p>
    <w:p>
      <w:r>
        <w:t>首次进入时收集学习目的、可用时间、主要阻力与反馈偏好；生成 primary_segment、secondary_segment 和 context_tags。</w:t>
      </w:r>
    </w:p>
    <w:p>
      <w:r>
        <w:rPr>
          <w:rFonts w:ascii="Noto Sans CJK SC" w:hAnsi="Noto Sans CJK SC" w:eastAsia="Noto Sans CJK SC"/>
          <w:b/>
          <w:color w:val="2461A9"/>
          <w:sz w:val="19"/>
        </w:rPr>
        <w:t>输出要求：</w:t>
      </w:r>
      <w:r>
        <w:rPr>
          <w:rFonts w:ascii="Noto Sans CJK SC" w:hAnsi="Noto Sans CJK SC" w:eastAsia="Noto Sans CJK SC"/>
          <w:b w:val="0"/>
          <w:color w:val="111111"/>
          <w:sz w:val="19"/>
        </w:rPr>
        <w:t>问卷完成后立即展示“你的学习方式建议”，并允许用户后续修改答案。</w:t>
      </w:r>
    </w:p>
    <w:p>
      <w:r>
        <w:rPr>
          <w:rFonts w:ascii="Noto Sans CJK SC" w:hAnsi="Noto Sans CJK SC" w:eastAsia="Noto Sans CJK SC"/>
          <w:b/>
          <w:color w:val="2461A9"/>
          <w:sz w:val="19"/>
        </w:rPr>
        <w:t>关键埋点：</w:t>
      </w:r>
      <w:r>
        <w:rPr>
          <w:rFonts w:ascii="Noto Sans Mono CJK SC" w:hAnsi="Noto Sans Mono CJK SC" w:eastAsia="Noto Sans Mono CJK SC"/>
          <w:b w:val="0"/>
          <w:color w:val="111111"/>
          <w:sz w:val="18"/>
        </w:rPr>
        <w:t>onboarding_started / onboarding_completed / segment_assigned</w:t>
      </w:r>
    </w:p>
    <w:p>
      <w:pPr>
        <w:pStyle w:val="Heading2"/>
      </w:pPr>
      <w:r>
        <w:t>FR-02 首日任务匹配</w:t>
      </w:r>
    </w:p>
    <w:p>
      <w:r>
        <w:t>根据主分层 + daily_minutes 生成一个低门槛首日任务。任务内容为Demo模拟数据，但需明确预计用时与完成标准。</w:t>
      </w:r>
    </w:p>
    <w:p>
      <w:r>
        <w:rPr>
          <w:rFonts w:ascii="Noto Sans CJK SC" w:hAnsi="Noto Sans CJK SC" w:eastAsia="Noto Sans CJK SC"/>
          <w:b/>
          <w:color w:val="2461A9"/>
          <w:sz w:val="19"/>
        </w:rPr>
        <w:t>输出要求：</w:t>
      </w:r>
      <w:r>
        <w:rPr>
          <w:rFonts w:ascii="Noto Sans CJK SC" w:hAnsi="Noto Sans CJK SC" w:eastAsia="Noto Sans CJK SC"/>
          <w:b w:val="0"/>
          <w:color w:val="111111"/>
          <w:sz w:val="19"/>
        </w:rPr>
        <w:t>未开始学习的用户优先看到“今天第一步”，不展示过多课程选择。</w:t>
      </w:r>
    </w:p>
    <w:p>
      <w:r>
        <w:rPr>
          <w:rFonts w:ascii="Noto Sans CJK SC" w:hAnsi="Noto Sans CJK SC" w:eastAsia="Noto Sans CJK SC"/>
          <w:b/>
          <w:color w:val="2461A9"/>
          <w:sz w:val="19"/>
        </w:rPr>
        <w:t>关键埋点：</w:t>
      </w:r>
      <w:r>
        <w:rPr>
          <w:rFonts w:ascii="Noto Sans Mono CJK SC" w:hAnsi="Noto Sans Mono CJK SC" w:eastAsia="Noto Sans Mono CJK SC"/>
          <w:b w:val="0"/>
          <w:color w:val="111111"/>
          <w:sz w:val="18"/>
        </w:rPr>
        <w:t>task_card_exposed / task_started / task_completed</w:t>
      </w:r>
    </w:p>
    <w:p>
      <w:pPr>
        <w:pStyle w:val="Heading2"/>
      </w:pPr>
      <w:r>
        <w:t>FR-03 分层提醒</w:t>
      </w:r>
    </w:p>
    <w:p>
      <w:r>
        <w:t>同一行为状态下，不同分层使用不同语言与任务入口；避免所有用户收到同一条提醒。</w:t>
      </w:r>
    </w:p>
    <w:p>
      <w:r>
        <w:rPr>
          <w:rFonts w:ascii="Noto Sans CJK SC" w:hAnsi="Noto Sans CJK SC" w:eastAsia="Noto Sans CJK SC"/>
          <w:b/>
          <w:color w:val="2461A9"/>
          <w:sz w:val="19"/>
        </w:rPr>
        <w:t>输出要求：</w:t>
      </w:r>
      <w:r>
        <w:rPr>
          <w:rFonts w:ascii="Noto Sans CJK SC" w:hAnsi="Noto Sans CJK SC" w:eastAsia="Noto Sans CJK SC"/>
          <w:b w:val="0"/>
          <w:color w:val="111111"/>
          <w:sz w:val="19"/>
        </w:rPr>
        <w:t>提醒必须包含明确下一步和预计负担，支持用户关闭或调整提醒。</w:t>
      </w:r>
    </w:p>
    <w:p>
      <w:r>
        <w:rPr>
          <w:rFonts w:ascii="Noto Sans CJK SC" w:hAnsi="Noto Sans CJK SC" w:eastAsia="Noto Sans CJK SC"/>
          <w:b/>
          <w:color w:val="2461A9"/>
          <w:sz w:val="19"/>
        </w:rPr>
        <w:t>关键埋点：</w:t>
      </w:r>
      <w:r>
        <w:rPr>
          <w:rFonts w:ascii="Noto Sans Mono CJK SC" w:hAnsi="Noto Sans Mono CJK SC" w:eastAsia="Noto Sans Mono CJK SC"/>
          <w:b w:val="0"/>
          <w:color w:val="111111"/>
          <w:sz w:val="18"/>
        </w:rPr>
        <w:t>reminder_exposed / reminder_clicked / reminder_dismissed</w:t>
      </w:r>
    </w:p>
    <w:p>
      <w:pPr>
        <w:pStyle w:val="Heading2"/>
      </w:pPr>
      <w:r>
        <w:t>FR-04 完成反馈</w:t>
      </w:r>
    </w:p>
    <w:p>
      <w:r>
        <w:t>任务完成后立即显示学习量、进度或成就，并提供“下一步”而不是只显示“已完成”。</w:t>
      </w:r>
    </w:p>
    <w:p>
      <w:r>
        <w:rPr>
          <w:rFonts w:ascii="Noto Sans CJK SC" w:hAnsi="Noto Sans CJK SC" w:eastAsia="Noto Sans CJK SC"/>
          <w:b/>
          <w:color w:val="2461A9"/>
          <w:sz w:val="19"/>
        </w:rPr>
        <w:t>输出要求：</w:t>
      </w:r>
      <w:r>
        <w:rPr>
          <w:rFonts w:ascii="Noto Sans CJK SC" w:hAnsi="Noto Sans CJK SC" w:eastAsia="Noto Sans CJK SC"/>
          <w:b w:val="0"/>
          <w:color w:val="111111"/>
          <w:sz w:val="19"/>
        </w:rPr>
        <w:t>反馈形式与分层匹配：目标用户看目标进度，碎片用户看累计成果，兴趣用户看内容收获，习惯用户看连续记录。</w:t>
      </w:r>
    </w:p>
    <w:p>
      <w:r>
        <w:rPr>
          <w:rFonts w:ascii="Noto Sans CJK SC" w:hAnsi="Noto Sans CJK SC" w:eastAsia="Noto Sans CJK SC"/>
          <w:b/>
          <w:color w:val="2461A9"/>
          <w:sz w:val="19"/>
        </w:rPr>
        <w:t>关键埋点：</w:t>
      </w:r>
      <w:r>
        <w:rPr>
          <w:rFonts w:ascii="Noto Sans Mono CJK SC" w:hAnsi="Noto Sans Mono CJK SC" w:eastAsia="Noto Sans Mono CJK SC"/>
          <w:b w:val="0"/>
          <w:color w:val="111111"/>
          <w:sz w:val="18"/>
        </w:rPr>
        <w:t>feedback_viewed / next_task_clicked</w:t>
      </w:r>
    </w:p>
    <w:p>
      <w:pPr>
        <w:pStyle w:val="Heading2"/>
      </w:pPr>
      <w:r>
        <w:t>FR-05 断签恢复</w:t>
      </w:r>
    </w:p>
    <w:p>
      <w:r>
        <w:t>针对习惯敏感用户，在连续记录中断后提供温和恢复机制。</w:t>
      </w:r>
    </w:p>
    <w:p>
      <w:r>
        <w:rPr>
          <w:rFonts w:ascii="Noto Sans CJK SC" w:hAnsi="Noto Sans CJK SC" w:eastAsia="Noto Sans CJK SC"/>
          <w:b/>
          <w:color w:val="2461A9"/>
          <w:sz w:val="19"/>
        </w:rPr>
        <w:t>输出要求：</w:t>
      </w:r>
      <w:r>
        <w:rPr>
          <w:rFonts w:ascii="Noto Sans CJK SC" w:hAnsi="Noto Sans CJK SC" w:eastAsia="Noto Sans CJK SC"/>
          <w:b w:val="0"/>
          <w:color w:val="111111"/>
          <w:sz w:val="19"/>
        </w:rPr>
        <w:t>V1 Demo可提供每周期1次补签机会；真实上线需通过实验验证。</w:t>
      </w:r>
    </w:p>
    <w:p>
      <w:r>
        <w:rPr>
          <w:rFonts w:ascii="Noto Sans CJK SC" w:hAnsi="Noto Sans CJK SC" w:eastAsia="Noto Sans CJK SC"/>
          <w:b/>
          <w:color w:val="2461A9"/>
          <w:sz w:val="19"/>
        </w:rPr>
        <w:t>关键埋点：</w:t>
      </w:r>
      <w:r>
        <w:rPr>
          <w:rFonts w:ascii="Noto Sans Mono CJK SC" w:hAnsi="Noto Sans Mono CJK SC" w:eastAsia="Noto Sans Mono CJK SC"/>
          <w:b w:val="0"/>
          <w:color w:val="111111"/>
          <w:sz w:val="18"/>
        </w:rPr>
        <w:t>streak_broken / streak_recovery_offered / streak_recovered</w:t>
      </w:r>
    </w:p>
    <w:p>
      <w:pPr>
        <w:pStyle w:val="Heading2"/>
      </w:pPr>
      <w:r>
        <w:t>FR-06 沉默召回</w:t>
      </w:r>
    </w:p>
    <w:p>
      <w:r>
        <w:t>连续多日无有效学习时，根据主分层生成召回内容。</w:t>
      </w:r>
    </w:p>
    <w:p>
      <w:r>
        <w:rPr>
          <w:rFonts w:ascii="Noto Sans CJK SC" w:hAnsi="Noto Sans CJK SC" w:eastAsia="Noto Sans CJK SC"/>
          <w:b/>
          <w:color w:val="2461A9"/>
          <w:sz w:val="19"/>
        </w:rPr>
        <w:t>输出要求：</w:t>
      </w:r>
      <w:r>
        <w:rPr>
          <w:rFonts w:ascii="Noto Sans CJK SC" w:hAnsi="Noto Sans CJK SC" w:eastAsia="Noto Sans CJK SC"/>
          <w:b w:val="0"/>
          <w:color w:val="111111"/>
          <w:sz w:val="19"/>
        </w:rPr>
        <w:t>召回不只强调“你没学”，而是给出与用户动机匹配的低成本回归入口。</w:t>
      </w:r>
    </w:p>
    <w:p>
      <w:r>
        <w:rPr>
          <w:rFonts w:ascii="Noto Sans CJK SC" w:hAnsi="Noto Sans CJK SC" w:eastAsia="Noto Sans CJK SC"/>
          <w:b/>
          <w:color w:val="2461A9"/>
          <w:sz w:val="19"/>
        </w:rPr>
        <w:t>关键埋点：</w:t>
      </w:r>
      <w:r>
        <w:rPr>
          <w:rFonts w:ascii="Noto Sans Mono CJK SC" w:hAnsi="Noto Sans Mono CJK SC" w:eastAsia="Noto Sans Mono CJK SC"/>
          <w:b w:val="0"/>
          <w:color w:val="111111"/>
          <w:sz w:val="18"/>
        </w:rPr>
        <w:t>recall_exposed / recall_clicked / return_to_learning</w:t>
      </w:r>
    </w:p>
    <w:p>
      <w:pPr>
        <w:pStyle w:val="Heading1"/>
      </w:pPr>
      <w:r>
        <w:t>7. 运营规则引擎</w:t>
      </w:r>
    </w:p>
    <w:p>
      <w:r>
        <w:t>规则引擎是本PRD最核心的“运营→开发”翻译层。每条规则必须同时定义 WHO、WHEN、CONDITION、ACTION、COPY、CTA、NEXT、EVENT 与 METRIC。</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624"/>
            <w:shd w:fill="2461A9"/>
            <w:vAlign w:val="center"/>
          </w:tcPr>
          <w:p>
            <w:pPr>
              <w:jc w:val="center"/>
            </w:pPr>
            <w:r/>
            <w:r>
              <w:rPr>
                <w:rFonts w:ascii="Noto Sans CJK SC" w:hAnsi="Noto Sans CJK SC" w:eastAsia="Noto Sans CJK SC"/>
                <w:b/>
                <w:color w:val="FFFFFF"/>
                <w:sz w:val="18"/>
              </w:rPr>
              <w:t>ID</w:t>
            </w:r>
          </w:p>
        </w:tc>
        <w:tc>
          <w:tcPr>
            <w:tcW w:type="dxa" w:w="1247"/>
            <w:shd w:fill="2461A9"/>
            <w:vAlign w:val="center"/>
          </w:tcPr>
          <w:p>
            <w:pPr>
              <w:jc w:val="center"/>
            </w:pPr>
            <w:r/>
            <w:r>
              <w:rPr>
                <w:rFonts w:ascii="Noto Sans CJK SC" w:hAnsi="Noto Sans CJK SC" w:eastAsia="Noto Sans CJK SC"/>
                <w:b/>
                <w:color w:val="FFFFFF"/>
                <w:sz w:val="18"/>
              </w:rPr>
              <w:t>WHO</w:t>
            </w:r>
          </w:p>
        </w:tc>
        <w:tc>
          <w:tcPr>
            <w:tcW w:type="dxa" w:w="1304"/>
            <w:shd w:fill="2461A9"/>
            <w:vAlign w:val="center"/>
          </w:tcPr>
          <w:p>
            <w:pPr>
              <w:jc w:val="center"/>
            </w:pPr>
            <w:r/>
            <w:r>
              <w:rPr>
                <w:rFonts w:ascii="Noto Sans CJK SC" w:hAnsi="Noto Sans CJK SC" w:eastAsia="Noto Sans CJK SC"/>
                <w:b/>
                <w:color w:val="FFFFFF"/>
                <w:sz w:val="18"/>
              </w:rPr>
              <w:t>WHEN</w:t>
            </w:r>
          </w:p>
        </w:tc>
        <w:tc>
          <w:tcPr>
            <w:tcW w:type="dxa" w:w="1474"/>
            <w:shd w:fill="2461A9"/>
            <w:vAlign w:val="center"/>
          </w:tcPr>
          <w:p>
            <w:pPr>
              <w:jc w:val="center"/>
            </w:pPr>
            <w:r/>
            <w:r>
              <w:rPr>
                <w:rFonts w:ascii="Noto Sans CJK SC" w:hAnsi="Noto Sans CJK SC" w:eastAsia="Noto Sans CJK SC"/>
                <w:b/>
                <w:color w:val="FFFFFF"/>
                <w:sz w:val="18"/>
              </w:rPr>
              <w:t>CONDITION</w:t>
            </w:r>
          </w:p>
        </w:tc>
        <w:tc>
          <w:tcPr>
            <w:tcW w:type="dxa" w:w="1247"/>
            <w:shd w:fill="2461A9"/>
            <w:vAlign w:val="center"/>
          </w:tcPr>
          <w:p>
            <w:pPr>
              <w:jc w:val="center"/>
            </w:pPr>
            <w:r/>
            <w:r>
              <w:rPr>
                <w:rFonts w:ascii="Noto Sans CJK SC" w:hAnsi="Noto Sans CJK SC" w:eastAsia="Noto Sans CJK SC"/>
                <w:b/>
                <w:color w:val="FFFFFF"/>
                <w:sz w:val="18"/>
              </w:rPr>
              <w:t>ACTION</w:t>
            </w:r>
          </w:p>
        </w:tc>
        <w:tc>
          <w:tcPr>
            <w:tcW w:type="dxa" w:w="2948"/>
            <w:shd w:fill="2461A9"/>
            <w:vAlign w:val="center"/>
          </w:tcPr>
          <w:p>
            <w:pPr>
              <w:jc w:val="center"/>
            </w:pPr>
            <w:r/>
            <w:r>
              <w:rPr>
                <w:rFonts w:ascii="Noto Sans CJK SC" w:hAnsi="Noto Sans CJK SC" w:eastAsia="Noto Sans CJK SC"/>
                <w:b/>
                <w:color w:val="FFFFFF"/>
                <w:sz w:val="18"/>
              </w:rPr>
              <w:t>COPY（核心）</w:t>
            </w:r>
          </w:p>
        </w:tc>
        <w:tc>
          <w:tcPr>
            <w:tcW w:type="dxa" w:w="1417"/>
            <w:shd w:fill="2461A9"/>
            <w:vAlign w:val="center"/>
          </w:tcPr>
          <w:p>
            <w:pPr>
              <w:jc w:val="center"/>
            </w:pPr>
            <w:r/>
            <w:r>
              <w:rPr>
                <w:rFonts w:ascii="Noto Sans CJK SC" w:hAnsi="Noto Sans CJK SC" w:eastAsia="Noto Sans CJK SC"/>
                <w:b/>
                <w:color w:val="FFFFFF"/>
                <w:sz w:val="18"/>
              </w:rPr>
              <w:t>CTA</w:t>
            </w:r>
          </w:p>
        </w:tc>
        <w:tc>
          <w:tcPr>
            <w:tcW w:type="dxa" w:w="1247"/>
            <w:shd w:fill="2461A9"/>
            <w:vAlign w:val="center"/>
          </w:tcPr>
          <w:p>
            <w:pPr>
              <w:jc w:val="center"/>
            </w:pPr>
            <w:r/>
            <w:r>
              <w:rPr>
                <w:rFonts w:ascii="Noto Sans CJK SC" w:hAnsi="Noto Sans CJK SC" w:eastAsia="Noto Sans CJK SC"/>
                <w:b/>
                <w:color w:val="FFFFFF"/>
                <w:sz w:val="18"/>
              </w:rPr>
              <w:t>NEXT</w:t>
            </w:r>
          </w:p>
        </w:tc>
        <w:tc>
          <w:tcPr>
            <w:tcW w:type="dxa" w:w="1587"/>
            <w:shd w:fill="2461A9"/>
            <w:vAlign w:val="center"/>
          </w:tcPr>
          <w:p>
            <w:pPr>
              <w:jc w:val="center"/>
            </w:pPr>
            <w:r/>
            <w:r>
              <w:rPr>
                <w:rFonts w:ascii="Noto Sans CJK SC" w:hAnsi="Noto Sans CJK SC" w:eastAsia="Noto Sans CJK SC"/>
                <w:b/>
                <w:color w:val="FFFFFF"/>
                <w:sz w:val="18"/>
              </w:rPr>
              <w:t>METRIC</w:t>
            </w:r>
          </w:p>
        </w:tc>
      </w:tr>
      <w:tr>
        <w:tc>
          <w:tcPr>
            <w:tcW w:type="dxa" w:w="624"/>
            <w:vAlign w:val="center"/>
          </w:tcPr>
          <w:p>
            <w:r/>
            <w:r>
              <w:rPr>
                <w:rFonts w:ascii="Noto Sans CJK SC" w:hAnsi="Noto Sans CJK SC" w:eastAsia="Noto Sans CJK SC"/>
                <w:b w:val="0"/>
                <w:color w:val="111111"/>
                <w:sz w:val="14"/>
              </w:rPr>
              <w:t>R01</w:t>
            </w:r>
          </w:p>
        </w:tc>
        <w:tc>
          <w:tcPr>
            <w:tcW w:type="dxa" w:w="1247"/>
            <w:vAlign w:val="center"/>
          </w:tcPr>
          <w:p>
            <w:r/>
            <w:r>
              <w:rPr>
                <w:rFonts w:ascii="Noto Sans CJK SC" w:hAnsi="Noto Sans CJK SC" w:eastAsia="Noto Sans CJK SC"/>
                <w:b w:val="0"/>
                <w:color w:val="111111"/>
                <w:sz w:val="14"/>
              </w:rPr>
              <w:t>目标驱动型</w:t>
            </w:r>
          </w:p>
        </w:tc>
        <w:tc>
          <w:tcPr>
            <w:tcW w:type="dxa" w:w="1304"/>
            <w:vAlign w:val="center"/>
          </w:tcPr>
          <w:p>
            <w:r/>
            <w:r>
              <w:rPr>
                <w:rFonts w:ascii="Noto Sans CJK SC" w:hAnsi="Noto Sans CJK SC" w:eastAsia="Noto Sans CJK SC"/>
                <w:b w:val="0"/>
                <w:color w:val="111111"/>
                <w:sz w:val="14"/>
              </w:rPr>
              <w:t>注册后未首学</w:t>
            </w:r>
          </w:p>
        </w:tc>
        <w:tc>
          <w:tcPr>
            <w:tcW w:type="dxa" w:w="1474"/>
            <w:vAlign w:val="center"/>
          </w:tcPr>
          <w:p>
            <w:r/>
            <w:r>
              <w:rPr>
                <w:rFonts w:ascii="Noto Sans CJK SC" w:hAnsi="Noto Sans CJK SC" w:eastAsia="Noto Sans CJK SC"/>
                <w:b w:val="0"/>
                <w:color w:val="111111"/>
                <w:sz w:val="14"/>
              </w:rPr>
              <w:t>start_learning=0</w:t>
            </w:r>
          </w:p>
        </w:tc>
        <w:tc>
          <w:tcPr>
            <w:tcW w:type="dxa" w:w="1247"/>
            <w:vAlign w:val="center"/>
          </w:tcPr>
          <w:p>
            <w:r/>
            <w:r>
              <w:rPr>
                <w:rFonts w:ascii="Noto Sans CJK SC" w:hAnsi="Noto Sans CJK SC" w:eastAsia="Noto Sans CJK SC"/>
                <w:b w:val="0"/>
                <w:color w:val="111111"/>
                <w:sz w:val="14"/>
              </w:rPr>
              <w:t>10分钟首学任务</w:t>
            </w:r>
          </w:p>
        </w:tc>
        <w:tc>
          <w:tcPr>
            <w:tcW w:type="dxa" w:w="2948"/>
            <w:vAlign w:val="center"/>
          </w:tcPr>
          <w:p>
            <w:r/>
            <w:r>
              <w:rPr>
                <w:rFonts w:ascii="Noto Sans CJK SC" w:hAnsi="Noto Sans CJK SC" w:eastAsia="Noto Sans CJK SC"/>
                <w:b w:val="0"/>
                <w:color w:val="111111"/>
                <w:sz w:val="14"/>
              </w:rPr>
              <w:t>距离目标还有一段路，今天先完成第一步。</w:t>
            </w:r>
          </w:p>
        </w:tc>
        <w:tc>
          <w:tcPr>
            <w:tcW w:type="dxa" w:w="1417"/>
            <w:vAlign w:val="center"/>
          </w:tcPr>
          <w:p>
            <w:r/>
            <w:r>
              <w:rPr>
                <w:rFonts w:ascii="Noto Sans CJK SC" w:hAnsi="Noto Sans CJK SC" w:eastAsia="Noto Sans CJK SC"/>
                <w:b w:val="0"/>
                <w:color w:val="111111"/>
                <w:sz w:val="14"/>
              </w:rPr>
              <w:t>开始今天的第一步</w:t>
            </w:r>
          </w:p>
        </w:tc>
        <w:tc>
          <w:tcPr>
            <w:tcW w:type="dxa" w:w="1247"/>
            <w:vAlign w:val="center"/>
          </w:tcPr>
          <w:p>
            <w:r/>
            <w:r>
              <w:rPr>
                <w:rFonts w:ascii="Noto Sans CJK SC" w:hAnsi="Noto Sans CJK SC" w:eastAsia="Noto Sans CJK SC"/>
                <w:b w:val="0"/>
                <w:color w:val="111111"/>
                <w:sz w:val="14"/>
              </w:rPr>
              <w:t>daily_task</w:t>
            </w:r>
          </w:p>
        </w:tc>
        <w:tc>
          <w:tcPr>
            <w:tcW w:type="dxa" w:w="1587"/>
            <w:vAlign w:val="center"/>
          </w:tcPr>
          <w:p>
            <w:r/>
            <w:r>
              <w:rPr>
                <w:rFonts w:ascii="Noto Sans CJK SC" w:hAnsi="Noto Sans CJK SC" w:eastAsia="Noto Sans CJK SC"/>
                <w:b w:val="0"/>
                <w:color w:val="111111"/>
                <w:sz w:val="14"/>
              </w:rPr>
              <w:t>激活率 / 首日完成率</w:t>
            </w:r>
          </w:p>
        </w:tc>
      </w:tr>
      <w:tr>
        <w:tc>
          <w:tcPr>
            <w:tcW w:type="dxa" w:w="624"/>
            <w:shd w:fill="F8FAFC"/>
            <w:vAlign w:val="center"/>
          </w:tcPr>
          <w:p>
            <w:r/>
            <w:r>
              <w:rPr>
                <w:rFonts w:ascii="Noto Sans CJK SC" w:hAnsi="Noto Sans CJK SC" w:eastAsia="Noto Sans CJK SC"/>
                <w:b w:val="0"/>
                <w:color w:val="111111"/>
                <w:sz w:val="14"/>
              </w:rPr>
              <w:t>R02</w:t>
            </w:r>
          </w:p>
        </w:tc>
        <w:tc>
          <w:tcPr>
            <w:tcW w:type="dxa" w:w="1247"/>
            <w:shd w:fill="F8FAFC"/>
            <w:vAlign w:val="center"/>
          </w:tcPr>
          <w:p>
            <w:r/>
            <w:r>
              <w:rPr>
                <w:rFonts w:ascii="Noto Sans CJK SC" w:hAnsi="Noto Sans CJK SC" w:eastAsia="Noto Sans CJK SC"/>
                <w:b w:val="0"/>
                <w:color w:val="111111"/>
                <w:sz w:val="14"/>
              </w:rPr>
              <w:t>碎片学习型</w:t>
            </w:r>
          </w:p>
        </w:tc>
        <w:tc>
          <w:tcPr>
            <w:tcW w:type="dxa" w:w="1304"/>
            <w:shd w:fill="F8FAFC"/>
            <w:vAlign w:val="center"/>
          </w:tcPr>
          <w:p>
            <w:r/>
            <w:r>
              <w:rPr>
                <w:rFonts w:ascii="Noto Sans CJK SC" w:hAnsi="Noto Sans CJK SC" w:eastAsia="Noto Sans CJK SC"/>
                <w:b w:val="0"/>
                <w:color w:val="111111"/>
                <w:sz w:val="14"/>
              </w:rPr>
              <w:t>注册后未首学</w:t>
            </w:r>
          </w:p>
        </w:tc>
        <w:tc>
          <w:tcPr>
            <w:tcW w:type="dxa" w:w="1474"/>
            <w:shd w:fill="F8FAFC"/>
            <w:vAlign w:val="center"/>
          </w:tcPr>
          <w:p>
            <w:r/>
            <w:r>
              <w:rPr>
                <w:rFonts w:ascii="Noto Sans CJK SC" w:hAnsi="Noto Sans CJK SC" w:eastAsia="Noto Sans CJK SC"/>
                <w:b w:val="0"/>
                <w:color w:val="111111"/>
                <w:sz w:val="14"/>
              </w:rPr>
              <w:t>daily_minutes&lt;=10</w:t>
            </w:r>
          </w:p>
        </w:tc>
        <w:tc>
          <w:tcPr>
            <w:tcW w:type="dxa" w:w="1247"/>
            <w:shd w:fill="F8FAFC"/>
            <w:vAlign w:val="center"/>
          </w:tcPr>
          <w:p>
            <w:r/>
            <w:r>
              <w:rPr>
                <w:rFonts w:ascii="Noto Sans CJK SC" w:hAnsi="Noto Sans CJK SC" w:eastAsia="Noto Sans CJK SC"/>
                <w:b w:val="0"/>
                <w:color w:val="111111"/>
                <w:sz w:val="14"/>
              </w:rPr>
              <w:t>微任务</w:t>
            </w:r>
          </w:p>
        </w:tc>
        <w:tc>
          <w:tcPr>
            <w:tcW w:type="dxa" w:w="2948"/>
            <w:shd w:fill="F8FAFC"/>
            <w:vAlign w:val="center"/>
          </w:tcPr>
          <w:p>
            <w:r/>
            <w:r>
              <w:rPr>
                <w:rFonts w:ascii="Noto Sans CJK SC" w:hAnsi="Noto Sans CJK SC" w:eastAsia="Noto Sans CJK SC"/>
                <w:b w:val="0"/>
                <w:color w:val="111111"/>
                <w:sz w:val="14"/>
              </w:rPr>
              <w:t>今天只有10分钟？够了。完成这一组，今天就算学过了。</w:t>
            </w:r>
          </w:p>
        </w:tc>
        <w:tc>
          <w:tcPr>
            <w:tcW w:type="dxa" w:w="1417"/>
            <w:shd w:fill="F8FAFC"/>
            <w:vAlign w:val="center"/>
          </w:tcPr>
          <w:p>
            <w:r/>
            <w:r>
              <w:rPr>
                <w:rFonts w:ascii="Noto Sans CJK SC" w:hAnsi="Noto Sans CJK SC" w:eastAsia="Noto Sans CJK SC"/>
                <w:b w:val="0"/>
                <w:color w:val="111111"/>
                <w:sz w:val="14"/>
              </w:rPr>
              <w:t>开始10分钟</w:t>
            </w:r>
          </w:p>
        </w:tc>
        <w:tc>
          <w:tcPr>
            <w:tcW w:type="dxa" w:w="1247"/>
            <w:shd w:fill="F8FAFC"/>
            <w:vAlign w:val="center"/>
          </w:tcPr>
          <w:p>
            <w:r/>
            <w:r>
              <w:rPr>
                <w:rFonts w:ascii="Noto Sans CJK SC" w:hAnsi="Noto Sans CJK SC" w:eastAsia="Noto Sans CJK SC"/>
                <w:b w:val="0"/>
                <w:color w:val="111111"/>
                <w:sz w:val="14"/>
              </w:rPr>
              <w:t>micro_task</w:t>
            </w:r>
          </w:p>
        </w:tc>
        <w:tc>
          <w:tcPr>
            <w:tcW w:type="dxa" w:w="1587"/>
            <w:shd w:fill="F8FAFC"/>
            <w:vAlign w:val="center"/>
          </w:tcPr>
          <w:p>
            <w:r/>
            <w:r>
              <w:rPr>
                <w:rFonts w:ascii="Noto Sans CJK SC" w:hAnsi="Noto Sans CJK SC" w:eastAsia="Noto Sans CJK SC"/>
                <w:b w:val="0"/>
                <w:color w:val="111111"/>
                <w:sz w:val="14"/>
              </w:rPr>
              <w:t>首日完成率</w:t>
            </w:r>
          </w:p>
        </w:tc>
      </w:tr>
      <w:tr>
        <w:tc>
          <w:tcPr>
            <w:tcW w:type="dxa" w:w="624"/>
            <w:vAlign w:val="center"/>
          </w:tcPr>
          <w:p>
            <w:r/>
            <w:r>
              <w:rPr>
                <w:rFonts w:ascii="Noto Sans CJK SC" w:hAnsi="Noto Sans CJK SC" w:eastAsia="Noto Sans CJK SC"/>
                <w:b w:val="0"/>
                <w:color w:val="111111"/>
                <w:sz w:val="14"/>
              </w:rPr>
              <w:t>R03</w:t>
            </w:r>
          </w:p>
        </w:tc>
        <w:tc>
          <w:tcPr>
            <w:tcW w:type="dxa" w:w="1247"/>
            <w:vAlign w:val="center"/>
          </w:tcPr>
          <w:p>
            <w:r/>
            <w:r>
              <w:rPr>
                <w:rFonts w:ascii="Noto Sans CJK SC" w:hAnsi="Noto Sans CJK SC" w:eastAsia="Noto Sans CJK SC"/>
                <w:b w:val="0"/>
                <w:color w:val="111111"/>
                <w:sz w:val="14"/>
              </w:rPr>
              <w:t>兴趣成长型</w:t>
            </w:r>
          </w:p>
        </w:tc>
        <w:tc>
          <w:tcPr>
            <w:tcW w:type="dxa" w:w="1304"/>
            <w:vAlign w:val="center"/>
          </w:tcPr>
          <w:p>
            <w:r/>
            <w:r>
              <w:rPr>
                <w:rFonts w:ascii="Noto Sans CJK SC" w:hAnsi="Noto Sans CJK SC" w:eastAsia="Noto Sans CJK SC"/>
                <w:b w:val="0"/>
                <w:color w:val="111111"/>
                <w:sz w:val="14"/>
              </w:rPr>
              <w:t>低频但仍有内容兴趣</w:t>
            </w:r>
          </w:p>
        </w:tc>
        <w:tc>
          <w:tcPr>
            <w:tcW w:type="dxa" w:w="1474"/>
            <w:vAlign w:val="center"/>
          </w:tcPr>
          <w:p>
            <w:r/>
            <w:r>
              <w:rPr>
                <w:rFonts w:ascii="Noto Sans CJK SC" w:hAnsi="Noto Sans CJK SC" w:eastAsia="Noto Sans CJK SC"/>
                <w:b w:val="0"/>
                <w:color w:val="111111"/>
                <w:sz w:val="14"/>
              </w:rPr>
              <w:t>segment=interest</w:t>
            </w:r>
          </w:p>
        </w:tc>
        <w:tc>
          <w:tcPr>
            <w:tcW w:type="dxa" w:w="1247"/>
            <w:vAlign w:val="center"/>
          </w:tcPr>
          <w:p>
            <w:r/>
            <w:r>
              <w:rPr>
                <w:rFonts w:ascii="Noto Sans CJK SC" w:hAnsi="Noto Sans CJK SC" w:eastAsia="Noto Sans CJK SC"/>
                <w:b w:val="0"/>
                <w:color w:val="111111"/>
                <w:sz w:val="14"/>
              </w:rPr>
              <w:t>兴趣内容入口</w:t>
            </w:r>
          </w:p>
        </w:tc>
        <w:tc>
          <w:tcPr>
            <w:tcW w:type="dxa" w:w="2948"/>
            <w:vAlign w:val="center"/>
          </w:tcPr>
          <w:p>
            <w:r/>
            <w:r>
              <w:rPr>
                <w:rFonts w:ascii="Noto Sans CJK SC" w:hAnsi="Noto Sans CJK SC" w:eastAsia="Noto Sans CJK SC"/>
                <w:b w:val="0"/>
                <w:color w:val="111111"/>
                <w:sz w:val="14"/>
              </w:rPr>
              <w:t>今天不背词表。用一段影视对白学3个真实表达。</w:t>
            </w:r>
          </w:p>
        </w:tc>
        <w:tc>
          <w:tcPr>
            <w:tcW w:type="dxa" w:w="1417"/>
            <w:vAlign w:val="center"/>
          </w:tcPr>
          <w:p>
            <w:r/>
            <w:r>
              <w:rPr>
                <w:rFonts w:ascii="Noto Sans CJK SC" w:hAnsi="Noto Sans CJK SC" w:eastAsia="Noto Sans CJK SC"/>
                <w:b w:val="0"/>
                <w:color w:val="111111"/>
                <w:sz w:val="14"/>
              </w:rPr>
              <w:t>看看今天学什么</w:t>
            </w:r>
          </w:p>
        </w:tc>
        <w:tc>
          <w:tcPr>
            <w:tcW w:type="dxa" w:w="1247"/>
            <w:vAlign w:val="center"/>
          </w:tcPr>
          <w:p>
            <w:r/>
            <w:r>
              <w:rPr>
                <w:rFonts w:ascii="Noto Sans CJK SC" w:hAnsi="Noto Sans CJK SC" w:eastAsia="Noto Sans CJK SC"/>
                <w:b w:val="0"/>
                <w:color w:val="111111"/>
                <w:sz w:val="14"/>
              </w:rPr>
              <w:t>interest_task</w:t>
            </w:r>
          </w:p>
        </w:tc>
        <w:tc>
          <w:tcPr>
            <w:tcW w:type="dxa" w:w="1587"/>
            <w:vAlign w:val="center"/>
          </w:tcPr>
          <w:p>
            <w:r/>
            <w:r>
              <w:rPr>
                <w:rFonts w:ascii="Noto Sans CJK SC" w:hAnsi="Noto Sans CJK SC" w:eastAsia="Noto Sans CJK SC"/>
                <w:b w:val="0"/>
                <w:color w:val="111111"/>
                <w:sz w:val="14"/>
              </w:rPr>
              <w:t>内容点击 / 再次学习</w:t>
            </w:r>
          </w:p>
        </w:tc>
      </w:tr>
      <w:tr>
        <w:tc>
          <w:tcPr>
            <w:tcW w:type="dxa" w:w="624"/>
            <w:shd w:fill="F8FAFC"/>
            <w:vAlign w:val="center"/>
          </w:tcPr>
          <w:p>
            <w:r/>
            <w:r>
              <w:rPr>
                <w:rFonts w:ascii="Noto Sans CJK SC" w:hAnsi="Noto Sans CJK SC" w:eastAsia="Noto Sans CJK SC"/>
                <w:b w:val="0"/>
                <w:color w:val="111111"/>
                <w:sz w:val="14"/>
              </w:rPr>
              <w:t>R04</w:t>
            </w:r>
          </w:p>
        </w:tc>
        <w:tc>
          <w:tcPr>
            <w:tcW w:type="dxa" w:w="1247"/>
            <w:shd w:fill="F8FAFC"/>
            <w:vAlign w:val="center"/>
          </w:tcPr>
          <w:p>
            <w:r/>
            <w:r>
              <w:rPr>
                <w:rFonts w:ascii="Noto Sans CJK SC" w:hAnsi="Noto Sans CJK SC" w:eastAsia="Noto Sans CJK SC"/>
                <w:b w:val="0"/>
                <w:color w:val="111111"/>
                <w:sz w:val="14"/>
              </w:rPr>
              <w:t>习惯激励型</w:t>
            </w:r>
          </w:p>
        </w:tc>
        <w:tc>
          <w:tcPr>
            <w:tcW w:type="dxa" w:w="1304"/>
            <w:shd w:fill="F8FAFC"/>
            <w:vAlign w:val="center"/>
          </w:tcPr>
          <w:p>
            <w:r/>
            <w:r>
              <w:rPr>
                <w:rFonts w:ascii="Noto Sans CJK SC" w:hAnsi="Noto Sans CJK SC" w:eastAsia="Noto Sans CJK SC"/>
                <w:b w:val="0"/>
                <w:color w:val="111111"/>
                <w:sz w:val="14"/>
              </w:rPr>
              <w:t>刚刚断签</w:t>
            </w:r>
          </w:p>
        </w:tc>
        <w:tc>
          <w:tcPr>
            <w:tcW w:type="dxa" w:w="1474"/>
            <w:shd w:fill="F8FAFC"/>
            <w:vAlign w:val="center"/>
          </w:tcPr>
          <w:p>
            <w:r/>
            <w:r>
              <w:rPr>
                <w:rFonts w:ascii="Noto Sans CJK SC" w:hAnsi="Noto Sans CJK SC" w:eastAsia="Noto Sans CJK SC"/>
                <w:b w:val="0"/>
                <w:color w:val="111111"/>
                <w:sz w:val="14"/>
              </w:rPr>
              <w:t>streak_broken=1</w:t>
            </w:r>
          </w:p>
        </w:tc>
        <w:tc>
          <w:tcPr>
            <w:tcW w:type="dxa" w:w="1247"/>
            <w:shd w:fill="F8FAFC"/>
            <w:vAlign w:val="center"/>
          </w:tcPr>
          <w:p>
            <w:r/>
            <w:r>
              <w:rPr>
                <w:rFonts w:ascii="Noto Sans CJK SC" w:hAnsi="Noto Sans CJK SC" w:eastAsia="Noto Sans CJK SC"/>
                <w:b w:val="0"/>
                <w:color w:val="111111"/>
                <w:sz w:val="14"/>
              </w:rPr>
              <w:t>断签恢复</w:t>
            </w:r>
          </w:p>
        </w:tc>
        <w:tc>
          <w:tcPr>
            <w:tcW w:type="dxa" w:w="2948"/>
            <w:shd w:fill="F8FAFC"/>
            <w:vAlign w:val="center"/>
          </w:tcPr>
          <w:p>
            <w:r/>
            <w:r>
              <w:rPr>
                <w:rFonts w:ascii="Noto Sans CJK SC" w:hAnsi="Noto Sans CJK SC" w:eastAsia="Noto Sans CJK SC"/>
                <w:b w:val="0"/>
                <w:color w:val="111111"/>
                <w:sz w:val="14"/>
              </w:rPr>
              <w:t>昨天没学，也不用重新开始。今天完成一个小任务，可以恢复连续记录。</w:t>
            </w:r>
          </w:p>
        </w:tc>
        <w:tc>
          <w:tcPr>
            <w:tcW w:type="dxa" w:w="1417"/>
            <w:shd w:fill="F8FAFC"/>
            <w:vAlign w:val="center"/>
          </w:tcPr>
          <w:p>
            <w:r/>
            <w:r>
              <w:rPr>
                <w:rFonts w:ascii="Noto Sans CJK SC" w:hAnsi="Noto Sans CJK SC" w:eastAsia="Noto Sans CJK SC"/>
                <w:b w:val="0"/>
                <w:color w:val="111111"/>
                <w:sz w:val="14"/>
              </w:rPr>
              <w:t>继续我的记录</w:t>
            </w:r>
          </w:p>
        </w:tc>
        <w:tc>
          <w:tcPr>
            <w:tcW w:type="dxa" w:w="1247"/>
            <w:shd w:fill="F8FAFC"/>
            <w:vAlign w:val="center"/>
          </w:tcPr>
          <w:p>
            <w:r/>
            <w:r>
              <w:rPr>
                <w:rFonts w:ascii="Noto Sans CJK SC" w:hAnsi="Noto Sans CJK SC" w:eastAsia="Noto Sans CJK SC"/>
                <w:b w:val="0"/>
                <w:color w:val="111111"/>
                <w:sz w:val="14"/>
              </w:rPr>
              <w:t>recovery_task</w:t>
            </w:r>
          </w:p>
        </w:tc>
        <w:tc>
          <w:tcPr>
            <w:tcW w:type="dxa" w:w="1587"/>
            <w:shd w:fill="F8FAFC"/>
            <w:vAlign w:val="center"/>
          </w:tcPr>
          <w:p>
            <w:r/>
            <w:r>
              <w:rPr>
                <w:rFonts w:ascii="Noto Sans CJK SC" w:hAnsi="Noto Sans CJK SC" w:eastAsia="Noto Sans CJK SC"/>
                <w:b w:val="0"/>
                <w:color w:val="111111"/>
                <w:sz w:val="14"/>
              </w:rPr>
              <w:t>3日回访 / 恢复率</w:t>
            </w:r>
          </w:p>
        </w:tc>
      </w:tr>
      <w:tr>
        <w:tc>
          <w:tcPr>
            <w:tcW w:type="dxa" w:w="624"/>
            <w:vAlign w:val="center"/>
          </w:tcPr>
          <w:p>
            <w:r/>
            <w:r>
              <w:rPr>
                <w:rFonts w:ascii="Noto Sans CJK SC" w:hAnsi="Noto Sans CJK SC" w:eastAsia="Noto Sans CJK SC"/>
                <w:b w:val="0"/>
                <w:color w:val="111111"/>
                <w:sz w:val="14"/>
              </w:rPr>
              <w:t>R05</w:t>
            </w:r>
          </w:p>
        </w:tc>
        <w:tc>
          <w:tcPr>
            <w:tcW w:type="dxa" w:w="1247"/>
            <w:vAlign w:val="center"/>
          </w:tcPr>
          <w:p>
            <w:r/>
            <w:r>
              <w:rPr>
                <w:rFonts w:ascii="Noto Sans CJK SC" w:hAnsi="Noto Sans CJK SC" w:eastAsia="Noto Sans CJK SC"/>
                <w:b w:val="0"/>
                <w:color w:val="111111"/>
                <w:sz w:val="14"/>
              </w:rPr>
              <w:t>目标驱动型</w:t>
            </w:r>
          </w:p>
        </w:tc>
        <w:tc>
          <w:tcPr>
            <w:tcW w:type="dxa" w:w="1304"/>
            <w:vAlign w:val="center"/>
          </w:tcPr>
          <w:p>
            <w:r/>
            <w:r>
              <w:rPr>
                <w:rFonts w:ascii="Noto Sans CJK SC" w:hAnsi="Noto Sans CJK SC" w:eastAsia="Noto Sans CJK SC"/>
                <w:b w:val="0"/>
                <w:color w:val="111111"/>
                <w:sz w:val="14"/>
              </w:rPr>
              <w:t>D1未学习</w:t>
            </w:r>
          </w:p>
        </w:tc>
        <w:tc>
          <w:tcPr>
            <w:tcW w:type="dxa" w:w="1474"/>
            <w:vAlign w:val="center"/>
          </w:tcPr>
          <w:p>
            <w:r/>
            <w:r>
              <w:rPr>
                <w:rFonts w:ascii="Noto Sans CJK SC" w:hAnsi="Noto Sans CJK SC" w:eastAsia="Noto Sans CJK SC"/>
                <w:b w:val="0"/>
                <w:color w:val="111111"/>
                <w:sz w:val="14"/>
              </w:rPr>
              <w:t>day=1 AND no_learning</w:t>
            </w:r>
          </w:p>
        </w:tc>
        <w:tc>
          <w:tcPr>
            <w:tcW w:type="dxa" w:w="1247"/>
            <w:vAlign w:val="center"/>
          </w:tcPr>
          <w:p>
            <w:r/>
            <w:r>
              <w:rPr>
                <w:rFonts w:ascii="Noto Sans CJK SC" w:hAnsi="Noto Sans CJK SC" w:eastAsia="Noto Sans CJK SC"/>
                <w:b w:val="0"/>
                <w:color w:val="111111"/>
                <w:sz w:val="14"/>
              </w:rPr>
              <w:t>目标进度提醒</w:t>
            </w:r>
          </w:p>
        </w:tc>
        <w:tc>
          <w:tcPr>
            <w:tcW w:type="dxa" w:w="2948"/>
            <w:vAlign w:val="center"/>
          </w:tcPr>
          <w:p>
            <w:r/>
            <w:r>
              <w:rPr>
                <w:rFonts w:ascii="Noto Sans CJK SC" w:hAnsi="Noto Sans CJK SC" w:eastAsia="Noto Sans CJK SC"/>
                <w:b w:val="0"/>
                <w:color w:val="111111"/>
                <w:sz w:val="14"/>
              </w:rPr>
              <w:t>今天先完成最小任务，别让计划从第一天就变重。</w:t>
            </w:r>
          </w:p>
        </w:tc>
        <w:tc>
          <w:tcPr>
            <w:tcW w:type="dxa" w:w="1417"/>
            <w:vAlign w:val="center"/>
          </w:tcPr>
          <w:p>
            <w:r/>
            <w:r>
              <w:rPr>
                <w:rFonts w:ascii="Noto Sans CJK SC" w:hAnsi="Noto Sans CJK SC" w:eastAsia="Noto Sans CJK SC"/>
                <w:b w:val="0"/>
                <w:color w:val="111111"/>
                <w:sz w:val="14"/>
              </w:rPr>
              <w:t>完成今日最小任务</w:t>
            </w:r>
          </w:p>
        </w:tc>
        <w:tc>
          <w:tcPr>
            <w:tcW w:type="dxa" w:w="1247"/>
            <w:vAlign w:val="center"/>
          </w:tcPr>
          <w:p>
            <w:r/>
            <w:r>
              <w:rPr>
                <w:rFonts w:ascii="Noto Sans CJK SC" w:hAnsi="Noto Sans CJK SC" w:eastAsia="Noto Sans CJK SC"/>
                <w:b w:val="0"/>
                <w:color w:val="111111"/>
                <w:sz w:val="14"/>
              </w:rPr>
              <w:t>daily_task</w:t>
            </w:r>
          </w:p>
        </w:tc>
        <w:tc>
          <w:tcPr>
            <w:tcW w:type="dxa" w:w="1587"/>
            <w:vAlign w:val="center"/>
          </w:tcPr>
          <w:p>
            <w:r/>
            <w:r>
              <w:rPr>
                <w:rFonts w:ascii="Noto Sans CJK SC" w:hAnsi="Noto Sans CJK SC" w:eastAsia="Noto Sans CJK SC"/>
                <w:b w:val="0"/>
                <w:color w:val="111111"/>
                <w:sz w:val="14"/>
              </w:rPr>
              <w:t>D1学习率</w:t>
            </w:r>
          </w:p>
        </w:tc>
      </w:tr>
      <w:tr>
        <w:tc>
          <w:tcPr>
            <w:tcW w:type="dxa" w:w="624"/>
            <w:shd w:fill="F8FAFC"/>
            <w:vAlign w:val="center"/>
          </w:tcPr>
          <w:p>
            <w:r/>
            <w:r>
              <w:rPr>
                <w:rFonts w:ascii="Noto Sans CJK SC" w:hAnsi="Noto Sans CJK SC" w:eastAsia="Noto Sans CJK SC"/>
                <w:b w:val="0"/>
                <w:color w:val="111111"/>
                <w:sz w:val="14"/>
              </w:rPr>
              <w:t>R06</w:t>
            </w:r>
          </w:p>
        </w:tc>
        <w:tc>
          <w:tcPr>
            <w:tcW w:type="dxa" w:w="1247"/>
            <w:shd w:fill="F8FAFC"/>
            <w:vAlign w:val="center"/>
          </w:tcPr>
          <w:p>
            <w:r/>
            <w:r>
              <w:rPr>
                <w:rFonts w:ascii="Noto Sans CJK SC" w:hAnsi="Noto Sans CJK SC" w:eastAsia="Noto Sans CJK SC"/>
                <w:b w:val="0"/>
                <w:color w:val="111111"/>
                <w:sz w:val="14"/>
              </w:rPr>
              <w:t>碎片学习型</w:t>
            </w:r>
          </w:p>
        </w:tc>
        <w:tc>
          <w:tcPr>
            <w:tcW w:type="dxa" w:w="1304"/>
            <w:shd w:fill="F8FAFC"/>
            <w:vAlign w:val="center"/>
          </w:tcPr>
          <w:p>
            <w:r/>
            <w:r>
              <w:rPr>
                <w:rFonts w:ascii="Noto Sans CJK SC" w:hAnsi="Noto Sans CJK SC" w:eastAsia="Noto Sans CJK SC"/>
                <w:b w:val="0"/>
                <w:color w:val="111111"/>
                <w:sz w:val="14"/>
              </w:rPr>
              <w:t>沉默2天</w:t>
            </w:r>
          </w:p>
        </w:tc>
        <w:tc>
          <w:tcPr>
            <w:tcW w:type="dxa" w:w="1474"/>
            <w:shd w:fill="F8FAFC"/>
            <w:vAlign w:val="center"/>
          </w:tcPr>
          <w:p>
            <w:r/>
            <w:r>
              <w:rPr>
                <w:rFonts w:ascii="Noto Sans CJK SC" w:hAnsi="Noto Sans CJK SC" w:eastAsia="Noto Sans CJK SC"/>
                <w:b w:val="0"/>
                <w:color w:val="111111"/>
                <w:sz w:val="14"/>
              </w:rPr>
              <w:t>inactive_days&gt;=2</w:t>
            </w:r>
          </w:p>
        </w:tc>
        <w:tc>
          <w:tcPr>
            <w:tcW w:type="dxa" w:w="1247"/>
            <w:shd w:fill="F8FAFC"/>
            <w:vAlign w:val="center"/>
          </w:tcPr>
          <w:p>
            <w:r/>
            <w:r>
              <w:rPr>
                <w:rFonts w:ascii="Noto Sans CJK SC" w:hAnsi="Noto Sans CJK SC" w:eastAsia="Noto Sans CJK SC"/>
                <w:b w:val="0"/>
                <w:color w:val="111111"/>
                <w:sz w:val="14"/>
              </w:rPr>
              <w:t>低成本召回</w:t>
            </w:r>
          </w:p>
        </w:tc>
        <w:tc>
          <w:tcPr>
            <w:tcW w:type="dxa" w:w="2948"/>
            <w:shd w:fill="F8FAFC"/>
            <w:vAlign w:val="center"/>
          </w:tcPr>
          <w:p>
            <w:r/>
            <w:r>
              <w:rPr>
                <w:rFonts w:ascii="Noto Sans CJK SC" w:hAnsi="Noto Sans CJK SC" w:eastAsia="Noto Sans CJK SC"/>
                <w:b w:val="0"/>
                <w:color w:val="111111"/>
                <w:sz w:val="14"/>
              </w:rPr>
              <w:t>现在有10分钟，也可以完成一组。</w:t>
            </w:r>
          </w:p>
        </w:tc>
        <w:tc>
          <w:tcPr>
            <w:tcW w:type="dxa" w:w="1417"/>
            <w:shd w:fill="F8FAFC"/>
            <w:vAlign w:val="center"/>
          </w:tcPr>
          <w:p>
            <w:r/>
            <w:r>
              <w:rPr>
                <w:rFonts w:ascii="Noto Sans CJK SC" w:hAnsi="Noto Sans CJK SC" w:eastAsia="Noto Sans CJK SC"/>
                <w:b w:val="0"/>
                <w:color w:val="111111"/>
                <w:sz w:val="14"/>
              </w:rPr>
              <w:t>回来学10分钟</w:t>
            </w:r>
          </w:p>
        </w:tc>
        <w:tc>
          <w:tcPr>
            <w:tcW w:type="dxa" w:w="1247"/>
            <w:shd w:fill="F8FAFC"/>
            <w:vAlign w:val="center"/>
          </w:tcPr>
          <w:p>
            <w:r/>
            <w:r>
              <w:rPr>
                <w:rFonts w:ascii="Noto Sans CJK SC" w:hAnsi="Noto Sans CJK SC" w:eastAsia="Noto Sans CJK SC"/>
                <w:b w:val="0"/>
                <w:color w:val="111111"/>
                <w:sz w:val="14"/>
              </w:rPr>
              <w:t>micro_task</w:t>
            </w:r>
          </w:p>
        </w:tc>
        <w:tc>
          <w:tcPr>
            <w:tcW w:type="dxa" w:w="1587"/>
            <w:shd w:fill="F8FAFC"/>
            <w:vAlign w:val="center"/>
          </w:tcPr>
          <w:p>
            <w:r/>
            <w:r>
              <w:rPr>
                <w:rFonts w:ascii="Noto Sans CJK SC" w:hAnsi="Noto Sans CJK SC" w:eastAsia="Noto Sans CJK SC"/>
                <w:b w:val="0"/>
                <w:color w:val="111111"/>
                <w:sz w:val="14"/>
              </w:rPr>
              <w:t>再次学习率</w:t>
            </w:r>
          </w:p>
        </w:tc>
      </w:tr>
      <w:tr>
        <w:tc>
          <w:tcPr>
            <w:tcW w:type="dxa" w:w="624"/>
            <w:vAlign w:val="center"/>
          </w:tcPr>
          <w:p>
            <w:r/>
            <w:r>
              <w:rPr>
                <w:rFonts w:ascii="Noto Sans CJK SC" w:hAnsi="Noto Sans CJK SC" w:eastAsia="Noto Sans CJK SC"/>
                <w:b w:val="0"/>
                <w:color w:val="111111"/>
                <w:sz w:val="14"/>
              </w:rPr>
              <w:t>R07</w:t>
            </w:r>
          </w:p>
        </w:tc>
        <w:tc>
          <w:tcPr>
            <w:tcW w:type="dxa" w:w="1247"/>
            <w:vAlign w:val="center"/>
          </w:tcPr>
          <w:p>
            <w:r/>
            <w:r>
              <w:rPr>
                <w:rFonts w:ascii="Noto Sans CJK SC" w:hAnsi="Noto Sans CJK SC" w:eastAsia="Noto Sans CJK SC"/>
                <w:b w:val="0"/>
                <w:color w:val="111111"/>
                <w:sz w:val="14"/>
              </w:rPr>
              <w:t>兴趣成长型</w:t>
            </w:r>
          </w:p>
        </w:tc>
        <w:tc>
          <w:tcPr>
            <w:tcW w:type="dxa" w:w="1304"/>
            <w:vAlign w:val="center"/>
          </w:tcPr>
          <w:p>
            <w:r/>
            <w:r>
              <w:rPr>
                <w:rFonts w:ascii="Noto Sans CJK SC" w:hAnsi="Noto Sans CJK SC" w:eastAsia="Noto Sans CJK SC"/>
                <w:b w:val="0"/>
                <w:color w:val="111111"/>
                <w:sz w:val="14"/>
              </w:rPr>
              <w:t>沉默2天</w:t>
            </w:r>
          </w:p>
        </w:tc>
        <w:tc>
          <w:tcPr>
            <w:tcW w:type="dxa" w:w="1474"/>
            <w:vAlign w:val="center"/>
          </w:tcPr>
          <w:p>
            <w:r/>
            <w:r>
              <w:rPr>
                <w:rFonts w:ascii="Noto Sans CJK SC" w:hAnsi="Noto Sans CJK SC" w:eastAsia="Noto Sans CJK SC"/>
                <w:b w:val="0"/>
                <w:color w:val="111111"/>
                <w:sz w:val="14"/>
              </w:rPr>
              <w:t>inactive_days&gt;=2</w:t>
            </w:r>
          </w:p>
        </w:tc>
        <w:tc>
          <w:tcPr>
            <w:tcW w:type="dxa" w:w="1247"/>
            <w:vAlign w:val="center"/>
          </w:tcPr>
          <w:p>
            <w:r/>
            <w:r>
              <w:rPr>
                <w:rFonts w:ascii="Noto Sans CJK SC" w:hAnsi="Noto Sans CJK SC" w:eastAsia="Noto Sans CJK SC"/>
                <w:b w:val="0"/>
                <w:color w:val="111111"/>
                <w:sz w:val="14"/>
              </w:rPr>
              <w:t>新主题召回</w:t>
            </w:r>
          </w:p>
        </w:tc>
        <w:tc>
          <w:tcPr>
            <w:tcW w:type="dxa" w:w="2948"/>
            <w:vAlign w:val="center"/>
          </w:tcPr>
          <w:p>
            <w:r/>
            <w:r>
              <w:rPr>
                <w:rFonts w:ascii="Noto Sans CJK SC" w:hAnsi="Noto Sans CJK SC" w:eastAsia="Noto Sans CJK SC"/>
                <w:b w:val="0"/>
                <w:color w:val="111111"/>
                <w:sz w:val="14"/>
              </w:rPr>
              <w:t>今天换个方式：不做题，学3个你会真的用到的表达。</w:t>
            </w:r>
          </w:p>
        </w:tc>
        <w:tc>
          <w:tcPr>
            <w:tcW w:type="dxa" w:w="1417"/>
            <w:vAlign w:val="center"/>
          </w:tcPr>
          <w:p>
            <w:r/>
            <w:r>
              <w:rPr>
                <w:rFonts w:ascii="Noto Sans CJK SC" w:hAnsi="Noto Sans CJK SC" w:eastAsia="Noto Sans CJK SC"/>
                <w:b w:val="0"/>
                <w:color w:val="111111"/>
                <w:sz w:val="14"/>
              </w:rPr>
              <w:t>看看新主题</w:t>
            </w:r>
          </w:p>
        </w:tc>
        <w:tc>
          <w:tcPr>
            <w:tcW w:type="dxa" w:w="1247"/>
            <w:vAlign w:val="center"/>
          </w:tcPr>
          <w:p>
            <w:r/>
            <w:r>
              <w:rPr>
                <w:rFonts w:ascii="Noto Sans CJK SC" w:hAnsi="Noto Sans CJK SC" w:eastAsia="Noto Sans CJK SC"/>
                <w:b w:val="0"/>
                <w:color w:val="111111"/>
                <w:sz w:val="14"/>
              </w:rPr>
              <w:t>interest_task</w:t>
            </w:r>
          </w:p>
        </w:tc>
        <w:tc>
          <w:tcPr>
            <w:tcW w:type="dxa" w:w="1587"/>
            <w:vAlign w:val="center"/>
          </w:tcPr>
          <w:p>
            <w:r/>
            <w:r>
              <w:rPr>
                <w:rFonts w:ascii="Noto Sans CJK SC" w:hAnsi="Noto Sans CJK SC" w:eastAsia="Noto Sans CJK SC"/>
                <w:b w:val="0"/>
                <w:color w:val="111111"/>
                <w:sz w:val="14"/>
              </w:rPr>
              <w:t>召回点击 / 再学习</w:t>
            </w:r>
          </w:p>
        </w:tc>
      </w:tr>
      <w:tr>
        <w:tc>
          <w:tcPr>
            <w:tcW w:type="dxa" w:w="624"/>
            <w:shd w:fill="F8FAFC"/>
            <w:vAlign w:val="center"/>
          </w:tcPr>
          <w:p>
            <w:r/>
            <w:r>
              <w:rPr>
                <w:rFonts w:ascii="Noto Sans CJK SC" w:hAnsi="Noto Sans CJK SC" w:eastAsia="Noto Sans CJK SC"/>
                <w:b w:val="0"/>
                <w:color w:val="111111"/>
                <w:sz w:val="14"/>
              </w:rPr>
              <w:t>R08</w:t>
            </w:r>
          </w:p>
        </w:tc>
        <w:tc>
          <w:tcPr>
            <w:tcW w:type="dxa" w:w="1247"/>
            <w:shd w:fill="F8FAFC"/>
            <w:vAlign w:val="center"/>
          </w:tcPr>
          <w:p>
            <w:r/>
            <w:r>
              <w:rPr>
                <w:rFonts w:ascii="Noto Sans CJK SC" w:hAnsi="Noto Sans CJK SC" w:eastAsia="Noto Sans CJK SC"/>
                <w:b w:val="0"/>
                <w:color w:val="111111"/>
                <w:sz w:val="14"/>
              </w:rPr>
              <w:t>习惯激励型</w:t>
            </w:r>
          </w:p>
        </w:tc>
        <w:tc>
          <w:tcPr>
            <w:tcW w:type="dxa" w:w="1304"/>
            <w:shd w:fill="F8FAFC"/>
            <w:vAlign w:val="center"/>
          </w:tcPr>
          <w:p>
            <w:r/>
            <w:r>
              <w:rPr>
                <w:rFonts w:ascii="Noto Sans CJK SC" w:hAnsi="Noto Sans CJK SC" w:eastAsia="Noto Sans CJK SC"/>
                <w:b w:val="0"/>
                <w:color w:val="111111"/>
                <w:sz w:val="14"/>
              </w:rPr>
              <w:t>连续学习完成</w:t>
            </w:r>
          </w:p>
        </w:tc>
        <w:tc>
          <w:tcPr>
            <w:tcW w:type="dxa" w:w="1474"/>
            <w:shd w:fill="F8FAFC"/>
            <w:vAlign w:val="center"/>
          </w:tcPr>
          <w:p>
            <w:r/>
            <w:r>
              <w:rPr>
                <w:rFonts w:ascii="Noto Sans CJK SC" w:hAnsi="Noto Sans CJK SC" w:eastAsia="Noto Sans CJK SC"/>
                <w:b w:val="0"/>
                <w:color w:val="111111"/>
                <w:sz w:val="14"/>
              </w:rPr>
              <w:t>task_completed=1</w:t>
            </w:r>
          </w:p>
        </w:tc>
        <w:tc>
          <w:tcPr>
            <w:tcW w:type="dxa" w:w="1247"/>
            <w:shd w:fill="F8FAFC"/>
            <w:vAlign w:val="center"/>
          </w:tcPr>
          <w:p>
            <w:r/>
            <w:r>
              <w:rPr>
                <w:rFonts w:ascii="Noto Sans CJK SC" w:hAnsi="Noto Sans CJK SC" w:eastAsia="Noto Sans CJK SC"/>
                <w:b w:val="0"/>
                <w:color w:val="111111"/>
                <w:sz w:val="14"/>
              </w:rPr>
              <w:t>连续反馈</w:t>
            </w:r>
          </w:p>
        </w:tc>
        <w:tc>
          <w:tcPr>
            <w:tcW w:type="dxa" w:w="2948"/>
            <w:shd w:fill="F8FAFC"/>
            <w:vAlign w:val="center"/>
          </w:tcPr>
          <w:p>
            <w:r/>
            <w:r>
              <w:rPr>
                <w:rFonts w:ascii="Noto Sans CJK SC" w:hAnsi="Noto Sans CJK SC" w:eastAsia="Noto Sans CJK SC"/>
                <w:b w:val="0"/>
                <w:color w:val="111111"/>
                <w:sz w:val="14"/>
              </w:rPr>
              <w:t>今天完成啦。连续记录 +1，明天继续一点就好。</w:t>
            </w:r>
          </w:p>
        </w:tc>
        <w:tc>
          <w:tcPr>
            <w:tcW w:type="dxa" w:w="1417"/>
            <w:shd w:fill="F8FAFC"/>
            <w:vAlign w:val="center"/>
          </w:tcPr>
          <w:p>
            <w:r/>
            <w:r>
              <w:rPr>
                <w:rFonts w:ascii="Noto Sans CJK SC" w:hAnsi="Noto Sans CJK SC" w:eastAsia="Noto Sans CJK SC"/>
                <w:b w:val="0"/>
                <w:color w:val="111111"/>
                <w:sz w:val="14"/>
              </w:rPr>
              <w:t>明天提醒我</w:t>
            </w:r>
          </w:p>
        </w:tc>
        <w:tc>
          <w:tcPr>
            <w:tcW w:type="dxa" w:w="1247"/>
            <w:shd w:fill="F8FAFC"/>
            <w:vAlign w:val="center"/>
          </w:tcPr>
          <w:p>
            <w:r/>
            <w:r>
              <w:rPr>
                <w:rFonts w:ascii="Noto Sans CJK SC" w:hAnsi="Noto Sans CJK SC" w:eastAsia="Noto Sans CJK SC"/>
                <w:b w:val="0"/>
                <w:color w:val="111111"/>
                <w:sz w:val="14"/>
              </w:rPr>
              <w:t>feedback</w:t>
            </w:r>
          </w:p>
        </w:tc>
        <w:tc>
          <w:tcPr>
            <w:tcW w:type="dxa" w:w="1587"/>
            <w:shd w:fill="F8FAFC"/>
            <w:vAlign w:val="center"/>
          </w:tcPr>
          <w:p>
            <w:r/>
            <w:r>
              <w:rPr>
                <w:rFonts w:ascii="Noto Sans CJK SC" w:hAnsi="Noto Sans CJK SC" w:eastAsia="Noto Sans CJK SC"/>
                <w:b w:val="0"/>
                <w:color w:val="111111"/>
                <w:sz w:val="14"/>
              </w:rPr>
              <w:t>次日回访</w:t>
            </w:r>
          </w:p>
        </w:tc>
      </w:tr>
    </w:tbl>
    <w:p>
      <w:pPr>
        <w:spacing w:after="0"/>
      </w:pPr>
    </w:p>
    <w:p>
      <w:pPr>
        <w:pStyle w:val="Heading2"/>
      </w:pPr>
      <w:r>
        <w:t>7.1 触达优先级与频控</w:t>
      </w:r>
    </w:p>
    <w:p>
      <w:pPr>
        <w:pStyle w:val="ListBullet"/>
        <w:ind w:left="283"/>
      </w:pPr>
      <w:r>
        <w:rPr>
          <w:rFonts w:ascii="Noto Sans CJK SC" w:hAnsi="Noto Sans CJK SC" w:eastAsia="Noto Sans CJK SC"/>
          <w:b w:val="0"/>
          <w:color w:val="111111"/>
          <w:sz w:val="20"/>
        </w:rPr>
        <w:t>同步反馈（任务完成后）不受提醒频控影响，因为它由用户行为直接触发。</w:t>
      </w:r>
    </w:p>
    <w:p>
      <w:pPr>
        <w:pStyle w:val="ListBullet"/>
        <w:ind w:left="283"/>
      </w:pPr>
      <w:r>
        <w:rPr>
          <w:rFonts w:ascii="Noto Sans CJK SC" w:hAnsi="Noto Sans CJK SC" w:eastAsia="Noto Sans CJK SC"/>
          <w:b w:val="0"/>
          <w:color w:val="111111"/>
          <w:sz w:val="20"/>
        </w:rPr>
        <w:t>主动提醒默认每日最多1条；真实业务需根据通知权限、时区与合规要求配置。</w:t>
      </w:r>
    </w:p>
    <w:p>
      <w:pPr>
        <w:pStyle w:val="ListBullet"/>
        <w:ind w:left="283"/>
      </w:pPr>
      <w:r>
        <w:rPr>
          <w:rFonts w:ascii="Noto Sans CJK SC" w:hAnsi="Noto Sans CJK SC" w:eastAsia="Noto Sans CJK SC"/>
          <w:b w:val="0"/>
          <w:color w:val="111111"/>
          <w:sz w:val="20"/>
        </w:rPr>
        <w:t>同一时刻存在多个候选提醒时，优先级建议：首学未完成 &gt; 轻度中断恢复 &gt; 沉默召回 &gt; 常规每日提醒。</w:t>
      </w:r>
    </w:p>
    <w:p>
      <w:pPr>
        <w:pStyle w:val="ListBullet"/>
        <w:ind w:left="283"/>
      </w:pPr>
      <w:r>
        <w:rPr>
          <w:rFonts w:ascii="Noto Sans CJK SC" w:hAnsi="Noto Sans CJK SC" w:eastAsia="Noto Sans CJK SC"/>
          <w:b w:val="0"/>
          <w:color w:val="111111"/>
          <w:sz w:val="20"/>
        </w:rPr>
        <w:t>用户已完成当日有效学习后，不再发送“今天还没学”类提醒。</w:t>
      </w:r>
    </w:p>
    <w:p>
      <w:pPr>
        <w:pStyle w:val="ListBullet"/>
        <w:ind w:left="283"/>
      </w:pPr>
      <w:r>
        <w:rPr>
          <w:rFonts w:ascii="Noto Sans CJK SC" w:hAnsi="Noto Sans CJK SC" w:eastAsia="Noto Sans CJK SC"/>
          <w:b w:val="0"/>
          <w:color w:val="111111"/>
          <w:sz w:val="20"/>
        </w:rPr>
        <w:t>用户关闭提醒后，系统必须停止对应渠道触达，并保留App内被动入口。</w:t>
      </w:r>
    </w:p>
    <w:p>
      <w:pPr>
        <w:pStyle w:val="Heading1"/>
      </w:pPr>
      <w:r>
        <w:t>8. 运营文案库（V1）</w:t>
      </w:r>
    </w:p>
    <w:p>
      <w:r>
        <w:t>以下文案是本项目的直接运营产出，可用于网页原型与后续可交互Demo。所有数字（如42天）在开发中应通过变量传入，而不是写死。</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fill="2461A9"/>
            <w:vAlign w:val="center"/>
          </w:tcPr>
          <w:p>
            <w:pPr>
              <w:jc w:val="center"/>
            </w:pPr>
            <w:r/>
            <w:r>
              <w:rPr>
                <w:rFonts w:ascii="Noto Sans CJK SC" w:hAnsi="Noto Sans CJK SC" w:eastAsia="Noto Sans CJK SC"/>
                <w:b/>
                <w:color w:val="FFFFFF"/>
                <w:sz w:val="18"/>
              </w:rPr>
              <w:t>分层</w:t>
            </w:r>
          </w:p>
        </w:tc>
        <w:tc>
          <w:tcPr>
            <w:tcW w:type="dxa" w:w="1587"/>
            <w:shd w:fill="2461A9"/>
            <w:vAlign w:val="center"/>
          </w:tcPr>
          <w:p>
            <w:pPr>
              <w:jc w:val="center"/>
            </w:pPr>
            <w:r/>
            <w:r>
              <w:rPr>
                <w:rFonts w:ascii="Noto Sans CJK SC" w:hAnsi="Noto Sans CJK SC" w:eastAsia="Noto Sans CJK SC"/>
                <w:b/>
                <w:color w:val="FFFFFF"/>
                <w:sz w:val="18"/>
              </w:rPr>
              <w:t>场景</w:t>
            </w:r>
          </w:p>
        </w:tc>
        <w:tc>
          <w:tcPr>
            <w:tcW w:type="dxa" w:w="5102"/>
            <w:shd w:fill="2461A9"/>
            <w:vAlign w:val="center"/>
          </w:tcPr>
          <w:p>
            <w:pPr>
              <w:jc w:val="center"/>
            </w:pPr>
            <w:r/>
            <w:r>
              <w:rPr>
                <w:rFonts w:ascii="Noto Sans CJK SC" w:hAnsi="Noto Sans CJK SC" w:eastAsia="Noto Sans CJK SC"/>
                <w:b/>
                <w:color w:val="FFFFFF"/>
                <w:sz w:val="18"/>
              </w:rPr>
              <w:t>展示文案</w:t>
            </w:r>
          </w:p>
        </w:tc>
        <w:tc>
          <w:tcPr>
            <w:tcW w:type="dxa" w:w="1701"/>
            <w:shd w:fill="2461A9"/>
            <w:vAlign w:val="center"/>
          </w:tcPr>
          <w:p>
            <w:pPr>
              <w:jc w:val="center"/>
            </w:pPr>
            <w:r/>
            <w:r>
              <w:rPr>
                <w:rFonts w:ascii="Noto Sans CJK SC" w:hAnsi="Noto Sans CJK SC" w:eastAsia="Noto Sans CJK SC"/>
                <w:b/>
                <w:color w:val="FFFFFF"/>
                <w:sz w:val="18"/>
              </w:rPr>
              <w:t>CTA</w:t>
            </w:r>
          </w:p>
        </w:tc>
      </w:tr>
      <w:tr>
        <w:tc>
          <w:tcPr>
            <w:tcW w:type="dxa" w:w="1701"/>
            <w:vAlign w:val="center"/>
          </w:tcPr>
          <w:p>
            <w:r/>
            <w:r>
              <w:rPr>
                <w:rFonts w:ascii="Noto Sans CJK SC" w:hAnsi="Noto Sans CJK SC" w:eastAsia="Noto Sans CJK SC"/>
                <w:b w:val="0"/>
                <w:color w:val="111111"/>
                <w:sz w:val="16"/>
              </w:rPr>
              <w:t>目标驱动型</w:t>
            </w:r>
          </w:p>
        </w:tc>
        <w:tc>
          <w:tcPr>
            <w:tcW w:type="dxa" w:w="1587"/>
            <w:vAlign w:val="center"/>
          </w:tcPr>
          <w:p>
            <w:r/>
            <w:r>
              <w:rPr>
                <w:rFonts w:ascii="Noto Sans CJK SC" w:hAnsi="Noto Sans CJK SC" w:eastAsia="Noto Sans CJK SC"/>
                <w:b w:val="0"/>
                <w:color w:val="111111"/>
                <w:sz w:val="16"/>
              </w:rPr>
              <w:t>首次学习</w:t>
            </w:r>
          </w:p>
        </w:tc>
        <w:tc>
          <w:tcPr>
            <w:tcW w:type="dxa" w:w="5102"/>
            <w:vAlign w:val="center"/>
          </w:tcPr>
          <w:p>
            <w:r/>
            <w:r>
              <w:rPr>
                <w:rFonts w:ascii="Noto Sans CJK SC" w:hAnsi="Noto Sans CJK SC" w:eastAsia="Noto Sans CJK SC"/>
                <w:b w:val="0"/>
                <w:color w:val="111111"/>
                <w:sz w:val="16"/>
              </w:rPr>
              <w:t>距离{goal_name}还有{days_left}天。今天先完成：{task_words}个高频词 + {task_unit}。预计{minutes}分钟。</w:t>
            </w:r>
          </w:p>
        </w:tc>
        <w:tc>
          <w:tcPr>
            <w:tcW w:type="dxa" w:w="1701"/>
            <w:vAlign w:val="center"/>
          </w:tcPr>
          <w:p>
            <w:r/>
            <w:r>
              <w:rPr>
                <w:rFonts w:ascii="Noto Sans CJK SC" w:hAnsi="Noto Sans CJK SC" w:eastAsia="Noto Sans CJK SC"/>
                <w:b w:val="0"/>
                <w:color w:val="111111"/>
                <w:sz w:val="16"/>
              </w:rPr>
              <w:t>开始今天的第一步</w:t>
            </w:r>
          </w:p>
        </w:tc>
      </w:tr>
      <w:tr>
        <w:tc>
          <w:tcPr>
            <w:tcW w:type="dxa" w:w="1701"/>
            <w:shd w:fill="F8FAFC"/>
            <w:vAlign w:val="center"/>
          </w:tcPr>
          <w:p>
            <w:r/>
            <w:r>
              <w:rPr>
                <w:rFonts w:ascii="Noto Sans CJK SC" w:hAnsi="Noto Sans CJK SC" w:eastAsia="Noto Sans CJK SC"/>
                <w:b w:val="0"/>
                <w:color w:val="111111"/>
                <w:sz w:val="16"/>
              </w:rPr>
              <w:t>目标驱动型</w:t>
            </w:r>
          </w:p>
        </w:tc>
        <w:tc>
          <w:tcPr>
            <w:tcW w:type="dxa" w:w="1587"/>
            <w:shd w:fill="F8FAFC"/>
            <w:vAlign w:val="center"/>
          </w:tcPr>
          <w:p>
            <w:r/>
            <w:r>
              <w:rPr>
                <w:rFonts w:ascii="Noto Sans CJK SC" w:hAnsi="Noto Sans CJK SC" w:eastAsia="Noto Sans CJK SC"/>
                <w:b w:val="0"/>
                <w:color w:val="111111"/>
                <w:sz w:val="16"/>
              </w:rPr>
              <w:t>D1未学习</w:t>
            </w:r>
          </w:p>
        </w:tc>
        <w:tc>
          <w:tcPr>
            <w:tcW w:type="dxa" w:w="5102"/>
            <w:shd w:fill="F8FAFC"/>
            <w:vAlign w:val="center"/>
          </w:tcPr>
          <w:p>
            <w:r/>
            <w:r>
              <w:rPr>
                <w:rFonts w:ascii="Noto Sans CJK SC" w:hAnsi="Noto Sans CJK SC" w:eastAsia="Noto Sans CJK SC"/>
                <w:b w:val="0"/>
                <w:color w:val="111111"/>
                <w:sz w:val="16"/>
              </w:rPr>
              <w:t>计划不用一次做完。今天先完成最小任务，保持进度就够。</w:t>
            </w:r>
          </w:p>
        </w:tc>
        <w:tc>
          <w:tcPr>
            <w:tcW w:type="dxa" w:w="1701"/>
            <w:shd w:fill="F8FAFC"/>
            <w:vAlign w:val="center"/>
          </w:tcPr>
          <w:p>
            <w:r/>
            <w:r>
              <w:rPr>
                <w:rFonts w:ascii="Noto Sans CJK SC" w:hAnsi="Noto Sans CJK SC" w:eastAsia="Noto Sans CJK SC"/>
                <w:b w:val="0"/>
                <w:color w:val="111111"/>
                <w:sz w:val="16"/>
              </w:rPr>
              <w:t>完成今日最小任务</w:t>
            </w:r>
          </w:p>
        </w:tc>
      </w:tr>
      <w:tr>
        <w:tc>
          <w:tcPr>
            <w:tcW w:type="dxa" w:w="1701"/>
            <w:vAlign w:val="center"/>
          </w:tcPr>
          <w:p>
            <w:r/>
            <w:r>
              <w:rPr>
                <w:rFonts w:ascii="Noto Sans CJK SC" w:hAnsi="Noto Sans CJK SC" w:eastAsia="Noto Sans CJK SC"/>
                <w:b w:val="0"/>
                <w:color w:val="111111"/>
                <w:sz w:val="16"/>
              </w:rPr>
              <w:t>目标驱动型</w:t>
            </w:r>
          </w:p>
        </w:tc>
        <w:tc>
          <w:tcPr>
            <w:tcW w:type="dxa" w:w="1587"/>
            <w:vAlign w:val="center"/>
          </w:tcPr>
          <w:p>
            <w:r/>
            <w:r>
              <w:rPr>
                <w:rFonts w:ascii="Noto Sans CJK SC" w:hAnsi="Noto Sans CJK SC" w:eastAsia="Noto Sans CJK SC"/>
                <w:b w:val="0"/>
                <w:color w:val="111111"/>
                <w:sz w:val="16"/>
              </w:rPr>
              <w:t>沉默召回</w:t>
            </w:r>
          </w:p>
        </w:tc>
        <w:tc>
          <w:tcPr>
            <w:tcW w:type="dxa" w:w="5102"/>
            <w:vAlign w:val="center"/>
          </w:tcPr>
          <w:p>
            <w:r/>
            <w:r>
              <w:rPr>
                <w:rFonts w:ascii="Noto Sans CJK SC" w:hAnsi="Noto Sans CJK SC" w:eastAsia="Noto Sans CJK SC"/>
                <w:b w:val="0"/>
                <w:color w:val="111111"/>
                <w:sz w:val="16"/>
              </w:rPr>
              <w:t>你的{goal_name}目标还在。今天从最薄弱的{weak_area}重新开始，只需{minutes}分钟。</w:t>
            </w:r>
          </w:p>
        </w:tc>
        <w:tc>
          <w:tcPr>
            <w:tcW w:type="dxa" w:w="1701"/>
            <w:vAlign w:val="center"/>
          </w:tcPr>
          <w:p>
            <w:r/>
            <w:r>
              <w:rPr>
                <w:rFonts w:ascii="Noto Sans CJK SC" w:hAnsi="Noto Sans CJK SC" w:eastAsia="Noto Sans CJK SC"/>
                <w:b w:val="0"/>
                <w:color w:val="111111"/>
                <w:sz w:val="16"/>
              </w:rPr>
              <w:t>继续我的目标</w:t>
            </w:r>
          </w:p>
        </w:tc>
      </w:tr>
      <w:tr>
        <w:tc>
          <w:tcPr>
            <w:tcW w:type="dxa" w:w="1701"/>
            <w:shd w:fill="F8FAFC"/>
            <w:vAlign w:val="center"/>
          </w:tcPr>
          <w:p>
            <w:r/>
            <w:r>
              <w:rPr>
                <w:rFonts w:ascii="Noto Sans CJK SC" w:hAnsi="Noto Sans CJK SC" w:eastAsia="Noto Sans CJK SC"/>
                <w:b w:val="0"/>
                <w:color w:val="111111"/>
                <w:sz w:val="16"/>
              </w:rPr>
              <w:t>碎片学习型</w:t>
            </w:r>
          </w:p>
        </w:tc>
        <w:tc>
          <w:tcPr>
            <w:tcW w:type="dxa" w:w="1587"/>
            <w:shd w:fill="F8FAFC"/>
            <w:vAlign w:val="center"/>
          </w:tcPr>
          <w:p>
            <w:r/>
            <w:r>
              <w:rPr>
                <w:rFonts w:ascii="Noto Sans CJK SC" w:hAnsi="Noto Sans CJK SC" w:eastAsia="Noto Sans CJK SC"/>
                <w:b w:val="0"/>
                <w:color w:val="111111"/>
                <w:sz w:val="16"/>
              </w:rPr>
              <w:t>首次学习</w:t>
            </w:r>
          </w:p>
        </w:tc>
        <w:tc>
          <w:tcPr>
            <w:tcW w:type="dxa" w:w="5102"/>
            <w:shd w:fill="F8FAFC"/>
            <w:vAlign w:val="center"/>
          </w:tcPr>
          <w:p>
            <w:r/>
            <w:r>
              <w:rPr>
                <w:rFonts w:ascii="Noto Sans CJK SC" w:hAnsi="Noto Sans CJK SC" w:eastAsia="Noto Sans CJK SC"/>
                <w:b w:val="0"/>
                <w:color w:val="111111"/>
                <w:sz w:val="16"/>
              </w:rPr>
              <w:t>今天只有{minutes}分钟？够了。完成这一组，今天就算学过了。</w:t>
            </w:r>
          </w:p>
        </w:tc>
        <w:tc>
          <w:tcPr>
            <w:tcW w:type="dxa" w:w="1701"/>
            <w:shd w:fill="F8FAFC"/>
            <w:vAlign w:val="center"/>
          </w:tcPr>
          <w:p>
            <w:r/>
            <w:r>
              <w:rPr>
                <w:rFonts w:ascii="Noto Sans CJK SC" w:hAnsi="Noto Sans CJK SC" w:eastAsia="Noto Sans CJK SC"/>
                <w:b w:val="0"/>
                <w:color w:val="111111"/>
                <w:sz w:val="16"/>
              </w:rPr>
              <w:t>开始{minutes}分钟</w:t>
            </w:r>
          </w:p>
        </w:tc>
      </w:tr>
      <w:tr>
        <w:tc>
          <w:tcPr>
            <w:tcW w:type="dxa" w:w="1701"/>
            <w:vAlign w:val="center"/>
          </w:tcPr>
          <w:p>
            <w:r/>
            <w:r>
              <w:rPr>
                <w:rFonts w:ascii="Noto Sans CJK SC" w:hAnsi="Noto Sans CJK SC" w:eastAsia="Noto Sans CJK SC"/>
                <w:b w:val="0"/>
                <w:color w:val="111111"/>
                <w:sz w:val="16"/>
              </w:rPr>
              <w:t>碎片学习型</w:t>
            </w:r>
          </w:p>
        </w:tc>
        <w:tc>
          <w:tcPr>
            <w:tcW w:type="dxa" w:w="1587"/>
            <w:vAlign w:val="center"/>
          </w:tcPr>
          <w:p>
            <w:r/>
            <w:r>
              <w:rPr>
                <w:rFonts w:ascii="Noto Sans CJK SC" w:hAnsi="Noto Sans CJK SC" w:eastAsia="Noto Sans CJK SC"/>
                <w:b w:val="0"/>
                <w:color w:val="111111"/>
                <w:sz w:val="16"/>
              </w:rPr>
              <w:t>D1未学习</w:t>
            </w:r>
          </w:p>
        </w:tc>
        <w:tc>
          <w:tcPr>
            <w:tcW w:type="dxa" w:w="5102"/>
            <w:vAlign w:val="center"/>
          </w:tcPr>
          <w:p>
            <w:r/>
            <w:r>
              <w:rPr>
                <w:rFonts w:ascii="Noto Sans CJK SC" w:hAnsi="Noto Sans CJK SC" w:eastAsia="Noto Sans CJK SC"/>
                <w:b w:val="0"/>
                <w:color w:val="111111"/>
                <w:sz w:val="16"/>
              </w:rPr>
              <w:t>不用等完整时间。现在做{small_task}，几分钟也算前进。</w:t>
            </w:r>
          </w:p>
        </w:tc>
        <w:tc>
          <w:tcPr>
            <w:tcW w:type="dxa" w:w="1701"/>
            <w:vAlign w:val="center"/>
          </w:tcPr>
          <w:p>
            <w:r/>
            <w:r>
              <w:rPr>
                <w:rFonts w:ascii="Noto Sans CJK SC" w:hAnsi="Noto Sans CJK SC" w:eastAsia="Noto Sans CJK SC"/>
                <w:b w:val="0"/>
                <w:color w:val="111111"/>
                <w:sz w:val="16"/>
              </w:rPr>
              <w:t>做一个小任务</w:t>
            </w:r>
          </w:p>
        </w:tc>
      </w:tr>
      <w:tr>
        <w:tc>
          <w:tcPr>
            <w:tcW w:type="dxa" w:w="1701"/>
            <w:shd w:fill="F8FAFC"/>
            <w:vAlign w:val="center"/>
          </w:tcPr>
          <w:p>
            <w:r/>
            <w:r>
              <w:rPr>
                <w:rFonts w:ascii="Noto Sans CJK SC" w:hAnsi="Noto Sans CJK SC" w:eastAsia="Noto Sans CJK SC"/>
                <w:b w:val="0"/>
                <w:color w:val="111111"/>
                <w:sz w:val="16"/>
              </w:rPr>
              <w:t>碎片学习型</w:t>
            </w:r>
          </w:p>
        </w:tc>
        <w:tc>
          <w:tcPr>
            <w:tcW w:type="dxa" w:w="1587"/>
            <w:shd w:fill="F8FAFC"/>
            <w:vAlign w:val="center"/>
          </w:tcPr>
          <w:p>
            <w:r/>
            <w:r>
              <w:rPr>
                <w:rFonts w:ascii="Noto Sans CJK SC" w:hAnsi="Noto Sans CJK SC" w:eastAsia="Noto Sans CJK SC"/>
                <w:b w:val="0"/>
                <w:color w:val="111111"/>
                <w:sz w:val="16"/>
              </w:rPr>
              <w:t>沉默召回</w:t>
            </w:r>
          </w:p>
        </w:tc>
        <w:tc>
          <w:tcPr>
            <w:tcW w:type="dxa" w:w="5102"/>
            <w:shd w:fill="F8FAFC"/>
            <w:vAlign w:val="center"/>
          </w:tcPr>
          <w:p>
            <w:r/>
            <w:r>
              <w:rPr>
                <w:rFonts w:ascii="Noto Sans CJK SC" w:hAnsi="Noto Sans CJK SC" w:eastAsia="Noto Sans CJK SC"/>
                <w:b w:val="0"/>
                <w:color w:val="111111"/>
                <w:sz w:val="16"/>
              </w:rPr>
              <w:t>现在有10分钟吗？一组就够，做完就走。</w:t>
            </w:r>
          </w:p>
        </w:tc>
        <w:tc>
          <w:tcPr>
            <w:tcW w:type="dxa" w:w="1701"/>
            <w:shd w:fill="F8FAFC"/>
            <w:vAlign w:val="center"/>
          </w:tcPr>
          <w:p>
            <w:r/>
            <w:r>
              <w:rPr>
                <w:rFonts w:ascii="Noto Sans CJK SC" w:hAnsi="Noto Sans CJK SC" w:eastAsia="Noto Sans CJK SC"/>
                <w:b w:val="0"/>
                <w:color w:val="111111"/>
                <w:sz w:val="16"/>
              </w:rPr>
              <w:t>回来学10分钟</w:t>
            </w:r>
          </w:p>
        </w:tc>
      </w:tr>
      <w:tr>
        <w:tc>
          <w:tcPr>
            <w:tcW w:type="dxa" w:w="1701"/>
            <w:vAlign w:val="center"/>
          </w:tcPr>
          <w:p>
            <w:r/>
            <w:r>
              <w:rPr>
                <w:rFonts w:ascii="Noto Sans CJK SC" w:hAnsi="Noto Sans CJK SC" w:eastAsia="Noto Sans CJK SC"/>
                <w:b w:val="0"/>
                <w:color w:val="111111"/>
                <w:sz w:val="16"/>
              </w:rPr>
              <w:t>兴趣成长型</w:t>
            </w:r>
          </w:p>
        </w:tc>
        <w:tc>
          <w:tcPr>
            <w:tcW w:type="dxa" w:w="1587"/>
            <w:vAlign w:val="center"/>
          </w:tcPr>
          <w:p>
            <w:r/>
            <w:r>
              <w:rPr>
                <w:rFonts w:ascii="Noto Sans CJK SC" w:hAnsi="Noto Sans CJK SC" w:eastAsia="Noto Sans CJK SC"/>
                <w:b w:val="0"/>
                <w:color w:val="111111"/>
                <w:sz w:val="16"/>
              </w:rPr>
              <w:t>首次学习</w:t>
            </w:r>
          </w:p>
        </w:tc>
        <w:tc>
          <w:tcPr>
            <w:tcW w:type="dxa" w:w="5102"/>
            <w:vAlign w:val="center"/>
          </w:tcPr>
          <w:p>
            <w:r/>
            <w:r>
              <w:rPr>
                <w:rFonts w:ascii="Noto Sans CJK SC" w:hAnsi="Noto Sans CJK SC" w:eastAsia="Noto Sans CJK SC"/>
                <w:b w:val="0"/>
                <w:color w:val="111111"/>
                <w:sz w:val="16"/>
              </w:rPr>
              <w:t>今天不背词表。用一段{interest_topic}内容学3个真实表达。</w:t>
            </w:r>
          </w:p>
        </w:tc>
        <w:tc>
          <w:tcPr>
            <w:tcW w:type="dxa" w:w="1701"/>
            <w:vAlign w:val="center"/>
          </w:tcPr>
          <w:p>
            <w:r/>
            <w:r>
              <w:rPr>
                <w:rFonts w:ascii="Noto Sans CJK SC" w:hAnsi="Noto Sans CJK SC" w:eastAsia="Noto Sans CJK SC"/>
                <w:b w:val="0"/>
                <w:color w:val="111111"/>
                <w:sz w:val="16"/>
              </w:rPr>
              <w:t>看看今天学什么</w:t>
            </w:r>
          </w:p>
        </w:tc>
      </w:tr>
      <w:tr>
        <w:tc>
          <w:tcPr>
            <w:tcW w:type="dxa" w:w="1701"/>
            <w:shd w:fill="F8FAFC"/>
            <w:vAlign w:val="center"/>
          </w:tcPr>
          <w:p>
            <w:r/>
            <w:r>
              <w:rPr>
                <w:rFonts w:ascii="Noto Sans CJK SC" w:hAnsi="Noto Sans CJK SC" w:eastAsia="Noto Sans CJK SC"/>
                <w:b w:val="0"/>
                <w:color w:val="111111"/>
                <w:sz w:val="16"/>
              </w:rPr>
              <w:t>兴趣成长型</w:t>
            </w:r>
          </w:p>
        </w:tc>
        <w:tc>
          <w:tcPr>
            <w:tcW w:type="dxa" w:w="1587"/>
            <w:shd w:fill="F8FAFC"/>
            <w:vAlign w:val="center"/>
          </w:tcPr>
          <w:p>
            <w:r/>
            <w:r>
              <w:rPr>
                <w:rFonts w:ascii="Noto Sans CJK SC" w:hAnsi="Noto Sans CJK SC" w:eastAsia="Noto Sans CJK SC"/>
                <w:b w:val="0"/>
                <w:color w:val="111111"/>
                <w:sz w:val="16"/>
              </w:rPr>
              <w:t>低频回访</w:t>
            </w:r>
          </w:p>
        </w:tc>
        <w:tc>
          <w:tcPr>
            <w:tcW w:type="dxa" w:w="5102"/>
            <w:shd w:fill="F8FAFC"/>
            <w:vAlign w:val="center"/>
          </w:tcPr>
          <w:p>
            <w:r/>
            <w:r>
              <w:rPr>
                <w:rFonts w:ascii="Noto Sans CJK SC" w:hAnsi="Noto Sans CJK SC" w:eastAsia="Noto Sans CJK SC"/>
                <w:b w:val="0"/>
                <w:color w:val="111111"/>
                <w:sz w:val="16"/>
              </w:rPr>
              <w:t>换个方式学：今天只挑一个你感兴趣的主题。</w:t>
            </w:r>
          </w:p>
        </w:tc>
        <w:tc>
          <w:tcPr>
            <w:tcW w:type="dxa" w:w="1701"/>
            <w:shd w:fill="F8FAFC"/>
            <w:vAlign w:val="center"/>
          </w:tcPr>
          <w:p>
            <w:r/>
            <w:r>
              <w:rPr>
                <w:rFonts w:ascii="Noto Sans CJK SC" w:hAnsi="Noto Sans CJK SC" w:eastAsia="Noto Sans CJK SC"/>
                <w:b w:val="0"/>
                <w:color w:val="111111"/>
                <w:sz w:val="16"/>
              </w:rPr>
              <w:t>选一个主题</w:t>
            </w:r>
          </w:p>
        </w:tc>
      </w:tr>
      <w:tr>
        <w:tc>
          <w:tcPr>
            <w:tcW w:type="dxa" w:w="1701"/>
            <w:vAlign w:val="center"/>
          </w:tcPr>
          <w:p>
            <w:r/>
            <w:r>
              <w:rPr>
                <w:rFonts w:ascii="Noto Sans CJK SC" w:hAnsi="Noto Sans CJK SC" w:eastAsia="Noto Sans CJK SC"/>
                <w:b w:val="0"/>
                <w:color w:val="111111"/>
                <w:sz w:val="16"/>
              </w:rPr>
              <w:t>兴趣成长型</w:t>
            </w:r>
          </w:p>
        </w:tc>
        <w:tc>
          <w:tcPr>
            <w:tcW w:type="dxa" w:w="1587"/>
            <w:vAlign w:val="center"/>
          </w:tcPr>
          <w:p>
            <w:r/>
            <w:r>
              <w:rPr>
                <w:rFonts w:ascii="Noto Sans CJK SC" w:hAnsi="Noto Sans CJK SC" w:eastAsia="Noto Sans CJK SC"/>
                <w:b w:val="0"/>
                <w:color w:val="111111"/>
                <w:sz w:val="16"/>
              </w:rPr>
              <w:t>沉默召回</w:t>
            </w:r>
          </w:p>
        </w:tc>
        <w:tc>
          <w:tcPr>
            <w:tcW w:type="dxa" w:w="5102"/>
            <w:vAlign w:val="center"/>
          </w:tcPr>
          <w:p>
            <w:r/>
            <w:r>
              <w:rPr>
                <w:rFonts w:ascii="Noto Sans CJK SC" w:hAnsi="Noto Sans CJK SC" w:eastAsia="Noto Sans CJK SC"/>
                <w:b w:val="0"/>
                <w:color w:val="111111"/>
                <w:sz w:val="16"/>
              </w:rPr>
              <w:t>新主题来了：{topic_name}。不考试、不打卡，8分钟学完。</w:t>
            </w:r>
          </w:p>
        </w:tc>
        <w:tc>
          <w:tcPr>
            <w:tcW w:type="dxa" w:w="1701"/>
            <w:vAlign w:val="center"/>
          </w:tcPr>
          <w:p>
            <w:r/>
            <w:r>
              <w:rPr>
                <w:rFonts w:ascii="Noto Sans CJK SC" w:hAnsi="Noto Sans CJK SC" w:eastAsia="Noto Sans CJK SC"/>
                <w:b w:val="0"/>
                <w:color w:val="111111"/>
                <w:sz w:val="16"/>
              </w:rPr>
              <w:t>看看新主题</w:t>
            </w:r>
          </w:p>
        </w:tc>
      </w:tr>
      <w:tr>
        <w:tc>
          <w:tcPr>
            <w:tcW w:type="dxa" w:w="1701"/>
            <w:shd w:fill="F8FAFC"/>
            <w:vAlign w:val="center"/>
          </w:tcPr>
          <w:p>
            <w:r/>
            <w:r>
              <w:rPr>
                <w:rFonts w:ascii="Noto Sans CJK SC" w:hAnsi="Noto Sans CJK SC" w:eastAsia="Noto Sans CJK SC"/>
                <w:b w:val="0"/>
                <w:color w:val="111111"/>
                <w:sz w:val="16"/>
              </w:rPr>
              <w:t>习惯激励型</w:t>
            </w:r>
          </w:p>
        </w:tc>
        <w:tc>
          <w:tcPr>
            <w:tcW w:type="dxa" w:w="1587"/>
            <w:shd w:fill="F8FAFC"/>
            <w:vAlign w:val="center"/>
          </w:tcPr>
          <w:p>
            <w:r/>
            <w:r>
              <w:rPr>
                <w:rFonts w:ascii="Noto Sans CJK SC" w:hAnsi="Noto Sans CJK SC" w:eastAsia="Noto Sans CJK SC"/>
                <w:b w:val="0"/>
                <w:color w:val="111111"/>
                <w:sz w:val="16"/>
              </w:rPr>
              <w:t>首次学习</w:t>
            </w:r>
          </w:p>
        </w:tc>
        <w:tc>
          <w:tcPr>
            <w:tcW w:type="dxa" w:w="5102"/>
            <w:shd w:fill="F8FAFC"/>
            <w:vAlign w:val="center"/>
          </w:tcPr>
          <w:p>
            <w:r/>
            <w:r>
              <w:rPr>
                <w:rFonts w:ascii="Noto Sans CJK SC" w:hAnsi="Noto Sans CJK SC" w:eastAsia="Noto Sans CJK SC"/>
                <w:b w:val="0"/>
                <w:color w:val="111111"/>
                <w:sz w:val="16"/>
              </w:rPr>
              <w:t>今天先完成一个小任务，建立你的第1天记录。</w:t>
            </w:r>
          </w:p>
        </w:tc>
        <w:tc>
          <w:tcPr>
            <w:tcW w:type="dxa" w:w="1701"/>
            <w:shd w:fill="F8FAFC"/>
            <w:vAlign w:val="center"/>
          </w:tcPr>
          <w:p>
            <w:r/>
            <w:r>
              <w:rPr>
                <w:rFonts w:ascii="Noto Sans CJK SC" w:hAnsi="Noto Sans CJK SC" w:eastAsia="Noto Sans CJK SC"/>
                <w:b w:val="0"/>
                <w:color w:val="111111"/>
                <w:sz w:val="16"/>
              </w:rPr>
              <w:t>开始第1天</w:t>
            </w:r>
          </w:p>
        </w:tc>
      </w:tr>
      <w:tr>
        <w:tc>
          <w:tcPr>
            <w:tcW w:type="dxa" w:w="1701"/>
            <w:vAlign w:val="center"/>
          </w:tcPr>
          <w:p>
            <w:r/>
            <w:r>
              <w:rPr>
                <w:rFonts w:ascii="Noto Sans CJK SC" w:hAnsi="Noto Sans CJK SC" w:eastAsia="Noto Sans CJK SC"/>
                <w:b w:val="0"/>
                <w:color w:val="111111"/>
                <w:sz w:val="16"/>
              </w:rPr>
              <w:t>习惯激励型</w:t>
            </w:r>
          </w:p>
        </w:tc>
        <w:tc>
          <w:tcPr>
            <w:tcW w:type="dxa" w:w="1587"/>
            <w:vAlign w:val="center"/>
          </w:tcPr>
          <w:p>
            <w:r/>
            <w:r>
              <w:rPr>
                <w:rFonts w:ascii="Noto Sans CJK SC" w:hAnsi="Noto Sans CJK SC" w:eastAsia="Noto Sans CJK SC"/>
                <w:b w:val="0"/>
                <w:color w:val="111111"/>
                <w:sz w:val="16"/>
              </w:rPr>
              <w:t>断签恢复</w:t>
            </w:r>
          </w:p>
        </w:tc>
        <w:tc>
          <w:tcPr>
            <w:tcW w:type="dxa" w:w="5102"/>
            <w:vAlign w:val="center"/>
          </w:tcPr>
          <w:p>
            <w:r/>
            <w:r>
              <w:rPr>
                <w:rFonts w:ascii="Noto Sans CJK SC" w:hAnsi="Noto Sans CJK SC" w:eastAsia="Noto Sans CJK SC"/>
                <w:b w:val="0"/>
                <w:color w:val="111111"/>
                <w:sz w:val="16"/>
              </w:rPr>
              <w:t>昨天没学，也不用重新开始。今天完成一个小任务，可以恢复你的连续记录。</w:t>
            </w:r>
          </w:p>
        </w:tc>
        <w:tc>
          <w:tcPr>
            <w:tcW w:type="dxa" w:w="1701"/>
            <w:vAlign w:val="center"/>
          </w:tcPr>
          <w:p>
            <w:r/>
            <w:r>
              <w:rPr>
                <w:rFonts w:ascii="Noto Sans CJK SC" w:hAnsi="Noto Sans CJK SC" w:eastAsia="Noto Sans CJK SC"/>
                <w:b w:val="0"/>
                <w:color w:val="111111"/>
                <w:sz w:val="16"/>
              </w:rPr>
              <w:t>继续我的记录</w:t>
            </w:r>
          </w:p>
        </w:tc>
      </w:tr>
      <w:tr>
        <w:tc>
          <w:tcPr>
            <w:tcW w:type="dxa" w:w="1701"/>
            <w:shd w:fill="F8FAFC"/>
            <w:vAlign w:val="center"/>
          </w:tcPr>
          <w:p>
            <w:r/>
            <w:r>
              <w:rPr>
                <w:rFonts w:ascii="Noto Sans CJK SC" w:hAnsi="Noto Sans CJK SC" w:eastAsia="Noto Sans CJK SC"/>
                <w:b w:val="0"/>
                <w:color w:val="111111"/>
                <w:sz w:val="16"/>
              </w:rPr>
              <w:t>习惯激励型</w:t>
            </w:r>
          </w:p>
        </w:tc>
        <w:tc>
          <w:tcPr>
            <w:tcW w:type="dxa" w:w="1587"/>
            <w:shd w:fill="F8FAFC"/>
            <w:vAlign w:val="center"/>
          </w:tcPr>
          <w:p>
            <w:r/>
            <w:r>
              <w:rPr>
                <w:rFonts w:ascii="Noto Sans CJK SC" w:hAnsi="Noto Sans CJK SC" w:eastAsia="Noto Sans CJK SC"/>
                <w:b w:val="0"/>
                <w:color w:val="111111"/>
                <w:sz w:val="16"/>
              </w:rPr>
              <w:t>完成反馈</w:t>
            </w:r>
          </w:p>
        </w:tc>
        <w:tc>
          <w:tcPr>
            <w:tcW w:type="dxa" w:w="5102"/>
            <w:shd w:fill="F8FAFC"/>
            <w:vAlign w:val="center"/>
          </w:tcPr>
          <w:p>
            <w:r/>
            <w:r>
              <w:rPr>
                <w:rFonts w:ascii="Noto Sans CJK SC" w:hAnsi="Noto Sans CJK SC" w:eastAsia="Noto Sans CJK SC"/>
                <w:b w:val="0"/>
                <w:color w:val="111111"/>
                <w:sz w:val="16"/>
              </w:rPr>
              <w:t>今天完成啦。连续记录 +1，明天继续一点就好。</w:t>
            </w:r>
          </w:p>
        </w:tc>
        <w:tc>
          <w:tcPr>
            <w:tcW w:type="dxa" w:w="1701"/>
            <w:shd w:fill="F8FAFC"/>
            <w:vAlign w:val="center"/>
          </w:tcPr>
          <w:p>
            <w:r/>
            <w:r>
              <w:rPr>
                <w:rFonts w:ascii="Noto Sans CJK SC" w:hAnsi="Noto Sans CJK SC" w:eastAsia="Noto Sans CJK SC"/>
                <w:b w:val="0"/>
                <w:color w:val="111111"/>
                <w:sz w:val="16"/>
              </w:rPr>
              <w:t>明天提醒我</w:t>
            </w:r>
          </w:p>
        </w:tc>
      </w:tr>
    </w:tbl>
    <w:p>
      <w:pPr>
        <w:spacing w:after="0"/>
      </w:pPr>
    </w:p>
    <w:p>
      <w:pPr>
        <w:pStyle w:val="Heading2"/>
      </w:pPr>
      <w:r>
        <w:t>8.1 文案原则</w:t>
      </w:r>
    </w:p>
    <w:p>
      <w:pPr>
        <w:pStyle w:val="ListBullet"/>
        <w:ind w:left="283"/>
      </w:pPr>
      <w:r>
        <w:rPr>
          <w:rFonts w:ascii="Noto Sans CJK SC" w:hAnsi="Noto Sans CJK SC" w:eastAsia="Noto Sans CJK SC"/>
          <w:b w:val="0"/>
          <w:color w:val="111111"/>
          <w:sz w:val="20"/>
        </w:rPr>
        <w:t>具体：尽量告诉用户“做什么、做多久”，避免空泛的“坚持学习”。</w:t>
      </w:r>
    </w:p>
    <w:p>
      <w:pPr>
        <w:pStyle w:val="ListBullet"/>
        <w:ind w:left="283"/>
      </w:pPr>
      <w:r>
        <w:rPr>
          <w:rFonts w:ascii="Noto Sans CJK SC" w:hAnsi="Noto Sans CJK SC" w:eastAsia="Noto Sans CJK SC"/>
          <w:b w:val="0"/>
          <w:color w:val="111111"/>
          <w:sz w:val="20"/>
        </w:rPr>
        <w:t>低负担：早期阶段优先让用户完成一次闭环，不用大任务制造压力。</w:t>
      </w:r>
    </w:p>
    <w:p>
      <w:pPr>
        <w:pStyle w:val="ListBullet"/>
        <w:ind w:left="283"/>
      </w:pPr>
      <w:r>
        <w:rPr>
          <w:rFonts w:ascii="Noto Sans CJK SC" w:hAnsi="Noto Sans CJK SC" w:eastAsia="Noto Sans CJK SC"/>
          <w:b w:val="0"/>
          <w:color w:val="111111"/>
          <w:sz w:val="20"/>
        </w:rPr>
        <w:t>不羞辱：避免“你又没学习”“已经落后”等强负面表达。</w:t>
      </w:r>
    </w:p>
    <w:p>
      <w:pPr>
        <w:pStyle w:val="ListBullet"/>
        <w:ind w:left="283"/>
      </w:pPr>
      <w:r>
        <w:rPr>
          <w:rFonts w:ascii="Noto Sans CJK SC" w:hAnsi="Noto Sans CJK SC" w:eastAsia="Noto Sans CJK SC"/>
          <w:b w:val="0"/>
          <w:color w:val="111111"/>
          <w:sz w:val="20"/>
        </w:rPr>
        <w:t>可行动：每条触达都必须有明确CTA。</w:t>
      </w:r>
    </w:p>
    <w:p>
      <w:pPr>
        <w:pStyle w:val="ListBullet"/>
        <w:ind w:left="283"/>
      </w:pPr>
      <w:r>
        <w:rPr>
          <w:rFonts w:ascii="Noto Sans CJK SC" w:hAnsi="Noto Sans CJK SC" w:eastAsia="Noto Sans CJK SC"/>
          <w:b w:val="0"/>
          <w:color w:val="111111"/>
          <w:sz w:val="20"/>
        </w:rPr>
        <w:t>分层但不过度标签化：用户看到的是任务与内容，不直接展示“你是某某型人格”。</w:t>
      </w:r>
    </w:p>
    <w:p>
      <w:pPr>
        <w:pStyle w:val="ListBullet"/>
        <w:ind w:left="283"/>
      </w:pPr>
      <w:r>
        <w:rPr>
          <w:rFonts w:ascii="Noto Sans CJK SC" w:hAnsi="Noto Sans CJK SC" w:eastAsia="Noto Sans CJK SC"/>
          <w:b w:val="0"/>
          <w:color w:val="111111"/>
          <w:sz w:val="20"/>
        </w:rPr>
        <w:t>所有个性化变量必须有fallback文案，防止字段缺失导致异常。</w:t>
      </w:r>
    </w:p>
    <w:p>
      <w:pPr>
        <w:pStyle w:val="Heading1"/>
      </w:pPr>
      <w:r>
        <w:t>9. 页面与交互要求</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2461A9"/>
            <w:vAlign w:val="center"/>
          </w:tcPr>
          <w:p>
            <w:pPr>
              <w:jc w:val="center"/>
            </w:pPr>
            <w:r/>
            <w:r>
              <w:rPr>
                <w:rFonts w:ascii="Noto Sans CJK SC" w:hAnsi="Noto Sans CJK SC" w:eastAsia="Noto Sans CJK SC"/>
                <w:b/>
                <w:color w:val="FFFFFF"/>
                <w:sz w:val="18"/>
              </w:rPr>
              <w:t>页面</w:t>
            </w:r>
          </w:p>
        </w:tc>
        <w:tc>
          <w:tcPr>
            <w:tcW w:type="dxa" w:w="5102"/>
            <w:shd w:fill="2461A9"/>
            <w:vAlign w:val="center"/>
          </w:tcPr>
          <w:p>
            <w:pPr>
              <w:jc w:val="center"/>
            </w:pPr>
            <w:r/>
            <w:r>
              <w:rPr>
                <w:rFonts w:ascii="Noto Sans CJK SC" w:hAnsi="Noto Sans CJK SC" w:eastAsia="Noto Sans CJK SC"/>
                <w:b/>
                <w:color w:val="FFFFFF"/>
                <w:sz w:val="18"/>
              </w:rPr>
              <w:t>核心要求</w:t>
            </w:r>
          </w:p>
        </w:tc>
        <w:tc>
          <w:tcPr>
            <w:tcW w:type="dxa" w:w="2268"/>
            <w:shd w:fill="2461A9"/>
            <w:vAlign w:val="center"/>
          </w:tcPr>
          <w:p>
            <w:pPr>
              <w:jc w:val="center"/>
            </w:pPr>
            <w:r/>
            <w:r>
              <w:rPr>
                <w:rFonts w:ascii="Noto Sans CJK SC" w:hAnsi="Noto Sans CJK SC" w:eastAsia="Noto Sans CJK SC"/>
                <w:b/>
                <w:color w:val="FFFFFF"/>
                <w:sz w:val="18"/>
              </w:rPr>
              <w:t>关键事件</w:t>
            </w:r>
          </w:p>
        </w:tc>
      </w:tr>
      <w:tr>
        <w:tc>
          <w:tcPr>
            <w:tcW w:type="dxa" w:w="2268"/>
            <w:vAlign w:val="center"/>
          </w:tcPr>
          <w:p>
            <w:r/>
            <w:r>
              <w:rPr>
                <w:rFonts w:ascii="Noto Sans CJK SC" w:hAnsi="Noto Sans CJK SC" w:eastAsia="Noto Sans CJK SC"/>
                <w:b w:val="0"/>
                <w:color w:val="111111"/>
                <w:sz w:val="18"/>
              </w:rPr>
              <w:t>P01 首次问卷</w:t>
            </w:r>
          </w:p>
        </w:tc>
        <w:tc>
          <w:tcPr>
            <w:tcW w:type="dxa" w:w="5102"/>
            <w:vAlign w:val="center"/>
          </w:tcPr>
          <w:p>
            <w:r/>
            <w:r>
              <w:rPr>
                <w:rFonts w:ascii="Noto Sans CJK SC" w:hAnsi="Noto Sans CJK SC" w:eastAsia="Noto Sans CJK SC"/>
                <w:b w:val="0"/>
                <w:color w:val="111111"/>
                <w:sz w:val="18"/>
              </w:rPr>
              <w:t>收集Q1–Q4；显示进度；允许返回修改</w:t>
            </w:r>
          </w:p>
        </w:tc>
        <w:tc>
          <w:tcPr>
            <w:tcW w:type="dxa" w:w="2268"/>
            <w:vAlign w:val="center"/>
          </w:tcPr>
          <w:p>
            <w:r/>
            <w:r>
              <w:rPr>
                <w:rFonts w:ascii="Noto Sans CJK SC" w:hAnsi="Noto Sans CJK SC" w:eastAsia="Noto Sans CJK SC"/>
                <w:b w:val="0"/>
                <w:color w:val="111111"/>
                <w:sz w:val="18"/>
              </w:rPr>
              <w:t>onboarding_completed</w:t>
            </w:r>
          </w:p>
        </w:tc>
      </w:tr>
      <w:tr>
        <w:tc>
          <w:tcPr>
            <w:tcW w:type="dxa" w:w="2268"/>
            <w:shd w:fill="F8FAFC"/>
            <w:vAlign w:val="center"/>
          </w:tcPr>
          <w:p>
            <w:r/>
            <w:r>
              <w:rPr>
                <w:rFonts w:ascii="Noto Sans CJK SC" w:hAnsi="Noto Sans CJK SC" w:eastAsia="Noto Sans CJK SC"/>
                <w:b w:val="0"/>
                <w:color w:val="111111"/>
                <w:sz w:val="18"/>
              </w:rPr>
              <w:t>P02 分层结果</w:t>
            </w:r>
          </w:p>
        </w:tc>
        <w:tc>
          <w:tcPr>
            <w:tcW w:type="dxa" w:w="5102"/>
            <w:shd w:fill="F8FAFC"/>
            <w:vAlign w:val="center"/>
          </w:tcPr>
          <w:p>
            <w:r/>
            <w:r>
              <w:rPr>
                <w:rFonts w:ascii="Noto Sans CJK SC" w:hAnsi="Noto Sans CJK SC" w:eastAsia="Noto Sans CJK SC"/>
                <w:b w:val="0"/>
                <w:color w:val="111111"/>
                <w:sz w:val="18"/>
              </w:rPr>
              <w:t>显示学习建议而非“人格测试”；展示推荐任务长度和反馈方式</w:t>
            </w:r>
          </w:p>
        </w:tc>
        <w:tc>
          <w:tcPr>
            <w:tcW w:type="dxa" w:w="2268"/>
            <w:shd w:fill="F8FAFC"/>
            <w:vAlign w:val="center"/>
          </w:tcPr>
          <w:p>
            <w:r/>
            <w:r>
              <w:rPr>
                <w:rFonts w:ascii="Noto Sans CJK SC" w:hAnsi="Noto Sans CJK SC" w:eastAsia="Noto Sans CJK SC"/>
                <w:b w:val="0"/>
                <w:color w:val="111111"/>
                <w:sz w:val="18"/>
              </w:rPr>
              <w:t>segment_assigned</w:t>
            </w:r>
          </w:p>
        </w:tc>
      </w:tr>
      <w:tr>
        <w:tc>
          <w:tcPr>
            <w:tcW w:type="dxa" w:w="2268"/>
            <w:vAlign w:val="center"/>
          </w:tcPr>
          <w:p>
            <w:r/>
            <w:r>
              <w:rPr>
                <w:rFonts w:ascii="Noto Sans CJK SC" w:hAnsi="Noto Sans CJK SC" w:eastAsia="Noto Sans CJK SC"/>
                <w:b w:val="0"/>
                <w:color w:val="111111"/>
                <w:sz w:val="18"/>
              </w:rPr>
              <w:t>P03 今日任务</w:t>
            </w:r>
          </w:p>
        </w:tc>
        <w:tc>
          <w:tcPr>
            <w:tcW w:type="dxa" w:w="5102"/>
            <w:vAlign w:val="center"/>
          </w:tcPr>
          <w:p>
            <w:r/>
            <w:r>
              <w:rPr>
                <w:rFonts w:ascii="Noto Sans CJK SC" w:hAnsi="Noto Sans CJK SC" w:eastAsia="Noto Sans CJK SC"/>
                <w:b w:val="0"/>
                <w:color w:val="111111"/>
                <w:sz w:val="18"/>
              </w:rPr>
              <w:t>明确预计时间、任务量、CTA；根据分层调整文案与任务颗粒度</w:t>
            </w:r>
          </w:p>
        </w:tc>
        <w:tc>
          <w:tcPr>
            <w:tcW w:type="dxa" w:w="2268"/>
            <w:vAlign w:val="center"/>
          </w:tcPr>
          <w:p>
            <w:r/>
            <w:r>
              <w:rPr>
                <w:rFonts w:ascii="Noto Sans CJK SC" w:hAnsi="Noto Sans CJK SC" w:eastAsia="Noto Sans CJK SC"/>
                <w:b w:val="0"/>
                <w:color w:val="111111"/>
                <w:sz w:val="18"/>
              </w:rPr>
              <w:t>task_started / task_completed</w:t>
            </w:r>
          </w:p>
        </w:tc>
      </w:tr>
      <w:tr>
        <w:tc>
          <w:tcPr>
            <w:tcW w:type="dxa" w:w="2268"/>
            <w:shd w:fill="F8FAFC"/>
            <w:vAlign w:val="center"/>
          </w:tcPr>
          <w:p>
            <w:r/>
            <w:r>
              <w:rPr>
                <w:rFonts w:ascii="Noto Sans CJK SC" w:hAnsi="Noto Sans CJK SC" w:eastAsia="Noto Sans CJK SC"/>
                <w:b w:val="0"/>
                <w:color w:val="111111"/>
                <w:sz w:val="18"/>
              </w:rPr>
              <w:t>P04 完成反馈</w:t>
            </w:r>
          </w:p>
        </w:tc>
        <w:tc>
          <w:tcPr>
            <w:tcW w:type="dxa" w:w="5102"/>
            <w:shd w:fill="F8FAFC"/>
            <w:vAlign w:val="center"/>
          </w:tcPr>
          <w:p>
            <w:r/>
            <w:r>
              <w:rPr>
                <w:rFonts w:ascii="Noto Sans CJK SC" w:hAnsi="Noto Sans CJK SC" w:eastAsia="Noto Sans CJK SC"/>
                <w:b w:val="0"/>
                <w:color w:val="111111"/>
                <w:sz w:val="18"/>
              </w:rPr>
              <w:t>展示今日完成、累计进度、下一步；根据分层切换反馈重点</w:t>
            </w:r>
          </w:p>
        </w:tc>
        <w:tc>
          <w:tcPr>
            <w:tcW w:type="dxa" w:w="2268"/>
            <w:shd w:fill="F8FAFC"/>
            <w:vAlign w:val="center"/>
          </w:tcPr>
          <w:p>
            <w:r/>
            <w:r>
              <w:rPr>
                <w:rFonts w:ascii="Noto Sans CJK SC" w:hAnsi="Noto Sans CJK SC" w:eastAsia="Noto Sans CJK SC"/>
                <w:b w:val="0"/>
                <w:color w:val="111111"/>
                <w:sz w:val="18"/>
              </w:rPr>
              <w:t>feedback_viewed</w:t>
            </w:r>
          </w:p>
        </w:tc>
      </w:tr>
      <w:tr>
        <w:tc>
          <w:tcPr>
            <w:tcW w:type="dxa" w:w="2268"/>
            <w:vAlign w:val="center"/>
          </w:tcPr>
          <w:p>
            <w:r/>
            <w:r>
              <w:rPr>
                <w:rFonts w:ascii="Noto Sans CJK SC" w:hAnsi="Noto Sans CJK SC" w:eastAsia="Noto Sans CJK SC"/>
                <w:b w:val="0"/>
                <w:color w:val="111111"/>
                <w:sz w:val="18"/>
              </w:rPr>
              <w:t>P05 中断恢复 / 召回</w:t>
            </w:r>
          </w:p>
        </w:tc>
        <w:tc>
          <w:tcPr>
            <w:tcW w:type="dxa" w:w="5102"/>
            <w:vAlign w:val="center"/>
          </w:tcPr>
          <w:p>
            <w:r/>
            <w:r>
              <w:rPr>
                <w:rFonts w:ascii="Noto Sans CJK SC" w:hAnsi="Noto Sans CJK SC" w:eastAsia="Noto Sans CJK SC"/>
                <w:b w:val="0"/>
                <w:color w:val="111111"/>
                <w:sz w:val="18"/>
              </w:rPr>
              <w:t>根据状态显示补签、微任务或兴趣内容入口；必须有关闭按钮</w:t>
            </w:r>
          </w:p>
        </w:tc>
        <w:tc>
          <w:tcPr>
            <w:tcW w:type="dxa" w:w="2268"/>
            <w:vAlign w:val="center"/>
          </w:tcPr>
          <w:p>
            <w:r/>
            <w:r>
              <w:rPr>
                <w:rFonts w:ascii="Noto Sans CJK SC" w:hAnsi="Noto Sans CJK SC" w:eastAsia="Noto Sans CJK SC"/>
                <w:b w:val="0"/>
                <w:color w:val="111111"/>
                <w:sz w:val="18"/>
              </w:rPr>
              <w:t>recall_clicked / streak_recovered</w:t>
            </w:r>
          </w:p>
        </w:tc>
      </w:tr>
    </w:tbl>
    <w:p>
      <w:pPr>
        <w:spacing w:after="0"/>
      </w:pPr>
    </w:p>
    <w:p>
      <w:pPr>
        <w:pStyle w:val="Heading2"/>
      </w:pPr>
      <w:r>
        <w:t>9.1 Demo交互要求</w:t>
      </w:r>
    </w:p>
    <w:p>
      <w:pPr>
        <w:pStyle w:val="ListBullet"/>
        <w:ind w:left="283"/>
      </w:pPr>
      <w:r>
        <w:rPr>
          <w:rFonts w:ascii="Noto Sans CJK SC" w:hAnsi="Noto Sans CJK SC" w:eastAsia="Noto Sans CJK SC"/>
          <w:b w:val="0"/>
          <w:color w:val="111111"/>
          <w:sz w:val="20"/>
        </w:rPr>
        <w:t>Demo允许用户重新选择Q1–Q4并实时看到分层结果变化。</w:t>
      </w:r>
    </w:p>
    <w:p>
      <w:pPr>
        <w:pStyle w:val="ListBullet"/>
        <w:ind w:left="283"/>
      </w:pPr>
      <w:r>
        <w:rPr>
          <w:rFonts w:ascii="Noto Sans CJK SC" w:hAnsi="Noto Sans CJK SC" w:eastAsia="Noto Sans CJK SC"/>
          <w:b w:val="0"/>
          <w:color w:val="111111"/>
          <w:sz w:val="20"/>
        </w:rPr>
        <w:t>Demo允许切换“模拟状态”：注册未学习 / 已完成 / D1未学习 / 刚断签 / 沉默2天。</w:t>
      </w:r>
    </w:p>
    <w:p>
      <w:pPr>
        <w:pStyle w:val="ListBullet"/>
        <w:ind w:left="283"/>
      </w:pPr>
      <w:r>
        <w:rPr>
          <w:rFonts w:ascii="Noto Sans CJK SC" w:hAnsi="Noto Sans CJK SC" w:eastAsia="Noto Sans CJK SC"/>
          <w:b w:val="0"/>
          <w:color w:val="111111"/>
          <w:sz w:val="20"/>
        </w:rPr>
        <w:t>系统根据“分层 + 状态”自动切换任务、文案与CTA。</w:t>
      </w:r>
    </w:p>
    <w:p>
      <w:pPr>
        <w:pStyle w:val="ListBullet"/>
        <w:ind w:left="283"/>
      </w:pPr>
      <w:r>
        <w:rPr>
          <w:rFonts w:ascii="Noto Sans CJK SC" w:hAnsi="Noto Sans CJK SC" w:eastAsia="Noto Sans CJK SC"/>
          <w:b w:val="0"/>
          <w:color w:val="111111"/>
          <w:sz w:val="20"/>
        </w:rPr>
        <w:t>点击CTA后进入对应任务页；点击完成后进入完成反馈页。</w:t>
      </w:r>
    </w:p>
    <w:p>
      <w:pPr>
        <w:pStyle w:val="ListBullet"/>
        <w:ind w:left="283"/>
      </w:pPr>
      <w:r>
        <w:rPr>
          <w:rFonts w:ascii="Noto Sans CJK SC" w:hAnsi="Noto Sans CJK SC" w:eastAsia="Noto Sans CJK SC"/>
          <w:b w:val="0"/>
          <w:color w:val="111111"/>
          <w:sz w:val="20"/>
        </w:rPr>
        <w:t>Demo中所有“数据提升”均不得伪造，只展示功能逻辑与预期指标。</w:t>
      </w:r>
    </w:p>
    <w:p>
      <w:pPr>
        <w:pStyle w:val="Heading1"/>
      </w:pPr>
      <w:r>
        <w:t>10. 埋点与数据指标</w:t>
      </w:r>
    </w:p>
    <w:p>
      <w:pPr>
        <w:pStyle w:val="Heading2"/>
      </w:pPr>
      <w:r>
        <w:t>10.1 事件埋点</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fill="2461A9"/>
            <w:vAlign w:val="center"/>
          </w:tcPr>
          <w:p>
            <w:pPr>
              <w:jc w:val="center"/>
            </w:pPr>
            <w:r/>
            <w:r>
              <w:rPr>
                <w:rFonts w:ascii="Noto Sans CJK SC" w:hAnsi="Noto Sans CJK SC" w:eastAsia="Noto Sans CJK SC"/>
                <w:b/>
                <w:color w:val="FFFFFF"/>
                <w:sz w:val="18"/>
              </w:rPr>
              <w:t>事件名</w:t>
            </w:r>
          </w:p>
        </w:tc>
        <w:tc>
          <w:tcPr>
            <w:tcW w:type="dxa" w:w="3402"/>
            <w:shd w:fill="2461A9"/>
            <w:vAlign w:val="center"/>
          </w:tcPr>
          <w:p>
            <w:pPr>
              <w:jc w:val="center"/>
            </w:pPr>
            <w:r/>
            <w:r>
              <w:rPr>
                <w:rFonts w:ascii="Noto Sans CJK SC" w:hAnsi="Noto Sans CJK SC" w:eastAsia="Noto Sans CJK SC"/>
                <w:b/>
                <w:color w:val="FFFFFF"/>
                <w:sz w:val="18"/>
              </w:rPr>
              <w:t>触发说明</w:t>
            </w:r>
          </w:p>
        </w:tc>
        <w:tc>
          <w:tcPr>
            <w:tcW w:type="dxa" w:w="3402"/>
            <w:shd w:fill="2461A9"/>
            <w:vAlign w:val="center"/>
          </w:tcPr>
          <w:p>
            <w:pPr>
              <w:jc w:val="center"/>
            </w:pPr>
            <w:r/>
            <w:r>
              <w:rPr>
                <w:rFonts w:ascii="Noto Sans CJK SC" w:hAnsi="Noto Sans CJK SC" w:eastAsia="Noto Sans CJK SC"/>
                <w:b/>
                <w:color w:val="FFFFFF"/>
                <w:sz w:val="18"/>
              </w:rPr>
              <w:t>关键属性</w:t>
            </w:r>
          </w:p>
        </w:tc>
      </w:tr>
      <w:tr>
        <w:tc>
          <w:tcPr>
            <w:tcW w:type="dxa" w:w="2835"/>
            <w:vAlign w:val="center"/>
          </w:tcPr>
          <w:p>
            <w:r/>
            <w:r>
              <w:rPr>
                <w:rFonts w:ascii="Noto Sans CJK SC" w:hAnsi="Noto Sans CJK SC" w:eastAsia="Noto Sans CJK SC"/>
                <w:b w:val="0"/>
                <w:color w:val="111111"/>
                <w:sz w:val="16"/>
              </w:rPr>
              <w:t>onboarding_started</w:t>
            </w:r>
          </w:p>
        </w:tc>
        <w:tc>
          <w:tcPr>
            <w:tcW w:type="dxa" w:w="3402"/>
            <w:vAlign w:val="center"/>
          </w:tcPr>
          <w:p>
            <w:r/>
            <w:r>
              <w:rPr>
                <w:rFonts w:ascii="Noto Sans CJK SC" w:hAnsi="Noto Sans CJK SC" w:eastAsia="Noto Sans CJK SC"/>
                <w:b w:val="0"/>
                <w:color w:val="111111"/>
                <w:sz w:val="16"/>
              </w:rPr>
              <w:t>开始首次问卷</w:t>
            </w:r>
          </w:p>
        </w:tc>
        <w:tc>
          <w:tcPr>
            <w:tcW w:type="dxa" w:w="3402"/>
            <w:vAlign w:val="center"/>
          </w:tcPr>
          <w:p>
            <w:r/>
            <w:r>
              <w:rPr>
                <w:rFonts w:ascii="Noto Sans CJK SC" w:hAnsi="Noto Sans CJK SC" w:eastAsia="Noto Sans CJK SC"/>
                <w:b w:val="0"/>
                <w:color w:val="111111"/>
                <w:sz w:val="16"/>
              </w:rPr>
              <w:t>page_id</w:t>
            </w:r>
          </w:p>
        </w:tc>
      </w:tr>
      <w:tr>
        <w:tc>
          <w:tcPr>
            <w:tcW w:type="dxa" w:w="2835"/>
            <w:shd w:fill="F8FAFC"/>
            <w:vAlign w:val="center"/>
          </w:tcPr>
          <w:p>
            <w:r/>
            <w:r>
              <w:rPr>
                <w:rFonts w:ascii="Noto Sans CJK SC" w:hAnsi="Noto Sans CJK SC" w:eastAsia="Noto Sans CJK SC"/>
                <w:b w:val="0"/>
                <w:color w:val="111111"/>
                <w:sz w:val="16"/>
              </w:rPr>
              <w:t>onboarding_completed</w:t>
            </w:r>
          </w:p>
        </w:tc>
        <w:tc>
          <w:tcPr>
            <w:tcW w:type="dxa" w:w="3402"/>
            <w:shd w:fill="F8FAFC"/>
            <w:vAlign w:val="center"/>
          </w:tcPr>
          <w:p>
            <w:r/>
            <w:r>
              <w:rPr>
                <w:rFonts w:ascii="Noto Sans CJK SC" w:hAnsi="Noto Sans CJK SC" w:eastAsia="Noto Sans CJK SC"/>
                <w:b w:val="0"/>
                <w:color w:val="111111"/>
                <w:sz w:val="16"/>
              </w:rPr>
              <w:t>完成首次问卷</w:t>
            </w:r>
          </w:p>
        </w:tc>
        <w:tc>
          <w:tcPr>
            <w:tcW w:type="dxa" w:w="3402"/>
            <w:shd w:fill="F8FAFC"/>
            <w:vAlign w:val="center"/>
          </w:tcPr>
          <w:p>
            <w:r/>
            <w:r>
              <w:rPr>
                <w:rFonts w:ascii="Noto Sans CJK SC" w:hAnsi="Noto Sans CJK SC" w:eastAsia="Noto Sans CJK SC"/>
                <w:b w:val="0"/>
                <w:color w:val="111111"/>
                <w:sz w:val="16"/>
              </w:rPr>
              <w:t>goal_type, daily_minutes, barrier, feedback_pref</w:t>
            </w:r>
          </w:p>
        </w:tc>
      </w:tr>
      <w:tr>
        <w:tc>
          <w:tcPr>
            <w:tcW w:type="dxa" w:w="2835"/>
            <w:vAlign w:val="center"/>
          </w:tcPr>
          <w:p>
            <w:r/>
            <w:r>
              <w:rPr>
                <w:rFonts w:ascii="Noto Sans CJK SC" w:hAnsi="Noto Sans CJK SC" w:eastAsia="Noto Sans CJK SC"/>
                <w:b w:val="0"/>
                <w:color w:val="111111"/>
                <w:sz w:val="16"/>
              </w:rPr>
              <w:t>segment_assigned</w:t>
            </w:r>
          </w:p>
        </w:tc>
        <w:tc>
          <w:tcPr>
            <w:tcW w:type="dxa" w:w="3402"/>
            <w:vAlign w:val="center"/>
          </w:tcPr>
          <w:p>
            <w:r/>
            <w:r>
              <w:rPr>
                <w:rFonts w:ascii="Noto Sans CJK SC" w:hAnsi="Noto Sans CJK SC" w:eastAsia="Noto Sans CJK SC"/>
                <w:b w:val="0"/>
                <w:color w:val="111111"/>
                <w:sz w:val="16"/>
              </w:rPr>
              <w:t>完成分层</w:t>
            </w:r>
          </w:p>
        </w:tc>
        <w:tc>
          <w:tcPr>
            <w:tcW w:type="dxa" w:w="3402"/>
            <w:vAlign w:val="center"/>
          </w:tcPr>
          <w:p>
            <w:r/>
            <w:r>
              <w:rPr>
                <w:rFonts w:ascii="Noto Sans CJK SC" w:hAnsi="Noto Sans CJK SC" w:eastAsia="Noto Sans CJK SC"/>
                <w:b w:val="0"/>
                <w:color w:val="111111"/>
                <w:sz w:val="16"/>
              </w:rPr>
              <w:t>primary_segment, secondary_segment, tags</w:t>
            </w:r>
          </w:p>
        </w:tc>
      </w:tr>
      <w:tr>
        <w:tc>
          <w:tcPr>
            <w:tcW w:type="dxa" w:w="2835"/>
            <w:shd w:fill="F8FAFC"/>
            <w:vAlign w:val="center"/>
          </w:tcPr>
          <w:p>
            <w:r/>
            <w:r>
              <w:rPr>
                <w:rFonts w:ascii="Noto Sans CJK SC" w:hAnsi="Noto Sans CJK SC" w:eastAsia="Noto Sans CJK SC"/>
                <w:b w:val="0"/>
                <w:color w:val="111111"/>
                <w:sz w:val="16"/>
              </w:rPr>
              <w:t>task_card_exposed</w:t>
            </w:r>
          </w:p>
        </w:tc>
        <w:tc>
          <w:tcPr>
            <w:tcW w:type="dxa" w:w="3402"/>
            <w:shd w:fill="F8FAFC"/>
            <w:vAlign w:val="center"/>
          </w:tcPr>
          <w:p>
            <w:r/>
            <w:r>
              <w:rPr>
                <w:rFonts w:ascii="Noto Sans CJK SC" w:hAnsi="Noto Sans CJK SC" w:eastAsia="Noto Sans CJK SC"/>
                <w:b w:val="0"/>
                <w:color w:val="111111"/>
                <w:sz w:val="16"/>
              </w:rPr>
              <w:t>任务卡曝光</w:t>
            </w:r>
          </w:p>
        </w:tc>
        <w:tc>
          <w:tcPr>
            <w:tcW w:type="dxa" w:w="3402"/>
            <w:shd w:fill="F8FAFC"/>
            <w:vAlign w:val="center"/>
          </w:tcPr>
          <w:p>
            <w:r/>
            <w:r>
              <w:rPr>
                <w:rFonts w:ascii="Noto Sans CJK SC" w:hAnsi="Noto Sans CJK SC" w:eastAsia="Noto Sans CJK SC"/>
                <w:b w:val="0"/>
                <w:color w:val="111111"/>
                <w:sz w:val="16"/>
              </w:rPr>
              <w:t>task_id, segment, state, estimated_minutes</w:t>
            </w:r>
          </w:p>
        </w:tc>
      </w:tr>
      <w:tr>
        <w:tc>
          <w:tcPr>
            <w:tcW w:type="dxa" w:w="2835"/>
            <w:vAlign w:val="center"/>
          </w:tcPr>
          <w:p>
            <w:r/>
            <w:r>
              <w:rPr>
                <w:rFonts w:ascii="Noto Sans CJK SC" w:hAnsi="Noto Sans CJK SC" w:eastAsia="Noto Sans CJK SC"/>
                <w:b w:val="0"/>
                <w:color w:val="111111"/>
                <w:sz w:val="16"/>
              </w:rPr>
              <w:t>task_started</w:t>
            </w:r>
          </w:p>
        </w:tc>
        <w:tc>
          <w:tcPr>
            <w:tcW w:type="dxa" w:w="3402"/>
            <w:vAlign w:val="center"/>
          </w:tcPr>
          <w:p>
            <w:r/>
            <w:r>
              <w:rPr>
                <w:rFonts w:ascii="Noto Sans CJK SC" w:hAnsi="Noto Sans CJK SC" w:eastAsia="Noto Sans CJK SC"/>
                <w:b w:val="0"/>
                <w:color w:val="111111"/>
                <w:sz w:val="16"/>
              </w:rPr>
              <w:t>开始任务</w:t>
            </w:r>
          </w:p>
        </w:tc>
        <w:tc>
          <w:tcPr>
            <w:tcW w:type="dxa" w:w="3402"/>
            <w:vAlign w:val="center"/>
          </w:tcPr>
          <w:p>
            <w:r/>
            <w:r>
              <w:rPr>
                <w:rFonts w:ascii="Noto Sans CJK SC" w:hAnsi="Noto Sans CJK SC" w:eastAsia="Noto Sans CJK SC"/>
                <w:b w:val="0"/>
                <w:color w:val="111111"/>
                <w:sz w:val="16"/>
              </w:rPr>
              <w:t>task_id, segment</w:t>
            </w:r>
          </w:p>
        </w:tc>
      </w:tr>
      <w:tr>
        <w:tc>
          <w:tcPr>
            <w:tcW w:type="dxa" w:w="2835"/>
            <w:shd w:fill="F8FAFC"/>
            <w:vAlign w:val="center"/>
          </w:tcPr>
          <w:p>
            <w:r/>
            <w:r>
              <w:rPr>
                <w:rFonts w:ascii="Noto Sans CJK SC" w:hAnsi="Noto Sans CJK SC" w:eastAsia="Noto Sans CJK SC"/>
                <w:b w:val="0"/>
                <w:color w:val="111111"/>
                <w:sz w:val="16"/>
              </w:rPr>
              <w:t>task_completed</w:t>
            </w:r>
          </w:p>
        </w:tc>
        <w:tc>
          <w:tcPr>
            <w:tcW w:type="dxa" w:w="3402"/>
            <w:shd w:fill="F8FAFC"/>
            <w:vAlign w:val="center"/>
          </w:tcPr>
          <w:p>
            <w:r/>
            <w:r>
              <w:rPr>
                <w:rFonts w:ascii="Noto Sans CJK SC" w:hAnsi="Noto Sans CJK SC" w:eastAsia="Noto Sans CJK SC"/>
                <w:b w:val="0"/>
                <w:color w:val="111111"/>
                <w:sz w:val="16"/>
              </w:rPr>
              <w:t>完成任务</w:t>
            </w:r>
          </w:p>
        </w:tc>
        <w:tc>
          <w:tcPr>
            <w:tcW w:type="dxa" w:w="3402"/>
            <w:shd w:fill="F8FAFC"/>
            <w:vAlign w:val="center"/>
          </w:tcPr>
          <w:p>
            <w:r/>
            <w:r>
              <w:rPr>
                <w:rFonts w:ascii="Noto Sans CJK SC" w:hAnsi="Noto Sans CJK SC" w:eastAsia="Noto Sans CJK SC"/>
                <w:b w:val="0"/>
                <w:color w:val="111111"/>
                <w:sz w:val="16"/>
              </w:rPr>
              <w:t>task_id, duration, segment</w:t>
            </w:r>
          </w:p>
        </w:tc>
      </w:tr>
      <w:tr>
        <w:tc>
          <w:tcPr>
            <w:tcW w:type="dxa" w:w="2835"/>
            <w:vAlign w:val="center"/>
          </w:tcPr>
          <w:p>
            <w:r/>
            <w:r>
              <w:rPr>
                <w:rFonts w:ascii="Noto Sans CJK SC" w:hAnsi="Noto Sans CJK SC" w:eastAsia="Noto Sans CJK SC"/>
                <w:b w:val="0"/>
                <w:color w:val="111111"/>
                <w:sz w:val="16"/>
              </w:rPr>
              <w:t>feedback_viewed</w:t>
            </w:r>
          </w:p>
        </w:tc>
        <w:tc>
          <w:tcPr>
            <w:tcW w:type="dxa" w:w="3402"/>
            <w:vAlign w:val="center"/>
          </w:tcPr>
          <w:p>
            <w:r/>
            <w:r>
              <w:rPr>
                <w:rFonts w:ascii="Noto Sans CJK SC" w:hAnsi="Noto Sans CJK SC" w:eastAsia="Noto Sans CJK SC"/>
                <w:b w:val="0"/>
                <w:color w:val="111111"/>
                <w:sz w:val="16"/>
              </w:rPr>
              <w:t>查看完成反馈</w:t>
            </w:r>
          </w:p>
        </w:tc>
        <w:tc>
          <w:tcPr>
            <w:tcW w:type="dxa" w:w="3402"/>
            <w:vAlign w:val="center"/>
          </w:tcPr>
          <w:p>
            <w:r/>
            <w:r>
              <w:rPr>
                <w:rFonts w:ascii="Noto Sans CJK SC" w:hAnsi="Noto Sans CJK SC" w:eastAsia="Noto Sans CJK SC"/>
                <w:b w:val="0"/>
                <w:color w:val="111111"/>
                <w:sz w:val="16"/>
              </w:rPr>
              <w:t>feedback_type, segment</w:t>
            </w:r>
          </w:p>
        </w:tc>
      </w:tr>
      <w:tr>
        <w:tc>
          <w:tcPr>
            <w:tcW w:type="dxa" w:w="2835"/>
            <w:shd w:fill="F8FAFC"/>
            <w:vAlign w:val="center"/>
          </w:tcPr>
          <w:p>
            <w:r/>
            <w:r>
              <w:rPr>
                <w:rFonts w:ascii="Noto Sans CJK SC" w:hAnsi="Noto Sans CJK SC" w:eastAsia="Noto Sans CJK SC"/>
                <w:b w:val="0"/>
                <w:color w:val="111111"/>
                <w:sz w:val="16"/>
              </w:rPr>
              <w:t>reminder_exposed</w:t>
            </w:r>
          </w:p>
        </w:tc>
        <w:tc>
          <w:tcPr>
            <w:tcW w:type="dxa" w:w="3402"/>
            <w:shd w:fill="F8FAFC"/>
            <w:vAlign w:val="center"/>
          </w:tcPr>
          <w:p>
            <w:r/>
            <w:r>
              <w:rPr>
                <w:rFonts w:ascii="Noto Sans CJK SC" w:hAnsi="Noto Sans CJK SC" w:eastAsia="Noto Sans CJK SC"/>
                <w:b w:val="0"/>
                <w:color w:val="111111"/>
                <w:sz w:val="16"/>
              </w:rPr>
              <w:t>提醒曝光</w:t>
            </w:r>
          </w:p>
        </w:tc>
        <w:tc>
          <w:tcPr>
            <w:tcW w:type="dxa" w:w="3402"/>
            <w:shd w:fill="F8FAFC"/>
            <w:vAlign w:val="center"/>
          </w:tcPr>
          <w:p>
            <w:r/>
            <w:r>
              <w:rPr>
                <w:rFonts w:ascii="Noto Sans CJK SC" w:hAnsi="Noto Sans CJK SC" w:eastAsia="Noto Sans CJK SC"/>
                <w:b w:val="0"/>
                <w:color w:val="111111"/>
                <w:sz w:val="16"/>
              </w:rPr>
              <w:t>rule_id, copy_id, channel</w:t>
            </w:r>
          </w:p>
        </w:tc>
      </w:tr>
      <w:tr>
        <w:tc>
          <w:tcPr>
            <w:tcW w:type="dxa" w:w="2835"/>
            <w:vAlign w:val="center"/>
          </w:tcPr>
          <w:p>
            <w:r/>
            <w:r>
              <w:rPr>
                <w:rFonts w:ascii="Noto Sans CJK SC" w:hAnsi="Noto Sans CJK SC" w:eastAsia="Noto Sans CJK SC"/>
                <w:b w:val="0"/>
                <w:color w:val="111111"/>
                <w:sz w:val="16"/>
              </w:rPr>
              <w:t>reminder_clicked</w:t>
            </w:r>
          </w:p>
        </w:tc>
        <w:tc>
          <w:tcPr>
            <w:tcW w:type="dxa" w:w="3402"/>
            <w:vAlign w:val="center"/>
          </w:tcPr>
          <w:p>
            <w:r/>
            <w:r>
              <w:rPr>
                <w:rFonts w:ascii="Noto Sans CJK SC" w:hAnsi="Noto Sans CJK SC" w:eastAsia="Noto Sans CJK SC"/>
                <w:b w:val="0"/>
                <w:color w:val="111111"/>
                <w:sz w:val="16"/>
              </w:rPr>
              <w:t>提醒点击</w:t>
            </w:r>
          </w:p>
        </w:tc>
        <w:tc>
          <w:tcPr>
            <w:tcW w:type="dxa" w:w="3402"/>
            <w:vAlign w:val="center"/>
          </w:tcPr>
          <w:p>
            <w:r/>
            <w:r>
              <w:rPr>
                <w:rFonts w:ascii="Noto Sans CJK SC" w:hAnsi="Noto Sans CJK SC" w:eastAsia="Noto Sans CJK SC"/>
                <w:b w:val="0"/>
                <w:color w:val="111111"/>
                <w:sz w:val="16"/>
              </w:rPr>
              <w:t>rule_id, copy_id</w:t>
            </w:r>
          </w:p>
        </w:tc>
      </w:tr>
      <w:tr>
        <w:tc>
          <w:tcPr>
            <w:tcW w:type="dxa" w:w="2835"/>
            <w:shd w:fill="F8FAFC"/>
            <w:vAlign w:val="center"/>
          </w:tcPr>
          <w:p>
            <w:r/>
            <w:r>
              <w:rPr>
                <w:rFonts w:ascii="Noto Sans CJK SC" w:hAnsi="Noto Sans CJK SC" w:eastAsia="Noto Sans CJK SC"/>
                <w:b w:val="0"/>
                <w:color w:val="111111"/>
                <w:sz w:val="16"/>
              </w:rPr>
              <w:t>streak_broken</w:t>
            </w:r>
          </w:p>
        </w:tc>
        <w:tc>
          <w:tcPr>
            <w:tcW w:type="dxa" w:w="3402"/>
            <w:shd w:fill="F8FAFC"/>
            <w:vAlign w:val="center"/>
          </w:tcPr>
          <w:p>
            <w:r/>
            <w:r>
              <w:rPr>
                <w:rFonts w:ascii="Noto Sans CJK SC" w:hAnsi="Noto Sans CJK SC" w:eastAsia="Noto Sans CJK SC"/>
                <w:b w:val="0"/>
                <w:color w:val="111111"/>
                <w:sz w:val="16"/>
              </w:rPr>
              <w:t>连续记录中断</w:t>
            </w:r>
          </w:p>
        </w:tc>
        <w:tc>
          <w:tcPr>
            <w:tcW w:type="dxa" w:w="3402"/>
            <w:shd w:fill="F8FAFC"/>
            <w:vAlign w:val="center"/>
          </w:tcPr>
          <w:p>
            <w:r/>
            <w:r>
              <w:rPr>
                <w:rFonts w:ascii="Noto Sans CJK SC" w:hAnsi="Noto Sans CJK SC" w:eastAsia="Noto Sans CJK SC"/>
                <w:b w:val="0"/>
                <w:color w:val="111111"/>
                <w:sz w:val="16"/>
              </w:rPr>
              <w:t>previous_streak</w:t>
            </w:r>
          </w:p>
        </w:tc>
      </w:tr>
      <w:tr>
        <w:tc>
          <w:tcPr>
            <w:tcW w:type="dxa" w:w="2835"/>
            <w:vAlign w:val="center"/>
          </w:tcPr>
          <w:p>
            <w:r/>
            <w:r>
              <w:rPr>
                <w:rFonts w:ascii="Noto Sans CJK SC" w:hAnsi="Noto Sans CJK SC" w:eastAsia="Noto Sans CJK SC"/>
                <w:b w:val="0"/>
                <w:color w:val="111111"/>
                <w:sz w:val="16"/>
              </w:rPr>
              <w:t>streak_recovery_offered</w:t>
            </w:r>
          </w:p>
        </w:tc>
        <w:tc>
          <w:tcPr>
            <w:tcW w:type="dxa" w:w="3402"/>
            <w:vAlign w:val="center"/>
          </w:tcPr>
          <w:p>
            <w:r/>
            <w:r>
              <w:rPr>
                <w:rFonts w:ascii="Noto Sans CJK SC" w:hAnsi="Noto Sans CJK SC" w:eastAsia="Noto Sans CJK SC"/>
                <w:b w:val="0"/>
                <w:color w:val="111111"/>
                <w:sz w:val="16"/>
              </w:rPr>
              <w:t>展示恢复机会</w:t>
            </w:r>
          </w:p>
        </w:tc>
        <w:tc>
          <w:tcPr>
            <w:tcW w:type="dxa" w:w="3402"/>
            <w:vAlign w:val="center"/>
          </w:tcPr>
          <w:p>
            <w:r/>
            <w:r>
              <w:rPr>
                <w:rFonts w:ascii="Noto Sans CJK SC" w:hAnsi="Noto Sans CJK SC" w:eastAsia="Noto Sans CJK SC"/>
                <w:b w:val="0"/>
                <w:color w:val="111111"/>
                <w:sz w:val="16"/>
              </w:rPr>
              <w:t>rule_id</w:t>
            </w:r>
          </w:p>
        </w:tc>
      </w:tr>
      <w:tr>
        <w:tc>
          <w:tcPr>
            <w:tcW w:type="dxa" w:w="2835"/>
            <w:shd w:fill="F8FAFC"/>
            <w:vAlign w:val="center"/>
          </w:tcPr>
          <w:p>
            <w:r/>
            <w:r>
              <w:rPr>
                <w:rFonts w:ascii="Noto Sans CJK SC" w:hAnsi="Noto Sans CJK SC" w:eastAsia="Noto Sans CJK SC"/>
                <w:b w:val="0"/>
                <w:color w:val="111111"/>
                <w:sz w:val="16"/>
              </w:rPr>
              <w:t>streak_recovered</w:t>
            </w:r>
          </w:p>
        </w:tc>
        <w:tc>
          <w:tcPr>
            <w:tcW w:type="dxa" w:w="3402"/>
            <w:shd w:fill="F8FAFC"/>
            <w:vAlign w:val="center"/>
          </w:tcPr>
          <w:p>
            <w:r/>
            <w:r>
              <w:rPr>
                <w:rFonts w:ascii="Noto Sans CJK SC" w:hAnsi="Noto Sans CJK SC" w:eastAsia="Noto Sans CJK SC"/>
                <w:b w:val="0"/>
                <w:color w:val="111111"/>
                <w:sz w:val="16"/>
              </w:rPr>
              <w:t>完成恢复</w:t>
            </w:r>
          </w:p>
        </w:tc>
        <w:tc>
          <w:tcPr>
            <w:tcW w:type="dxa" w:w="3402"/>
            <w:shd w:fill="F8FAFC"/>
            <w:vAlign w:val="center"/>
          </w:tcPr>
          <w:p>
            <w:r/>
            <w:r>
              <w:rPr>
                <w:rFonts w:ascii="Noto Sans CJK SC" w:hAnsi="Noto Sans CJK SC" w:eastAsia="Noto Sans CJK SC"/>
                <w:b w:val="0"/>
                <w:color w:val="111111"/>
                <w:sz w:val="16"/>
              </w:rPr>
              <w:t>recovery_type</w:t>
            </w:r>
          </w:p>
        </w:tc>
      </w:tr>
      <w:tr>
        <w:tc>
          <w:tcPr>
            <w:tcW w:type="dxa" w:w="2835"/>
            <w:vAlign w:val="center"/>
          </w:tcPr>
          <w:p>
            <w:r/>
            <w:r>
              <w:rPr>
                <w:rFonts w:ascii="Noto Sans CJK SC" w:hAnsi="Noto Sans CJK SC" w:eastAsia="Noto Sans CJK SC"/>
                <w:b w:val="0"/>
                <w:color w:val="111111"/>
                <w:sz w:val="16"/>
              </w:rPr>
              <w:t>recall_exposed</w:t>
            </w:r>
          </w:p>
        </w:tc>
        <w:tc>
          <w:tcPr>
            <w:tcW w:type="dxa" w:w="3402"/>
            <w:vAlign w:val="center"/>
          </w:tcPr>
          <w:p>
            <w:r/>
            <w:r>
              <w:rPr>
                <w:rFonts w:ascii="Noto Sans CJK SC" w:hAnsi="Noto Sans CJK SC" w:eastAsia="Noto Sans CJK SC"/>
                <w:b w:val="0"/>
                <w:color w:val="111111"/>
                <w:sz w:val="16"/>
              </w:rPr>
              <w:t>召回曝光</w:t>
            </w:r>
          </w:p>
        </w:tc>
        <w:tc>
          <w:tcPr>
            <w:tcW w:type="dxa" w:w="3402"/>
            <w:vAlign w:val="center"/>
          </w:tcPr>
          <w:p>
            <w:r/>
            <w:r>
              <w:rPr>
                <w:rFonts w:ascii="Noto Sans CJK SC" w:hAnsi="Noto Sans CJK SC" w:eastAsia="Noto Sans CJK SC"/>
                <w:b w:val="0"/>
                <w:color w:val="111111"/>
                <w:sz w:val="16"/>
              </w:rPr>
              <w:t>rule_id, inactive_days</w:t>
            </w:r>
          </w:p>
        </w:tc>
      </w:tr>
      <w:tr>
        <w:tc>
          <w:tcPr>
            <w:tcW w:type="dxa" w:w="2835"/>
            <w:shd w:fill="F8FAFC"/>
            <w:vAlign w:val="center"/>
          </w:tcPr>
          <w:p>
            <w:r/>
            <w:r>
              <w:rPr>
                <w:rFonts w:ascii="Noto Sans CJK SC" w:hAnsi="Noto Sans CJK SC" w:eastAsia="Noto Sans CJK SC"/>
                <w:b w:val="0"/>
                <w:color w:val="111111"/>
                <w:sz w:val="16"/>
              </w:rPr>
              <w:t>return_to_learning</w:t>
            </w:r>
          </w:p>
        </w:tc>
        <w:tc>
          <w:tcPr>
            <w:tcW w:type="dxa" w:w="3402"/>
            <w:shd w:fill="F8FAFC"/>
            <w:vAlign w:val="center"/>
          </w:tcPr>
          <w:p>
            <w:r/>
            <w:r>
              <w:rPr>
                <w:rFonts w:ascii="Noto Sans CJK SC" w:hAnsi="Noto Sans CJK SC" w:eastAsia="Noto Sans CJK SC"/>
                <w:b w:val="0"/>
                <w:color w:val="111111"/>
                <w:sz w:val="16"/>
              </w:rPr>
              <w:t>召回后再次学习</w:t>
            </w:r>
          </w:p>
        </w:tc>
        <w:tc>
          <w:tcPr>
            <w:tcW w:type="dxa" w:w="3402"/>
            <w:shd w:fill="F8FAFC"/>
            <w:vAlign w:val="center"/>
          </w:tcPr>
          <w:p>
            <w:r/>
            <w:r>
              <w:rPr>
                <w:rFonts w:ascii="Noto Sans CJK SC" w:hAnsi="Noto Sans CJK SC" w:eastAsia="Noto Sans CJK SC"/>
                <w:b w:val="0"/>
                <w:color w:val="111111"/>
                <w:sz w:val="16"/>
              </w:rPr>
              <w:t>source_rule_id</w:t>
            </w:r>
          </w:p>
        </w:tc>
      </w:tr>
    </w:tbl>
    <w:p>
      <w:pPr>
        <w:spacing w:after="0"/>
      </w:pPr>
    </w:p>
    <w:p>
      <w:pPr>
        <w:pStyle w:val="Heading2"/>
      </w:pPr>
      <w:r>
        <w:t>10.2 核心指标</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2461A9"/>
            <w:vAlign w:val="center"/>
          </w:tcPr>
          <w:p>
            <w:pPr>
              <w:jc w:val="center"/>
            </w:pPr>
            <w:r/>
            <w:r>
              <w:rPr>
                <w:rFonts w:ascii="Noto Sans CJK SC" w:hAnsi="Noto Sans CJK SC" w:eastAsia="Noto Sans CJK SC"/>
                <w:b/>
                <w:color w:val="FFFFFF"/>
                <w:sz w:val="18"/>
              </w:rPr>
              <w:t>层级</w:t>
            </w:r>
          </w:p>
        </w:tc>
        <w:tc>
          <w:tcPr>
            <w:tcW w:type="dxa" w:w="2551"/>
            <w:shd w:fill="2461A9"/>
            <w:vAlign w:val="center"/>
          </w:tcPr>
          <w:p>
            <w:pPr>
              <w:jc w:val="center"/>
            </w:pPr>
            <w:r/>
            <w:r>
              <w:rPr>
                <w:rFonts w:ascii="Noto Sans CJK SC" w:hAnsi="Noto Sans CJK SC" w:eastAsia="Noto Sans CJK SC"/>
                <w:b/>
                <w:color w:val="FFFFFF"/>
                <w:sz w:val="18"/>
              </w:rPr>
              <w:t>指标</w:t>
            </w:r>
          </w:p>
        </w:tc>
        <w:tc>
          <w:tcPr>
            <w:tcW w:type="dxa" w:w="5386"/>
            <w:shd w:fill="2461A9"/>
            <w:vAlign w:val="center"/>
          </w:tcPr>
          <w:p>
            <w:pPr>
              <w:jc w:val="center"/>
            </w:pPr>
            <w:r/>
            <w:r>
              <w:rPr>
                <w:rFonts w:ascii="Noto Sans CJK SC" w:hAnsi="Noto Sans CJK SC" w:eastAsia="Noto Sans CJK SC"/>
                <w:b/>
                <w:color w:val="FFFFFF"/>
                <w:sz w:val="18"/>
              </w:rPr>
              <w:t>定义建议</w:t>
            </w:r>
          </w:p>
        </w:tc>
      </w:tr>
      <w:tr>
        <w:tc>
          <w:tcPr>
            <w:tcW w:type="dxa" w:w="1701"/>
            <w:vAlign w:val="center"/>
          </w:tcPr>
          <w:p>
            <w:r/>
            <w:r>
              <w:rPr>
                <w:rFonts w:ascii="Noto Sans CJK SC" w:hAnsi="Noto Sans CJK SC" w:eastAsia="Noto Sans CJK SC"/>
                <w:b w:val="0"/>
                <w:color w:val="111111"/>
                <w:sz w:val="17"/>
              </w:rPr>
              <w:t>激活</w:t>
            </w:r>
          </w:p>
        </w:tc>
        <w:tc>
          <w:tcPr>
            <w:tcW w:type="dxa" w:w="2551"/>
            <w:vAlign w:val="center"/>
          </w:tcPr>
          <w:p>
            <w:r/>
            <w:r>
              <w:rPr>
                <w:rFonts w:ascii="Noto Sans CJK SC" w:hAnsi="Noto Sans CJK SC" w:eastAsia="Noto Sans CJK SC"/>
                <w:b w:val="0"/>
                <w:color w:val="111111"/>
                <w:sz w:val="17"/>
              </w:rPr>
              <w:t>首学率</w:t>
            </w:r>
          </w:p>
        </w:tc>
        <w:tc>
          <w:tcPr>
            <w:tcW w:type="dxa" w:w="5386"/>
            <w:vAlign w:val="center"/>
          </w:tcPr>
          <w:p>
            <w:r/>
            <w:r>
              <w:rPr>
                <w:rFonts w:ascii="Noto Sans CJK SC" w:hAnsi="Noto Sans CJK SC" w:eastAsia="Noto Sans CJK SC"/>
                <w:b w:val="0"/>
                <w:color w:val="111111"/>
                <w:sz w:val="17"/>
              </w:rPr>
              <w:t>注册当天发生 task_started / 注册用户</w:t>
            </w:r>
          </w:p>
        </w:tc>
      </w:tr>
      <w:tr>
        <w:tc>
          <w:tcPr>
            <w:tcW w:type="dxa" w:w="1701"/>
            <w:shd w:fill="F8FAFC"/>
            <w:vAlign w:val="center"/>
          </w:tcPr>
          <w:p>
            <w:r/>
            <w:r>
              <w:rPr>
                <w:rFonts w:ascii="Noto Sans CJK SC" w:hAnsi="Noto Sans CJK SC" w:eastAsia="Noto Sans CJK SC"/>
                <w:b w:val="0"/>
                <w:color w:val="111111"/>
                <w:sz w:val="17"/>
              </w:rPr>
              <w:t>激活</w:t>
            </w:r>
          </w:p>
        </w:tc>
        <w:tc>
          <w:tcPr>
            <w:tcW w:type="dxa" w:w="2551"/>
            <w:shd w:fill="F8FAFC"/>
            <w:vAlign w:val="center"/>
          </w:tcPr>
          <w:p>
            <w:r/>
            <w:r>
              <w:rPr>
                <w:rFonts w:ascii="Noto Sans CJK SC" w:hAnsi="Noto Sans CJK SC" w:eastAsia="Noto Sans CJK SC"/>
                <w:b w:val="0"/>
                <w:color w:val="111111"/>
                <w:sz w:val="17"/>
              </w:rPr>
              <w:t>首日任务完成率</w:t>
            </w:r>
          </w:p>
        </w:tc>
        <w:tc>
          <w:tcPr>
            <w:tcW w:type="dxa" w:w="5386"/>
            <w:shd w:fill="F8FAFC"/>
            <w:vAlign w:val="center"/>
          </w:tcPr>
          <w:p>
            <w:r/>
            <w:r>
              <w:rPr>
                <w:rFonts w:ascii="Noto Sans CJK SC" w:hAnsi="Noto Sans CJK SC" w:eastAsia="Noto Sans CJK SC"/>
                <w:b w:val="0"/>
                <w:color w:val="111111"/>
                <w:sz w:val="17"/>
              </w:rPr>
              <w:t>注册当天发生 task_completed / 注册用户</w:t>
            </w:r>
          </w:p>
        </w:tc>
      </w:tr>
      <w:tr>
        <w:tc>
          <w:tcPr>
            <w:tcW w:type="dxa" w:w="1701"/>
            <w:vAlign w:val="center"/>
          </w:tcPr>
          <w:p>
            <w:r/>
            <w:r>
              <w:rPr>
                <w:rFonts w:ascii="Noto Sans CJK SC" w:hAnsi="Noto Sans CJK SC" w:eastAsia="Noto Sans CJK SC"/>
                <w:b w:val="0"/>
                <w:color w:val="111111"/>
                <w:sz w:val="17"/>
              </w:rPr>
              <w:t>早期留存</w:t>
            </w:r>
          </w:p>
        </w:tc>
        <w:tc>
          <w:tcPr>
            <w:tcW w:type="dxa" w:w="2551"/>
            <w:vAlign w:val="center"/>
          </w:tcPr>
          <w:p>
            <w:r/>
            <w:r>
              <w:rPr>
                <w:rFonts w:ascii="Noto Sans CJK SC" w:hAnsi="Noto Sans CJK SC" w:eastAsia="Noto Sans CJK SC"/>
                <w:b w:val="0"/>
                <w:color w:val="111111"/>
                <w:sz w:val="17"/>
              </w:rPr>
              <w:t>D1学习率</w:t>
            </w:r>
          </w:p>
        </w:tc>
        <w:tc>
          <w:tcPr>
            <w:tcW w:type="dxa" w:w="5386"/>
            <w:vAlign w:val="center"/>
          </w:tcPr>
          <w:p>
            <w:r/>
            <w:r>
              <w:rPr>
                <w:rFonts w:ascii="Noto Sans CJK SC" w:hAnsi="Noto Sans CJK SC" w:eastAsia="Noto Sans CJK SC"/>
                <w:b w:val="0"/>
                <w:color w:val="111111"/>
                <w:sz w:val="17"/>
              </w:rPr>
              <w:t>注册后第1天发生有效学习 / 注册用户</w:t>
            </w:r>
          </w:p>
        </w:tc>
      </w:tr>
      <w:tr>
        <w:tc>
          <w:tcPr>
            <w:tcW w:type="dxa" w:w="1701"/>
            <w:shd w:fill="F8FAFC"/>
            <w:vAlign w:val="center"/>
          </w:tcPr>
          <w:p>
            <w:r/>
            <w:r>
              <w:rPr>
                <w:rFonts w:ascii="Noto Sans CJK SC" w:hAnsi="Noto Sans CJK SC" w:eastAsia="Noto Sans CJK SC"/>
                <w:b w:val="0"/>
                <w:color w:val="111111"/>
                <w:sz w:val="17"/>
              </w:rPr>
              <w:t>早期留存</w:t>
            </w:r>
          </w:p>
        </w:tc>
        <w:tc>
          <w:tcPr>
            <w:tcW w:type="dxa" w:w="2551"/>
            <w:shd w:fill="F8FAFC"/>
            <w:vAlign w:val="center"/>
          </w:tcPr>
          <w:p>
            <w:r/>
            <w:r>
              <w:rPr>
                <w:rFonts w:ascii="Noto Sans CJK SC" w:hAnsi="Noto Sans CJK SC" w:eastAsia="Noto Sans CJK SC"/>
                <w:b w:val="0"/>
                <w:color w:val="111111"/>
                <w:sz w:val="17"/>
              </w:rPr>
              <w:t>D7学习率</w:t>
            </w:r>
          </w:p>
        </w:tc>
        <w:tc>
          <w:tcPr>
            <w:tcW w:type="dxa" w:w="5386"/>
            <w:shd w:fill="F8FAFC"/>
            <w:vAlign w:val="center"/>
          </w:tcPr>
          <w:p>
            <w:r/>
            <w:r>
              <w:rPr>
                <w:rFonts w:ascii="Noto Sans CJK SC" w:hAnsi="Noto Sans CJK SC" w:eastAsia="Noto Sans CJK SC"/>
                <w:b w:val="0"/>
                <w:color w:val="111111"/>
                <w:sz w:val="17"/>
              </w:rPr>
              <w:t>注册后第7天发生有效学习 / 注册用户</w:t>
            </w:r>
          </w:p>
        </w:tc>
      </w:tr>
      <w:tr>
        <w:tc>
          <w:tcPr>
            <w:tcW w:type="dxa" w:w="1701"/>
            <w:vAlign w:val="center"/>
          </w:tcPr>
          <w:p>
            <w:r/>
            <w:r>
              <w:rPr>
                <w:rFonts w:ascii="Noto Sans CJK SC" w:hAnsi="Noto Sans CJK SC" w:eastAsia="Noto Sans CJK SC"/>
                <w:b w:val="0"/>
                <w:color w:val="111111"/>
                <w:sz w:val="17"/>
              </w:rPr>
              <w:t>参与</w:t>
            </w:r>
          </w:p>
        </w:tc>
        <w:tc>
          <w:tcPr>
            <w:tcW w:type="dxa" w:w="2551"/>
            <w:vAlign w:val="center"/>
          </w:tcPr>
          <w:p>
            <w:r/>
            <w:r>
              <w:rPr>
                <w:rFonts w:ascii="Noto Sans CJK SC" w:hAnsi="Noto Sans CJK SC" w:eastAsia="Noto Sans CJK SC"/>
                <w:b w:val="0"/>
                <w:color w:val="111111"/>
                <w:sz w:val="17"/>
              </w:rPr>
              <w:t>前7天活跃天数</w:t>
            </w:r>
          </w:p>
        </w:tc>
        <w:tc>
          <w:tcPr>
            <w:tcW w:type="dxa" w:w="5386"/>
            <w:vAlign w:val="center"/>
          </w:tcPr>
          <w:p>
            <w:r/>
            <w:r>
              <w:rPr>
                <w:rFonts w:ascii="Noto Sans CJK SC" w:hAnsi="Noto Sans CJK SC" w:eastAsia="Noto Sans CJK SC"/>
                <w:b w:val="0"/>
                <w:color w:val="111111"/>
                <w:sz w:val="17"/>
              </w:rPr>
              <w:t>注册日0–6发生有效学习的去重天数</w:t>
            </w:r>
          </w:p>
        </w:tc>
      </w:tr>
      <w:tr>
        <w:tc>
          <w:tcPr>
            <w:tcW w:type="dxa" w:w="1701"/>
            <w:shd w:fill="F8FAFC"/>
            <w:vAlign w:val="center"/>
          </w:tcPr>
          <w:p>
            <w:r/>
            <w:r>
              <w:rPr>
                <w:rFonts w:ascii="Noto Sans CJK SC" w:hAnsi="Noto Sans CJK SC" w:eastAsia="Noto Sans CJK SC"/>
                <w:b w:val="0"/>
                <w:color w:val="111111"/>
                <w:sz w:val="17"/>
              </w:rPr>
              <w:t>触达</w:t>
            </w:r>
          </w:p>
        </w:tc>
        <w:tc>
          <w:tcPr>
            <w:tcW w:type="dxa" w:w="2551"/>
            <w:shd w:fill="F8FAFC"/>
            <w:vAlign w:val="center"/>
          </w:tcPr>
          <w:p>
            <w:r/>
            <w:r>
              <w:rPr>
                <w:rFonts w:ascii="Noto Sans CJK SC" w:hAnsi="Noto Sans CJK SC" w:eastAsia="Noto Sans CJK SC"/>
                <w:b w:val="0"/>
                <w:color w:val="111111"/>
                <w:sz w:val="17"/>
              </w:rPr>
              <w:t>提醒点击率</w:t>
            </w:r>
          </w:p>
        </w:tc>
        <w:tc>
          <w:tcPr>
            <w:tcW w:type="dxa" w:w="5386"/>
            <w:shd w:fill="F8FAFC"/>
            <w:vAlign w:val="center"/>
          </w:tcPr>
          <w:p>
            <w:r/>
            <w:r>
              <w:rPr>
                <w:rFonts w:ascii="Noto Sans CJK SC" w:hAnsi="Noto Sans CJK SC" w:eastAsia="Noto Sans CJK SC"/>
                <w:b w:val="0"/>
                <w:color w:val="111111"/>
                <w:sz w:val="17"/>
              </w:rPr>
              <w:t>reminder_clicked / reminder_exposed</w:t>
            </w:r>
          </w:p>
        </w:tc>
      </w:tr>
      <w:tr>
        <w:tc>
          <w:tcPr>
            <w:tcW w:type="dxa" w:w="1701"/>
            <w:vAlign w:val="center"/>
          </w:tcPr>
          <w:p>
            <w:r/>
            <w:r>
              <w:rPr>
                <w:rFonts w:ascii="Noto Sans CJK SC" w:hAnsi="Noto Sans CJK SC" w:eastAsia="Noto Sans CJK SC"/>
                <w:b w:val="0"/>
                <w:color w:val="111111"/>
                <w:sz w:val="17"/>
              </w:rPr>
              <w:t>触达后行为</w:t>
            </w:r>
          </w:p>
        </w:tc>
        <w:tc>
          <w:tcPr>
            <w:tcW w:type="dxa" w:w="2551"/>
            <w:vAlign w:val="center"/>
          </w:tcPr>
          <w:p>
            <w:r/>
            <w:r>
              <w:rPr>
                <w:rFonts w:ascii="Noto Sans CJK SC" w:hAnsi="Noto Sans CJK SC" w:eastAsia="Noto Sans CJK SC"/>
                <w:b w:val="0"/>
                <w:color w:val="111111"/>
                <w:sz w:val="17"/>
              </w:rPr>
              <w:t>点击后开始学习率</w:t>
            </w:r>
          </w:p>
        </w:tc>
        <w:tc>
          <w:tcPr>
            <w:tcW w:type="dxa" w:w="5386"/>
            <w:vAlign w:val="center"/>
          </w:tcPr>
          <w:p>
            <w:r/>
            <w:r>
              <w:rPr>
                <w:rFonts w:ascii="Noto Sans CJK SC" w:hAnsi="Noto Sans CJK SC" w:eastAsia="Noto Sans CJK SC"/>
                <w:b w:val="0"/>
                <w:color w:val="111111"/>
                <w:sz w:val="17"/>
              </w:rPr>
              <w:t>提醒点击后完成 task_started 的用户 / 点击用户</w:t>
            </w:r>
          </w:p>
        </w:tc>
      </w:tr>
      <w:tr>
        <w:tc>
          <w:tcPr>
            <w:tcW w:type="dxa" w:w="1701"/>
            <w:shd w:fill="F8FAFC"/>
            <w:vAlign w:val="center"/>
          </w:tcPr>
          <w:p>
            <w:r/>
            <w:r>
              <w:rPr>
                <w:rFonts w:ascii="Noto Sans CJK SC" w:hAnsi="Noto Sans CJK SC" w:eastAsia="Noto Sans CJK SC"/>
                <w:b w:val="0"/>
                <w:color w:val="111111"/>
                <w:sz w:val="17"/>
              </w:rPr>
              <w:t>恢复</w:t>
            </w:r>
          </w:p>
        </w:tc>
        <w:tc>
          <w:tcPr>
            <w:tcW w:type="dxa" w:w="2551"/>
            <w:shd w:fill="F8FAFC"/>
            <w:vAlign w:val="center"/>
          </w:tcPr>
          <w:p>
            <w:r/>
            <w:r>
              <w:rPr>
                <w:rFonts w:ascii="Noto Sans CJK SC" w:hAnsi="Noto Sans CJK SC" w:eastAsia="Noto Sans CJK SC"/>
                <w:b w:val="0"/>
                <w:color w:val="111111"/>
                <w:sz w:val="17"/>
              </w:rPr>
              <w:t>断签后3日回访率</w:t>
            </w:r>
          </w:p>
        </w:tc>
        <w:tc>
          <w:tcPr>
            <w:tcW w:type="dxa" w:w="5386"/>
            <w:shd w:fill="F8FAFC"/>
            <w:vAlign w:val="center"/>
          </w:tcPr>
          <w:p>
            <w:r/>
            <w:r>
              <w:rPr>
                <w:rFonts w:ascii="Noto Sans CJK SC" w:hAnsi="Noto Sans CJK SC" w:eastAsia="Noto Sans CJK SC"/>
                <w:b w:val="0"/>
                <w:color w:val="111111"/>
                <w:sz w:val="17"/>
              </w:rPr>
              <w:t>streak_broken 后3日内再次学习用户 / 断签用户</w:t>
            </w:r>
          </w:p>
        </w:tc>
      </w:tr>
    </w:tbl>
    <w:p>
      <w:pPr>
        <w:spacing w:after="0"/>
      </w:pPr>
    </w:p>
    <w:tbl>
      <w:tblPr>
        <w:tblW w:type="auto" w:w="0"/>
        <w:jc w:val="center"/>
        <w:tblLook w:firstColumn="1" w:firstRow="1" w:lastColumn="0" w:lastRow="0" w:noHBand="0" w:noVBand="1" w:val="04A0"/>
      </w:tblPr>
      <w:tblGrid>
        <w:gridCol w:w="9972"/>
      </w:tblGrid>
      <w:tr>
        <w:tc>
          <w:tcPr>
            <w:tcW w:type="dxa" w:w="9972"/>
            <w:shd w:fill="FEF5E2"/>
            <w:tcBorders>
              <w:left w:val="single" w:sz="18" w:color="2461A9"/>
            </w:tcBorders>
          </w:tcPr>
          <w:p>
            <w:r>
              <w:rPr>
                <w:rFonts w:ascii="Noto Sans CJK SC" w:hAnsi="Noto Sans CJK SC" w:eastAsia="Noto Sans CJK SC"/>
                <w:b/>
                <w:color w:val="2461A9"/>
                <w:sz w:val="22"/>
              </w:rPr>
              <w:t>指标口径提醒</w:t>
              <w:br/>
            </w:r>
            <w:r>
              <w:rPr>
                <w:rFonts w:ascii="Noto Sans CJK SC" w:hAnsi="Noto Sans CJK SC" w:eastAsia="Noto Sans CJK SC"/>
                <w:b w:val="0"/>
                <w:color w:val="111111"/>
                <w:sz w:val="20"/>
              </w:rPr>
              <w:t>现有模拟数据中的D1/D7以 open_app 为观察事件；未来真实产品若埋点完整，应优先使用“有效学习行为”而不仅是“打开App”衡量学习留存。</w:t>
            </w:r>
          </w:p>
        </w:tc>
      </w:tr>
    </w:tbl>
    <w:p>
      <w:pPr>
        <w:spacing w:after="0"/>
      </w:pPr>
    </w:p>
    <w:p>
      <w:pPr>
        <w:pStyle w:val="Heading1"/>
      </w:pPr>
      <w:r>
        <w:t>11. 实验与假设检验</w:t>
      </w:r>
    </w:p>
    <w:p>
      <w:r>
        <w:t>V1不声称策略有效，所有效果必须通过实验验证。</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28"/>
            <w:shd w:fill="2461A9"/>
            <w:vAlign w:val="center"/>
          </w:tcPr>
          <w:p>
            <w:pPr>
              <w:jc w:val="center"/>
            </w:pPr>
            <w:r/>
            <w:r>
              <w:rPr>
                <w:rFonts w:ascii="Noto Sans CJK SC" w:hAnsi="Noto Sans CJK SC" w:eastAsia="Noto Sans CJK SC"/>
                <w:b/>
                <w:color w:val="FFFFFF"/>
                <w:sz w:val="18"/>
              </w:rPr>
              <w:t>实验</w:t>
            </w:r>
          </w:p>
        </w:tc>
        <w:tc>
          <w:tcPr>
            <w:tcW w:type="dxa" w:w="2551"/>
            <w:shd w:fill="2461A9"/>
            <w:vAlign w:val="center"/>
          </w:tcPr>
          <w:p>
            <w:pPr>
              <w:jc w:val="center"/>
            </w:pPr>
            <w:r/>
            <w:r>
              <w:rPr>
                <w:rFonts w:ascii="Noto Sans CJK SC" w:hAnsi="Noto Sans CJK SC" w:eastAsia="Noto Sans CJK SC"/>
                <w:b/>
                <w:color w:val="FFFFFF"/>
                <w:sz w:val="18"/>
              </w:rPr>
              <w:t>A组</w:t>
            </w:r>
          </w:p>
        </w:tc>
        <w:tc>
          <w:tcPr>
            <w:tcW w:type="dxa" w:w="3515"/>
            <w:shd w:fill="2461A9"/>
            <w:vAlign w:val="center"/>
          </w:tcPr>
          <w:p>
            <w:pPr>
              <w:jc w:val="center"/>
            </w:pPr>
            <w:r/>
            <w:r>
              <w:rPr>
                <w:rFonts w:ascii="Noto Sans CJK SC" w:hAnsi="Noto Sans CJK SC" w:eastAsia="Noto Sans CJK SC"/>
                <w:b/>
                <w:color w:val="FFFFFF"/>
                <w:sz w:val="18"/>
              </w:rPr>
              <w:t>B组</w:t>
            </w:r>
          </w:p>
        </w:tc>
        <w:tc>
          <w:tcPr>
            <w:tcW w:type="dxa" w:w="2665"/>
            <w:shd w:fill="2461A9"/>
            <w:vAlign w:val="center"/>
          </w:tcPr>
          <w:p>
            <w:pPr>
              <w:jc w:val="center"/>
            </w:pPr>
            <w:r/>
            <w:r>
              <w:rPr>
                <w:rFonts w:ascii="Noto Sans CJK SC" w:hAnsi="Noto Sans CJK SC" w:eastAsia="Noto Sans CJK SC"/>
                <w:b/>
                <w:color w:val="FFFFFF"/>
                <w:sz w:val="18"/>
              </w:rPr>
              <w:t>主要指标</w:t>
            </w:r>
          </w:p>
        </w:tc>
        <w:tc>
          <w:tcPr>
            <w:tcW w:type="dxa" w:w="2268"/>
            <w:shd w:fill="2461A9"/>
            <w:vAlign w:val="center"/>
          </w:tcPr>
          <w:p>
            <w:pPr>
              <w:jc w:val="center"/>
            </w:pPr>
            <w:r/>
            <w:r>
              <w:rPr>
                <w:rFonts w:ascii="Noto Sans CJK SC" w:hAnsi="Noto Sans CJK SC" w:eastAsia="Noto Sans CJK SC"/>
                <w:b/>
                <w:color w:val="FFFFFF"/>
                <w:sz w:val="18"/>
              </w:rPr>
              <w:t>建议检验</w:t>
            </w:r>
          </w:p>
        </w:tc>
      </w:tr>
      <w:tr>
        <w:tc>
          <w:tcPr>
            <w:tcW w:type="dxa" w:w="1928"/>
            <w:vAlign w:val="center"/>
          </w:tcPr>
          <w:p>
            <w:r/>
            <w:r>
              <w:rPr>
                <w:rFonts w:ascii="Noto Sans CJK SC" w:hAnsi="Noto Sans CJK SC" w:eastAsia="Noto Sans CJK SC"/>
                <w:b w:val="0"/>
                <w:color w:val="111111"/>
                <w:sz w:val="16"/>
              </w:rPr>
              <w:t>E01 低门槛首日任务</w:t>
            </w:r>
          </w:p>
        </w:tc>
        <w:tc>
          <w:tcPr>
            <w:tcW w:type="dxa" w:w="2551"/>
            <w:vAlign w:val="center"/>
          </w:tcPr>
          <w:p>
            <w:r/>
            <w:r>
              <w:rPr>
                <w:rFonts w:ascii="Noto Sans CJK SC" w:hAnsi="Noto Sans CJK SC" w:eastAsia="Noto Sans CJK SC"/>
                <w:b w:val="0"/>
                <w:color w:val="111111"/>
                <w:sz w:val="16"/>
              </w:rPr>
              <w:t>默认首次任务</w:t>
            </w:r>
          </w:p>
        </w:tc>
        <w:tc>
          <w:tcPr>
            <w:tcW w:type="dxa" w:w="3515"/>
            <w:vAlign w:val="center"/>
          </w:tcPr>
          <w:p>
            <w:r/>
            <w:r>
              <w:rPr>
                <w:rFonts w:ascii="Noto Sans CJK SC" w:hAnsi="Noto Sans CJK SC" w:eastAsia="Noto Sans CJK SC"/>
                <w:b w:val="0"/>
                <w:color w:val="111111"/>
                <w:sz w:val="16"/>
              </w:rPr>
              <w:t>10分钟低门槛任务 + 明确预计时间 + 即时反馈</w:t>
            </w:r>
          </w:p>
        </w:tc>
        <w:tc>
          <w:tcPr>
            <w:tcW w:type="dxa" w:w="2665"/>
            <w:vAlign w:val="center"/>
          </w:tcPr>
          <w:p>
            <w:r/>
            <w:r>
              <w:rPr>
                <w:rFonts w:ascii="Noto Sans CJK SC" w:hAnsi="Noto Sans CJK SC" w:eastAsia="Noto Sans CJK SC"/>
                <w:b w:val="0"/>
                <w:color w:val="111111"/>
                <w:sz w:val="16"/>
              </w:rPr>
              <w:t>首日完成率、激活率、D1、D7</w:t>
            </w:r>
          </w:p>
        </w:tc>
        <w:tc>
          <w:tcPr>
            <w:tcW w:type="dxa" w:w="2268"/>
            <w:vAlign w:val="center"/>
          </w:tcPr>
          <w:p>
            <w:r/>
            <w:r>
              <w:rPr>
                <w:rFonts w:ascii="Noto Sans CJK SC" w:hAnsi="Noto Sans CJK SC" w:eastAsia="Noto Sans CJK SC"/>
                <w:b w:val="0"/>
                <w:color w:val="111111"/>
                <w:sz w:val="16"/>
              </w:rPr>
              <w:t>两比例检验 / 95%CI</w:t>
            </w:r>
          </w:p>
        </w:tc>
      </w:tr>
      <w:tr>
        <w:tc>
          <w:tcPr>
            <w:tcW w:type="dxa" w:w="1928"/>
            <w:shd w:fill="F8FAFC"/>
            <w:vAlign w:val="center"/>
          </w:tcPr>
          <w:p>
            <w:r/>
            <w:r>
              <w:rPr>
                <w:rFonts w:ascii="Noto Sans CJK SC" w:hAnsi="Noto Sans CJK SC" w:eastAsia="Noto Sans CJK SC"/>
                <w:b w:val="0"/>
                <w:color w:val="111111"/>
                <w:sz w:val="16"/>
              </w:rPr>
              <w:t>E02 分层提醒文案</w:t>
            </w:r>
          </w:p>
        </w:tc>
        <w:tc>
          <w:tcPr>
            <w:tcW w:type="dxa" w:w="2551"/>
            <w:shd w:fill="F8FAFC"/>
            <w:vAlign w:val="center"/>
          </w:tcPr>
          <w:p>
            <w:r/>
            <w:r>
              <w:rPr>
                <w:rFonts w:ascii="Noto Sans CJK SC" w:hAnsi="Noto Sans CJK SC" w:eastAsia="Noto Sans CJK SC"/>
                <w:b w:val="0"/>
                <w:color w:val="111111"/>
                <w:sz w:val="16"/>
              </w:rPr>
              <w:t>所有用户统一提醒</w:t>
            </w:r>
          </w:p>
        </w:tc>
        <w:tc>
          <w:tcPr>
            <w:tcW w:type="dxa" w:w="3515"/>
            <w:shd w:fill="F8FAFC"/>
            <w:vAlign w:val="center"/>
          </w:tcPr>
          <w:p>
            <w:r/>
            <w:r>
              <w:rPr>
                <w:rFonts w:ascii="Noto Sans CJK SC" w:hAnsi="Noto Sans CJK SC" w:eastAsia="Noto Sans CJK SC"/>
                <w:b w:val="0"/>
                <w:color w:val="111111"/>
                <w:sz w:val="16"/>
              </w:rPr>
              <w:t>按4类分层匹配提醒文案</w:t>
            </w:r>
          </w:p>
        </w:tc>
        <w:tc>
          <w:tcPr>
            <w:tcW w:type="dxa" w:w="2665"/>
            <w:shd w:fill="F8FAFC"/>
            <w:vAlign w:val="center"/>
          </w:tcPr>
          <w:p>
            <w:r/>
            <w:r>
              <w:rPr>
                <w:rFonts w:ascii="Noto Sans CJK SC" w:hAnsi="Noto Sans CJK SC" w:eastAsia="Noto Sans CJK SC"/>
                <w:b w:val="0"/>
                <w:color w:val="111111"/>
                <w:sz w:val="16"/>
              </w:rPr>
              <w:t>提醒点击率、点击后开始学习率</w:t>
            </w:r>
          </w:p>
        </w:tc>
        <w:tc>
          <w:tcPr>
            <w:tcW w:type="dxa" w:w="2268"/>
            <w:shd w:fill="F8FAFC"/>
            <w:vAlign w:val="center"/>
          </w:tcPr>
          <w:p>
            <w:r/>
            <w:r>
              <w:rPr>
                <w:rFonts w:ascii="Noto Sans CJK SC" w:hAnsi="Noto Sans CJK SC" w:eastAsia="Noto Sans CJK SC"/>
                <w:b w:val="0"/>
                <w:color w:val="111111"/>
                <w:sz w:val="16"/>
              </w:rPr>
              <w:t>两比例检验；多分层可用卡方检验</w:t>
            </w:r>
          </w:p>
        </w:tc>
      </w:tr>
      <w:tr>
        <w:tc>
          <w:tcPr>
            <w:tcW w:type="dxa" w:w="1928"/>
            <w:vAlign w:val="center"/>
          </w:tcPr>
          <w:p>
            <w:r/>
            <w:r>
              <w:rPr>
                <w:rFonts w:ascii="Noto Sans CJK SC" w:hAnsi="Noto Sans CJK SC" w:eastAsia="Noto Sans CJK SC"/>
                <w:b w:val="0"/>
                <w:color w:val="111111"/>
                <w:sz w:val="16"/>
              </w:rPr>
              <w:t>E03 断签恢复</w:t>
            </w:r>
          </w:p>
        </w:tc>
        <w:tc>
          <w:tcPr>
            <w:tcW w:type="dxa" w:w="2551"/>
            <w:vAlign w:val="center"/>
          </w:tcPr>
          <w:p>
            <w:r/>
            <w:r>
              <w:rPr>
                <w:rFonts w:ascii="Noto Sans CJK SC" w:hAnsi="Noto Sans CJK SC" w:eastAsia="Noto Sans CJK SC"/>
                <w:b w:val="0"/>
                <w:color w:val="111111"/>
                <w:sz w:val="16"/>
              </w:rPr>
              <w:t>断签后重新计数</w:t>
            </w:r>
          </w:p>
        </w:tc>
        <w:tc>
          <w:tcPr>
            <w:tcW w:type="dxa" w:w="3515"/>
            <w:vAlign w:val="center"/>
          </w:tcPr>
          <w:p>
            <w:r/>
            <w:r>
              <w:rPr>
                <w:rFonts w:ascii="Noto Sans CJK SC" w:hAnsi="Noto Sans CJK SC" w:eastAsia="Noto Sans CJK SC"/>
                <w:b w:val="0"/>
                <w:color w:val="111111"/>
                <w:sz w:val="16"/>
              </w:rPr>
              <w:t>有限补签 + 温和恢复文案</w:t>
            </w:r>
          </w:p>
        </w:tc>
        <w:tc>
          <w:tcPr>
            <w:tcW w:type="dxa" w:w="2665"/>
            <w:vAlign w:val="center"/>
          </w:tcPr>
          <w:p>
            <w:r/>
            <w:r>
              <w:rPr>
                <w:rFonts w:ascii="Noto Sans CJK SC" w:hAnsi="Noto Sans CJK SC" w:eastAsia="Noto Sans CJK SC"/>
                <w:b w:val="0"/>
                <w:color w:val="111111"/>
                <w:sz w:val="16"/>
              </w:rPr>
              <w:t>断签后3日回访率、再次学习率</w:t>
            </w:r>
          </w:p>
        </w:tc>
        <w:tc>
          <w:tcPr>
            <w:tcW w:type="dxa" w:w="2268"/>
            <w:vAlign w:val="center"/>
          </w:tcPr>
          <w:p>
            <w:r/>
            <w:r>
              <w:rPr>
                <w:rFonts w:ascii="Noto Sans CJK SC" w:hAnsi="Noto Sans CJK SC" w:eastAsia="Noto Sans CJK SC"/>
                <w:b w:val="0"/>
                <w:color w:val="111111"/>
                <w:sz w:val="16"/>
              </w:rPr>
              <w:t>两比例检验 / 95%CI</w:t>
            </w:r>
          </w:p>
        </w:tc>
      </w:tr>
    </w:tbl>
    <w:p>
      <w:pPr>
        <w:spacing w:after="0"/>
      </w:pPr>
    </w:p>
    <w:p>
      <w:pPr>
        <w:pStyle w:val="Heading2"/>
      </w:pPr>
      <w:r>
        <w:t>11.1 实验边界</w:t>
      </w:r>
    </w:p>
    <w:p>
      <w:pPr>
        <w:pStyle w:val="ListBullet"/>
        <w:ind w:left="283"/>
      </w:pPr>
      <w:r>
        <w:rPr>
          <w:rFonts w:ascii="Noto Sans CJK SC" w:hAnsi="Noto Sans CJK SC" w:eastAsia="Noto Sans CJK SC"/>
          <w:b w:val="0"/>
          <w:color w:val="111111"/>
          <w:sz w:val="20"/>
        </w:rPr>
        <w:t>真实上线前需基于实际基线、最小可检测差异（MDE）和期望统计功效估算样本量。</w:t>
      </w:r>
    </w:p>
    <w:p>
      <w:pPr>
        <w:pStyle w:val="ListBullet"/>
        <w:ind w:left="283"/>
      </w:pPr>
      <w:r>
        <w:rPr>
          <w:rFonts w:ascii="Noto Sans CJK SC" w:hAnsi="Noto Sans CJK SC" w:eastAsia="Noto Sans CJK SC"/>
          <w:b w:val="0"/>
          <w:color w:val="111111"/>
          <w:sz w:val="20"/>
        </w:rPr>
        <w:t>不得用现有模拟数据中的相关性直接宣称运营动作会造成真实留存提升。</w:t>
      </w:r>
    </w:p>
    <w:p>
      <w:pPr>
        <w:pStyle w:val="ListBullet"/>
        <w:ind w:left="283"/>
      </w:pPr>
      <w:r>
        <w:rPr>
          <w:rFonts w:ascii="Noto Sans CJK SC" w:hAnsi="Noto Sans CJK SC" w:eastAsia="Noto Sans CJK SC"/>
          <w:b w:val="0"/>
          <w:color w:val="111111"/>
          <w:sz w:val="20"/>
        </w:rPr>
        <w:t>实验期间除目标变量外尽量保持任务内容、流量入口和通知频次一致。</w:t>
      </w:r>
    </w:p>
    <w:p>
      <w:pPr>
        <w:pStyle w:val="ListBullet"/>
        <w:ind w:left="283"/>
      </w:pPr>
      <w:r>
        <w:rPr>
          <w:rFonts w:ascii="Noto Sans CJK SC" w:hAnsi="Noto Sans CJK SC" w:eastAsia="Noto Sans CJK SC"/>
          <w:b w:val="0"/>
          <w:color w:val="111111"/>
          <w:sz w:val="20"/>
        </w:rPr>
        <w:t>除主指标外必须设置护栏指标，如退出率、提醒关闭率、负面反馈、异常短任务等。</w:t>
      </w:r>
    </w:p>
    <w:p>
      <w:pPr>
        <w:pStyle w:val="Heading1"/>
      </w:pPr>
      <w:r>
        <w:t>12. 非功能、合规与频控要求</w:t>
      </w:r>
    </w:p>
    <w:tbl>
      <w:tblPr>
        <w:tblStyle w:val="TableGrid"/>
        <w:tblW w:type="auto" w:w="0"/>
        <w:jc w:val="center"/>
        <w:tblLook w:firstColumn="1" w:firstRow="1" w:lastColumn="0" w:lastRow="0" w:noHBand="0" w:noVBand="1" w:val="04A0"/>
      </w:tblPr>
      <w:tblGrid>
        <w:gridCol w:w="4986"/>
        <w:gridCol w:w="4986"/>
      </w:tblGrid>
      <w:tr>
        <w:tc>
          <w:tcPr>
            <w:tcW w:type="dxa" w:w="1871"/>
            <w:shd w:fill="2461A9"/>
            <w:vAlign w:val="center"/>
          </w:tcPr>
          <w:p>
            <w:pPr>
              <w:jc w:val="center"/>
            </w:pPr>
            <w:r/>
            <w:r>
              <w:rPr>
                <w:rFonts w:ascii="Noto Sans CJK SC" w:hAnsi="Noto Sans CJK SC" w:eastAsia="Noto Sans CJK SC"/>
                <w:b/>
                <w:color w:val="FFFFFF"/>
                <w:sz w:val="18"/>
              </w:rPr>
              <w:t>类别</w:t>
            </w:r>
          </w:p>
        </w:tc>
        <w:tc>
          <w:tcPr>
            <w:tcW w:type="dxa" w:w="7824"/>
            <w:shd w:fill="2461A9"/>
            <w:vAlign w:val="center"/>
          </w:tcPr>
          <w:p>
            <w:pPr>
              <w:jc w:val="center"/>
            </w:pPr>
            <w:r/>
            <w:r>
              <w:rPr>
                <w:rFonts w:ascii="Noto Sans CJK SC" w:hAnsi="Noto Sans CJK SC" w:eastAsia="Noto Sans CJK SC"/>
                <w:b/>
                <w:color w:val="FFFFFF"/>
                <w:sz w:val="18"/>
              </w:rPr>
              <w:t>要求</w:t>
            </w:r>
          </w:p>
        </w:tc>
      </w:tr>
      <w:tr>
        <w:tc>
          <w:tcPr>
            <w:tcW w:type="dxa" w:w="1871"/>
            <w:vAlign w:val="center"/>
          </w:tcPr>
          <w:p>
            <w:r/>
            <w:r>
              <w:rPr>
                <w:rFonts w:ascii="Noto Sans CJK SC" w:hAnsi="Noto Sans CJK SC" w:eastAsia="Noto Sans CJK SC"/>
                <w:b w:val="0"/>
                <w:color w:val="111111"/>
                <w:sz w:val="17"/>
              </w:rPr>
              <w:t>通知权限</w:t>
            </w:r>
          </w:p>
        </w:tc>
        <w:tc>
          <w:tcPr>
            <w:tcW w:type="dxa" w:w="7824"/>
            <w:vAlign w:val="center"/>
          </w:tcPr>
          <w:p>
            <w:r/>
            <w:r>
              <w:rPr>
                <w:rFonts w:ascii="Noto Sans CJK SC" w:hAnsi="Noto Sans CJK SC" w:eastAsia="Noto Sans CJK SC"/>
                <w:b w:val="0"/>
                <w:color w:val="111111"/>
                <w:sz w:val="17"/>
              </w:rPr>
              <w:t>只有在用户授权后才能使用系统Push；未授权时使用App内被动提示。</w:t>
            </w:r>
          </w:p>
        </w:tc>
      </w:tr>
      <w:tr>
        <w:tc>
          <w:tcPr>
            <w:tcW w:type="dxa" w:w="1871"/>
            <w:shd w:fill="F8FAFC"/>
            <w:vAlign w:val="center"/>
          </w:tcPr>
          <w:p>
            <w:r/>
            <w:r>
              <w:rPr>
                <w:rFonts w:ascii="Noto Sans CJK SC" w:hAnsi="Noto Sans CJK SC" w:eastAsia="Noto Sans CJK SC"/>
                <w:b w:val="0"/>
                <w:color w:val="111111"/>
                <w:sz w:val="17"/>
              </w:rPr>
              <w:t>频控</w:t>
            </w:r>
          </w:p>
        </w:tc>
        <w:tc>
          <w:tcPr>
            <w:tcW w:type="dxa" w:w="7824"/>
            <w:shd w:fill="F8FAFC"/>
            <w:vAlign w:val="center"/>
          </w:tcPr>
          <w:p>
            <w:r/>
            <w:r>
              <w:rPr>
                <w:rFonts w:ascii="Noto Sans CJK SC" w:hAnsi="Noto Sans CJK SC" w:eastAsia="Noto Sans CJK SC"/>
                <w:b w:val="0"/>
                <w:color w:val="111111"/>
                <w:sz w:val="17"/>
              </w:rPr>
              <w:t>主动提醒默认每日≤1条；召回与常规提醒不可在短时间内叠加。</w:t>
            </w:r>
          </w:p>
        </w:tc>
      </w:tr>
      <w:tr>
        <w:tc>
          <w:tcPr>
            <w:tcW w:type="dxa" w:w="1871"/>
            <w:vAlign w:val="center"/>
          </w:tcPr>
          <w:p>
            <w:r/>
            <w:r>
              <w:rPr>
                <w:rFonts w:ascii="Noto Sans CJK SC" w:hAnsi="Noto Sans CJK SC" w:eastAsia="Noto Sans CJK SC"/>
                <w:b w:val="0"/>
                <w:color w:val="111111"/>
                <w:sz w:val="17"/>
              </w:rPr>
              <w:t>安静时段</w:t>
            </w:r>
          </w:p>
        </w:tc>
        <w:tc>
          <w:tcPr>
            <w:tcW w:type="dxa" w:w="7824"/>
            <w:vAlign w:val="center"/>
          </w:tcPr>
          <w:p>
            <w:r/>
            <w:r>
              <w:rPr>
                <w:rFonts w:ascii="Noto Sans CJK SC" w:hAnsi="Noto Sans CJK SC" w:eastAsia="Noto Sans CJK SC"/>
                <w:b w:val="0"/>
                <w:color w:val="111111"/>
                <w:sz w:val="17"/>
              </w:rPr>
              <w:t>建议支持用户设置提醒时间；默认避免深夜主动触达。</w:t>
            </w:r>
          </w:p>
        </w:tc>
      </w:tr>
      <w:tr>
        <w:tc>
          <w:tcPr>
            <w:tcW w:type="dxa" w:w="1871"/>
            <w:shd w:fill="F8FAFC"/>
            <w:vAlign w:val="center"/>
          </w:tcPr>
          <w:p>
            <w:r/>
            <w:r>
              <w:rPr>
                <w:rFonts w:ascii="Noto Sans CJK SC" w:hAnsi="Noto Sans CJK SC" w:eastAsia="Noto Sans CJK SC"/>
                <w:b w:val="0"/>
                <w:color w:val="111111"/>
                <w:sz w:val="17"/>
              </w:rPr>
              <w:t>可退出</w:t>
            </w:r>
          </w:p>
        </w:tc>
        <w:tc>
          <w:tcPr>
            <w:tcW w:type="dxa" w:w="7824"/>
            <w:shd w:fill="F8FAFC"/>
            <w:vAlign w:val="center"/>
          </w:tcPr>
          <w:p>
            <w:r/>
            <w:r>
              <w:rPr>
                <w:rFonts w:ascii="Noto Sans CJK SC" w:hAnsi="Noto Sans CJK SC" w:eastAsia="Noto Sans CJK SC"/>
                <w:b w:val="0"/>
                <w:color w:val="111111"/>
                <w:sz w:val="17"/>
              </w:rPr>
              <w:t>用户可关闭某类提醒或全部提醒，不影响核心学习功能。</w:t>
            </w:r>
          </w:p>
        </w:tc>
      </w:tr>
      <w:tr>
        <w:tc>
          <w:tcPr>
            <w:tcW w:type="dxa" w:w="1871"/>
            <w:vAlign w:val="center"/>
          </w:tcPr>
          <w:p>
            <w:r/>
            <w:r>
              <w:rPr>
                <w:rFonts w:ascii="Noto Sans CJK SC" w:hAnsi="Noto Sans CJK SC" w:eastAsia="Noto Sans CJK SC"/>
                <w:b w:val="0"/>
                <w:color w:val="111111"/>
                <w:sz w:val="17"/>
              </w:rPr>
              <w:t>隐私最小化</w:t>
            </w:r>
          </w:p>
        </w:tc>
        <w:tc>
          <w:tcPr>
            <w:tcW w:type="dxa" w:w="7824"/>
            <w:vAlign w:val="center"/>
          </w:tcPr>
          <w:p>
            <w:r/>
            <w:r>
              <w:rPr>
                <w:rFonts w:ascii="Noto Sans CJK SC" w:hAnsi="Noto Sans CJK SC" w:eastAsia="Noto Sans CJK SC"/>
                <w:b w:val="0"/>
                <w:color w:val="111111"/>
                <w:sz w:val="17"/>
              </w:rPr>
              <w:t>只采集完成功能所需的学习目标、时间偏好与行为事件；真实项目需配合隐私政策。</w:t>
            </w:r>
          </w:p>
        </w:tc>
      </w:tr>
      <w:tr>
        <w:tc>
          <w:tcPr>
            <w:tcW w:type="dxa" w:w="1871"/>
            <w:shd w:fill="F8FAFC"/>
            <w:vAlign w:val="center"/>
          </w:tcPr>
          <w:p>
            <w:r/>
            <w:r>
              <w:rPr>
                <w:rFonts w:ascii="Noto Sans CJK SC" w:hAnsi="Noto Sans CJK SC" w:eastAsia="Noto Sans CJK SC"/>
                <w:b w:val="0"/>
                <w:color w:val="111111"/>
                <w:sz w:val="17"/>
              </w:rPr>
              <w:t>可解释</w:t>
            </w:r>
          </w:p>
        </w:tc>
        <w:tc>
          <w:tcPr>
            <w:tcW w:type="dxa" w:w="7824"/>
            <w:shd w:fill="F8FAFC"/>
            <w:vAlign w:val="center"/>
          </w:tcPr>
          <w:p>
            <w:r/>
            <w:r>
              <w:rPr>
                <w:rFonts w:ascii="Noto Sans CJK SC" w:hAnsi="Noto Sans CJK SC" w:eastAsia="Noto Sans CJK SC"/>
                <w:b w:val="0"/>
                <w:color w:val="111111"/>
                <w:sz w:val="17"/>
              </w:rPr>
              <w:t>用户可修改学习目标与可用时间；分层不应被描述为固定人格。</w:t>
            </w:r>
          </w:p>
        </w:tc>
      </w:tr>
      <w:tr>
        <w:tc>
          <w:tcPr>
            <w:tcW w:type="dxa" w:w="1871"/>
            <w:vAlign w:val="center"/>
          </w:tcPr>
          <w:p>
            <w:r/>
            <w:r>
              <w:rPr>
                <w:rFonts w:ascii="Noto Sans CJK SC" w:hAnsi="Noto Sans CJK SC" w:eastAsia="Noto Sans CJK SC"/>
                <w:b w:val="0"/>
                <w:color w:val="111111"/>
                <w:sz w:val="17"/>
              </w:rPr>
              <w:t>无负面操控</w:t>
            </w:r>
          </w:p>
        </w:tc>
        <w:tc>
          <w:tcPr>
            <w:tcW w:type="dxa" w:w="7824"/>
            <w:vAlign w:val="center"/>
          </w:tcPr>
          <w:p>
            <w:r/>
            <w:r>
              <w:rPr>
                <w:rFonts w:ascii="Noto Sans CJK SC" w:hAnsi="Noto Sans CJK SC" w:eastAsia="Noto Sans CJK SC"/>
                <w:b w:val="0"/>
                <w:color w:val="111111"/>
                <w:sz w:val="17"/>
              </w:rPr>
              <w:t>避免羞辱、恐吓、过度损失厌恶和虚假紧迫性文案。</w:t>
            </w:r>
          </w:p>
        </w:tc>
      </w:tr>
      <w:tr>
        <w:tc>
          <w:tcPr>
            <w:tcW w:type="dxa" w:w="1871"/>
            <w:shd w:fill="F8FAFC"/>
            <w:vAlign w:val="center"/>
          </w:tcPr>
          <w:p>
            <w:r/>
            <w:r>
              <w:rPr>
                <w:rFonts w:ascii="Noto Sans CJK SC" w:hAnsi="Noto Sans CJK SC" w:eastAsia="Noto Sans CJK SC"/>
                <w:b w:val="0"/>
                <w:color w:val="111111"/>
                <w:sz w:val="17"/>
              </w:rPr>
              <w:t>失败回退</w:t>
            </w:r>
          </w:p>
        </w:tc>
        <w:tc>
          <w:tcPr>
            <w:tcW w:type="dxa" w:w="7824"/>
            <w:shd w:fill="F8FAFC"/>
            <w:vAlign w:val="center"/>
          </w:tcPr>
          <w:p>
            <w:r/>
            <w:r>
              <w:rPr>
                <w:rFonts w:ascii="Noto Sans CJK SC" w:hAnsi="Noto Sans CJK SC" w:eastAsia="Noto Sans CJK SC"/>
                <w:b w:val="0"/>
                <w:color w:val="111111"/>
                <w:sz w:val="17"/>
              </w:rPr>
              <w:t>当segment或变量缺失时使用通用低负担文案，不显示空变量。</w:t>
            </w:r>
          </w:p>
        </w:tc>
      </w:tr>
    </w:tbl>
    <w:p>
      <w:pPr>
        <w:spacing w:after="0"/>
      </w:pPr>
    </w:p>
    <w:p>
      <w:pPr>
        <w:pStyle w:val="Heading1"/>
      </w:pPr>
      <w:r>
        <w:t>13. 验收标准与测试清单</w:t>
      </w:r>
    </w:p>
    <w:p>
      <w:pPr>
        <w:pStyle w:val="ListNumber"/>
        <w:ind w:left="283"/>
      </w:pPr>
      <w:r>
        <w:rPr>
          <w:rFonts w:ascii="Noto Sans CJK SC" w:hAnsi="Noto Sans CJK SC" w:eastAsia="Noto Sans CJK SC"/>
          <w:b w:val="0"/>
          <w:color w:val="111111"/>
          <w:sz w:val="20"/>
        </w:rPr>
        <w:t>用户完成首次问卷后，系统能稳定生成 primary_segment，并保留 secondary_segment/context_tags。</w:t>
      </w:r>
    </w:p>
    <w:p>
      <w:pPr>
        <w:pStyle w:val="ListNumber"/>
        <w:ind w:left="283"/>
      </w:pPr>
      <w:r>
        <w:rPr>
          <w:rFonts w:ascii="Noto Sans CJK SC" w:hAnsi="Noto Sans CJK SC" w:eastAsia="Noto Sans CJK SC"/>
          <w:b w:val="0"/>
          <w:color w:val="111111"/>
          <w:sz w:val="20"/>
        </w:rPr>
        <w:t>用户修改问卷答案后，分层与推荐内容能够重新计算。</w:t>
      </w:r>
    </w:p>
    <w:p>
      <w:pPr>
        <w:pStyle w:val="ListNumber"/>
        <w:ind w:left="283"/>
      </w:pPr>
      <w:r>
        <w:rPr>
          <w:rFonts w:ascii="Noto Sans CJK SC" w:hAnsi="Noto Sans CJK SC" w:eastAsia="Noto Sans CJK SC"/>
          <w:b w:val="0"/>
          <w:color w:val="111111"/>
          <w:sz w:val="20"/>
        </w:rPr>
        <w:t>四类主分层在同一状态下展示不同的运营文案或任务策略。</w:t>
      </w:r>
    </w:p>
    <w:p>
      <w:pPr>
        <w:pStyle w:val="ListNumber"/>
        <w:ind w:left="283"/>
      </w:pPr>
      <w:r>
        <w:rPr>
          <w:rFonts w:ascii="Noto Sans CJK SC" w:hAnsi="Noto Sans CJK SC" w:eastAsia="Noto Sans CJK SC"/>
          <w:b w:val="0"/>
          <w:color w:val="111111"/>
          <w:sz w:val="20"/>
        </w:rPr>
        <w:t>注册未首学、任务完成、D1未学习、刚断签、沉默2天至少5种状态可在Demo中切换。</w:t>
      </w:r>
    </w:p>
    <w:p>
      <w:pPr>
        <w:pStyle w:val="ListNumber"/>
        <w:ind w:left="283"/>
      </w:pPr>
      <w:r>
        <w:rPr>
          <w:rFonts w:ascii="Noto Sans CJK SC" w:hAnsi="Noto Sans CJK SC" w:eastAsia="Noto Sans CJK SC"/>
          <w:b w:val="0"/>
          <w:color w:val="111111"/>
          <w:sz w:val="20"/>
        </w:rPr>
        <w:t>所有CTA均有明确下一页面，不出现死链。</w:t>
      </w:r>
    </w:p>
    <w:p>
      <w:pPr>
        <w:pStyle w:val="ListNumber"/>
        <w:ind w:left="283"/>
      </w:pPr>
      <w:r>
        <w:rPr>
          <w:rFonts w:ascii="Noto Sans CJK SC" w:hAnsi="Noto Sans CJK SC" w:eastAsia="Noto Sans CJK SC"/>
          <w:b w:val="0"/>
          <w:color w:val="111111"/>
          <w:sz w:val="20"/>
        </w:rPr>
        <w:t>核心曝光、点击、开始、完成、恢复事件均能被记录或在Demo控制台中可视化模拟记录。</w:t>
      </w:r>
    </w:p>
    <w:p>
      <w:pPr>
        <w:pStyle w:val="ListNumber"/>
        <w:ind w:left="283"/>
      </w:pPr>
      <w:r>
        <w:rPr>
          <w:rFonts w:ascii="Noto Sans CJK SC" w:hAnsi="Noto Sans CJK SC" w:eastAsia="Noto Sans CJK SC"/>
          <w:b w:val="0"/>
          <w:color w:val="111111"/>
          <w:sz w:val="20"/>
        </w:rPr>
        <w:t>用户完成当日任务后，不再出现“今天尚未学习”的提醒。</w:t>
      </w:r>
    </w:p>
    <w:p>
      <w:pPr>
        <w:pStyle w:val="ListNumber"/>
        <w:ind w:left="283"/>
      </w:pPr>
      <w:r>
        <w:rPr>
          <w:rFonts w:ascii="Noto Sans CJK SC" w:hAnsi="Noto Sans CJK SC" w:eastAsia="Noto Sans CJK SC"/>
          <w:b w:val="0"/>
          <w:color w:val="111111"/>
          <w:sz w:val="20"/>
        </w:rPr>
        <w:t>用户关闭提醒后，后续主动提醒停止。</w:t>
      </w:r>
    </w:p>
    <w:p>
      <w:pPr>
        <w:pStyle w:val="ListNumber"/>
        <w:ind w:left="283"/>
      </w:pPr>
      <w:r>
        <w:rPr>
          <w:rFonts w:ascii="Noto Sans CJK SC" w:hAnsi="Noto Sans CJK SC" w:eastAsia="Noto Sans CJK SC"/>
          <w:b w:val="0"/>
          <w:color w:val="111111"/>
          <w:sz w:val="20"/>
        </w:rPr>
        <w:t>变量缺失时展示fallback文案，不出现{goal_name}等原始占位符。</w:t>
      </w:r>
    </w:p>
    <w:p>
      <w:pPr>
        <w:pStyle w:val="ListNumber"/>
        <w:ind w:left="283"/>
      </w:pPr>
      <w:r>
        <w:rPr>
          <w:rFonts w:ascii="Noto Sans CJK SC" w:hAnsi="Noto Sans CJK SC" w:eastAsia="Noto Sans CJK SC"/>
          <w:b w:val="0"/>
          <w:color w:val="111111"/>
          <w:sz w:val="20"/>
        </w:rPr>
        <w:t>移动端宽度下页面不横向溢出，主要按钮可点击区域清晰。</w:t>
      </w:r>
    </w:p>
    <w:p>
      <w:pPr>
        <w:pStyle w:val="ListNumber"/>
        <w:ind w:left="283"/>
      </w:pPr>
      <w:r>
        <w:rPr>
          <w:rFonts w:ascii="Noto Sans CJK SC" w:hAnsi="Noto Sans CJK SC" w:eastAsia="Noto Sans CJK SC"/>
          <w:b w:val="0"/>
          <w:color w:val="111111"/>
          <w:sz w:val="20"/>
        </w:rPr>
        <w:t>所有页面持续标注Personal Simulated Project，不展示虚构的真实增长结果。</w:t>
      </w:r>
    </w:p>
    <w:p>
      <w:pPr>
        <w:pStyle w:val="Heading1"/>
      </w:pPr>
      <w:r>
        <w:t>14. 版本规划与后续迭代</w:t>
      </w:r>
    </w:p>
    <w:tbl>
      <w:tblPr>
        <w:tblStyle w:val="TableGrid"/>
        <w:tblW w:type="auto" w:w="0"/>
        <w:jc w:val="center"/>
        <w:tblLook w:firstColumn="1" w:firstRow="1" w:lastColumn="0" w:lastRow="0" w:noHBand="0" w:noVBand="1" w:val="04A0"/>
      </w:tblPr>
      <w:tblGrid>
        <w:gridCol w:w="3324"/>
        <w:gridCol w:w="3324"/>
        <w:gridCol w:w="3324"/>
      </w:tblGrid>
      <w:tr>
        <w:tc>
          <w:tcPr>
            <w:tcW w:type="dxa" w:w="1417"/>
            <w:shd w:fill="2461A9"/>
            <w:vAlign w:val="center"/>
          </w:tcPr>
          <w:p>
            <w:pPr>
              <w:jc w:val="center"/>
            </w:pPr>
            <w:r/>
            <w:r>
              <w:rPr>
                <w:rFonts w:ascii="Noto Sans CJK SC" w:hAnsi="Noto Sans CJK SC" w:eastAsia="Noto Sans CJK SC"/>
                <w:b/>
                <w:color w:val="FFFFFF"/>
                <w:sz w:val="18"/>
              </w:rPr>
              <w:t>版本</w:t>
            </w:r>
          </w:p>
        </w:tc>
        <w:tc>
          <w:tcPr>
            <w:tcW w:type="dxa" w:w="3402"/>
            <w:shd w:fill="2461A9"/>
            <w:vAlign w:val="center"/>
          </w:tcPr>
          <w:p>
            <w:pPr>
              <w:jc w:val="center"/>
            </w:pPr>
            <w:r/>
            <w:r>
              <w:rPr>
                <w:rFonts w:ascii="Noto Sans CJK SC" w:hAnsi="Noto Sans CJK SC" w:eastAsia="Noto Sans CJK SC"/>
                <w:b/>
                <w:color w:val="FFFFFF"/>
                <w:sz w:val="18"/>
              </w:rPr>
              <w:t>目标</w:t>
            </w:r>
          </w:p>
        </w:tc>
        <w:tc>
          <w:tcPr>
            <w:tcW w:type="dxa" w:w="5102"/>
            <w:shd w:fill="2461A9"/>
            <w:vAlign w:val="center"/>
          </w:tcPr>
          <w:p>
            <w:pPr>
              <w:jc w:val="center"/>
            </w:pPr>
            <w:r/>
            <w:r>
              <w:rPr>
                <w:rFonts w:ascii="Noto Sans CJK SC" w:hAnsi="Noto Sans CJK SC" w:eastAsia="Noto Sans CJK SC"/>
                <w:b/>
                <w:color w:val="FFFFFF"/>
                <w:sz w:val="18"/>
              </w:rPr>
              <w:t>建议范围</w:t>
            </w:r>
          </w:p>
        </w:tc>
      </w:tr>
      <w:tr>
        <w:tc>
          <w:tcPr>
            <w:tcW w:type="dxa" w:w="1417"/>
            <w:vAlign w:val="center"/>
          </w:tcPr>
          <w:p>
            <w:r/>
            <w:r>
              <w:rPr>
                <w:rFonts w:ascii="Noto Sans CJK SC" w:hAnsi="Noto Sans CJK SC" w:eastAsia="Noto Sans CJK SC"/>
                <w:b w:val="0"/>
                <w:color w:val="111111"/>
                <w:sz w:val="18"/>
              </w:rPr>
              <w:t>V1.0 Demo</w:t>
            </w:r>
          </w:p>
        </w:tc>
        <w:tc>
          <w:tcPr>
            <w:tcW w:type="dxa" w:w="3402"/>
            <w:vAlign w:val="center"/>
          </w:tcPr>
          <w:p>
            <w:r/>
            <w:r>
              <w:rPr>
                <w:rFonts w:ascii="Noto Sans CJK SC" w:hAnsi="Noto Sans CJK SC" w:eastAsia="Noto Sans CJK SC"/>
                <w:b w:val="0"/>
                <w:color w:val="111111"/>
                <w:sz w:val="18"/>
              </w:rPr>
              <w:t>证明“分层 + 状态 → 个性化运营动作”能够完整跑通</w:t>
            </w:r>
          </w:p>
        </w:tc>
        <w:tc>
          <w:tcPr>
            <w:tcW w:type="dxa" w:w="5102"/>
            <w:vAlign w:val="center"/>
          </w:tcPr>
          <w:p>
            <w:r/>
            <w:r>
              <w:rPr>
                <w:rFonts w:ascii="Noto Sans CJK SC" w:hAnsi="Noto Sans CJK SC" w:eastAsia="Noto Sans CJK SC"/>
                <w:b w:val="0"/>
                <w:color w:val="111111"/>
                <w:sz w:val="18"/>
              </w:rPr>
              <w:t>问卷、分层、今日任务、完成反馈、断签恢复、规则切换、埋点展示</w:t>
            </w:r>
          </w:p>
        </w:tc>
      </w:tr>
      <w:tr>
        <w:tc>
          <w:tcPr>
            <w:tcW w:type="dxa" w:w="1417"/>
            <w:shd w:fill="F8FAFC"/>
            <w:vAlign w:val="center"/>
          </w:tcPr>
          <w:p>
            <w:r/>
            <w:r>
              <w:rPr>
                <w:rFonts w:ascii="Noto Sans CJK SC" w:hAnsi="Noto Sans CJK SC" w:eastAsia="Noto Sans CJK SC"/>
                <w:b w:val="0"/>
                <w:color w:val="111111"/>
                <w:sz w:val="18"/>
              </w:rPr>
              <w:t>V1.1</w:t>
            </w:r>
          </w:p>
        </w:tc>
        <w:tc>
          <w:tcPr>
            <w:tcW w:type="dxa" w:w="3402"/>
            <w:shd w:fill="F8FAFC"/>
            <w:vAlign w:val="center"/>
          </w:tcPr>
          <w:p>
            <w:r/>
            <w:r>
              <w:rPr>
                <w:rFonts w:ascii="Noto Sans CJK SC" w:hAnsi="Noto Sans CJK SC" w:eastAsia="Noto Sans CJK SC"/>
                <w:b w:val="0"/>
                <w:color w:val="111111"/>
                <w:sz w:val="18"/>
              </w:rPr>
              <w:t>让分层从静态问卷走向行为修正</w:t>
            </w:r>
          </w:p>
        </w:tc>
        <w:tc>
          <w:tcPr>
            <w:tcW w:type="dxa" w:w="5102"/>
            <w:shd w:fill="F8FAFC"/>
            <w:vAlign w:val="center"/>
          </w:tcPr>
          <w:p>
            <w:r/>
            <w:r>
              <w:rPr>
                <w:rFonts w:ascii="Noto Sans CJK SC" w:hAnsi="Noto Sans CJK SC" w:eastAsia="Noto Sans CJK SC"/>
                <w:b w:val="0"/>
                <w:color w:val="111111"/>
                <w:sz w:val="18"/>
              </w:rPr>
              <w:t>根据历史任务时长、打开频率、完成率动态更新secondary tags</w:t>
            </w:r>
          </w:p>
        </w:tc>
      </w:tr>
      <w:tr>
        <w:tc>
          <w:tcPr>
            <w:tcW w:type="dxa" w:w="1417"/>
            <w:vAlign w:val="center"/>
          </w:tcPr>
          <w:p>
            <w:r/>
            <w:r>
              <w:rPr>
                <w:rFonts w:ascii="Noto Sans CJK SC" w:hAnsi="Noto Sans CJK SC" w:eastAsia="Noto Sans CJK SC"/>
                <w:b w:val="0"/>
                <w:color w:val="111111"/>
                <w:sz w:val="18"/>
              </w:rPr>
              <w:t>V1.2</w:t>
            </w:r>
          </w:p>
        </w:tc>
        <w:tc>
          <w:tcPr>
            <w:tcW w:type="dxa" w:w="3402"/>
            <w:vAlign w:val="center"/>
          </w:tcPr>
          <w:p>
            <w:r/>
            <w:r>
              <w:rPr>
                <w:rFonts w:ascii="Noto Sans CJK SC" w:hAnsi="Noto Sans CJK SC" w:eastAsia="Noto Sans CJK SC"/>
                <w:b w:val="0"/>
                <w:color w:val="111111"/>
                <w:sz w:val="18"/>
              </w:rPr>
              <w:t>验证个性化策略</w:t>
            </w:r>
          </w:p>
        </w:tc>
        <w:tc>
          <w:tcPr>
            <w:tcW w:type="dxa" w:w="5102"/>
            <w:vAlign w:val="center"/>
          </w:tcPr>
          <w:p>
            <w:r/>
            <w:r>
              <w:rPr>
                <w:rFonts w:ascii="Noto Sans CJK SC" w:hAnsi="Noto Sans CJK SC" w:eastAsia="Noto Sans CJK SC"/>
                <w:b w:val="0"/>
                <w:color w:val="111111"/>
                <w:sz w:val="18"/>
              </w:rPr>
              <w:t>接入真实/受控测试数据，运行A/B实验与统计检验</w:t>
            </w:r>
          </w:p>
        </w:tc>
      </w:tr>
      <w:tr>
        <w:tc>
          <w:tcPr>
            <w:tcW w:type="dxa" w:w="1417"/>
            <w:shd w:fill="F8FAFC"/>
            <w:vAlign w:val="center"/>
          </w:tcPr>
          <w:p>
            <w:r/>
            <w:r>
              <w:rPr>
                <w:rFonts w:ascii="Noto Sans CJK SC" w:hAnsi="Noto Sans CJK SC" w:eastAsia="Noto Sans CJK SC"/>
                <w:b w:val="0"/>
                <w:color w:val="111111"/>
                <w:sz w:val="18"/>
              </w:rPr>
              <w:t>V2.0</w:t>
            </w:r>
          </w:p>
        </w:tc>
        <w:tc>
          <w:tcPr>
            <w:tcW w:type="dxa" w:w="3402"/>
            <w:shd w:fill="F8FAFC"/>
            <w:vAlign w:val="center"/>
          </w:tcPr>
          <w:p>
            <w:r/>
            <w:r>
              <w:rPr>
                <w:rFonts w:ascii="Noto Sans CJK SC" w:hAnsi="Noto Sans CJK SC" w:eastAsia="Noto Sans CJK SC"/>
                <w:b w:val="0"/>
                <w:color w:val="111111"/>
                <w:sz w:val="18"/>
              </w:rPr>
              <w:t>更完整的学习陪伴系统</w:t>
            </w:r>
          </w:p>
        </w:tc>
        <w:tc>
          <w:tcPr>
            <w:tcW w:type="dxa" w:w="5102"/>
            <w:shd w:fill="F8FAFC"/>
            <w:vAlign w:val="center"/>
          </w:tcPr>
          <w:p>
            <w:r/>
            <w:r>
              <w:rPr>
                <w:rFonts w:ascii="Noto Sans CJK SC" w:hAnsi="Noto Sans CJK SC" w:eastAsia="Noto Sans CJK SC"/>
                <w:b w:val="0"/>
                <w:color w:val="111111"/>
                <w:sz w:val="18"/>
              </w:rPr>
              <w:t>推荐模型、更多学习场景、真实通知服务、用户自定义策略</w:t>
            </w:r>
          </w:p>
        </w:tc>
      </w:tr>
    </w:tbl>
    <w:p>
      <w:pPr>
        <w:spacing w:after="0"/>
      </w:pPr>
    </w:p>
    <w:tbl>
      <w:tblPr>
        <w:tblW w:type="auto" w:w="0"/>
        <w:jc w:val="center"/>
        <w:tblLook w:firstColumn="1" w:firstRow="1" w:lastColumn="0" w:lastRow="0" w:noHBand="0" w:noVBand="1" w:val="04A0"/>
      </w:tblPr>
      <w:tblGrid>
        <w:gridCol w:w="9972"/>
      </w:tblGrid>
      <w:tr>
        <w:tc>
          <w:tcPr>
            <w:tcW w:type="dxa" w:w="9972"/>
            <w:shd w:fill="DDEAF7"/>
            <w:tcBorders>
              <w:left w:val="single" w:sz="18" w:color="2461A9"/>
            </w:tcBorders>
          </w:tcPr>
          <w:p>
            <w:r>
              <w:rPr>
                <w:rFonts w:ascii="Noto Sans CJK SC" w:hAnsi="Noto Sans CJK SC" w:eastAsia="Noto Sans CJK SC"/>
                <w:b/>
                <w:color w:val="2461A9"/>
                <w:sz w:val="22"/>
              </w:rPr>
              <w:t>V1.0最重要的完成标准</w:t>
              <w:br/>
            </w:r>
            <w:r>
              <w:rPr>
                <w:rFonts w:ascii="Noto Sans CJK SC" w:hAnsi="Noto Sans CJK SC" w:eastAsia="Noto Sans CJK SC"/>
                <w:b w:val="0"/>
                <w:color w:val="111111"/>
                <w:sz w:val="20"/>
              </w:rPr>
              <w:t>不是把功能做多，而是让招聘者/评审能够亲自操作：选择用户信息 → 系统识别分层 → 进入不同任务与提醒 → 完成学习 → 看到差异化反馈 → 模拟中断后看到不同召回。</w:t>
            </w:r>
          </w:p>
        </w:tc>
      </w:tr>
    </w:tbl>
    <w:p>
      <w:pPr>
        <w:spacing w:after="0"/>
      </w:pPr>
    </w:p>
    <w:p>
      <w:r>
        <w:br w:type="page"/>
      </w:r>
    </w:p>
    <w:p>
      <w:pPr>
        <w:pStyle w:val="Heading1"/>
      </w:pPr>
      <w:r>
        <w:t>附录A. 研究与模拟数据依据</w:t>
      </w:r>
    </w:p>
    <w:p>
      <w:pPr>
        <w:pStyle w:val="Heading2"/>
      </w:pPr>
      <w:r>
        <w:t>A.1 五类访谈痛点统计口径</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fill="2461A9"/>
            <w:vAlign w:val="center"/>
          </w:tcPr>
          <w:p>
            <w:pPr>
              <w:jc w:val="center"/>
            </w:pPr>
            <w:r/>
            <w:r>
              <w:rPr>
                <w:rFonts w:ascii="Noto Sans CJK SC" w:hAnsi="Noto Sans CJK SC" w:eastAsia="Noto Sans CJK SC"/>
                <w:b/>
                <w:color w:val="FFFFFF"/>
                <w:sz w:val="18"/>
              </w:rPr>
              <w:t>痛点类别</w:t>
            </w:r>
          </w:p>
        </w:tc>
        <w:tc>
          <w:tcPr>
            <w:tcW w:type="dxa" w:w="2551"/>
            <w:shd w:fill="2461A9"/>
            <w:vAlign w:val="center"/>
          </w:tcPr>
          <w:p>
            <w:pPr>
              <w:jc w:val="center"/>
            </w:pPr>
            <w:r/>
            <w:r>
              <w:rPr>
                <w:rFonts w:ascii="Noto Sans CJK SC" w:hAnsi="Noto Sans CJK SC" w:eastAsia="Noto Sans CJK SC"/>
                <w:b/>
                <w:color w:val="FFFFFF"/>
                <w:sz w:val="18"/>
              </w:rPr>
              <w:t>对应样本</w:t>
            </w:r>
          </w:p>
        </w:tc>
        <w:tc>
          <w:tcPr>
            <w:tcW w:type="dxa" w:w="4535"/>
            <w:shd w:fill="2461A9"/>
            <w:vAlign w:val="center"/>
          </w:tcPr>
          <w:p>
            <w:pPr>
              <w:jc w:val="center"/>
            </w:pPr>
            <w:r/>
            <w:r>
              <w:rPr>
                <w:rFonts w:ascii="Noto Sans CJK SC" w:hAnsi="Noto Sans CJK SC" w:eastAsia="Noto Sans CJK SC"/>
                <w:b/>
                <w:color w:val="FFFFFF"/>
                <w:sz w:val="18"/>
              </w:rPr>
              <w:t>说明</w:t>
            </w:r>
          </w:p>
        </w:tc>
      </w:tr>
      <w:tr>
        <w:tc>
          <w:tcPr>
            <w:tcW w:type="dxa" w:w="2835"/>
            <w:vAlign w:val="center"/>
          </w:tcPr>
          <w:p>
            <w:r/>
            <w:r>
              <w:rPr>
                <w:rFonts w:ascii="Noto Sans CJK SC" w:hAnsi="Noto Sans CJK SC" w:eastAsia="Noto Sans CJK SC"/>
                <w:b w:val="0"/>
                <w:color w:val="111111"/>
                <w:sz w:val="17"/>
              </w:rPr>
              <w:t>任务与时间/能力不匹配</w:t>
            </w:r>
          </w:p>
        </w:tc>
        <w:tc>
          <w:tcPr>
            <w:tcW w:type="dxa" w:w="2551"/>
            <w:vAlign w:val="center"/>
          </w:tcPr>
          <w:p>
            <w:r/>
            <w:r>
              <w:rPr>
                <w:rFonts w:ascii="Noto Sans CJK SC" w:hAnsi="Noto Sans CJK SC" w:eastAsia="Noto Sans CJK SC"/>
                <w:b w:val="0"/>
                <w:color w:val="111111"/>
                <w:sz w:val="17"/>
              </w:rPr>
              <w:t>U01 / U02 / U05（3/8）</w:t>
            </w:r>
          </w:p>
        </w:tc>
        <w:tc>
          <w:tcPr>
            <w:tcW w:type="dxa" w:w="4535"/>
            <w:vAlign w:val="center"/>
          </w:tcPr>
          <w:p>
            <w:r/>
            <w:r>
              <w:rPr>
                <w:rFonts w:ascii="Noto Sans CJK SC" w:hAnsi="Noto Sans CJK SC" w:eastAsia="Noto Sans CJK SC"/>
                <w:b w:val="0"/>
                <w:color w:val="111111"/>
                <w:sz w:val="17"/>
              </w:rPr>
              <w:t>不知道每天做多少、计划过重、碎片时间与任务不匹配</w:t>
            </w:r>
          </w:p>
        </w:tc>
      </w:tr>
      <w:tr>
        <w:tc>
          <w:tcPr>
            <w:tcW w:type="dxa" w:w="2835"/>
            <w:shd w:fill="F8FAFC"/>
            <w:vAlign w:val="center"/>
          </w:tcPr>
          <w:p>
            <w:r/>
            <w:r>
              <w:rPr>
                <w:rFonts w:ascii="Noto Sans CJK SC" w:hAnsi="Noto Sans CJK SC" w:eastAsia="Noto Sans CJK SC"/>
                <w:b w:val="0"/>
                <w:color w:val="111111"/>
                <w:sz w:val="17"/>
              </w:rPr>
              <w:t>个性化不足与选择成本</w:t>
            </w:r>
          </w:p>
        </w:tc>
        <w:tc>
          <w:tcPr>
            <w:tcW w:type="dxa" w:w="2551"/>
            <w:shd w:fill="F8FAFC"/>
            <w:vAlign w:val="center"/>
          </w:tcPr>
          <w:p>
            <w:r/>
            <w:r>
              <w:rPr>
                <w:rFonts w:ascii="Noto Sans CJK SC" w:hAnsi="Noto Sans CJK SC" w:eastAsia="Noto Sans CJK SC"/>
                <w:b w:val="0"/>
                <w:color w:val="111111"/>
                <w:sz w:val="17"/>
              </w:rPr>
              <w:t>U03（1/8）</w:t>
            </w:r>
          </w:p>
        </w:tc>
        <w:tc>
          <w:tcPr>
            <w:tcW w:type="dxa" w:w="4535"/>
            <w:shd w:fill="F8FAFC"/>
            <w:vAlign w:val="center"/>
          </w:tcPr>
          <w:p>
            <w:r/>
            <w:r>
              <w:rPr>
                <w:rFonts w:ascii="Noto Sans CJK SC" w:hAnsi="Noto Sans CJK SC" w:eastAsia="Noto Sans CJK SC"/>
                <w:b w:val="0"/>
                <w:color w:val="111111"/>
                <w:sz w:val="17"/>
              </w:rPr>
              <w:t>内容很多但不知道最应该学什么</w:t>
            </w:r>
          </w:p>
        </w:tc>
      </w:tr>
      <w:tr>
        <w:tc>
          <w:tcPr>
            <w:tcW w:type="dxa" w:w="2835"/>
            <w:vAlign w:val="center"/>
          </w:tcPr>
          <w:p>
            <w:r/>
            <w:r>
              <w:rPr>
                <w:rFonts w:ascii="Noto Sans CJK SC" w:hAnsi="Noto Sans CJK SC" w:eastAsia="Noto Sans CJK SC"/>
                <w:b w:val="0"/>
                <w:color w:val="111111"/>
                <w:sz w:val="17"/>
              </w:rPr>
              <w:t>学习反馈弱</w:t>
            </w:r>
          </w:p>
        </w:tc>
        <w:tc>
          <w:tcPr>
            <w:tcW w:type="dxa" w:w="2551"/>
            <w:vAlign w:val="center"/>
          </w:tcPr>
          <w:p>
            <w:r/>
            <w:r>
              <w:rPr>
                <w:rFonts w:ascii="Noto Sans CJK SC" w:hAnsi="Noto Sans CJK SC" w:eastAsia="Noto Sans CJK SC"/>
                <w:b w:val="0"/>
                <w:color w:val="111111"/>
                <w:sz w:val="17"/>
              </w:rPr>
              <w:t>U04（1/8）</w:t>
            </w:r>
          </w:p>
        </w:tc>
        <w:tc>
          <w:tcPr>
            <w:tcW w:type="dxa" w:w="4535"/>
            <w:vAlign w:val="center"/>
          </w:tcPr>
          <w:p>
            <w:r/>
            <w:r>
              <w:rPr>
                <w:rFonts w:ascii="Noto Sans CJK SC" w:hAnsi="Noto Sans CJK SC" w:eastAsia="Noto Sans CJK SC"/>
                <w:b w:val="0"/>
                <w:color w:val="111111"/>
                <w:sz w:val="17"/>
              </w:rPr>
              <w:t>无法感知真实进步</w:t>
            </w:r>
          </w:p>
        </w:tc>
      </w:tr>
      <w:tr>
        <w:tc>
          <w:tcPr>
            <w:tcW w:type="dxa" w:w="2835"/>
            <w:shd w:fill="F8FAFC"/>
            <w:vAlign w:val="center"/>
          </w:tcPr>
          <w:p>
            <w:r/>
            <w:r>
              <w:rPr>
                <w:rFonts w:ascii="Noto Sans CJK SC" w:hAnsi="Noto Sans CJK SC" w:eastAsia="Noto Sans CJK SC"/>
                <w:b w:val="0"/>
                <w:color w:val="111111"/>
                <w:sz w:val="17"/>
              </w:rPr>
              <w:t>目标/学习优先级不足</w:t>
            </w:r>
          </w:p>
        </w:tc>
        <w:tc>
          <w:tcPr>
            <w:tcW w:type="dxa" w:w="2551"/>
            <w:shd w:fill="F8FAFC"/>
            <w:vAlign w:val="center"/>
          </w:tcPr>
          <w:p>
            <w:r/>
            <w:r>
              <w:rPr>
                <w:rFonts w:ascii="Noto Sans CJK SC" w:hAnsi="Noto Sans CJK SC" w:eastAsia="Noto Sans CJK SC"/>
                <w:b w:val="0"/>
                <w:color w:val="111111"/>
                <w:sz w:val="17"/>
              </w:rPr>
              <w:t>U06 / U07（2/8）</w:t>
            </w:r>
          </w:p>
        </w:tc>
        <w:tc>
          <w:tcPr>
            <w:tcW w:type="dxa" w:w="4535"/>
            <w:shd w:fill="F8FAFC"/>
            <w:vAlign w:val="center"/>
          </w:tcPr>
          <w:p>
            <w:r/>
            <w:r>
              <w:rPr>
                <w:rFonts w:ascii="Noto Sans CJK SC" w:hAnsi="Noto Sans CJK SC" w:eastAsia="Noto Sans CJK SC"/>
                <w:b w:val="0"/>
                <w:color w:val="111111"/>
                <w:sz w:val="17"/>
              </w:rPr>
              <w:t>目标弱或被工作挤占</w:t>
            </w:r>
          </w:p>
        </w:tc>
      </w:tr>
      <w:tr>
        <w:tc>
          <w:tcPr>
            <w:tcW w:type="dxa" w:w="2835"/>
            <w:vAlign w:val="center"/>
          </w:tcPr>
          <w:p>
            <w:r/>
            <w:r>
              <w:rPr>
                <w:rFonts w:ascii="Noto Sans CJK SC" w:hAnsi="Noto Sans CJK SC" w:eastAsia="Noto Sans CJK SC"/>
                <w:b w:val="0"/>
                <w:color w:val="111111"/>
                <w:sz w:val="17"/>
              </w:rPr>
              <w:t>连续机制的反作用</w:t>
            </w:r>
          </w:p>
        </w:tc>
        <w:tc>
          <w:tcPr>
            <w:tcW w:type="dxa" w:w="2551"/>
            <w:vAlign w:val="center"/>
          </w:tcPr>
          <w:p>
            <w:r/>
            <w:r>
              <w:rPr>
                <w:rFonts w:ascii="Noto Sans CJK SC" w:hAnsi="Noto Sans CJK SC" w:eastAsia="Noto Sans CJK SC"/>
                <w:b w:val="0"/>
                <w:color w:val="111111"/>
                <w:sz w:val="17"/>
              </w:rPr>
              <w:t>U08（1/8）</w:t>
            </w:r>
          </w:p>
        </w:tc>
        <w:tc>
          <w:tcPr>
            <w:tcW w:type="dxa" w:w="4535"/>
            <w:vAlign w:val="center"/>
          </w:tcPr>
          <w:p>
            <w:r/>
            <w:r>
              <w:rPr>
                <w:rFonts w:ascii="Noto Sans CJK SC" w:hAnsi="Noto Sans CJK SC" w:eastAsia="Noto Sans CJK SC"/>
                <w:b w:val="0"/>
                <w:color w:val="111111"/>
                <w:sz w:val="17"/>
              </w:rPr>
              <w:t>一次断签放大挫败</w:t>
            </w:r>
          </w:p>
        </w:tc>
      </w:tr>
    </w:tbl>
    <w:p>
      <w:pPr>
        <w:spacing w:after="0"/>
      </w:pPr>
    </w:p>
    <w:p>
      <w:pPr>
        <w:pStyle w:val="Heading2"/>
      </w:pPr>
      <w:r>
        <w:t>A.2 模拟SQL分析中已观察到的关键结果</w:t>
      </w:r>
    </w:p>
    <w:tbl>
      <w:tblPr>
        <w:tblStyle w:val="TableGrid"/>
        <w:tblW w:type="auto" w:w="0"/>
        <w:jc w:val="center"/>
        <w:tblLook w:firstColumn="1" w:firstRow="1" w:lastColumn="0" w:lastRow="0" w:noHBand="0" w:noVBand="1" w:val="04A0"/>
      </w:tblPr>
      <w:tblGrid>
        <w:gridCol w:w="3324"/>
        <w:gridCol w:w="3324"/>
        <w:gridCol w:w="3324"/>
      </w:tblGrid>
      <w:tr>
        <w:tc>
          <w:tcPr>
            <w:tcW w:type="dxa" w:w="2381"/>
            <w:shd w:fill="2461A9"/>
            <w:vAlign w:val="center"/>
          </w:tcPr>
          <w:p>
            <w:pPr>
              <w:jc w:val="center"/>
            </w:pPr>
            <w:r/>
            <w:r>
              <w:rPr>
                <w:rFonts w:ascii="Noto Sans CJK SC" w:hAnsi="Noto Sans CJK SC" w:eastAsia="Noto Sans CJK SC"/>
                <w:b/>
                <w:color w:val="FFFFFF"/>
                <w:sz w:val="18"/>
              </w:rPr>
              <w:t>分析</w:t>
            </w:r>
          </w:p>
        </w:tc>
        <w:tc>
          <w:tcPr>
            <w:tcW w:type="dxa" w:w="4252"/>
            <w:shd w:fill="2461A9"/>
            <w:vAlign w:val="center"/>
          </w:tcPr>
          <w:p>
            <w:pPr>
              <w:jc w:val="center"/>
            </w:pPr>
            <w:r/>
            <w:r>
              <w:rPr>
                <w:rFonts w:ascii="Noto Sans CJK SC" w:hAnsi="Noto Sans CJK SC" w:eastAsia="Noto Sans CJK SC"/>
                <w:b/>
                <w:color w:val="FFFFFF"/>
                <w:sz w:val="18"/>
              </w:rPr>
              <w:t>模拟结果</w:t>
            </w:r>
          </w:p>
        </w:tc>
        <w:tc>
          <w:tcPr>
            <w:tcW w:type="dxa" w:w="3402"/>
            <w:shd w:fill="2461A9"/>
            <w:vAlign w:val="center"/>
          </w:tcPr>
          <w:p>
            <w:pPr>
              <w:jc w:val="center"/>
            </w:pPr>
            <w:r/>
            <w:r>
              <w:rPr>
                <w:rFonts w:ascii="Noto Sans CJK SC" w:hAnsi="Noto Sans CJK SC" w:eastAsia="Noto Sans CJK SC"/>
                <w:b/>
                <w:color w:val="FFFFFF"/>
                <w:sz w:val="18"/>
              </w:rPr>
              <w:t>PRD用途</w:t>
            </w:r>
          </w:p>
        </w:tc>
      </w:tr>
      <w:tr>
        <w:tc>
          <w:tcPr>
            <w:tcW w:type="dxa" w:w="2381"/>
            <w:vAlign w:val="center"/>
          </w:tcPr>
          <w:p>
            <w:r/>
            <w:r>
              <w:rPr>
                <w:rFonts w:ascii="Noto Sans CJK SC" w:hAnsi="Noto Sans CJK SC" w:eastAsia="Noto Sans CJK SC"/>
                <w:b w:val="0"/>
                <w:color w:val="111111"/>
                <w:sz w:val="16"/>
              </w:rPr>
              <w:t>整体注册队列观察</w:t>
            </w:r>
          </w:p>
        </w:tc>
        <w:tc>
          <w:tcPr>
            <w:tcW w:type="dxa" w:w="4252"/>
            <w:vAlign w:val="center"/>
          </w:tcPr>
          <w:p>
            <w:r/>
            <w:r>
              <w:rPr>
                <w:rFonts w:ascii="Noto Sans CJK SC" w:hAnsi="Noto Sans CJK SC" w:eastAsia="Noto Sans CJK SC"/>
                <w:b w:val="0"/>
                <w:color w:val="111111"/>
                <w:sz w:val="16"/>
              </w:rPr>
              <w:t>1000注册 → 715激活（71.5%）→ 451 D1（45.1%）→ 237 D7（23.7%）</w:t>
            </w:r>
          </w:p>
        </w:tc>
        <w:tc>
          <w:tcPr>
            <w:tcW w:type="dxa" w:w="3402"/>
            <w:vAlign w:val="center"/>
          </w:tcPr>
          <w:p>
            <w:r/>
            <w:r>
              <w:rPr>
                <w:rFonts w:ascii="Noto Sans CJK SC" w:hAnsi="Noto Sans CJK SC" w:eastAsia="Noto Sans CJK SC"/>
                <w:b w:val="0"/>
                <w:color w:val="111111"/>
                <w:sz w:val="16"/>
              </w:rPr>
              <w:t>确认早期留存是值得优化的场景</w:t>
            </w:r>
          </w:p>
        </w:tc>
      </w:tr>
      <w:tr>
        <w:tc>
          <w:tcPr>
            <w:tcW w:type="dxa" w:w="2381"/>
            <w:shd w:fill="F8FAFC"/>
            <w:vAlign w:val="center"/>
          </w:tcPr>
          <w:p>
            <w:r/>
            <w:r>
              <w:rPr>
                <w:rFonts w:ascii="Noto Sans CJK SC" w:hAnsi="Noto Sans CJK SC" w:eastAsia="Noto Sans CJK SC"/>
                <w:b w:val="0"/>
                <w:color w:val="111111"/>
                <w:sz w:val="16"/>
              </w:rPr>
              <w:t>严格交集检查</w:t>
            </w:r>
          </w:p>
        </w:tc>
        <w:tc>
          <w:tcPr>
            <w:tcW w:type="dxa" w:w="4252"/>
            <w:shd w:fill="F8FAFC"/>
            <w:vAlign w:val="center"/>
          </w:tcPr>
          <w:p>
            <w:r/>
            <w:r>
              <w:rPr>
                <w:rFonts w:ascii="Noto Sans CJK SC" w:hAnsi="Noto Sans CJK SC" w:eastAsia="Noto Sans CJK SC"/>
                <w:b w:val="0"/>
                <w:color w:val="111111"/>
                <w:sz w:val="16"/>
              </w:rPr>
              <w:t>D1∩D7=214；23位D7用户没有D1记录</w:t>
            </w:r>
          </w:p>
        </w:tc>
        <w:tc>
          <w:tcPr>
            <w:tcW w:type="dxa" w:w="3402"/>
            <w:shd w:fill="F8FAFC"/>
            <w:vAlign w:val="center"/>
          </w:tcPr>
          <w:p>
            <w:r/>
            <w:r>
              <w:rPr>
                <w:rFonts w:ascii="Noto Sans CJK SC" w:hAnsi="Noto Sans CJK SC" w:eastAsia="Noto Sans CJK SC"/>
                <w:b w:val="0"/>
                <w:color w:val="111111"/>
                <w:sz w:val="16"/>
              </w:rPr>
              <w:t>提醒指标口径不能机械视为逐级漏斗</w:t>
            </w:r>
          </w:p>
        </w:tc>
      </w:tr>
      <w:tr>
        <w:tc>
          <w:tcPr>
            <w:tcW w:type="dxa" w:w="2381"/>
            <w:vAlign w:val="center"/>
          </w:tcPr>
          <w:p>
            <w:r/>
            <w:r>
              <w:rPr>
                <w:rFonts w:ascii="Noto Sans CJK SC" w:hAnsi="Noto Sans CJK SC" w:eastAsia="Noto Sans CJK SC"/>
                <w:b w:val="0"/>
                <w:color w:val="111111"/>
                <w:sz w:val="16"/>
              </w:rPr>
              <w:t>首日任务完成</w:t>
            </w:r>
          </w:p>
        </w:tc>
        <w:tc>
          <w:tcPr>
            <w:tcW w:type="dxa" w:w="4252"/>
            <w:vAlign w:val="center"/>
          </w:tcPr>
          <w:p>
            <w:r/>
            <w:r>
              <w:rPr>
                <w:rFonts w:ascii="Noto Sans CJK SC" w:hAnsi="Noto Sans CJK SC" w:eastAsia="Noto Sans CJK SC"/>
                <w:b w:val="0"/>
                <w:color w:val="111111"/>
                <w:sz w:val="16"/>
              </w:rPr>
              <w:t>完成组D7=34.3%，未完成组D7=27.5%，差6.8pp</w:t>
            </w:r>
          </w:p>
        </w:tc>
        <w:tc>
          <w:tcPr>
            <w:tcW w:type="dxa" w:w="3402"/>
            <w:vAlign w:val="center"/>
          </w:tcPr>
          <w:p>
            <w:r/>
            <w:r>
              <w:rPr>
                <w:rFonts w:ascii="Noto Sans CJK SC" w:hAnsi="Noto Sans CJK SC" w:eastAsia="Noto Sans CJK SC"/>
                <w:b w:val="0"/>
                <w:color w:val="111111"/>
                <w:sz w:val="16"/>
              </w:rPr>
              <w:t>将“首日完整闭环”设为重点待验证策略</w:t>
            </w:r>
          </w:p>
        </w:tc>
      </w:tr>
      <w:tr>
        <w:tc>
          <w:tcPr>
            <w:tcW w:type="dxa" w:w="2381"/>
            <w:shd w:fill="F8FAFC"/>
            <w:vAlign w:val="center"/>
          </w:tcPr>
          <w:p>
            <w:r/>
            <w:r>
              <w:rPr>
                <w:rFonts w:ascii="Noto Sans CJK SC" w:hAnsi="Noto Sans CJK SC" w:eastAsia="Noto Sans CJK SC"/>
                <w:b w:val="0"/>
                <w:color w:val="111111"/>
                <w:sz w:val="16"/>
              </w:rPr>
              <w:t>0–6天活跃天数</w:t>
            </w:r>
          </w:p>
        </w:tc>
        <w:tc>
          <w:tcPr>
            <w:tcW w:type="dxa" w:w="4252"/>
            <w:shd w:fill="F8FAFC"/>
            <w:vAlign w:val="center"/>
          </w:tcPr>
          <w:p>
            <w:r/>
            <w:r>
              <w:rPr>
                <w:rFonts w:ascii="Noto Sans CJK SC" w:hAnsi="Noto Sans CJK SC" w:eastAsia="Noto Sans CJK SC"/>
                <w:b w:val="0"/>
                <w:color w:val="111111"/>
                <w:sz w:val="16"/>
              </w:rPr>
              <w:t>1–2天：9.3%；3–4天：47.4%；5–7天：47.8%</w:t>
            </w:r>
          </w:p>
        </w:tc>
        <w:tc>
          <w:tcPr>
            <w:tcW w:type="dxa" w:w="3402"/>
            <w:shd w:fill="F8FAFC"/>
            <w:vAlign w:val="center"/>
          </w:tcPr>
          <w:p>
            <w:r/>
            <w:r>
              <w:rPr>
                <w:rFonts w:ascii="Noto Sans CJK SC" w:hAnsi="Noto Sans CJK SC" w:eastAsia="Noto Sans CJK SC"/>
                <w:b w:val="0"/>
                <w:color w:val="111111"/>
                <w:sz w:val="16"/>
              </w:rPr>
              <w:t>支持关注前几天参与，而非只看注册</w:t>
            </w:r>
          </w:p>
        </w:tc>
      </w:tr>
    </w:tbl>
    <w:p>
      <w:pPr>
        <w:spacing w:after="0"/>
      </w:pPr>
    </w:p>
    <w:p>
      <w:r>
        <w:t>上述均为模拟数据中的相关性观察，不是因果结论。</w:t>
      </w:r>
    </w:p>
    <w:p>
      <w:pPr>
        <w:pStyle w:val="Heading2"/>
      </w:pPr>
      <w:r>
        <w:t>A.3 数据质量边界</w:t>
      </w:r>
    </w:p>
    <w:p>
      <w:pPr>
        <w:pStyle w:val="ListBullet"/>
        <w:ind w:left="283"/>
      </w:pPr>
      <w:r>
        <w:rPr>
          <w:rFonts w:ascii="Noto Sans CJK SC" w:hAnsi="Noto Sans CJK SC" w:eastAsia="Noto Sans CJK SC"/>
          <w:b w:val="0"/>
          <w:color w:val="111111"/>
          <w:sz w:val="20"/>
        </w:rPr>
        <w:t>23位D7用户没有D1 open记录，D1与D7并非完全嵌套。</w:t>
      </w:r>
    </w:p>
    <w:p>
      <w:pPr>
        <w:pStyle w:val="ListBullet"/>
        <w:ind w:left="283"/>
      </w:pPr>
      <w:r>
        <w:rPr>
          <w:rFonts w:ascii="Noto Sans CJK SC" w:hAnsi="Noto Sans CJK SC" w:eastAsia="Noto Sans CJK SC"/>
          <w:b w:val="0"/>
          <w:color w:val="111111"/>
          <w:sz w:val="20"/>
        </w:rPr>
        <w:t>存在 complete_task 同日无 start_learning 的模拟事件，因此不能直接用事件名还原完整行为顺序。</w:t>
      </w:r>
    </w:p>
    <w:p>
      <w:pPr>
        <w:pStyle w:val="ListBullet"/>
        <w:ind w:left="283"/>
      </w:pPr>
      <w:r>
        <w:rPr>
          <w:rFonts w:ascii="Noto Sans CJK SC" w:hAnsi="Noto Sans CJK SC" w:eastAsia="Noto Sans CJK SC"/>
          <w:b w:val="0"/>
          <w:color w:val="111111"/>
          <w:sz w:val="20"/>
        </w:rPr>
        <w:t>召回相关事件与普通open_app口径不完全一致。</w:t>
      </w:r>
    </w:p>
    <w:p>
      <w:pPr>
        <w:pStyle w:val="ListBullet"/>
        <w:ind w:left="283"/>
      </w:pPr>
      <w:r>
        <w:rPr>
          <w:rFonts w:ascii="Noto Sans CJK SC" w:hAnsi="Noto Sans CJK SC" w:eastAsia="Noto Sans CJK SC"/>
          <w:b w:val="0"/>
          <w:color w:val="111111"/>
          <w:sz w:val="20"/>
        </w:rPr>
        <w:t>缺少timestamp、session_id、task_id，无法还原同一天内的真实事件顺序。</w:t>
      </w:r>
    </w:p>
    <w:p>
      <w:pPr>
        <w:pStyle w:val="ListBullet"/>
        <w:ind w:left="283"/>
      </w:pPr>
      <w:r>
        <w:rPr>
          <w:rFonts w:ascii="Noto Sans CJK SC" w:hAnsi="Noto Sans CJK SC" w:eastAsia="Noto Sans CJK SC"/>
          <w:b w:val="0"/>
          <w:color w:val="111111"/>
          <w:sz w:val="20"/>
        </w:rPr>
        <w:t>churn_flag与reactivate均为模拟标记，不能归因于真实运营触达。</w:t>
      </w:r>
    </w:p>
    <w:p>
      <w:pPr>
        <w:pStyle w:val="Heading1"/>
      </w:pPr>
      <w:r>
        <w:t>附录B. 开发伪代码示例</w:t>
      </w:r>
    </w:p>
    <w:p>
      <w:r>
        <w:rPr>
          <w:rFonts w:ascii="Noto Sans CJK SC" w:hAnsi="Noto Sans CJK SC" w:eastAsia="Noto Sans CJK SC"/>
          <w:b/>
          <w:color w:val="2461A9"/>
          <w:sz w:val="18"/>
        </w:rPr>
        <w:t>B.1 规则匹配示例</w:t>
      </w:r>
    </w:p>
    <w:tbl>
      <w:tblPr>
        <w:tblW w:type="auto" w:w="0"/>
        <w:jc w:val="center"/>
        <w:tblLook w:firstColumn="1" w:firstRow="1" w:lastColumn="0" w:lastRow="0" w:noHBand="0" w:noVBand="1" w:val="04A0"/>
      </w:tblPr>
      <w:tblGrid>
        <w:gridCol w:w="9972"/>
      </w:tblGrid>
      <w:tr>
        <w:tc>
          <w:tcPr>
            <w:tcW w:type="dxa" w:w="9972"/>
            <w:shd w:fill="F2F3F5"/>
            <w:tcBorders>
              <w:left w:val="single" w:sz="10" w:color="B9C2CC"/>
            </w:tcBorders>
          </w:tcPr>
          <w:p>
            <w:pPr>
              <w:spacing w:after="0"/>
            </w:pPr>
            <w:r>
              <w:rPr>
                <w:rFonts w:ascii="Noto Sans Mono CJK SC" w:hAnsi="Noto Sans Mono CJK SC" w:eastAsia="Noto Sans Mono CJK SC"/>
                <w:b w:val="0"/>
                <w:color w:val="111111"/>
                <w:sz w:val="17"/>
              </w:rPr>
              <w:t>function getAction(user, state) {</w:t>
              <w:br/>
            </w:r>
            <w:r>
              <w:rPr>
                <w:rFonts w:ascii="Noto Sans Mono CJK SC" w:hAnsi="Noto Sans Mono CJK SC" w:eastAsia="Noto Sans Mono CJK SC"/>
                <w:b w:val="0"/>
                <w:color w:val="111111"/>
                <w:sz w:val="17"/>
              </w:rPr>
              <w:t xml:space="preserve">  const segment = user.primary_segment;</w:t>
              <w:br/>
            </w:r>
            <w:r>
              <w:rPr>
                <w:rFonts w:ascii="Noto Sans Mono CJK SC" w:hAnsi="Noto Sans Mono CJK SC" w:eastAsia="Noto Sans Mono CJK SC"/>
                <w:b w:val="0"/>
                <w:color w:val="111111"/>
                <w:sz w:val="17"/>
              </w:rPr>
              <w:br/>
            </w:r>
            <w:r>
              <w:rPr>
                <w:rFonts w:ascii="Noto Sans Mono CJK SC" w:hAnsi="Noto Sans Mono CJK SC" w:eastAsia="Noto Sans Mono CJK SC"/>
                <w:b w:val="0"/>
                <w:color w:val="111111"/>
                <w:sz w:val="17"/>
              </w:rPr>
              <w:t xml:space="preserve">  if (state === "registered_not_started") {</w:t>
              <w:br/>
            </w:r>
            <w:r>
              <w:rPr>
                <w:rFonts w:ascii="Noto Sans Mono CJK SC" w:hAnsi="Noto Sans Mono CJK SC" w:eastAsia="Noto Sans Mono CJK SC"/>
                <w:b w:val="0"/>
                <w:color w:val="111111"/>
                <w:sz w:val="17"/>
              </w:rPr>
              <w:t xml:space="preserve">    if (segment === "fragmented") return RULE_R02;</w:t>
              <w:br/>
            </w:r>
            <w:r>
              <w:rPr>
                <w:rFonts w:ascii="Noto Sans Mono CJK SC" w:hAnsi="Noto Sans Mono CJK SC" w:eastAsia="Noto Sans Mono CJK SC"/>
                <w:b w:val="0"/>
                <w:color w:val="111111"/>
                <w:sz w:val="17"/>
              </w:rPr>
              <w:t xml:space="preserve">    if (segment === "goal_driven") return RULE_R01;</w:t>
              <w:br/>
            </w:r>
            <w:r>
              <w:rPr>
                <w:rFonts w:ascii="Noto Sans Mono CJK SC" w:hAnsi="Noto Sans Mono CJK SC" w:eastAsia="Noto Sans Mono CJK SC"/>
                <w:b w:val="0"/>
                <w:color w:val="111111"/>
                <w:sz w:val="17"/>
              </w:rPr>
              <w:t xml:space="preserve">    if (segment === "interest") return RULE_INTEREST_FIRST;</w:t>
              <w:br/>
            </w:r>
            <w:r>
              <w:rPr>
                <w:rFonts w:ascii="Noto Sans Mono CJK SC" w:hAnsi="Noto Sans Mono CJK SC" w:eastAsia="Noto Sans Mono CJK SC"/>
                <w:b w:val="0"/>
                <w:color w:val="111111"/>
                <w:sz w:val="17"/>
              </w:rPr>
              <w:t xml:space="preserve">    if (segment === "habit") return RULE_HABIT_FIRST;</w:t>
              <w:br/>
            </w:r>
            <w:r>
              <w:rPr>
                <w:rFonts w:ascii="Noto Sans Mono CJK SC" w:hAnsi="Noto Sans Mono CJK SC" w:eastAsia="Noto Sans Mono CJK SC"/>
                <w:b w:val="0"/>
                <w:color w:val="111111"/>
                <w:sz w:val="17"/>
              </w:rPr>
              <w:t xml:space="preserve">  }</w:t>
              <w:br/>
            </w:r>
            <w:r>
              <w:rPr>
                <w:rFonts w:ascii="Noto Sans Mono CJK SC" w:hAnsi="Noto Sans Mono CJK SC" w:eastAsia="Noto Sans Mono CJK SC"/>
                <w:b w:val="0"/>
                <w:color w:val="111111"/>
                <w:sz w:val="17"/>
              </w:rPr>
              <w:br/>
            </w:r>
            <w:r>
              <w:rPr>
                <w:rFonts w:ascii="Noto Sans Mono CJK SC" w:hAnsi="Noto Sans Mono CJK SC" w:eastAsia="Noto Sans Mono CJK SC"/>
                <w:b w:val="0"/>
                <w:color w:val="111111"/>
                <w:sz w:val="17"/>
              </w:rPr>
              <w:t xml:space="preserve">  if (state === "streak_broken" &amp;&amp; segment === "habit") {</w:t>
              <w:br/>
            </w:r>
            <w:r>
              <w:rPr>
                <w:rFonts w:ascii="Noto Sans Mono CJK SC" w:hAnsi="Noto Sans Mono CJK SC" w:eastAsia="Noto Sans Mono CJK SC"/>
                <w:b w:val="0"/>
                <w:color w:val="111111"/>
                <w:sz w:val="17"/>
              </w:rPr>
              <w:t xml:space="preserve">    return RULE_R04;</w:t>
              <w:br/>
            </w:r>
            <w:r>
              <w:rPr>
                <w:rFonts w:ascii="Noto Sans Mono CJK SC" w:hAnsi="Noto Sans Mono CJK SC" w:eastAsia="Noto Sans Mono CJK SC"/>
                <w:b w:val="0"/>
                <w:color w:val="111111"/>
                <w:sz w:val="17"/>
              </w:rPr>
              <w:t xml:space="preserve">  }</w:t>
              <w:br/>
            </w:r>
            <w:r>
              <w:rPr>
                <w:rFonts w:ascii="Noto Sans Mono CJK SC" w:hAnsi="Noto Sans Mono CJK SC" w:eastAsia="Noto Sans Mono CJK SC"/>
                <w:b w:val="0"/>
                <w:color w:val="111111"/>
                <w:sz w:val="17"/>
              </w:rPr>
              <w:br/>
            </w:r>
            <w:r>
              <w:rPr>
                <w:rFonts w:ascii="Noto Sans Mono CJK SC" w:hAnsi="Noto Sans Mono CJK SC" w:eastAsia="Noto Sans Mono CJK SC"/>
                <w:b w:val="0"/>
                <w:color w:val="111111"/>
                <w:sz w:val="17"/>
              </w:rPr>
              <w:t xml:space="preserve">  if (state === "inactive_2d") {</w:t>
              <w:br/>
            </w:r>
            <w:r>
              <w:rPr>
                <w:rFonts w:ascii="Noto Sans Mono CJK SC" w:hAnsi="Noto Sans Mono CJK SC" w:eastAsia="Noto Sans Mono CJK SC"/>
                <w:b w:val="0"/>
                <w:color w:val="111111"/>
                <w:sz w:val="17"/>
              </w:rPr>
              <w:t xml:space="preserve">    return recallRuleBySegment(segment);</w:t>
              <w:br/>
            </w:r>
            <w:r>
              <w:rPr>
                <w:rFonts w:ascii="Noto Sans Mono CJK SC" w:hAnsi="Noto Sans Mono CJK SC" w:eastAsia="Noto Sans Mono CJK SC"/>
                <w:b w:val="0"/>
                <w:color w:val="111111"/>
                <w:sz w:val="17"/>
              </w:rPr>
              <w:t xml:space="preserve">  }</w:t>
              <w:br/>
            </w:r>
            <w:r>
              <w:rPr>
                <w:rFonts w:ascii="Noto Sans Mono CJK SC" w:hAnsi="Noto Sans Mono CJK SC" w:eastAsia="Noto Sans Mono CJK SC"/>
                <w:b w:val="0"/>
                <w:color w:val="111111"/>
                <w:sz w:val="17"/>
              </w:rPr>
              <w:br/>
            </w:r>
            <w:r>
              <w:rPr>
                <w:rFonts w:ascii="Noto Sans Mono CJK SC" w:hAnsi="Noto Sans Mono CJK SC" w:eastAsia="Noto Sans Mono CJK SC"/>
                <w:b w:val="0"/>
                <w:color w:val="111111"/>
                <w:sz w:val="17"/>
              </w:rPr>
              <w:t xml:space="preserve">  return DEFAULT_LOW_FRICTION_RULE;</w:t>
              <w:br/>
            </w:r>
            <w:r>
              <w:rPr>
                <w:rFonts w:ascii="Noto Sans Mono CJK SC" w:hAnsi="Noto Sans Mono CJK SC" w:eastAsia="Noto Sans Mono CJK SC"/>
                <w:b w:val="0"/>
                <w:color w:val="111111"/>
                <w:sz w:val="17"/>
              </w:rPr>
              <w:t>}</w:t>
            </w:r>
          </w:p>
        </w:tc>
      </w:tr>
    </w:tbl>
    <w:p>
      <w:pPr>
        <w:spacing w:after="0"/>
      </w:pPr>
    </w:p>
    <w:p>
      <w:r>
        <w:rPr>
          <w:rFonts w:ascii="Noto Sans CJK SC" w:hAnsi="Noto Sans CJK SC" w:eastAsia="Noto Sans CJK SC"/>
          <w:b/>
          <w:color w:val="2461A9"/>
          <w:sz w:val="18"/>
        </w:rPr>
        <w:t>B.2 一条运营规则的数据结构示例</w:t>
      </w:r>
    </w:p>
    <w:tbl>
      <w:tblPr>
        <w:tblW w:type="auto" w:w="0"/>
        <w:jc w:val="center"/>
        <w:tblLook w:firstColumn="1" w:firstRow="1" w:lastColumn="0" w:lastRow="0" w:noHBand="0" w:noVBand="1" w:val="04A0"/>
      </w:tblPr>
      <w:tblGrid>
        <w:gridCol w:w="9972"/>
      </w:tblGrid>
      <w:tr>
        <w:tc>
          <w:tcPr>
            <w:tcW w:type="dxa" w:w="9972"/>
            <w:shd w:fill="F2F3F5"/>
            <w:tcBorders>
              <w:left w:val="single" w:sz="10" w:color="B9C2CC"/>
            </w:tcBorders>
          </w:tcPr>
          <w:p>
            <w:pPr>
              <w:spacing w:after="0"/>
            </w:pPr>
            <w:r>
              <w:rPr>
                <w:rFonts w:ascii="Noto Sans Mono CJK SC" w:hAnsi="Noto Sans Mono CJK SC" w:eastAsia="Noto Sans Mono CJK SC"/>
                <w:b w:val="0"/>
                <w:color w:val="111111"/>
                <w:sz w:val="17"/>
              </w:rPr>
              <w:t>{</w:t>
              <w:br/>
            </w:r>
            <w:r>
              <w:rPr>
                <w:rFonts w:ascii="Noto Sans Mono CJK SC" w:hAnsi="Noto Sans Mono CJK SC" w:eastAsia="Noto Sans Mono CJK SC"/>
                <w:b w:val="0"/>
                <w:color w:val="111111"/>
                <w:sz w:val="17"/>
              </w:rPr>
              <w:t xml:space="preserve">  "rule_id": "R02",</w:t>
              <w:br/>
            </w:r>
            <w:r>
              <w:rPr>
                <w:rFonts w:ascii="Noto Sans Mono CJK SC" w:hAnsi="Noto Sans Mono CJK SC" w:eastAsia="Noto Sans Mono CJK SC"/>
                <w:b w:val="0"/>
                <w:color w:val="111111"/>
                <w:sz w:val="17"/>
              </w:rPr>
              <w:t xml:space="preserve">  "primary_segment": "fragmented",</w:t>
              <w:br/>
            </w:r>
            <w:r>
              <w:rPr>
                <w:rFonts w:ascii="Noto Sans Mono CJK SC" w:hAnsi="Noto Sans Mono CJK SC" w:eastAsia="Noto Sans Mono CJK SC"/>
                <w:b w:val="0"/>
                <w:color w:val="111111"/>
                <w:sz w:val="17"/>
              </w:rPr>
              <w:t xml:space="preserve">  "state": "registered_not_started",</w:t>
              <w:br/>
            </w:r>
            <w:r>
              <w:rPr>
                <w:rFonts w:ascii="Noto Sans Mono CJK SC" w:hAnsi="Noto Sans Mono CJK SC" w:eastAsia="Noto Sans Mono CJK SC"/>
                <w:b w:val="0"/>
                <w:color w:val="111111"/>
                <w:sz w:val="17"/>
              </w:rPr>
              <w:t xml:space="preserve">  "action": "show_micro_task",</w:t>
              <w:br/>
            </w:r>
            <w:r>
              <w:rPr>
                <w:rFonts w:ascii="Noto Sans Mono CJK SC" w:hAnsi="Noto Sans Mono CJK SC" w:eastAsia="Noto Sans Mono CJK SC"/>
                <w:b w:val="0"/>
                <w:color w:val="111111"/>
                <w:sz w:val="17"/>
              </w:rPr>
              <w:t xml:space="preserve">  "copy": {</w:t>
              <w:br/>
            </w:r>
            <w:r>
              <w:rPr>
                <w:rFonts w:ascii="Noto Sans Mono CJK SC" w:hAnsi="Noto Sans Mono CJK SC" w:eastAsia="Noto Sans Mono CJK SC"/>
                <w:b w:val="0"/>
                <w:color w:val="111111"/>
                <w:sz w:val="17"/>
              </w:rPr>
              <w:t xml:space="preserve">    "title": "今天只有10分钟？够了。",</w:t>
              <w:br/>
            </w:r>
            <w:r>
              <w:rPr>
                <w:rFonts w:ascii="Noto Sans Mono CJK SC" w:hAnsi="Noto Sans Mono CJK SC" w:eastAsia="Noto Sans Mono CJK SC"/>
                <w:b w:val="0"/>
                <w:color w:val="111111"/>
                <w:sz w:val="17"/>
              </w:rPr>
              <w:t xml:space="preserve">    "body": "完成这一组，今天就算学过了。",</w:t>
              <w:br/>
            </w:r>
            <w:r>
              <w:rPr>
                <w:rFonts w:ascii="Noto Sans Mono CJK SC" w:hAnsi="Noto Sans Mono CJK SC" w:eastAsia="Noto Sans Mono CJK SC"/>
                <w:b w:val="0"/>
                <w:color w:val="111111"/>
                <w:sz w:val="17"/>
              </w:rPr>
              <w:t xml:space="preserve">    "cta": "开始10分钟"</w:t>
              <w:br/>
            </w:r>
            <w:r>
              <w:rPr>
                <w:rFonts w:ascii="Noto Sans Mono CJK SC" w:hAnsi="Noto Sans Mono CJK SC" w:eastAsia="Noto Sans Mono CJK SC"/>
                <w:b w:val="0"/>
                <w:color w:val="111111"/>
                <w:sz w:val="17"/>
              </w:rPr>
              <w:t xml:space="preserve">  },</w:t>
              <w:br/>
            </w:r>
            <w:r>
              <w:rPr>
                <w:rFonts w:ascii="Noto Sans Mono CJK SC" w:hAnsi="Noto Sans Mono CJK SC" w:eastAsia="Noto Sans Mono CJK SC"/>
                <w:b w:val="0"/>
                <w:color w:val="111111"/>
                <w:sz w:val="17"/>
              </w:rPr>
              <w:t xml:space="preserve">  "next_page": "micro_task",</w:t>
              <w:br/>
            </w:r>
            <w:r>
              <w:rPr>
                <w:rFonts w:ascii="Noto Sans Mono CJK SC" w:hAnsi="Noto Sans Mono CJK SC" w:eastAsia="Noto Sans Mono CJK SC"/>
                <w:b w:val="0"/>
                <w:color w:val="111111"/>
                <w:sz w:val="17"/>
              </w:rPr>
              <w:t xml:space="preserve">  "events": [</w:t>
              <w:br/>
            </w:r>
            <w:r>
              <w:rPr>
                <w:rFonts w:ascii="Noto Sans Mono CJK SC" w:hAnsi="Noto Sans Mono CJK SC" w:eastAsia="Noto Sans Mono CJK SC"/>
                <w:b w:val="0"/>
                <w:color w:val="111111"/>
                <w:sz w:val="17"/>
              </w:rPr>
              <w:t xml:space="preserve">    "task_card_exposed",</w:t>
              <w:br/>
            </w:r>
            <w:r>
              <w:rPr>
                <w:rFonts w:ascii="Noto Sans Mono CJK SC" w:hAnsi="Noto Sans Mono CJK SC" w:eastAsia="Noto Sans Mono CJK SC"/>
                <w:b w:val="0"/>
                <w:color w:val="111111"/>
                <w:sz w:val="17"/>
              </w:rPr>
              <w:t xml:space="preserve">    "task_started",</w:t>
              <w:br/>
            </w:r>
            <w:r>
              <w:rPr>
                <w:rFonts w:ascii="Noto Sans Mono CJK SC" w:hAnsi="Noto Sans Mono CJK SC" w:eastAsia="Noto Sans Mono CJK SC"/>
                <w:b w:val="0"/>
                <w:color w:val="111111"/>
                <w:sz w:val="17"/>
              </w:rPr>
              <w:t xml:space="preserve">    "task_completed"</w:t>
              <w:br/>
            </w:r>
            <w:r>
              <w:rPr>
                <w:rFonts w:ascii="Noto Sans Mono CJK SC" w:hAnsi="Noto Sans Mono CJK SC" w:eastAsia="Noto Sans Mono CJK SC"/>
                <w:b w:val="0"/>
                <w:color w:val="111111"/>
                <w:sz w:val="17"/>
              </w:rPr>
              <w:t xml:space="preserve">  ],</w:t>
              <w:br/>
            </w:r>
            <w:r>
              <w:rPr>
                <w:rFonts w:ascii="Noto Sans Mono CJK SC" w:hAnsi="Noto Sans Mono CJK SC" w:eastAsia="Noto Sans Mono CJK SC"/>
                <w:b w:val="0"/>
                <w:color w:val="111111"/>
                <w:sz w:val="17"/>
              </w:rPr>
              <w:t xml:space="preserve">  "primary_metric": "first_day_task_completion_rate"</w:t>
              <w:br/>
            </w:r>
            <w:r>
              <w:rPr>
                <w:rFonts w:ascii="Noto Sans Mono CJK SC" w:hAnsi="Noto Sans Mono CJK SC" w:eastAsia="Noto Sans Mono CJK SC"/>
                <w:b w:val="0"/>
                <w:color w:val="111111"/>
                <w:sz w:val="17"/>
              </w:rPr>
              <w:t>}</w:t>
            </w:r>
          </w:p>
        </w:tc>
      </w:tr>
    </w:tbl>
    <w:p>
      <w:pPr>
        <w:spacing w:after="0"/>
      </w:pPr>
    </w:p>
    <w:p/>
    <w:tbl>
      <w:tblPr>
        <w:tblW w:type="auto" w:w="0"/>
        <w:jc w:val="center"/>
        <w:tblLook w:firstColumn="1" w:firstRow="1" w:lastColumn="0" w:lastRow="0" w:noHBand="0" w:noVBand="1" w:val="04A0"/>
      </w:tblPr>
      <w:tblGrid>
        <w:gridCol w:w="9972"/>
      </w:tblGrid>
      <w:tr>
        <w:tc>
          <w:tcPr>
            <w:tcW w:type="dxa" w:w="9972"/>
            <w:shd w:fill="FEF5E2"/>
            <w:tcBorders>
              <w:left w:val="single" w:sz="18" w:color="2461A9"/>
            </w:tcBorders>
          </w:tcPr>
          <w:p>
            <w:r>
              <w:rPr>
                <w:rFonts w:ascii="Noto Sans CJK SC" w:hAnsi="Noto Sans CJK SC" w:eastAsia="Noto Sans CJK SC"/>
                <w:b/>
                <w:color w:val="2461A9"/>
                <w:sz w:val="22"/>
              </w:rPr>
              <w:t>交付说明</w:t>
              <w:br/>
            </w:r>
            <w:r>
              <w:rPr>
                <w:rFonts w:ascii="Noto Sans CJK SC" w:hAnsi="Noto Sans CJK SC" w:eastAsia="Noto Sans CJK SC"/>
                <w:b w:val="0"/>
                <w:color w:val="111111"/>
                <w:sz w:val="20"/>
              </w:rPr>
              <w:t>这份PRD可以直接作为后续可交互Demo的需求输入。下一步不需要重新讨论产品方向，只需要根据本文件确定Demo的信息架构、页面状态和前端实现。</w:t>
            </w:r>
          </w:p>
        </w:tc>
      </w:tr>
    </w:tbl>
    <w:p>
      <w:pPr>
        <w:spacing w:after="0"/>
      </w:pP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b w:val="0"/>
        <w:color w:val="666666"/>
        <w:sz w:val="16"/>
      </w:rPr>
      <w:t>STAY English V1.0  |  Personal Independent Simulated Project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Noto Sans CJK SC" w:hAnsi="Noto Sans CJK SC" w:eastAsia="Noto Sans CJK SC"/>
      <w:b/>
      <w:bCs/>
      <w:color w:val="2461A9"/>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Noto Sans CJK SC" w:hAnsi="Noto Sans CJK SC" w:eastAsia="Noto Sans CJK SC"/>
      <w:b/>
      <w:bCs/>
      <w:color w:val="2461A9"/>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Noto Sans CJK SC" w:hAnsi="Noto Sans CJK SC" w:eastAsia="Noto Sans CJK SC"/>
      <w:b/>
      <w:bCs/>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2461A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324" w:lineRule="auto"/>
    </w:pPr>
    <w:rPr>
      <w:rFonts w:ascii="Noto Sans CJK SC" w:hAnsi="Noto Sans CJK SC" w:eastAsia="Noto Sans CJK SC"/>
      <w:b w:val="0"/>
      <w:i/>
      <w:iCs/>
      <w:color w:val="2461A9"/>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
    <w:name w:val="SmallMeta"/>
    <w:pPr>
      <w:spacing w:after="120" w:line="324" w:lineRule="auto"/>
    </w:pPr>
    <w:rPr>
      <w:rFonts w:ascii="Noto Sans CJK SC" w:hAnsi="Noto Sans CJK SC" w:eastAsia="Noto Sans CJK SC"/>
      <w:b w:val="0"/>
      <w:color w:val="666666"/>
      <w:sz w:val="17"/>
    </w:rPr>
  </w:style>
  <w:style w:type="paragraph" w:customStyle="1" w:styleId="Lead">
    <w:name w:val="Lead"/>
    <w:pPr>
      <w:spacing w:after="120" w:line="324" w:lineRule="auto"/>
    </w:pPr>
    <w:rPr>
      <w:rFonts w:ascii="Noto Sans CJK SC" w:hAnsi="Noto Sans CJK SC" w:eastAsia="Noto Sans CJK SC"/>
      <w:b w:val="0"/>
      <w:color w:val="111111"/>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