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0C1F" w:rsidRDefault="00B00C1F" w:rsidP="00B00C1F">
      <w:pPr>
        <w:tabs>
          <w:tab w:val="left" w:pos="2535"/>
        </w:tabs>
        <w:rPr>
          <w:rFonts w:ascii="Times New Roman" w:hAnsi="Times New Roman" w:cs="Times New Roman"/>
          <w:b/>
          <w:sz w:val="36"/>
          <w:szCs w:val="36"/>
        </w:rPr>
      </w:pPr>
      <w:r w:rsidRPr="008D350F">
        <w:rPr>
          <w:rFonts w:ascii="Times New Roman" w:hAnsi="Times New Roman" w:cs="Times New Roman"/>
          <w:b/>
          <w:sz w:val="36"/>
          <w:szCs w:val="36"/>
        </w:rPr>
        <w:t>MODULES:</w:t>
      </w:r>
    </w:p>
    <w:p w:rsidR="00B00C1F" w:rsidRPr="001F1382" w:rsidRDefault="00B00C1F" w:rsidP="00B00C1F">
      <w:pPr>
        <w:pStyle w:val="ListParagraph"/>
        <w:numPr>
          <w:ilvl w:val="0"/>
          <w:numId w:val="1"/>
        </w:numPr>
        <w:tabs>
          <w:tab w:val="left" w:pos="2535"/>
        </w:tabs>
        <w:rPr>
          <w:rFonts w:ascii="Times New Roman" w:hAnsi="Times New Roman" w:cs="Times New Roman"/>
          <w:b/>
          <w:sz w:val="32"/>
          <w:szCs w:val="32"/>
        </w:rPr>
      </w:pPr>
      <w:r w:rsidRPr="001F1382">
        <w:rPr>
          <w:rFonts w:ascii="Times New Roman" w:hAnsi="Times New Roman" w:cs="Times New Roman"/>
          <w:b/>
          <w:sz w:val="32"/>
          <w:szCs w:val="32"/>
        </w:rPr>
        <w:t>UPLOAD IMAGES</w:t>
      </w:r>
    </w:p>
    <w:p w:rsidR="00B00C1F" w:rsidRDefault="00B00C1F" w:rsidP="00B00C1F">
      <w:pPr>
        <w:autoSpaceDE w:val="0"/>
        <w:autoSpaceDN w:val="0"/>
        <w:adjustRightInd w:val="0"/>
        <w:spacing w:after="0" w:line="360" w:lineRule="auto"/>
        <w:jc w:val="both"/>
        <w:rPr>
          <w:rFonts w:ascii="Times New Roman" w:hAnsi="Times New Roman" w:cs="Times New Roman"/>
          <w:sz w:val="28"/>
          <w:szCs w:val="28"/>
        </w:rPr>
      </w:pPr>
      <w:r w:rsidRPr="00605706">
        <w:rPr>
          <w:rFonts w:ascii="Times New Roman" w:hAnsi="Times New Roman" w:cs="Times New Roman"/>
          <w:sz w:val="28"/>
          <w:szCs w:val="28"/>
        </w:rPr>
        <w:t xml:space="preserve">Uploading the </w:t>
      </w:r>
      <w:r>
        <w:rPr>
          <w:rFonts w:ascii="Times New Roman" w:hAnsi="Times New Roman" w:cs="Times New Roman"/>
          <w:sz w:val="28"/>
          <w:szCs w:val="28"/>
        </w:rPr>
        <w:t>image</w:t>
      </w:r>
      <w:r w:rsidRPr="00605706">
        <w:rPr>
          <w:rFonts w:ascii="Times New Roman" w:hAnsi="Times New Roman" w:cs="Times New Roman"/>
          <w:sz w:val="28"/>
          <w:szCs w:val="28"/>
        </w:rPr>
        <w:t xml:space="preserve"> is done by </w:t>
      </w:r>
      <w:r>
        <w:rPr>
          <w:rFonts w:ascii="Times New Roman" w:hAnsi="Times New Roman" w:cs="Times New Roman"/>
          <w:sz w:val="28"/>
          <w:szCs w:val="28"/>
        </w:rPr>
        <w:t>user</w:t>
      </w:r>
      <w:r w:rsidRPr="00605706">
        <w:rPr>
          <w:rFonts w:ascii="Times New Roman" w:hAnsi="Times New Roman" w:cs="Times New Roman"/>
          <w:sz w:val="28"/>
          <w:szCs w:val="28"/>
        </w:rPr>
        <w:t xml:space="preserve">. Authorized person is uploading the new arrivals to system that are listed to users. </w:t>
      </w:r>
      <w:r w:rsidR="006D6284">
        <w:rPr>
          <w:rFonts w:ascii="Times New Roman" w:hAnsi="Times New Roman" w:cs="Times New Roman"/>
          <w:sz w:val="28"/>
          <w:szCs w:val="28"/>
        </w:rPr>
        <w:t>Images</w:t>
      </w:r>
      <w:r w:rsidRPr="00605706">
        <w:rPr>
          <w:rFonts w:ascii="Times New Roman" w:hAnsi="Times New Roman" w:cs="Times New Roman"/>
          <w:sz w:val="28"/>
          <w:szCs w:val="28"/>
        </w:rPr>
        <w:t xml:space="preserve"> can be uploaded with its attributes.</w:t>
      </w:r>
    </w:p>
    <w:p w:rsidR="00B00C1F" w:rsidRDefault="00B00C1F" w:rsidP="00B00C1F">
      <w:pPr>
        <w:autoSpaceDE w:val="0"/>
        <w:autoSpaceDN w:val="0"/>
        <w:adjustRightInd w:val="0"/>
        <w:spacing w:after="0" w:line="360" w:lineRule="auto"/>
        <w:jc w:val="both"/>
        <w:rPr>
          <w:rFonts w:ascii="Times New Roman" w:hAnsi="Times New Roman" w:cs="Times New Roman"/>
          <w:sz w:val="28"/>
          <w:szCs w:val="28"/>
        </w:rPr>
      </w:pPr>
    </w:p>
    <w:p w:rsidR="00B00C1F" w:rsidRDefault="00B00C1F" w:rsidP="00B00C1F">
      <w:pPr>
        <w:pStyle w:val="ListParagraph"/>
        <w:numPr>
          <w:ilvl w:val="0"/>
          <w:numId w:val="1"/>
        </w:numPr>
        <w:autoSpaceDE w:val="0"/>
        <w:autoSpaceDN w:val="0"/>
        <w:adjustRightInd w:val="0"/>
        <w:spacing w:after="0" w:line="360" w:lineRule="auto"/>
        <w:jc w:val="both"/>
        <w:rPr>
          <w:rFonts w:ascii="Times New Roman" w:hAnsi="Times New Roman" w:cs="Times New Roman"/>
          <w:b/>
          <w:sz w:val="32"/>
          <w:szCs w:val="32"/>
        </w:rPr>
      </w:pPr>
      <w:r w:rsidRPr="001F1382">
        <w:rPr>
          <w:rFonts w:ascii="Times New Roman" w:hAnsi="Times New Roman" w:cs="Times New Roman"/>
          <w:b/>
          <w:sz w:val="32"/>
          <w:szCs w:val="32"/>
        </w:rPr>
        <w:t xml:space="preserve">ANALYSIS IMAGE </w:t>
      </w:r>
    </w:p>
    <w:p w:rsidR="00B00C1F" w:rsidRDefault="00B00C1F"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sidRPr="001F1382">
        <w:rPr>
          <w:rFonts w:ascii="Times New Roman" w:hAnsi="Times New Roman" w:cs="Times New Roman"/>
          <w:bCs/>
          <w:color w:val="222222"/>
          <w:sz w:val="28"/>
          <w:szCs w:val="28"/>
          <w:shd w:val="clear" w:color="auto" w:fill="FFFFFF"/>
        </w:rPr>
        <w:t>Object detection</w:t>
      </w:r>
      <w:r w:rsidRPr="001F1382">
        <w:rPr>
          <w:rFonts w:ascii="Times New Roman" w:hAnsi="Times New Roman" w:cs="Times New Roman"/>
          <w:color w:val="222222"/>
          <w:sz w:val="28"/>
          <w:szCs w:val="28"/>
          <w:shd w:val="clear" w:color="auto" w:fill="FFFFFF"/>
        </w:rPr>
        <w:t> in computer vision. </w:t>
      </w:r>
      <w:r w:rsidRPr="001F1382">
        <w:rPr>
          <w:rFonts w:ascii="Times New Roman" w:hAnsi="Times New Roman" w:cs="Times New Roman"/>
          <w:bCs/>
          <w:color w:val="222222"/>
          <w:sz w:val="28"/>
          <w:szCs w:val="28"/>
          <w:shd w:val="clear" w:color="auto" w:fill="FFFFFF"/>
        </w:rPr>
        <w:t>Object detection</w:t>
      </w:r>
      <w:r w:rsidRPr="001F1382">
        <w:rPr>
          <w:rFonts w:ascii="Times New Roman" w:hAnsi="Times New Roman" w:cs="Times New Roman"/>
          <w:color w:val="222222"/>
          <w:sz w:val="28"/>
          <w:szCs w:val="28"/>
          <w:shd w:val="clear" w:color="auto" w:fill="FFFFFF"/>
        </w:rPr>
        <w:t> is the </w:t>
      </w:r>
      <w:r w:rsidRPr="001F1382">
        <w:rPr>
          <w:rFonts w:ascii="Times New Roman" w:hAnsi="Times New Roman" w:cs="Times New Roman"/>
          <w:bCs/>
          <w:color w:val="222222"/>
          <w:sz w:val="28"/>
          <w:szCs w:val="28"/>
          <w:shd w:val="clear" w:color="auto" w:fill="FFFFFF"/>
        </w:rPr>
        <w:t>process</w:t>
      </w:r>
      <w:r w:rsidRPr="001F1382">
        <w:rPr>
          <w:rFonts w:ascii="Times New Roman" w:hAnsi="Times New Roman" w:cs="Times New Roman"/>
          <w:color w:val="222222"/>
          <w:sz w:val="28"/>
          <w:szCs w:val="28"/>
          <w:shd w:val="clear" w:color="auto" w:fill="FFFFFF"/>
        </w:rPr>
        <w:t> of finding instances of real-world </w:t>
      </w:r>
      <w:r w:rsidRPr="001F1382">
        <w:rPr>
          <w:rFonts w:ascii="Times New Roman" w:hAnsi="Times New Roman" w:cs="Times New Roman"/>
          <w:bCs/>
          <w:color w:val="222222"/>
          <w:sz w:val="28"/>
          <w:szCs w:val="28"/>
          <w:shd w:val="clear" w:color="auto" w:fill="FFFFFF"/>
        </w:rPr>
        <w:t>objects</w:t>
      </w:r>
      <w:r w:rsidRPr="001F1382">
        <w:rPr>
          <w:rFonts w:ascii="Times New Roman" w:hAnsi="Times New Roman" w:cs="Times New Roman"/>
          <w:color w:val="222222"/>
          <w:sz w:val="28"/>
          <w:szCs w:val="28"/>
          <w:shd w:val="clear" w:color="auto" w:fill="FFFFFF"/>
        </w:rPr>
        <w:t> such as faces, bicycles, and buildings in </w:t>
      </w:r>
      <w:r w:rsidRPr="001F1382">
        <w:rPr>
          <w:rFonts w:ascii="Times New Roman" w:hAnsi="Times New Roman" w:cs="Times New Roman"/>
          <w:bCs/>
          <w:color w:val="222222"/>
          <w:sz w:val="28"/>
          <w:szCs w:val="28"/>
          <w:shd w:val="clear" w:color="auto" w:fill="FFFFFF"/>
        </w:rPr>
        <w:t>images</w:t>
      </w:r>
      <w:r w:rsidRPr="001F1382">
        <w:rPr>
          <w:rFonts w:ascii="Times New Roman" w:hAnsi="Times New Roman" w:cs="Times New Roman"/>
          <w:color w:val="222222"/>
          <w:sz w:val="28"/>
          <w:szCs w:val="28"/>
          <w:shd w:val="clear" w:color="auto" w:fill="FFFFFF"/>
        </w:rPr>
        <w:t> or videos. </w:t>
      </w:r>
      <w:r w:rsidRPr="001F1382">
        <w:rPr>
          <w:rFonts w:ascii="Times New Roman" w:hAnsi="Times New Roman" w:cs="Times New Roman"/>
          <w:bCs/>
          <w:color w:val="222222"/>
          <w:sz w:val="28"/>
          <w:szCs w:val="28"/>
          <w:shd w:val="clear" w:color="auto" w:fill="FFFFFF"/>
        </w:rPr>
        <w:t>Objectdetection</w:t>
      </w:r>
      <w:r w:rsidRPr="001F1382">
        <w:rPr>
          <w:rFonts w:ascii="Times New Roman" w:hAnsi="Times New Roman" w:cs="Times New Roman"/>
          <w:color w:val="222222"/>
          <w:sz w:val="28"/>
          <w:szCs w:val="28"/>
          <w:shd w:val="clear" w:color="auto" w:fill="FFFFFF"/>
        </w:rPr>
        <w:t> algorithms typically use extracted features and learning algorithms to recognize instances of an </w:t>
      </w:r>
      <w:r w:rsidRPr="001F1382">
        <w:rPr>
          <w:rFonts w:ascii="Times New Roman" w:hAnsi="Times New Roman" w:cs="Times New Roman"/>
          <w:bCs/>
          <w:color w:val="222222"/>
          <w:sz w:val="28"/>
          <w:szCs w:val="28"/>
          <w:shd w:val="clear" w:color="auto" w:fill="FFFFFF"/>
        </w:rPr>
        <w:t>object</w:t>
      </w:r>
      <w:r w:rsidRPr="001F1382">
        <w:rPr>
          <w:rFonts w:ascii="Times New Roman" w:hAnsi="Times New Roman" w:cs="Times New Roman"/>
          <w:color w:val="222222"/>
          <w:sz w:val="28"/>
          <w:szCs w:val="28"/>
          <w:shd w:val="clear" w:color="auto" w:fill="FFFFFF"/>
        </w:rPr>
        <w:t> category.</w:t>
      </w:r>
    </w:p>
    <w:p w:rsidR="00B00C1F" w:rsidRDefault="00B00C1F"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B00C1F" w:rsidRDefault="00B00C1F" w:rsidP="00B00C1F">
      <w:pPr>
        <w:pStyle w:val="ListParagraph"/>
        <w:numPr>
          <w:ilvl w:val="0"/>
          <w:numId w:val="1"/>
        </w:numPr>
        <w:autoSpaceDE w:val="0"/>
        <w:autoSpaceDN w:val="0"/>
        <w:adjustRightInd w:val="0"/>
        <w:spacing w:after="0" w:line="360" w:lineRule="auto"/>
        <w:jc w:val="both"/>
        <w:rPr>
          <w:rFonts w:ascii="Times New Roman" w:hAnsi="Times New Roman" w:cs="Times New Roman"/>
          <w:b/>
          <w:color w:val="222222"/>
          <w:sz w:val="32"/>
          <w:szCs w:val="32"/>
          <w:shd w:val="clear" w:color="auto" w:fill="FFFFFF"/>
        </w:rPr>
      </w:pPr>
      <w:r w:rsidRPr="009E3361">
        <w:rPr>
          <w:rFonts w:ascii="Times New Roman" w:hAnsi="Times New Roman" w:cs="Times New Roman"/>
          <w:b/>
          <w:color w:val="222222"/>
          <w:sz w:val="32"/>
          <w:szCs w:val="32"/>
          <w:shd w:val="clear" w:color="auto" w:fill="FFFFFF"/>
        </w:rPr>
        <w:t>OBJECT DETECTION IMAGES</w:t>
      </w:r>
    </w:p>
    <w:p w:rsidR="00B00C1F" w:rsidRPr="009E3361" w:rsidRDefault="00B00C1F"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sidRPr="009E3361">
        <w:rPr>
          <w:rFonts w:ascii="Times New Roman" w:hAnsi="Times New Roman" w:cs="Times New Roman"/>
          <w:bCs/>
          <w:color w:val="222222"/>
          <w:sz w:val="28"/>
          <w:szCs w:val="28"/>
          <w:shd w:val="clear" w:color="auto" w:fill="FFFFFF"/>
        </w:rPr>
        <w:t>Object detection</w:t>
      </w:r>
      <w:r w:rsidRPr="009E3361">
        <w:rPr>
          <w:rFonts w:ascii="Times New Roman" w:hAnsi="Times New Roman" w:cs="Times New Roman"/>
          <w:color w:val="222222"/>
          <w:sz w:val="28"/>
          <w:szCs w:val="28"/>
          <w:shd w:val="clear" w:color="auto" w:fill="FFFFFF"/>
        </w:rPr>
        <w:t> is a computer technology related to computer vision and </w:t>
      </w:r>
      <w:r w:rsidRPr="009E3361">
        <w:rPr>
          <w:rFonts w:ascii="Times New Roman" w:hAnsi="Times New Roman" w:cs="Times New Roman"/>
          <w:bCs/>
          <w:color w:val="222222"/>
          <w:sz w:val="28"/>
          <w:szCs w:val="28"/>
          <w:shd w:val="clear" w:color="auto" w:fill="FFFFFF"/>
        </w:rPr>
        <w:t>image</w:t>
      </w:r>
      <w:r w:rsidRPr="009E3361">
        <w:rPr>
          <w:rFonts w:ascii="Times New Roman" w:hAnsi="Times New Roman" w:cs="Times New Roman"/>
          <w:color w:val="222222"/>
          <w:sz w:val="28"/>
          <w:szCs w:val="28"/>
          <w:shd w:val="clear" w:color="auto" w:fill="FFFFFF"/>
        </w:rPr>
        <w:t xml:space="preserve"> processing that deals with </w:t>
      </w:r>
      <w:r w:rsidRPr="009E3361">
        <w:rPr>
          <w:rFonts w:ascii="Times New Roman" w:hAnsi="Times New Roman" w:cs="Times New Roman"/>
          <w:bCs/>
          <w:color w:val="222222"/>
          <w:sz w:val="28"/>
          <w:szCs w:val="28"/>
          <w:shd w:val="clear" w:color="auto" w:fill="FFFFFF"/>
        </w:rPr>
        <w:t>detecting</w:t>
      </w:r>
      <w:r w:rsidRPr="009E3361">
        <w:rPr>
          <w:rFonts w:ascii="Times New Roman" w:hAnsi="Times New Roman" w:cs="Times New Roman"/>
          <w:color w:val="222222"/>
          <w:sz w:val="28"/>
          <w:szCs w:val="28"/>
          <w:shd w:val="clear" w:color="auto" w:fill="FFFFFF"/>
        </w:rPr>
        <w:t> instances of semantic </w:t>
      </w:r>
      <w:r w:rsidRPr="009E3361">
        <w:rPr>
          <w:rFonts w:ascii="Times New Roman" w:hAnsi="Times New Roman" w:cs="Times New Roman"/>
          <w:bCs/>
          <w:color w:val="222222"/>
          <w:sz w:val="28"/>
          <w:szCs w:val="28"/>
          <w:shd w:val="clear" w:color="auto" w:fill="FFFFFF"/>
        </w:rPr>
        <w:t>objects</w:t>
      </w:r>
      <w:r w:rsidRPr="009E3361">
        <w:rPr>
          <w:rFonts w:ascii="Times New Roman" w:hAnsi="Times New Roman" w:cs="Times New Roman"/>
          <w:color w:val="222222"/>
          <w:sz w:val="28"/>
          <w:szCs w:val="28"/>
          <w:shd w:val="clear" w:color="auto" w:fill="FFFFFF"/>
        </w:rPr>
        <w:t> of a certain class (such as humans, buildings, or cars) in digital </w:t>
      </w:r>
      <w:r w:rsidRPr="009E3361">
        <w:rPr>
          <w:rFonts w:ascii="Times New Roman" w:hAnsi="Times New Roman" w:cs="Times New Roman"/>
          <w:bCs/>
          <w:color w:val="222222"/>
          <w:sz w:val="28"/>
          <w:szCs w:val="28"/>
          <w:shd w:val="clear" w:color="auto" w:fill="FFFFFF"/>
        </w:rPr>
        <w:t>images</w:t>
      </w:r>
      <w:r w:rsidRPr="009E3361">
        <w:rPr>
          <w:rFonts w:ascii="Times New Roman" w:hAnsi="Times New Roman" w:cs="Times New Roman"/>
          <w:color w:val="222222"/>
          <w:sz w:val="28"/>
          <w:szCs w:val="28"/>
          <w:shd w:val="clear" w:color="auto" w:fill="FFFFFF"/>
        </w:rPr>
        <w:t> and videos.</w:t>
      </w:r>
    </w:p>
    <w:p w:rsidR="00B00C1F" w:rsidRDefault="00B00C1F"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B00C1F" w:rsidRDefault="00B00C1F" w:rsidP="00B00C1F">
      <w:pPr>
        <w:pStyle w:val="ListParagraph"/>
        <w:numPr>
          <w:ilvl w:val="0"/>
          <w:numId w:val="1"/>
        </w:numPr>
        <w:autoSpaceDE w:val="0"/>
        <w:autoSpaceDN w:val="0"/>
        <w:adjustRightInd w:val="0"/>
        <w:spacing w:after="0" w:line="360" w:lineRule="auto"/>
        <w:jc w:val="both"/>
        <w:rPr>
          <w:rFonts w:ascii="Times New Roman" w:hAnsi="Times New Roman" w:cs="Times New Roman"/>
          <w:b/>
          <w:color w:val="222222"/>
          <w:sz w:val="32"/>
          <w:szCs w:val="32"/>
          <w:shd w:val="clear" w:color="auto" w:fill="FFFFFF"/>
        </w:rPr>
      </w:pPr>
      <w:r w:rsidRPr="0091128B">
        <w:rPr>
          <w:rFonts w:ascii="Times New Roman" w:hAnsi="Times New Roman" w:cs="Times New Roman"/>
          <w:b/>
          <w:color w:val="222222"/>
          <w:sz w:val="32"/>
          <w:szCs w:val="32"/>
          <w:shd w:val="clear" w:color="auto" w:fill="FFFFFF"/>
        </w:rPr>
        <w:t>OPENCV OR GOOGLE AI</w:t>
      </w:r>
    </w:p>
    <w:p w:rsidR="00B00C1F" w:rsidRDefault="00B00C1F"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sidRPr="0091128B">
        <w:rPr>
          <w:rFonts w:ascii="Times New Roman" w:hAnsi="Times New Roman" w:cs="Times New Roman"/>
          <w:color w:val="222222"/>
          <w:sz w:val="28"/>
          <w:szCs w:val="28"/>
          <w:shd w:val="clear" w:color="auto" w:fill="FFFFFF"/>
        </w:rPr>
        <w:t>OpenCV is a library of programming functions mainly aimed at real-time computer vision. OpenCV is a cross-platform library using which we can develop real-time computer vision </w:t>
      </w:r>
      <w:r w:rsidRPr="0091128B">
        <w:rPr>
          <w:rFonts w:ascii="Times New Roman" w:hAnsi="Times New Roman" w:cs="Times New Roman"/>
          <w:bCs/>
          <w:color w:val="222222"/>
          <w:sz w:val="28"/>
          <w:szCs w:val="28"/>
          <w:shd w:val="clear" w:color="auto" w:fill="FFFFFF"/>
        </w:rPr>
        <w:t>applications</w:t>
      </w:r>
      <w:r w:rsidRPr="0091128B">
        <w:rPr>
          <w:rFonts w:ascii="Times New Roman" w:hAnsi="Times New Roman" w:cs="Times New Roman"/>
          <w:color w:val="222222"/>
          <w:sz w:val="28"/>
          <w:szCs w:val="28"/>
          <w:shd w:val="clear" w:color="auto" w:fill="FFFFFF"/>
        </w:rPr>
        <w:t>. It mainly focuses on image processing</w:t>
      </w:r>
      <w:proofErr w:type="gramStart"/>
      <w:r w:rsidRPr="0091128B">
        <w:rPr>
          <w:rFonts w:ascii="Times New Roman" w:hAnsi="Times New Roman" w:cs="Times New Roman"/>
          <w:color w:val="222222"/>
          <w:sz w:val="28"/>
          <w:szCs w:val="28"/>
          <w:shd w:val="clear" w:color="auto" w:fill="FFFFFF"/>
        </w:rPr>
        <w:t>,</w:t>
      </w:r>
      <w:r w:rsidRPr="0091128B">
        <w:rPr>
          <w:rFonts w:ascii="Times New Roman" w:hAnsi="Times New Roman" w:cs="Times New Roman"/>
          <w:bCs/>
          <w:color w:val="222222"/>
          <w:sz w:val="28"/>
          <w:szCs w:val="28"/>
          <w:shd w:val="clear" w:color="auto" w:fill="FFFFFF"/>
        </w:rPr>
        <w:t>Google</w:t>
      </w:r>
      <w:proofErr w:type="gramEnd"/>
      <w:r w:rsidRPr="0091128B">
        <w:rPr>
          <w:rFonts w:ascii="Times New Roman" w:hAnsi="Times New Roman" w:cs="Times New Roman"/>
          <w:bCs/>
          <w:color w:val="222222"/>
          <w:sz w:val="28"/>
          <w:szCs w:val="28"/>
          <w:shd w:val="clear" w:color="auto" w:fill="FFFFFF"/>
        </w:rPr>
        <w:t xml:space="preserve"> AI</w:t>
      </w:r>
      <w:r w:rsidRPr="0091128B">
        <w:rPr>
          <w:rFonts w:ascii="Times New Roman" w:hAnsi="Times New Roman" w:cs="Times New Roman"/>
          <w:color w:val="222222"/>
          <w:sz w:val="28"/>
          <w:szCs w:val="28"/>
          <w:shd w:val="clear" w:color="auto" w:fill="FFFFFF"/>
        </w:rPr>
        <w:t>, formerly known as </w:t>
      </w:r>
      <w:r w:rsidRPr="0091128B">
        <w:rPr>
          <w:rFonts w:ascii="Times New Roman" w:hAnsi="Times New Roman" w:cs="Times New Roman"/>
          <w:bCs/>
          <w:color w:val="222222"/>
          <w:sz w:val="28"/>
          <w:szCs w:val="28"/>
          <w:shd w:val="clear" w:color="auto" w:fill="FFFFFF"/>
        </w:rPr>
        <w:t>Google</w:t>
      </w:r>
      <w:r w:rsidRPr="0091128B">
        <w:rPr>
          <w:rFonts w:ascii="Times New Roman" w:hAnsi="Times New Roman" w:cs="Times New Roman"/>
          <w:color w:val="222222"/>
          <w:sz w:val="28"/>
          <w:szCs w:val="28"/>
          <w:shd w:val="clear" w:color="auto" w:fill="FFFFFF"/>
        </w:rPr>
        <w:t> Research, is </w:t>
      </w:r>
      <w:r w:rsidRPr="0091128B">
        <w:rPr>
          <w:rFonts w:ascii="Times New Roman" w:hAnsi="Times New Roman" w:cs="Times New Roman"/>
          <w:bCs/>
          <w:color w:val="222222"/>
          <w:sz w:val="28"/>
          <w:szCs w:val="28"/>
          <w:shd w:val="clear" w:color="auto" w:fill="FFFFFF"/>
        </w:rPr>
        <w:t>Google's artificial intelligence</w:t>
      </w:r>
      <w:r w:rsidRPr="0091128B">
        <w:rPr>
          <w:rFonts w:ascii="Times New Roman" w:hAnsi="Times New Roman" w:cs="Times New Roman"/>
          <w:color w:val="222222"/>
          <w:sz w:val="28"/>
          <w:szCs w:val="28"/>
          <w:shd w:val="clear" w:color="auto" w:fill="FFFFFF"/>
        </w:rPr>
        <w:t> (</w:t>
      </w:r>
      <w:r w:rsidRPr="0091128B">
        <w:rPr>
          <w:rFonts w:ascii="Times New Roman" w:hAnsi="Times New Roman" w:cs="Times New Roman"/>
          <w:bCs/>
          <w:color w:val="222222"/>
          <w:sz w:val="28"/>
          <w:szCs w:val="28"/>
          <w:shd w:val="clear" w:color="auto" w:fill="FFFFFF"/>
        </w:rPr>
        <w:t>AI</w:t>
      </w:r>
      <w:r w:rsidRPr="0091128B">
        <w:rPr>
          <w:rFonts w:ascii="Times New Roman" w:hAnsi="Times New Roman" w:cs="Times New Roman"/>
          <w:color w:val="222222"/>
          <w:sz w:val="28"/>
          <w:szCs w:val="28"/>
          <w:shd w:val="clear" w:color="auto" w:fill="FFFFFF"/>
        </w:rPr>
        <w:t>) research and development branch for its </w:t>
      </w:r>
      <w:r w:rsidRPr="0091128B">
        <w:rPr>
          <w:rFonts w:ascii="Times New Roman" w:hAnsi="Times New Roman" w:cs="Times New Roman"/>
          <w:bCs/>
          <w:color w:val="222222"/>
          <w:sz w:val="28"/>
          <w:szCs w:val="28"/>
          <w:shd w:val="clear" w:color="auto" w:fill="FFFFFF"/>
        </w:rPr>
        <w:t>AI</w:t>
      </w:r>
      <w:r w:rsidR="006D6284">
        <w:rPr>
          <w:rFonts w:ascii="Times New Roman" w:hAnsi="Times New Roman" w:cs="Times New Roman"/>
          <w:bCs/>
          <w:color w:val="222222"/>
          <w:sz w:val="28"/>
          <w:szCs w:val="28"/>
          <w:shd w:val="clear" w:color="auto" w:fill="FFFFFF"/>
        </w:rPr>
        <w:t xml:space="preserve"> </w:t>
      </w:r>
      <w:r w:rsidRPr="0091128B">
        <w:rPr>
          <w:rFonts w:ascii="Times New Roman" w:hAnsi="Times New Roman" w:cs="Times New Roman"/>
          <w:color w:val="222222"/>
          <w:sz w:val="28"/>
          <w:szCs w:val="28"/>
          <w:shd w:val="clear" w:color="auto" w:fill="FFFFFF"/>
        </w:rPr>
        <w:t>applications. </w:t>
      </w:r>
    </w:p>
    <w:p w:rsidR="00DA365D" w:rsidRDefault="00DA365D"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6D6284" w:rsidRDefault="006D6284"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6D6284" w:rsidRDefault="006D6284"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DA365D" w:rsidRDefault="00DA365D"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ALGORITHM</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proofErr w:type="gramStart"/>
      <w:r w:rsidRPr="00DA365D">
        <w:rPr>
          <w:rFonts w:ascii="Arial" w:eastAsia="Times New Roman" w:hAnsi="Arial" w:cs="Arial"/>
          <w:color w:val="595858"/>
          <w:sz w:val="23"/>
          <w:szCs w:val="23"/>
        </w:rPr>
        <w:t>he</w:t>
      </w:r>
      <w:proofErr w:type="gramEnd"/>
      <w:r w:rsidRPr="00DA365D">
        <w:rPr>
          <w:rFonts w:ascii="Arial" w:eastAsia="Times New Roman" w:hAnsi="Arial" w:cs="Arial"/>
          <w:color w:val="595858"/>
          <w:sz w:val="23"/>
          <w:szCs w:val="23"/>
        </w:rPr>
        <w:t xml:space="preserve"> below image is a popular example of illustrating how an object detection algorithm works. Each object in the image, from a person to a kite, have been located and identified with a certain level of precision.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drawing>
          <wp:inline distT="0" distB="0" distL="0" distR="0">
            <wp:extent cx="10448925" cy="5981700"/>
            <wp:effectExtent l="19050" t="0" r="9525" b="0"/>
            <wp:docPr id="1" name="Picture 1" descr="https://cdn.analyticsvidhya.com/wp-content/uploads/2018/06/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8/06/OD.png"/>
                    <pic:cNvPicPr>
                      <a:picLocks noChangeAspect="1" noChangeArrowheads="1"/>
                    </pic:cNvPicPr>
                  </pic:nvPicPr>
                  <pic:blipFill>
                    <a:blip r:embed="rId5"/>
                    <a:srcRect/>
                    <a:stretch>
                      <a:fillRect/>
                    </a:stretch>
                  </pic:blipFill>
                  <pic:spPr bwMode="auto">
                    <a:xfrm>
                      <a:off x="0" y="0"/>
                      <a:ext cx="10448925" cy="5981700"/>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Let’s start with the simplest deep learning approach, and a widely used one, for detecting objects in images – Convolutional Neural Networks or CNNs. If your understanding of CNNs is a little rusty, I recommend going through </w:t>
      </w:r>
      <w:hyperlink r:id="rId6" w:tgtFrame="_blank" w:history="1">
        <w:r w:rsidRPr="00DA365D">
          <w:rPr>
            <w:rFonts w:ascii="Arial" w:eastAsia="Times New Roman" w:hAnsi="Arial" w:cs="Arial"/>
            <w:color w:val="0037EE"/>
            <w:sz w:val="23"/>
            <w:u w:val="single"/>
          </w:rPr>
          <w:t>this article</w:t>
        </w:r>
      </w:hyperlink>
      <w:r w:rsidRPr="00DA365D">
        <w:rPr>
          <w:rFonts w:ascii="Arial" w:eastAsia="Times New Roman" w:hAnsi="Arial" w:cs="Arial"/>
          <w:color w:val="595858"/>
          <w:sz w:val="23"/>
          <w:szCs w:val="23"/>
        </w:rPr>
        <w:t> first.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But I’ll briefly summarize the inner workings of</w:t>
      </w:r>
      <w:proofErr w:type="gramStart"/>
      <w:r w:rsidRPr="00DA365D">
        <w:rPr>
          <w:rFonts w:ascii="Arial" w:eastAsia="Times New Roman" w:hAnsi="Arial" w:cs="Arial"/>
          <w:color w:val="595858"/>
          <w:sz w:val="23"/>
          <w:szCs w:val="23"/>
        </w:rPr>
        <w:t>  a</w:t>
      </w:r>
      <w:proofErr w:type="gramEnd"/>
      <w:r w:rsidRPr="00DA365D">
        <w:rPr>
          <w:rFonts w:ascii="Arial" w:eastAsia="Times New Roman" w:hAnsi="Arial" w:cs="Arial"/>
          <w:color w:val="595858"/>
          <w:sz w:val="23"/>
          <w:szCs w:val="23"/>
        </w:rPr>
        <w:t xml:space="preserve"> CNN for you. Take a look at the below image:</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bookmarkStart w:id="0" w:name="_GoBack"/>
      <w:r>
        <w:rPr>
          <w:rFonts w:ascii="Arial" w:eastAsia="Times New Roman" w:hAnsi="Arial" w:cs="Arial"/>
          <w:noProof/>
          <w:color w:val="595858"/>
          <w:sz w:val="23"/>
          <w:szCs w:val="23"/>
          <w:lang w:val="en-IN" w:eastAsia="en-IN"/>
        </w:rPr>
        <w:drawing>
          <wp:inline distT="0" distB="0" distL="0" distR="0">
            <wp:extent cx="4657725" cy="2238375"/>
            <wp:effectExtent l="19050" t="0" r="9525" b="0"/>
            <wp:docPr id="2" name="Picture 2" descr="https://cdn.analyticsvidhya.com/wp-content/uploads/2018/10/cnn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analyticsvidhya.com/wp-content/uploads/2018/10/cnnimage.png"/>
                    <pic:cNvPicPr>
                      <a:picLocks noChangeAspect="1" noChangeArrowheads="1"/>
                    </pic:cNvPicPr>
                  </pic:nvPicPr>
                  <pic:blipFill>
                    <a:blip r:embed="rId7"/>
                    <a:srcRect/>
                    <a:stretch>
                      <a:fillRect/>
                    </a:stretch>
                  </pic:blipFill>
                  <pic:spPr bwMode="auto">
                    <a:xfrm>
                      <a:off x="0" y="0"/>
                      <a:ext cx="4657725" cy="2238375"/>
                    </a:xfrm>
                    <a:prstGeom prst="rect">
                      <a:avLst/>
                    </a:prstGeom>
                    <a:noFill/>
                    <a:ln w="9525">
                      <a:noFill/>
                      <a:miter lim="800000"/>
                      <a:headEnd/>
                      <a:tailEnd/>
                    </a:ln>
                  </pic:spPr>
                </pic:pic>
              </a:graphicData>
            </a:graphic>
          </wp:inline>
        </w:drawing>
      </w:r>
      <w:bookmarkEnd w:id="0"/>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We pass an image to the network, and it is then sent through various convolutions and pooling layers. Finally, we get the output in the form of the object’s class. Fairly straightforward, isn’t it?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For each input image, we get a corresponding class as an output. Can we use this technique to detect various objects in an image? Yes, we can! Let’s look at how we can solve a general object detection problem using a 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1. First, we take an image as input: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drawing>
          <wp:inline distT="0" distB="0" distL="0" distR="0">
            <wp:extent cx="7315200" cy="2124075"/>
            <wp:effectExtent l="19050" t="0" r="0" b="0"/>
            <wp:docPr id="3" name="Picture 3" descr="https://cdn.analyticsvidhya.com/wp-content/uploads/2018/10/I1_2009_09_08_drive_0012_001351-768x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8/10/I1_2009_09_08_drive_0012_001351-768x223.png"/>
                    <pic:cNvPicPr>
                      <a:picLocks noChangeAspect="1" noChangeArrowheads="1"/>
                    </pic:cNvPicPr>
                  </pic:nvPicPr>
                  <pic:blipFill>
                    <a:blip r:embed="rId8"/>
                    <a:srcRect/>
                    <a:stretch>
                      <a:fillRect/>
                    </a:stretch>
                  </pic:blipFill>
                  <pic:spPr bwMode="auto">
                    <a:xfrm>
                      <a:off x="0" y="0"/>
                      <a:ext cx="7315200" cy="2124075"/>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2. Then we divide the image into various regions: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lastRenderedPageBreak/>
        <w:drawing>
          <wp:inline distT="0" distB="0" distL="0" distR="0">
            <wp:extent cx="7058025" cy="2371725"/>
            <wp:effectExtent l="19050" t="0" r="9525" b="0"/>
            <wp:docPr id="4" name="Picture 4" descr="https://cdn.analyticsvidhya.com/wp-content/uploads/2018/10/Screenshot-from-2018-10-09-14-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analyticsvidhya.com/wp-content/uploads/2018/10/Screenshot-from-2018-10-09-14-21-14.png"/>
                    <pic:cNvPicPr>
                      <a:picLocks noChangeAspect="1" noChangeArrowheads="1"/>
                    </pic:cNvPicPr>
                  </pic:nvPicPr>
                  <pic:blipFill>
                    <a:blip r:embed="rId9"/>
                    <a:srcRect/>
                    <a:stretch>
                      <a:fillRect/>
                    </a:stretch>
                  </pic:blipFill>
                  <pic:spPr bwMode="auto">
                    <a:xfrm>
                      <a:off x="0" y="0"/>
                      <a:ext cx="7058025" cy="2371725"/>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3. We will then consider each region as a separate image.</w:t>
      </w:r>
      <w:r w:rsidRPr="00DA365D">
        <w:rPr>
          <w:rFonts w:ascii="Arial" w:eastAsia="Times New Roman" w:hAnsi="Arial" w:cs="Arial"/>
          <w:color w:val="595858"/>
          <w:sz w:val="23"/>
          <w:szCs w:val="23"/>
        </w:rPr>
        <w:br/>
        <w:t>4. Pass all these regions (images) to the CNN and classify them into various classes.</w:t>
      </w:r>
      <w:r w:rsidRPr="00DA365D">
        <w:rPr>
          <w:rFonts w:ascii="Arial" w:eastAsia="Times New Roman" w:hAnsi="Arial" w:cs="Arial"/>
          <w:color w:val="595858"/>
          <w:sz w:val="23"/>
          <w:szCs w:val="23"/>
        </w:rPr>
        <w:br/>
        <w:t>5. Once we have divided each region into its corresponding class, we can combine all these regions to get the original image with the detected objects: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drawing>
          <wp:inline distT="0" distB="0" distL="0" distR="0">
            <wp:extent cx="7315200" cy="2124075"/>
            <wp:effectExtent l="19050" t="0" r="0" b="0"/>
            <wp:docPr id="5" name="Picture 5" descr="https://cdn.analyticsvidhya.com/wp-content/uploads/2018/10/I1_2009_09_08_drive_0012_001351-another-copy-768x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8/10/I1_2009_09_08_drive_0012_001351-another-copy-768x223.png"/>
                    <pic:cNvPicPr>
                      <a:picLocks noChangeAspect="1" noChangeArrowheads="1"/>
                    </pic:cNvPicPr>
                  </pic:nvPicPr>
                  <pic:blipFill>
                    <a:blip r:embed="rId10"/>
                    <a:srcRect/>
                    <a:stretch>
                      <a:fillRect/>
                    </a:stretch>
                  </pic:blipFill>
                  <pic:spPr bwMode="auto">
                    <a:xfrm>
                      <a:off x="0" y="0"/>
                      <a:ext cx="7315200" cy="2124075"/>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 problem with using this approach is that the objects in the image can have different aspect ratios and spatial locations. For instance, in some cases the object might be covering most of the image, while in others the object might only be covering a small percentage of the image. The shapes of the objects might also be different (happens a lot in real-life use cases).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As a result of these factors, we would require a very large number of regions resulting in a huge amount of computational time. So to solve this problem and reduce the number of regions, we can use region-based CNN, which selects the regions using a proposal method. Let’s understand what this region-based CNN can do for us.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w:t>
      </w:r>
    </w:p>
    <w:p w:rsidR="00DA365D" w:rsidRPr="00DA365D" w:rsidRDefault="00DA365D" w:rsidP="00DA365D">
      <w:pPr>
        <w:shd w:val="clear" w:color="auto" w:fill="FFFFFF"/>
        <w:spacing w:before="300" w:after="300" w:line="336" w:lineRule="atLeast"/>
        <w:outlineLvl w:val="1"/>
        <w:rPr>
          <w:rFonts w:ascii="Arial" w:eastAsia="Times New Roman" w:hAnsi="Arial" w:cs="Arial"/>
          <w:b/>
          <w:bCs/>
          <w:color w:val="333333"/>
          <w:sz w:val="35"/>
          <w:szCs w:val="35"/>
        </w:rPr>
      </w:pPr>
      <w:r w:rsidRPr="00DA365D">
        <w:rPr>
          <w:rFonts w:ascii="Arial" w:eastAsia="Times New Roman" w:hAnsi="Arial" w:cs="Arial"/>
          <w:b/>
          <w:bCs/>
          <w:color w:val="333333"/>
          <w:sz w:val="35"/>
          <w:szCs w:val="35"/>
        </w:rPr>
        <w:lastRenderedPageBreak/>
        <w:t>2. Understanding Region-Based Convolutional Neural Network</w:t>
      </w:r>
    </w:p>
    <w:p w:rsidR="00DA365D" w:rsidRPr="00DA365D" w:rsidRDefault="00DA365D" w:rsidP="00DA365D">
      <w:pPr>
        <w:shd w:val="clear" w:color="auto" w:fill="FFFFFF"/>
        <w:spacing w:after="300" w:line="336" w:lineRule="atLeast"/>
        <w:outlineLvl w:val="2"/>
        <w:rPr>
          <w:rFonts w:ascii="Arial" w:eastAsia="Times New Roman" w:hAnsi="Arial" w:cs="Arial"/>
          <w:b/>
          <w:bCs/>
          <w:color w:val="333333"/>
          <w:sz w:val="30"/>
          <w:szCs w:val="30"/>
        </w:rPr>
      </w:pPr>
      <w:r w:rsidRPr="00DA365D">
        <w:rPr>
          <w:rFonts w:ascii="Arial" w:eastAsia="Times New Roman" w:hAnsi="Arial" w:cs="Arial"/>
          <w:b/>
          <w:bCs/>
          <w:color w:val="333333"/>
          <w:sz w:val="30"/>
          <w:szCs w:val="30"/>
        </w:rPr>
        <w:t>2.1 Intuition of RCNN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Instead of working on a massive number of regions, the RCNN algorithm proposes a bunch of boxes in the image and checks if any of these boxes contain any object. RCNN</w:t>
      </w:r>
      <w:r w:rsidRPr="00DA365D">
        <w:rPr>
          <w:rFonts w:ascii="Arial" w:eastAsia="Times New Roman" w:hAnsi="Arial" w:cs="Arial"/>
          <w:b/>
          <w:bCs/>
          <w:color w:val="333333"/>
          <w:sz w:val="23"/>
        </w:rPr>
        <w:t> uses selective search to extract these boxes from an image (these boxes are called regions).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Let’s first understand what selective search is and how it identifies the different regions. There are basically four regions that form an object: varying scales, colors, textures, and enclosure. Selective search identifies these patterns in the image and based on that, proposes various regions. Here is a brief overview of how selective search works:</w:t>
      </w:r>
    </w:p>
    <w:p w:rsidR="00DA365D" w:rsidRPr="00DA365D" w:rsidRDefault="00DA365D" w:rsidP="00DA365D">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It first takes an image as input:</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2657475" cy="2362200"/>
            <wp:effectExtent l="19050" t="0" r="9525" b="0"/>
            <wp:docPr id="6" name="Picture 6" descr="https://cdn.analyticsvidhya.com/wp-content/uploads/2018/10/Screenshot-from-2018-10-09-14-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nalyticsvidhya.com/wp-content/uploads/2018/10/Screenshot-from-2018-10-09-14-05-55.png"/>
                    <pic:cNvPicPr>
                      <a:picLocks noChangeAspect="1" noChangeArrowheads="1"/>
                    </pic:cNvPicPr>
                  </pic:nvPicPr>
                  <pic:blipFill>
                    <a:blip r:embed="rId11"/>
                    <a:srcRect/>
                    <a:stretch>
                      <a:fillRect/>
                    </a:stretch>
                  </pic:blipFill>
                  <pic:spPr bwMode="auto">
                    <a:xfrm>
                      <a:off x="0" y="0"/>
                      <a:ext cx="2657475" cy="2362200"/>
                    </a:xfrm>
                    <a:prstGeom prst="rect">
                      <a:avLst/>
                    </a:prstGeom>
                    <a:noFill/>
                    <a:ln w="9525">
                      <a:noFill/>
                      <a:miter lim="800000"/>
                      <a:headEnd/>
                      <a:tailEnd/>
                    </a:ln>
                  </pic:spPr>
                </pic:pic>
              </a:graphicData>
            </a:graphic>
          </wp:inline>
        </w:drawing>
      </w:r>
    </w:p>
    <w:p w:rsidR="00DA365D" w:rsidRPr="00DA365D" w:rsidRDefault="00DA365D" w:rsidP="00DA365D">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Then, it generates initial sub-segmentations so that we have multiple regions from this image:</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2505075" cy="2381250"/>
            <wp:effectExtent l="19050" t="0" r="9525" b="0"/>
            <wp:docPr id="7" name="Picture 7" descr="https://cdn.analyticsvidhya.com/wp-content/uploads/2018/10/Screenshot-from-2018-10-09-14-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nalyticsvidhya.com/wp-content/uploads/2018/10/Screenshot-from-2018-10-09-14-07-57.png"/>
                    <pic:cNvPicPr>
                      <a:picLocks noChangeAspect="1" noChangeArrowheads="1"/>
                    </pic:cNvPicPr>
                  </pic:nvPicPr>
                  <pic:blipFill>
                    <a:blip r:embed="rId12"/>
                    <a:srcRect/>
                    <a:stretch>
                      <a:fillRect/>
                    </a:stretch>
                  </pic:blipFill>
                  <pic:spPr bwMode="auto">
                    <a:xfrm>
                      <a:off x="0" y="0"/>
                      <a:ext cx="2505075" cy="2381250"/>
                    </a:xfrm>
                    <a:prstGeom prst="rect">
                      <a:avLst/>
                    </a:prstGeom>
                    <a:noFill/>
                    <a:ln w="9525">
                      <a:noFill/>
                      <a:miter lim="800000"/>
                      <a:headEnd/>
                      <a:tailEnd/>
                    </a:ln>
                  </pic:spPr>
                </pic:pic>
              </a:graphicData>
            </a:graphic>
          </wp:inline>
        </w:drawing>
      </w:r>
    </w:p>
    <w:p w:rsidR="00DA365D" w:rsidRPr="00DA365D" w:rsidRDefault="00DA365D" w:rsidP="00DA365D">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The technique then combines the similar regions to form a larger region (based on color similarity, texture similarity, size similarity, and shape compatibility):</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2552700" cy="2419350"/>
            <wp:effectExtent l="19050" t="0" r="0" b="0"/>
            <wp:docPr id="8" name="Picture 8" descr="https://cdn.analyticsvidhya.com/wp-content/uploads/2018/10/Screenshot-from-2018-10-09-14-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nalyticsvidhya.com/wp-content/uploads/2018/10/Screenshot-from-2018-10-09-14-10-10.png"/>
                    <pic:cNvPicPr>
                      <a:picLocks noChangeAspect="1" noChangeArrowheads="1"/>
                    </pic:cNvPicPr>
                  </pic:nvPicPr>
                  <pic:blipFill>
                    <a:blip r:embed="rId13"/>
                    <a:srcRect/>
                    <a:stretch>
                      <a:fillRect/>
                    </a:stretch>
                  </pic:blipFill>
                  <pic:spPr bwMode="auto">
                    <a:xfrm>
                      <a:off x="0" y="0"/>
                      <a:ext cx="2552700" cy="2419350"/>
                    </a:xfrm>
                    <a:prstGeom prst="rect">
                      <a:avLst/>
                    </a:prstGeom>
                    <a:noFill/>
                    <a:ln w="9525">
                      <a:noFill/>
                      <a:miter lim="800000"/>
                      <a:headEnd/>
                      <a:tailEnd/>
                    </a:ln>
                  </pic:spPr>
                </pic:pic>
              </a:graphicData>
            </a:graphic>
          </wp:inline>
        </w:drawing>
      </w:r>
    </w:p>
    <w:p w:rsidR="00DA365D" w:rsidRPr="00DA365D" w:rsidRDefault="00DA365D" w:rsidP="00DA365D">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Finally, these regions then produce the final object locations (Region of Interest).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Below is a </w:t>
      </w:r>
      <w:proofErr w:type="spellStart"/>
      <w:r w:rsidRPr="00DA365D">
        <w:rPr>
          <w:rFonts w:ascii="Arial" w:eastAsia="Times New Roman" w:hAnsi="Arial" w:cs="Arial"/>
          <w:color w:val="595858"/>
          <w:sz w:val="23"/>
          <w:szCs w:val="23"/>
        </w:rPr>
        <w:t>succint</w:t>
      </w:r>
      <w:proofErr w:type="spellEnd"/>
      <w:r w:rsidRPr="00DA365D">
        <w:rPr>
          <w:rFonts w:ascii="Arial" w:eastAsia="Times New Roman" w:hAnsi="Arial" w:cs="Arial"/>
          <w:color w:val="595858"/>
          <w:sz w:val="23"/>
          <w:szCs w:val="23"/>
        </w:rPr>
        <w:t xml:space="preserve"> summary of the steps followed in RCNN to detect </w:t>
      </w:r>
      <w:proofErr w:type="gramStart"/>
      <w:r w:rsidRPr="00DA365D">
        <w:rPr>
          <w:rFonts w:ascii="Arial" w:eastAsia="Times New Roman" w:hAnsi="Arial" w:cs="Arial"/>
          <w:color w:val="595858"/>
          <w:sz w:val="23"/>
          <w:szCs w:val="23"/>
        </w:rPr>
        <w:t>objects:</w:t>
      </w:r>
      <w:proofErr w:type="gramEnd"/>
    </w:p>
    <w:p w:rsidR="00DA365D" w:rsidRPr="00DA365D" w:rsidRDefault="00DA365D" w:rsidP="00DA365D">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We first take a pre-trained convolutional neural network.</w:t>
      </w:r>
    </w:p>
    <w:p w:rsidR="00DA365D" w:rsidRPr="00DA365D" w:rsidRDefault="00DA365D" w:rsidP="00DA365D">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Then, this model is retrained. We train the last layer of the network based on the number of classes that need to be detected.</w:t>
      </w:r>
    </w:p>
    <w:p w:rsidR="00DA365D" w:rsidRPr="00DA365D" w:rsidRDefault="00DA365D" w:rsidP="00DA365D">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 third step is to get the Region of Interest for each image. We then reshape all these regions so that they can match the CNN input size.</w:t>
      </w:r>
    </w:p>
    <w:p w:rsidR="00DA365D" w:rsidRPr="00DA365D" w:rsidRDefault="00DA365D" w:rsidP="00DA365D">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After getting the regions, we train SVM to classify objects and background. For each class, we train one binary SVM.</w:t>
      </w:r>
    </w:p>
    <w:p w:rsidR="00DA365D" w:rsidRPr="00DA365D" w:rsidRDefault="00DA365D" w:rsidP="00DA365D">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Finally, we train a linear regression model to generate tighter bounding boxes for each identified object in the image.</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You might get a better idea of the above steps with a visual example </w:t>
      </w:r>
      <w:r w:rsidRPr="00DA365D">
        <w:rPr>
          <w:rFonts w:ascii="Arial" w:eastAsia="Times New Roman" w:hAnsi="Arial" w:cs="Arial"/>
          <w:i/>
          <w:iCs/>
          <w:color w:val="595858"/>
          <w:sz w:val="23"/>
        </w:rPr>
        <w:t>(Images for the example shown below are taken from </w:t>
      </w:r>
      <w:hyperlink r:id="rId14" w:history="1">
        <w:r w:rsidRPr="00DA365D">
          <w:rPr>
            <w:rFonts w:ascii="Arial" w:eastAsia="Times New Roman" w:hAnsi="Arial" w:cs="Arial"/>
            <w:i/>
            <w:iCs/>
            <w:color w:val="0037EE"/>
            <w:sz w:val="23"/>
            <w:u w:val="single"/>
          </w:rPr>
          <w:t>this paper</w:t>
        </w:r>
      </w:hyperlink>
      <w:proofErr w:type="gramStart"/>
      <w:r w:rsidRPr="00DA365D">
        <w:rPr>
          <w:rFonts w:ascii="Arial" w:eastAsia="Times New Roman" w:hAnsi="Arial" w:cs="Arial"/>
          <w:i/>
          <w:iCs/>
          <w:color w:val="595858"/>
          <w:sz w:val="23"/>
        </w:rPr>
        <w:t>) .</w:t>
      </w:r>
      <w:r w:rsidRPr="00DA365D">
        <w:rPr>
          <w:rFonts w:ascii="Arial" w:eastAsia="Times New Roman" w:hAnsi="Arial" w:cs="Arial"/>
          <w:color w:val="595858"/>
          <w:sz w:val="23"/>
          <w:szCs w:val="23"/>
        </w:rPr>
        <w:t> </w:t>
      </w:r>
      <w:proofErr w:type="gramEnd"/>
      <w:r w:rsidRPr="00DA365D">
        <w:rPr>
          <w:rFonts w:ascii="Arial" w:eastAsia="Times New Roman" w:hAnsi="Arial" w:cs="Arial"/>
          <w:color w:val="595858"/>
          <w:sz w:val="23"/>
          <w:szCs w:val="23"/>
        </w:rPr>
        <w:t>So let’s take one!</w:t>
      </w:r>
    </w:p>
    <w:p w:rsidR="00DA365D" w:rsidRPr="00DA365D" w:rsidRDefault="00DA365D" w:rsidP="00DA365D">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First, an image is taken as an input:</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4810125" cy="1876425"/>
            <wp:effectExtent l="19050" t="0" r="9525" b="0"/>
            <wp:docPr id="9" name="Picture 9" descr="https://cdn.analyticsvidhya.com/wp-content/uploads/2018/10/Screenshot-from-2018-10-08-14-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nalyticsvidhya.com/wp-content/uploads/2018/10/Screenshot-from-2018-10-08-14-59-02.png"/>
                    <pic:cNvPicPr>
                      <a:picLocks noChangeAspect="1" noChangeArrowheads="1"/>
                    </pic:cNvPicPr>
                  </pic:nvPicPr>
                  <pic:blipFill>
                    <a:blip r:embed="rId15"/>
                    <a:srcRect/>
                    <a:stretch>
                      <a:fillRect/>
                    </a:stretch>
                  </pic:blipFill>
                  <pic:spPr bwMode="auto">
                    <a:xfrm>
                      <a:off x="0" y="0"/>
                      <a:ext cx="4810125" cy="1876425"/>
                    </a:xfrm>
                    <a:prstGeom prst="rect">
                      <a:avLst/>
                    </a:prstGeom>
                    <a:noFill/>
                    <a:ln w="9525">
                      <a:noFill/>
                      <a:miter lim="800000"/>
                      <a:headEnd/>
                      <a:tailEnd/>
                    </a:ln>
                  </pic:spPr>
                </pic:pic>
              </a:graphicData>
            </a:graphic>
          </wp:inline>
        </w:drawing>
      </w:r>
    </w:p>
    <w:p w:rsidR="00DA365D" w:rsidRPr="00DA365D" w:rsidRDefault="00DA365D" w:rsidP="00DA365D">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Then, we get the Regions of Interest (ROI) using some proposal method (for example, selective search as seen above):</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3895725" cy="1800225"/>
            <wp:effectExtent l="19050" t="0" r="9525" b="0"/>
            <wp:docPr id="10" name="Picture 10" descr="https://cdn.analyticsvidhya.com/wp-content/uploads/2018/10/Screenshot-from-2018-10-08-15-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nalyticsvidhya.com/wp-content/uploads/2018/10/Screenshot-from-2018-10-08-15-00-09.png"/>
                    <pic:cNvPicPr>
                      <a:picLocks noChangeAspect="1" noChangeArrowheads="1"/>
                    </pic:cNvPicPr>
                  </pic:nvPicPr>
                  <pic:blipFill>
                    <a:blip r:embed="rId16"/>
                    <a:srcRect/>
                    <a:stretch>
                      <a:fillRect/>
                    </a:stretch>
                  </pic:blipFill>
                  <pic:spPr bwMode="auto">
                    <a:xfrm>
                      <a:off x="0" y="0"/>
                      <a:ext cx="3895725" cy="1800225"/>
                    </a:xfrm>
                    <a:prstGeom prst="rect">
                      <a:avLst/>
                    </a:prstGeom>
                    <a:noFill/>
                    <a:ln w="9525">
                      <a:noFill/>
                      <a:miter lim="800000"/>
                      <a:headEnd/>
                      <a:tailEnd/>
                    </a:ln>
                  </pic:spPr>
                </pic:pic>
              </a:graphicData>
            </a:graphic>
          </wp:inline>
        </w:drawing>
      </w:r>
    </w:p>
    <w:p w:rsidR="00DA365D" w:rsidRPr="00DA365D" w:rsidRDefault="00DA365D" w:rsidP="00DA365D">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All these regions are then reshaped as per the input of the CNN, and each region is passed to the </w:t>
      </w:r>
      <w:proofErr w:type="spellStart"/>
      <w:r w:rsidRPr="00DA365D">
        <w:rPr>
          <w:rFonts w:ascii="Arial" w:eastAsia="Times New Roman" w:hAnsi="Arial" w:cs="Arial"/>
          <w:color w:val="595858"/>
          <w:sz w:val="23"/>
          <w:szCs w:val="23"/>
        </w:rPr>
        <w:t>ConvNet</w:t>
      </w:r>
      <w:proofErr w:type="spellEnd"/>
      <w:r w:rsidRPr="00DA365D">
        <w:rPr>
          <w:rFonts w:ascii="Arial" w:eastAsia="Times New Roman" w:hAnsi="Arial" w:cs="Arial"/>
          <w:color w:val="595858"/>
          <w:sz w:val="23"/>
          <w:szCs w:val="23"/>
        </w:rPr>
        <w:t>:</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4124325" cy="4067175"/>
            <wp:effectExtent l="19050" t="0" r="9525" b="0"/>
            <wp:docPr id="11" name="Picture 11" descr="https://cdn.analyticsvidhya.com/wp-content/uploads/2018/10/Screenshot-from-2018-10-08-15-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nalyticsvidhya.com/wp-content/uploads/2018/10/Screenshot-from-2018-10-08-15-01-56.png"/>
                    <pic:cNvPicPr>
                      <a:picLocks noChangeAspect="1" noChangeArrowheads="1"/>
                    </pic:cNvPicPr>
                  </pic:nvPicPr>
                  <pic:blipFill>
                    <a:blip r:embed="rId17"/>
                    <a:srcRect/>
                    <a:stretch>
                      <a:fillRect/>
                    </a:stretch>
                  </pic:blipFill>
                  <pic:spPr bwMode="auto">
                    <a:xfrm>
                      <a:off x="0" y="0"/>
                      <a:ext cx="4124325" cy="4067175"/>
                    </a:xfrm>
                    <a:prstGeom prst="rect">
                      <a:avLst/>
                    </a:prstGeom>
                    <a:noFill/>
                    <a:ln w="9525">
                      <a:noFill/>
                      <a:miter lim="800000"/>
                      <a:headEnd/>
                      <a:tailEnd/>
                    </a:ln>
                  </pic:spPr>
                </pic:pic>
              </a:graphicData>
            </a:graphic>
          </wp:inline>
        </w:drawing>
      </w:r>
    </w:p>
    <w:p w:rsidR="00DA365D" w:rsidRPr="00DA365D" w:rsidRDefault="00DA365D" w:rsidP="00DA365D">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CNN then extracts features for each region and SVMs are used to divide these regions into different classes:</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5476875" cy="4524375"/>
            <wp:effectExtent l="19050" t="0" r="9525" b="0"/>
            <wp:docPr id="12" name="Picture 12" descr="https://cdn.analyticsvidhya.com/wp-content/uploads/2018/10/Screenshot-from-2018-10-08-15-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nalyticsvidhya.com/wp-content/uploads/2018/10/Screenshot-from-2018-10-08-15-03-02.png"/>
                    <pic:cNvPicPr>
                      <a:picLocks noChangeAspect="1" noChangeArrowheads="1"/>
                    </pic:cNvPicPr>
                  </pic:nvPicPr>
                  <pic:blipFill>
                    <a:blip r:embed="rId18"/>
                    <a:srcRect/>
                    <a:stretch>
                      <a:fillRect/>
                    </a:stretch>
                  </pic:blipFill>
                  <pic:spPr bwMode="auto">
                    <a:xfrm>
                      <a:off x="0" y="0"/>
                      <a:ext cx="5476875" cy="4524375"/>
                    </a:xfrm>
                    <a:prstGeom prst="rect">
                      <a:avLst/>
                    </a:prstGeom>
                    <a:noFill/>
                    <a:ln w="9525">
                      <a:noFill/>
                      <a:miter lim="800000"/>
                      <a:headEnd/>
                      <a:tailEnd/>
                    </a:ln>
                  </pic:spPr>
                </pic:pic>
              </a:graphicData>
            </a:graphic>
          </wp:inline>
        </w:drawing>
      </w:r>
    </w:p>
    <w:p w:rsidR="00DA365D" w:rsidRPr="00DA365D" w:rsidRDefault="00DA365D" w:rsidP="00DA365D">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Finally, a bounding box regression (</w:t>
      </w:r>
      <w:proofErr w:type="spellStart"/>
      <w:r w:rsidRPr="00DA365D">
        <w:rPr>
          <w:rFonts w:ascii="Arial" w:eastAsia="Times New Roman" w:hAnsi="Arial" w:cs="Arial"/>
          <w:i/>
          <w:iCs/>
          <w:color w:val="595858"/>
          <w:sz w:val="23"/>
        </w:rPr>
        <w:t>Bbox</w:t>
      </w:r>
      <w:proofErr w:type="spellEnd"/>
      <w:r w:rsidRPr="00DA365D">
        <w:rPr>
          <w:rFonts w:ascii="Arial" w:eastAsia="Times New Roman" w:hAnsi="Arial" w:cs="Arial"/>
          <w:i/>
          <w:iCs/>
          <w:color w:val="595858"/>
          <w:sz w:val="23"/>
        </w:rPr>
        <w:t xml:space="preserve"> </w:t>
      </w:r>
      <w:proofErr w:type="spellStart"/>
      <w:r w:rsidRPr="00DA365D">
        <w:rPr>
          <w:rFonts w:ascii="Arial" w:eastAsia="Times New Roman" w:hAnsi="Arial" w:cs="Arial"/>
          <w:i/>
          <w:iCs/>
          <w:color w:val="595858"/>
          <w:sz w:val="23"/>
        </w:rPr>
        <w:t>reg</w:t>
      </w:r>
      <w:proofErr w:type="spellEnd"/>
      <w:r w:rsidRPr="00DA365D">
        <w:rPr>
          <w:rFonts w:ascii="Arial" w:eastAsia="Times New Roman" w:hAnsi="Arial" w:cs="Arial"/>
          <w:color w:val="595858"/>
          <w:sz w:val="23"/>
          <w:szCs w:val="23"/>
        </w:rPr>
        <w:t>) is used to predict the bounding boxes for each identified region:</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5705475" cy="3838575"/>
            <wp:effectExtent l="19050" t="0" r="9525" b="0"/>
            <wp:docPr id="13" name="Picture 13" descr="https://cdn.analyticsvidhya.com/wp-content/uploads/2018/10/Screenshot-from-2018-10-08-15-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analyticsvidhya.com/wp-content/uploads/2018/10/Screenshot-from-2018-10-08-15-06-33.png"/>
                    <pic:cNvPicPr>
                      <a:picLocks noChangeAspect="1" noChangeArrowheads="1"/>
                    </pic:cNvPicPr>
                  </pic:nvPicPr>
                  <pic:blipFill>
                    <a:blip r:embed="rId19"/>
                    <a:srcRect/>
                    <a:stretch>
                      <a:fillRect/>
                    </a:stretch>
                  </pic:blipFill>
                  <pic:spPr bwMode="auto">
                    <a:xfrm>
                      <a:off x="0" y="0"/>
                      <a:ext cx="5705475" cy="3838575"/>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And this, in a nutshell, is how an RCNN helps us to detect objects.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w:t>
      </w:r>
    </w:p>
    <w:p w:rsidR="00DA365D" w:rsidRPr="00DA365D" w:rsidRDefault="00DA365D" w:rsidP="00DA365D">
      <w:pPr>
        <w:shd w:val="clear" w:color="auto" w:fill="FFFFFF"/>
        <w:spacing w:before="300" w:after="300" w:line="336" w:lineRule="atLeast"/>
        <w:outlineLvl w:val="2"/>
        <w:rPr>
          <w:rFonts w:ascii="Arial" w:eastAsia="Times New Roman" w:hAnsi="Arial" w:cs="Arial"/>
          <w:b/>
          <w:bCs/>
          <w:color w:val="333333"/>
          <w:sz w:val="30"/>
          <w:szCs w:val="30"/>
        </w:rPr>
      </w:pPr>
      <w:r w:rsidRPr="00DA365D">
        <w:rPr>
          <w:rFonts w:ascii="Arial" w:eastAsia="Times New Roman" w:hAnsi="Arial" w:cs="Arial"/>
          <w:b/>
          <w:bCs/>
          <w:color w:val="333333"/>
          <w:sz w:val="30"/>
          <w:szCs w:val="30"/>
        </w:rPr>
        <w:t>2.2 Problems with RCNN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So far, we’ve seen how RCNN can be helpful for object detection. But this technique comes with its own limitations. Training an RCNN model is expensive and slow thanks to the below steps:</w:t>
      </w:r>
    </w:p>
    <w:p w:rsidR="00DA365D" w:rsidRPr="00DA365D" w:rsidRDefault="00DA365D" w:rsidP="00DA365D">
      <w:pPr>
        <w:numPr>
          <w:ilvl w:val="0"/>
          <w:numId w:val="5"/>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Extracting 2,000 regions for each image based on selective search</w:t>
      </w:r>
    </w:p>
    <w:p w:rsidR="00DA365D" w:rsidRPr="00DA365D" w:rsidRDefault="00DA365D" w:rsidP="00DA365D">
      <w:pPr>
        <w:numPr>
          <w:ilvl w:val="0"/>
          <w:numId w:val="5"/>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Extracting features using CNN for every image region. Suppose we have N images, then the number of CNN features will be N*2,000</w:t>
      </w:r>
    </w:p>
    <w:p w:rsidR="00DA365D" w:rsidRPr="00DA365D" w:rsidRDefault="00DA365D" w:rsidP="00DA365D">
      <w:pPr>
        <w:numPr>
          <w:ilvl w:val="0"/>
          <w:numId w:val="5"/>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 entire process of object detection using RCNN has three models:</w:t>
      </w:r>
    </w:p>
    <w:p w:rsidR="00DA365D" w:rsidRPr="00DA365D" w:rsidRDefault="00DA365D" w:rsidP="00DA365D">
      <w:pPr>
        <w:numPr>
          <w:ilvl w:val="1"/>
          <w:numId w:val="5"/>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CNN for feature extraction</w:t>
      </w:r>
    </w:p>
    <w:p w:rsidR="00DA365D" w:rsidRPr="00DA365D" w:rsidRDefault="00DA365D" w:rsidP="00DA365D">
      <w:pPr>
        <w:numPr>
          <w:ilvl w:val="1"/>
          <w:numId w:val="5"/>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Linear SVM classifier for identifying objects</w:t>
      </w:r>
    </w:p>
    <w:p w:rsidR="00DA365D" w:rsidRPr="00DA365D" w:rsidRDefault="00DA365D" w:rsidP="00DA365D">
      <w:pPr>
        <w:numPr>
          <w:ilvl w:val="1"/>
          <w:numId w:val="5"/>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Regression model for tightening the bounding boxes.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All these processes combine to make RCNN very slow. It takes around 40-50 seconds to make predictions for each new image, which essentially makes the model cumbersome and practically impossible to build when faced with a gigantic dataset.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Here’s the good news – we have another object detection technique which fixes most of the limitations we saw in RCNN.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w:t>
      </w:r>
    </w:p>
    <w:p w:rsidR="00DA365D" w:rsidRPr="00DA365D" w:rsidRDefault="00DA365D" w:rsidP="00DA365D">
      <w:pPr>
        <w:shd w:val="clear" w:color="auto" w:fill="FFFFFF"/>
        <w:spacing w:before="300" w:after="300" w:line="336" w:lineRule="atLeast"/>
        <w:outlineLvl w:val="1"/>
        <w:rPr>
          <w:rFonts w:ascii="Arial" w:eastAsia="Times New Roman" w:hAnsi="Arial" w:cs="Arial"/>
          <w:b/>
          <w:bCs/>
          <w:color w:val="333333"/>
          <w:sz w:val="35"/>
          <w:szCs w:val="35"/>
        </w:rPr>
      </w:pPr>
      <w:r w:rsidRPr="00DA365D">
        <w:rPr>
          <w:rFonts w:ascii="Arial" w:eastAsia="Times New Roman" w:hAnsi="Arial" w:cs="Arial"/>
          <w:b/>
          <w:bCs/>
          <w:color w:val="333333"/>
          <w:sz w:val="35"/>
          <w:szCs w:val="35"/>
        </w:rPr>
        <w:t>3. Understanding Fast RCNN</w:t>
      </w:r>
    </w:p>
    <w:p w:rsidR="00DA365D" w:rsidRPr="00DA365D" w:rsidRDefault="00DA365D" w:rsidP="00DA365D">
      <w:pPr>
        <w:shd w:val="clear" w:color="auto" w:fill="FFFFFF"/>
        <w:spacing w:after="300" w:line="336" w:lineRule="atLeast"/>
        <w:outlineLvl w:val="2"/>
        <w:rPr>
          <w:rFonts w:ascii="Arial" w:eastAsia="Times New Roman" w:hAnsi="Arial" w:cs="Arial"/>
          <w:b/>
          <w:bCs/>
          <w:color w:val="333333"/>
          <w:sz w:val="30"/>
          <w:szCs w:val="30"/>
        </w:rPr>
      </w:pPr>
      <w:r w:rsidRPr="00DA365D">
        <w:rPr>
          <w:rFonts w:ascii="Arial" w:eastAsia="Times New Roman" w:hAnsi="Arial" w:cs="Arial"/>
          <w:b/>
          <w:bCs/>
          <w:color w:val="333333"/>
          <w:sz w:val="30"/>
          <w:szCs w:val="30"/>
        </w:rPr>
        <w:t>3.1 Intuition of Fast RCNN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What else can we do to reduce the computation time a RCNN algorithm typically takes? Instead of running a CNN 2,000 times per image, we can run it just once per image and get all the regions of interest (regions containing some object).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Ross </w:t>
      </w:r>
      <w:proofErr w:type="spellStart"/>
      <w:r w:rsidRPr="00DA365D">
        <w:rPr>
          <w:rFonts w:ascii="Arial" w:eastAsia="Times New Roman" w:hAnsi="Arial" w:cs="Arial"/>
          <w:color w:val="595858"/>
          <w:sz w:val="23"/>
          <w:szCs w:val="23"/>
        </w:rPr>
        <w:t>Girshick</w:t>
      </w:r>
      <w:proofErr w:type="spellEnd"/>
      <w:r w:rsidRPr="00DA365D">
        <w:rPr>
          <w:rFonts w:ascii="Arial" w:eastAsia="Times New Roman" w:hAnsi="Arial" w:cs="Arial"/>
          <w:color w:val="595858"/>
          <w:sz w:val="23"/>
          <w:szCs w:val="23"/>
        </w:rPr>
        <w:t xml:space="preserve">, the author of RCNN, came up with this idea of running the CNN just once per image and then finding a way to share that computation across the 2,000 regions. In Fast RCNN, we feed the input image to the CNN, which in turn generates the convolutional feature maps. Using these maps, the regions of proposals are extracted. We then use a </w:t>
      </w:r>
      <w:proofErr w:type="spellStart"/>
      <w:r w:rsidRPr="00DA365D">
        <w:rPr>
          <w:rFonts w:ascii="Arial" w:eastAsia="Times New Roman" w:hAnsi="Arial" w:cs="Arial"/>
          <w:color w:val="595858"/>
          <w:sz w:val="23"/>
          <w:szCs w:val="23"/>
        </w:rPr>
        <w:t>RoI</w:t>
      </w:r>
      <w:proofErr w:type="spellEnd"/>
      <w:r w:rsidRPr="00DA365D">
        <w:rPr>
          <w:rFonts w:ascii="Arial" w:eastAsia="Times New Roman" w:hAnsi="Arial" w:cs="Arial"/>
          <w:color w:val="595858"/>
          <w:sz w:val="23"/>
          <w:szCs w:val="23"/>
        </w:rPr>
        <w:t xml:space="preserve"> pooling layer to reshape all the proposed regions into a fixed size, so that it can be fed into a fully connected network.</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Let’s break this down into steps to simplify the concept:</w:t>
      </w:r>
    </w:p>
    <w:p w:rsidR="00DA365D" w:rsidRPr="00DA365D" w:rsidRDefault="00DA365D" w:rsidP="00DA365D">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As with the earlier two techniques, we take an image as an input.</w:t>
      </w:r>
    </w:p>
    <w:p w:rsidR="00DA365D" w:rsidRPr="00DA365D" w:rsidRDefault="00DA365D" w:rsidP="00DA365D">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This image is passed to a </w:t>
      </w:r>
      <w:proofErr w:type="spellStart"/>
      <w:r w:rsidRPr="00DA365D">
        <w:rPr>
          <w:rFonts w:ascii="Arial" w:eastAsia="Times New Roman" w:hAnsi="Arial" w:cs="Arial"/>
          <w:color w:val="595858"/>
          <w:sz w:val="23"/>
          <w:szCs w:val="23"/>
        </w:rPr>
        <w:t>ConvNet</w:t>
      </w:r>
      <w:proofErr w:type="spellEnd"/>
      <w:r w:rsidRPr="00DA365D">
        <w:rPr>
          <w:rFonts w:ascii="Arial" w:eastAsia="Times New Roman" w:hAnsi="Arial" w:cs="Arial"/>
          <w:color w:val="595858"/>
          <w:sz w:val="23"/>
          <w:szCs w:val="23"/>
        </w:rPr>
        <w:t xml:space="preserve"> which in turns generates the Regions of Interest.</w:t>
      </w:r>
    </w:p>
    <w:p w:rsidR="00DA365D" w:rsidRPr="00DA365D" w:rsidRDefault="00DA365D" w:rsidP="00DA365D">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A </w:t>
      </w:r>
      <w:proofErr w:type="spellStart"/>
      <w:r w:rsidRPr="00DA365D">
        <w:rPr>
          <w:rFonts w:ascii="Arial" w:eastAsia="Times New Roman" w:hAnsi="Arial" w:cs="Arial"/>
          <w:color w:val="595858"/>
          <w:sz w:val="23"/>
          <w:szCs w:val="23"/>
        </w:rPr>
        <w:t>RoI</w:t>
      </w:r>
      <w:proofErr w:type="spellEnd"/>
      <w:r w:rsidRPr="00DA365D">
        <w:rPr>
          <w:rFonts w:ascii="Arial" w:eastAsia="Times New Roman" w:hAnsi="Arial" w:cs="Arial"/>
          <w:color w:val="595858"/>
          <w:sz w:val="23"/>
          <w:szCs w:val="23"/>
        </w:rPr>
        <w:t xml:space="preserve"> pooling layer is applied on all of these regions to reshape them as per the input of the </w:t>
      </w:r>
      <w:proofErr w:type="spellStart"/>
      <w:r w:rsidRPr="00DA365D">
        <w:rPr>
          <w:rFonts w:ascii="Arial" w:eastAsia="Times New Roman" w:hAnsi="Arial" w:cs="Arial"/>
          <w:color w:val="595858"/>
          <w:sz w:val="23"/>
          <w:szCs w:val="23"/>
        </w:rPr>
        <w:t>ConvNet</w:t>
      </w:r>
      <w:proofErr w:type="spellEnd"/>
      <w:r w:rsidRPr="00DA365D">
        <w:rPr>
          <w:rFonts w:ascii="Arial" w:eastAsia="Times New Roman" w:hAnsi="Arial" w:cs="Arial"/>
          <w:color w:val="595858"/>
          <w:sz w:val="23"/>
          <w:szCs w:val="23"/>
        </w:rPr>
        <w:t>. Then, each region is passed on to a fully connected network.</w:t>
      </w:r>
    </w:p>
    <w:p w:rsidR="00DA365D" w:rsidRPr="00DA365D" w:rsidRDefault="00DA365D" w:rsidP="00DA365D">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A </w:t>
      </w:r>
      <w:proofErr w:type="spellStart"/>
      <w:r w:rsidRPr="00DA365D">
        <w:rPr>
          <w:rFonts w:ascii="Arial" w:eastAsia="Times New Roman" w:hAnsi="Arial" w:cs="Arial"/>
          <w:color w:val="595858"/>
          <w:sz w:val="23"/>
          <w:szCs w:val="23"/>
        </w:rPr>
        <w:t>softmax</w:t>
      </w:r>
      <w:proofErr w:type="spellEnd"/>
      <w:r w:rsidRPr="00DA365D">
        <w:rPr>
          <w:rFonts w:ascii="Arial" w:eastAsia="Times New Roman" w:hAnsi="Arial" w:cs="Arial"/>
          <w:color w:val="595858"/>
          <w:sz w:val="23"/>
          <w:szCs w:val="23"/>
        </w:rPr>
        <w:t xml:space="preserve"> layer is used on top of the fully connected network to output classes. Along with the </w:t>
      </w:r>
      <w:proofErr w:type="spellStart"/>
      <w:r w:rsidRPr="00DA365D">
        <w:rPr>
          <w:rFonts w:ascii="Arial" w:eastAsia="Times New Roman" w:hAnsi="Arial" w:cs="Arial"/>
          <w:color w:val="595858"/>
          <w:sz w:val="23"/>
          <w:szCs w:val="23"/>
        </w:rPr>
        <w:t>softmax</w:t>
      </w:r>
      <w:proofErr w:type="spellEnd"/>
      <w:r w:rsidRPr="00DA365D">
        <w:rPr>
          <w:rFonts w:ascii="Arial" w:eastAsia="Times New Roman" w:hAnsi="Arial" w:cs="Arial"/>
          <w:color w:val="595858"/>
          <w:sz w:val="23"/>
          <w:szCs w:val="23"/>
        </w:rPr>
        <w:t xml:space="preserve"> layer, a linear regression layer is also used </w:t>
      </w:r>
      <w:proofErr w:type="spellStart"/>
      <w:r w:rsidRPr="00DA365D">
        <w:rPr>
          <w:rFonts w:ascii="Arial" w:eastAsia="Times New Roman" w:hAnsi="Arial" w:cs="Arial"/>
          <w:color w:val="595858"/>
          <w:sz w:val="23"/>
          <w:szCs w:val="23"/>
        </w:rPr>
        <w:t>parallely</w:t>
      </w:r>
      <w:proofErr w:type="spellEnd"/>
      <w:r w:rsidRPr="00DA365D">
        <w:rPr>
          <w:rFonts w:ascii="Arial" w:eastAsia="Times New Roman" w:hAnsi="Arial" w:cs="Arial"/>
          <w:color w:val="595858"/>
          <w:sz w:val="23"/>
          <w:szCs w:val="23"/>
        </w:rPr>
        <w:t xml:space="preserve"> to output bounding box coordinates for predicted classes.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So, instead of using three different models (like in RCNN), Fast RCNN uses a single model which extracts features from the regions, divides them into different classes, and returns the boundary boxes for the identified classes simultaneously.</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To break this down even further, I’ll visualize each step to add a practical angle to the explanation.</w:t>
      </w:r>
    </w:p>
    <w:p w:rsidR="00DA365D" w:rsidRPr="00DA365D" w:rsidRDefault="00DA365D" w:rsidP="00DA365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We follow the now well-known step of taking an image as input:</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3448050" cy="1876425"/>
            <wp:effectExtent l="19050" t="0" r="0" b="0"/>
            <wp:docPr id="14" name="Picture 14" descr="https://cdn.analyticsvidhya.com/wp-content/uploads/2018/10/Screenshot-from-2018-10-08-14-5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nalyticsvidhya.com/wp-content/uploads/2018/10/Screenshot-from-2018-10-08-14-59-021.png"/>
                    <pic:cNvPicPr>
                      <a:picLocks noChangeAspect="1" noChangeArrowheads="1"/>
                    </pic:cNvPicPr>
                  </pic:nvPicPr>
                  <pic:blipFill>
                    <a:blip r:embed="rId15"/>
                    <a:srcRect/>
                    <a:stretch>
                      <a:fillRect/>
                    </a:stretch>
                  </pic:blipFill>
                  <pic:spPr bwMode="auto">
                    <a:xfrm>
                      <a:off x="0" y="0"/>
                      <a:ext cx="3448050" cy="1876425"/>
                    </a:xfrm>
                    <a:prstGeom prst="rect">
                      <a:avLst/>
                    </a:prstGeom>
                    <a:noFill/>
                    <a:ln w="9525">
                      <a:noFill/>
                      <a:miter lim="800000"/>
                      <a:headEnd/>
                      <a:tailEnd/>
                    </a:ln>
                  </pic:spPr>
                </pic:pic>
              </a:graphicData>
            </a:graphic>
          </wp:inline>
        </w:drawing>
      </w:r>
    </w:p>
    <w:p w:rsidR="00DA365D" w:rsidRPr="00DA365D" w:rsidRDefault="00DA365D" w:rsidP="00DA365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This image is passed to a </w:t>
      </w:r>
      <w:proofErr w:type="spellStart"/>
      <w:r w:rsidRPr="00DA365D">
        <w:rPr>
          <w:rFonts w:ascii="Arial" w:eastAsia="Times New Roman" w:hAnsi="Arial" w:cs="Arial"/>
          <w:color w:val="595858"/>
          <w:sz w:val="23"/>
          <w:szCs w:val="23"/>
        </w:rPr>
        <w:t>ConvNet</w:t>
      </w:r>
      <w:proofErr w:type="spellEnd"/>
      <w:r w:rsidRPr="00DA365D">
        <w:rPr>
          <w:rFonts w:ascii="Arial" w:eastAsia="Times New Roman" w:hAnsi="Arial" w:cs="Arial"/>
          <w:color w:val="595858"/>
          <w:sz w:val="23"/>
          <w:szCs w:val="23"/>
        </w:rPr>
        <w:t xml:space="preserve"> which returns the region of interests accordingly:</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6096000" cy="2809875"/>
            <wp:effectExtent l="19050" t="0" r="0" b="0"/>
            <wp:docPr id="15" name="Picture 15" descr="https://cdn.analyticsvidhya.com/wp-content/uploads/2018/10/Screenshot-from-2018-10-08-15-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analyticsvidhya.com/wp-content/uploads/2018/10/Screenshot-from-2018-10-08-15-44-03.png"/>
                    <pic:cNvPicPr>
                      <a:picLocks noChangeAspect="1" noChangeArrowheads="1"/>
                    </pic:cNvPicPr>
                  </pic:nvPicPr>
                  <pic:blipFill>
                    <a:blip r:embed="rId20"/>
                    <a:srcRect/>
                    <a:stretch>
                      <a:fillRect/>
                    </a:stretch>
                  </pic:blipFill>
                  <pic:spPr bwMode="auto">
                    <a:xfrm>
                      <a:off x="0" y="0"/>
                      <a:ext cx="6096000" cy="2809875"/>
                    </a:xfrm>
                    <a:prstGeom prst="rect">
                      <a:avLst/>
                    </a:prstGeom>
                    <a:noFill/>
                    <a:ln w="9525">
                      <a:noFill/>
                      <a:miter lim="800000"/>
                      <a:headEnd/>
                      <a:tailEnd/>
                    </a:ln>
                  </pic:spPr>
                </pic:pic>
              </a:graphicData>
            </a:graphic>
          </wp:inline>
        </w:drawing>
      </w:r>
    </w:p>
    <w:p w:rsidR="00DA365D" w:rsidRPr="00DA365D" w:rsidRDefault="00DA365D" w:rsidP="00DA365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lastRenderedPageBreak/>
        <w:t xml:space="preserve">Then we apply the </w:t>
      </w:r>
      <w:proofErr w:type="spellStart"/>
      <w:r w:rsidRPr="00DA365D">
        <w:rPr>
          <w:rFonts w:ascii="Arial" w:eastAsia="Times New Roman" w:hAnsi="Arial" w:cs="Arial"/>
          <w:color w:val="595858"/>
          <w:sz w:val="23"/>
          <w:szCs w:val="23"/>
        </w:rPr>
        <w:t>RoI</w:t>
      </w:r>
      <w:proofErr w:type="spellEnd"/>
      <w:r w:rsidRPr="00DA365D">
        <w:rPr>
          <w:rFonts w:ascii="Arial" w:eastAsia="Times New Roman" w:hAnsi="Arial" w:cs="Arial"/>
          <w:color w:val="595858"/>
          <w:sz w:val="23"/>
          <w:szCs w:val="23"/>
        </w:rPr>
        <w:t xml:space="preserve"> pooling layer on the extracted regions of interest to make sure all the regions are of the same size:</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5343525" cy="3219450"/>
            <wp:effectExtent l="19050" t="0" r="9525" b="0"/>
            <wp:docPr id="16" name="Picture 16" descr="https://cdn.analyticsvidhya.com/wp-content/uploads/2018/10/Screenshot-from-2018-10-08-15-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analyticsvidhya.com/wp-content/uploads/2018/10/Screenshot-from-2018-10-08-15-45-26.png"/>
                    <pic:cNvPicPr>
                      <a:picLocks noChangeAspect="1" noChangeArrowheads="1"/>
                    </pic:cNvPicPr>
                  </pic:nvPicPr>
                  <pic:blipFill>
                    <a:blip r:embed="rId21"/>
                    <a:srcRect/>
                    <a:stretch>
                      <a:fillRect/>
                    </a:stretch>
                  </pic:blipFill>
                  <pic:spPr bwMode="auto">
                    <a:xfrm>
                      <a:off x="0" y="0"/>
                      <a:ext cx="5343525" cy="3219450"/>
                    </a:xfrm>
                    <a:prstGeom prst="rect">
                      <a:avLst/>
                    </a:prstGeom>
                    <a:noFill/>
                    <a:ln w="9525">
                      <a:noFill/>
                      <a:miter lim="800000"/>
                      <a:headEnd/>
                      <a:tailEnd/>
                    </a:ln>
                  </pic:spPr>
                </pic:pic>
              </a:graphicData>
            </a:graphic>
          </wp:inline>
        </w:drawing>
      </w:r>
    </w:p>
    <w:p w:rsidR="00DA365D" w:rsidRPr="00DA365D" w:rsidRDefault="00DA365D" w:rsidP="00DA365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Finally, these regions are passed on to a fully connected network which classifies them, as well as returns the bounding boxes using </w:t>
      </w:r>
      <w:proofErr w:type="spellStart"/>
      <w:r w:rsidRPr="00DA365D">
        <w:rPr>
          <w:rFonts w:ascii="Arial" w:eastAsia="Times New Roman" w:hAnsi="Arial" w:cs="Arial"/>
          <w:color w:val="595858"/>
          <w:sz w:val="23"/>
          <w:szCs w:val="23"/>
        </w:rPr>
        <w:t>softmax</w:t>
      </w:r>
      <w:proofErr w:type="spellEnd"/>
      <w:r w:rsidRPr="00DA365D">
        <w:rPr>
          <w:rFonts w:ascii="Arial" w:eastAsia="Times New Roman" w:hAnsi="Arial" w:cs="Arial"/>
          <w:color w:val="595858"/>
          <w:sz w:val="23"/>
          <w:szCs w:val="23"/>
        </w:rPr>
        <w:t xml:space="preserve"> and linear regression </w:t>
      </w:r>
      <w:r w:rsidRPr="00DA365D">
        <w:rPr>
          <w:rFonts w:ascii="Arial" w:eastAsia="Times New Roman" w:hAnsi="Arial" w:cs="Arial"/>
          <w:color w:val="595858"/>
          <w:sz w:val="23"/>
          <w:szCs w:val="23"/>
        </w:rPr>
        <w:lastRenderedPageBreak/>
        <w:t>layers simultaneously:</w:t>
      </w:r>
      <w:r w:rsidRPr="00DA365D">
        <w:rPr>
          <w:rFonts w:ascii="Arial" w:eastAsia="Times New Roman" w:hAnsi="Arial" w:cs="Arial"/>
          <w:color w:val="595858"/>
          <w:sz w:val="23"/>
          <w:szCs w:val="23"/>
        </w:rPr>
        <w:br/>
      </w:r>
      <w:r>
        <w:rPr>
          <w:rFonts w:ascii="Arial" w:eastAsia="Times New Roman" w:hAnsi="Arial" w:cs="Arial"/>
          <w:noProof/>
          <w:color w:val="595858"/>
          <w:sz w:val="23"/>
          <w:szCs w:val="23"/>
          <w:lang w:val="en-IN" w:eastAsia="en-IN"/>
        </w:rPr>
        <w:drawing>
          <wp:inline distT="0" distB="0" distL="0" distR="0">
            <wp:extent cx="5667375" cy="4524375"/>
            <wp:effectExtent l="19050" t="0" r="9525" b="0"/>
            <wp:docPr id="17" name="Picture 17" descr="https://cdn.analyticsvidhya.com/wp-content/uploads/2018/10/Screenshot-from-2018-10-08-15-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analyticsvidhya.com/wp-content/uploads/2018/10/Screenshot-from-2018-10-08-15-47-18.png"/>
                    <pic:cNvPicPr>
                      <a:picLocks noChangeAspect="1" noChangeArrowheads="1"/>
                    </pic:cNvPicPr>
                  </pic:nvPicPr>
                  <pic:blipFill>
                    <a:blip r:embed="rId22"/>
                    <a:srcRect/>
                    <a:stretch>
                      <a:fillRect/>
                    </a:stretch>
                  </pic:blipFill>
                  <pic:spPr bwMode="auto">
                    <a:xfrm>
                      <a:off x="0" y="0"/>
                      <a:ext cx="5667375" cy="4524375"/>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This is how Fast RCNN resolves two major issues of RCNN, i.e., passing one instead of 2,000 regions per image to the </w:t>
      </w:r>
      <w:proofErr w:type="spellStart"/>
      <w:r w:rsidRPr="00DA365D">
        <w:rPr>
          <w:rFonts w:ascii="Arial" w:eastAsia="Times New Roman" w:hAnsi="Arial" w:cs="Arial"/>
          <w:color w:val="595858"/>
          <w:sz w:val="23"/>
          <w:szCs w:val="23"/>
        </w:rPr>
        <w:t>ConvNet</w:t>
      </w:r>
      <w:proofErr w:type="spellEnd"/>
      <w:r w:rsidRPr="00DA365D">
        <w:rPr>
          <w:rFonts w:ascii="Arial" w:eastAsia="Times New Roman" w:hAnsi="Arial" w:cs="Arial"/>
          <w:color w:val="595858"/>
          <w:sz w:val="23"/>
          <w:szCs w:val="23"/>
        </w:rPr>
        <w:t>, and using one instead of three different models for extracting features, classification and generating bounding boxes.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w:t>
      </w:r>
    </w:p>
    <w:p w:rsidR="00DA365D" w:rsidRPr="00DA365D" w:rsidRDefault="00DA365D" w:rsidP="00DA365D">
      <w:pPr>
        <w:shd w:val="clear" w:color="auto" w:fill="FFFFFF"/>
        <w:spacing w:before="300" w:after="300" w:line="336" w:lineRule="atLeast"/>
        <w:outlineLvl w:val="2"/>
        <w:rPr>
          <w:rFonts w:ascii="Arial" w:eastAsia="Times New Roman" w:hAnsi="Arial" w:cs="Arial"/>
          <w:b/>
          <w:bCs/>
          <w:color w:val="333333"/>
          <w:sz w:val="30"/>
          <w:szCs w:val="30"/>
        </w:rPr>
      </w:pPr>
      <w:r w:rsidRPr="00DA365D">
        <w:rPr>
          <w:rFonts w:ascii="Arial" w:eastAsia="Times New Roman" w:hAnsi="Arial" w:cs="Arial"/>
          <w:b/>
          <w:bCs/>
          <w:color w:val="333333"/>
          <w:sz w:val="30"/>
          <w:szCs w:val="30"/>
        </w:rPr>
        <w:t>3.2 Problems with Fast RCNN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But even Fast RCNN has certain problem areas. It also uses selective search as a proposal method to find the Regions of Interest, which is a slow and time consuming process. It takes around 2 seconds per image to detect objects, which is much better compared to RCNN. But when we consider large real-life datasets, then even a Fast RCNN doesn’t look so fast anymore.</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But there’s yet another object detection algorithm that trump Fast RCNN. And something tells me you won’t be surprised by </w:t>
      </w:r>
      <w:proofErr w:type="spellStart"/>
      <w:proofErr w:type="gramStart"/>
      <w:r w:rsidRPr="00DA365D">
        <w:rPr>
          <w:rFonts w:ascii="Arial" w:eastAsia="Times New Roman" w:hAnsi="Arial" w:cs="Arial"/>
          <w:color w:val="595858"/>
          <w:sz w:val="23"/>
          <w:szCs w:val="23"/>
        </w:rPr>
        <w:t>it’s</w:t>
      </w:r>
      <w:proofErr w:type="spellEnd"/>
      <w:proofErr w:type="gramEnd"/>
      <w:r w:rsidRPr="00DA365D">
        <w:rPr>
          <w:rFonts w:ascii="Arial" w:eastAsia="Times New Roman" w:hAnsi="Arial" w:cs="Arial"/>
          <w:color w:val="595858"/>
          <w:sz w:val="23"/>
          <w:szCs w:val="23"/>
        </w:rPr>
        <w:t xml:space="preserve"> name.</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w:t>
      </w:r>
    </w:p>
    <w:p w:rsidR="00DA365D" w:rsidRPr="00DA365D" w:rsidRDefault="00DA365D" w:rsidP="00DA365D">
      <w:pPr>
        <w:shd w:val="clear" w:color="auto" w:fill="FFFFFF"/>
        <w:spacing w:before="300" w:after="300" w:line="336" w:lineRule="atLeast"/>
        <w:outlineLvl w:val="1"/>
        <w:rPr>
          <w:rFonts w:ascii="Arial" w:eastAsia="Times New Roman" w:hAnsi="Arial" w:cs="Arial"/>
          <w:b/>
          <w:bCs/>
          <w:color w:val="333333"/>
          <w:sz w:val="35"/>
          <w:szCs w:val="35"/>
        </w:rPr>
      </w:pPr>
      <w:r w:rsidRPr="00DA365D">
        <w:rPr>
          <w:rFonts w:ascii="Arial" w:eastAsia="Times New Roman" w:hAnsi="Arial" w:cs="Arial"/>
          <w:b/>
          <w:bCs/>
          <w:color w:val="333333"/>
          <w:sz w:val="35"/>
          <w:szCs w:val="35"/>
        </w:rPr>
        <w:lastRenderedPageBreak/>
        <w:t>4. Understanding Faster RCNN</w:t>
      </w:r>
    </w:p>
    <w:p w:rsidR="00DA365D" w:rsidRPr="00DA365D" w:rsidRDefault="00DA365D" w:rsidP="00DA365D">
      <w:pPr>
        <w:shd w:val="clear" w:color="auto" w:fill="FFFFFF"/>
        <w:spacing w:after="300" w:line="336" w:lineRule="atLeast"/>
        <w:outlineLvl w:val="2"/>
        <w:rPr>
          <w:rFonts w:ascii="Arial" w:eastAsia="Times New Roman" w:hAnsi="Arial" w:cs="Arial"/>
          <w:b/>
          <w:bCs/>
          <w:color w:val="333333"/>
          <w:sz w:val="30"/>
          <w:szCs w:val="30"/>
        </w:rPr>
      </w:pPr>
      <w:r w:rsidRPr="00DA365D">
        <w:rPr>
          <w:rFonts w:ascii="Arial" w:eastAsia="Times New Roman" w:hAnsi="Arial" w:cs="Arial"/>
          <w:b/>
          <w:bCs/>
          <w:color w:val="333333"/>
          <w:sz w:val="30"/>
          <w:szCs w:val="30"/>
        </w:rPr>
        <w:t>4.1. Intuition of Faster RCNN</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Faster RCNN is the modified version of Fast RCNN. The major difference between them is that Fast RCNN uses selective search for generating Regions of Interest, while Faster RCNN uses “Region Proposal Network”, aka RPN. RPN takes image feature maps as an input and generates a set of object proposals, each with an </w:t>
      </w:r>
      <w:proofErr w:type="spellStart"/>
      <w:r w:rsidRPr="00DA365D">
        <w:rPr>
          <w:rFonts w:ascii="Arial" w:eastAsia="Times New Roman" w:hAnsi="Arial" w:cs="Arial"/>
          <w:color w:val="595858"/>
          <w:sz w:val="23"/>
          <w:szCs w:val="23"/>
        </w:rPr>
        <w:t>objectness</w:t>
      </w:r>
      <w:proofErr w:type="spellEnd"/>
      <w:r w:rsidRPr="00DA365D">
        <w:rPr>
          <w:rFonts w:ascii="Arial" w:eastAsia="Times New Roman" w:hAnsi="Arial" w:cs="Arial"/>
          <w:color w:val="595858"/>
          <w:sz w:val="23"/>
          <w:szCs w:val="23"/>
        </w:rPr>
        <w:t xml:space="preserve"> score as output.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w:t>
      </w:r>
      <w:proofErr w:type="gramStart"/>
      <w:r w:rsidRPr="00DA365D">
        <w:rPr>
          <w:rFonts w:ascii="Arial" w:eastAsia="Times New Roman" w:hAnsi="Arial" w:cs="Arial"/>
          <w:color w:val="595858"/>
          <w:sz w:val="23"/>
          <w:szCs w:val="23"/>
        </w:rPr>
        <w:t>  below</w:t>
      </w:r>
      <w:proofErr w:type="gramEnd"/>
      <w:r w:rsidRPr="00DA365D">
        <w:rPr>
          <w:rFonts w:ascii="Arial" w:eastAsia="Times New Roman" w:hAnsi="Arial" w:cs="Arial"/>
          <w:color w:val="595858"/>
          <w:sz w:val="23"/>
          <w:szCs w:val="23"/>
        </w:rPr>
        <w:t xml:space="preserve"> steps are typically followed in a Faster RCNN approach:</w:t>
      </w:r>
    </w:p>
    <w:p w:rsidR="00DA365D" w:rsidRPr="00DA365D" w:rsidRDefault="00DA365D" w:rsidP="00DA365D">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We take an image as input and pass it to the </w:t>
      </w:r>
      <w:proofErr w:type="spellStart"/>
      <w:r w:rsidRPr="00DA365D">
        <w:rPr>
          <w:rFonts w:ascii="Arial" w:eastAsia="Times New Roman" w:hAnsi="Arial" w:cs="Arial"/>
          <w:color w:val="595858"/>
          <w:sz w:val="23"/>
          <w:szCs w:val="23"/>
        </w:rPr>
        <w:t>ConvNet</w:t>
      </w:r>
      <w:proofErr w:type="spellEnd"/>
      <w:r w:rsidRPr="00DA365D">
        <w:rPr>
          <w:rFonts w:ascii="Arial" w:eastAsia="Times New Roman" w:hAnsi="Arial" w:cs="Arial"/>
          <w:color w:val="595858"/>
          <w:sz w:val="23"/>
          <w:szCs w:val="23"/>
        </w:rPr>
        <w:t xml:space="preserve"> which returns the feature map for that image.</w:t>
      </w:r>
    </w:p>
    <w:p w:rsidR="00DA365D" w:rsidRPr="00DA365D" w:rsidRDefault="00DA365D" w:rsidP="00DA365D">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Region proposal network is applied on these feature maps. This returns the object proposals along with their </w:t>
      </w:r>
      <w:proofErr w:type="spellStart"/>
      <w:r w:rsidRPr="00DA365D">
        <w:rPr>
          <w:rFonts w:ascii="Arial" w:eastAsia="Times New Roman" w:hAnsi="Arial" w:cs="Arial"/>
          <w:color w:val="595858"/>
          <w:sz w:val="23"/>
          <w:szCs w:val="23"/>
        </w:rPr>
        <w:t>objectness</w:t>
      </w:r>
      <w:proofErr w:type="spellEnd"/>
      <w:r w:rsidRPr="00DA365D">
        <w:rPr>
          <w:rFonts w:ascii="Arial" w:eastAsia="Times New Roman" w:hAnsi="Arial" w:cs="Arial"/>
          <w:color w:val="595858"/>
          <w:sz w:val="23"/>
          <w:szCs w:val="23"/>
        </w:rPr>
        <w:t xml:space="preserve"> score.</w:t>
      </w:r>
    </w:p>
    <w:p w:rsidR="00DA365D" w:rsidRPr="00DA365D" w:rsidRDefault="00DA365D" w:rsidP="00DA365D">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A </w:t>
      </w:r>
      <w:proofErr w:type="spellStart"/>
      <w:r w:rsidRPr="00DA365D">
        <w:rPr>
          <w:rFonts w:ascii="Arial" w:eastAsia="Times New Roman" w:hAnsi="Arial" w:cs="Arial"/>
          <w:color w:val="595858"/>
          <w:sz w:val="23"/>
          <w:szCs w:val="23"/>
        </w:rPr>
        <w:t>RoI</w:t>
      </w:r>
      <w:proofErr w:type="spellEnd"/>
      <w:r w:rsidRPr="00DA365D">
        <w:rPr>
          <w:rFonts w:ascii="Arial" w:eastAsia="Times New Roman" w:hAnsi="Arial" w:cs="Arial"/>
          <w:color w:val="595858"/>
          <w:sz w:val="23"/>
          <w:szCs w:val="23"/>
        </w:rPr>
        <w:t xml:space="preserve"> pooling layer is applied on these proposals to bring down all the proposals to the same size.</w:t>
      </w:r>
    </w:p>
    <w:p w:rsidR="00DA365D" w:rsidRPr="00DA365D" w:rsidRDefault="00DA365D" w:rsidP="00DA365D">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Finally, the proposals are passed to a fully connected layer which has a </w:t>
      </w:r>
      <w:proofErr w:type="spellStart"/>
      <w:r w:rsidRPr="00DA365D">
        <w:rPr>
          <w:rFonts w:ascii="Arial" w:eastAsia="Times New Roman" w:hAnsi="Arial" w:cs="Arial"/>
          <w:color w:val="595858"/>
          <w:sz w:val="23"/>
          <w:szCs w:val="23"/>
        </w:rPr>
        <w:t>softmax</w:t>
      </w:r>
      <w:proofErr w:type="spellEnd"/>
      <w:r w:rsidRPr="00DA365D">
        <w:rPr>
          <w:rFonts w:ascii="Arial" w:eastAsia="Times New Roman" w:hAnsi="Arial" w:cs="Arial"/>
          <w:color w:val="595858"/>
          <w:sz w:val="23"/>
          <w:szCs w:val="23"/>
        </w:rPr>
        <w:t xml:space="preserve"> layer and a linear regression layer at its top, to classify and output the bounding boxes for objects.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lastRenderedPageBreak/>
        <w:drawing>
          <wp:inline distT="0" distB="0" distL="0" distR="0">
            <wp:extent cx="5791200" cy="5181600"/>
            <wp:effectExtent l="19050" t="0" r="0" b="0"/>
            <wp:docPr id="18" name="Picture 18" descr="https://cdn.analyticsvidhya.com/wp-content/uploads/2018/10/Screenshot-from-2018-10-09-14-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analyticsvidhya.com/wp-content/uploads/2018/10/Screenshot-from-2018-10-09-14-15-36.png"/>
                    <pic:cNvPicPr>
                      <a:picLocks noChangeAspect="1" noChangeArrowheads="1"/>
                    </pic:cNvPicPr>
                  </pic:nvPicPr>
                  <pic:blipFill>
                    <a:blip r:embed="rId23"/>
                    <a:srcRect/>
                    <a:stretch>
                      <a:fillRect/>
                    </a:stretch>
                  </pic:blipFill>
                  <pic:spPr bwMode="auto">
                    <a:xfrm>
                      <a:off x="0" y="0"/>
                      <a:ext cx="5791200" cy="5181600"/>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Let me briefly explain how this Region Proposal Network (RPN) actually works.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To begin with, Faster RCNN takes the feature maps from CNN and passes them on to the Region Proposal Network. RPN uses a sliding window over these feature maps, and at each window, it generates </w:t>
      </w:r>
      <w:r w:rsidRPr="00DA365D">
        <w:rPr>
          <w:rFonts w:ascii="Arial" w:eastAsia="Times New Roman" w:hAnsi="Arial" w:cs="Arial"/>
          <w:i/>
          <w:iCs/>
          <w:color w:val="595858"/>
          <w:sz w:val="23"/>
        </w:rPr>
        <w:t>k</w:t>
      </w:r>
      <w:r w:rsidRPr="00DA365D">
        <w:rPr>
          <w:rFonts w:ascii="Arial" w:eastAsia="Times New Roman" w:hAnsi="Arial" w:cs="Arial"/>
          <w:color w:val="595858"/>
          <w:sz w:val="23"/>
          <w:szCs w:val="23"/>
        </w:rPr>
        <w:t> Anchor boxes of different shapes and sizes:</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lastRenderedPageBreak/>
        <w:drawing>
          <wp:inline distT="0" distB="0" distL="0" distR="0">
            <wp:extent cx="3467100" cy="4000500"/>
            <wp:effectExtent l="19050" t="0" r="0" b="0"/>
            <wp:docPr id="19" name="Picture 19" descr="https://cdn.analyticsvidhya.com/wp-content/uploads/2018/10/0n6pZEyvW47nlcdQ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analyticsvidhya.com/wp-content/uploads/2018/10/0n6pZEyvW47nlcdQz.png"/>
                    <pic:cNvPicPr>
                      <a:picLocks noChangeAspect="1" noChangeArrowheads="1"/>
                    </pic:cNvPicPr>
                  </pic:nvPicPr>
                  <pic:blipFill>
                    <a:blip r:embed="rId24"/>
                    <a:srcRect/>
                    <a:stretch>
                      <a:fillRect/>
                    </a:stretch>
                  </pic:blipFill>
                  <pic:spPr bwMode="auto">
                    <a:xfrm>
                      <a:off x="0" y="0"/>
                      <a:ext cx="3467100" cy="4000500"/>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Anchor boxes are fixed sized boundary boxes that are placed throughout the image and have different shapes and sizes. For each anchor, RPN predicts two things:</w:t>
      </w:r>
    </w:p>
    <w:p w:rsidR="00DA365D" w:rsidRPr="00DA365D" w:rsidRDefault="00DA365D" w:rsidP="00DA365D">
      <w:pPr>
        <w:numPr>
          <w:ilvl w:val="0"/>
          <w:numId w:val="9"/>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The first is the probability that an anchor is an object (it does not consider which class the object belongs to)</w:t>
      </w:r>
    </w:p>
    <w:p w:rsidR="00DA365D" w:rsidRPr="00DA365D" w:rsidRDefault="00DA365D" w:rsidP="00DA365D">
      <w:pPr>
        <w:numPr>
          <w:ilvl w:val="0"/>
          <w:numId w:val="9"/>
        </w:numPr>
        <w:shd w:val="clear" w:color="auto" w:fill="FFFFFF"/>
        <w:spacing w:before="100" w:beforeAutospacing="1" w:after="100" w:afterAutospacing="1"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Second is the bounding box </w:t>
      </w:r>
      <w:proofErr w:type="spellStart"/>
      <w:r w:rsidRPr="00DA365D">
        <w:rPr>
          <w:rFonts w:ascii="Arial" w:eastAsia="Times New Roman" w:hAnsi="Arial" w:cs="Arial"/>
          <w:color w:val="595858"/>
          <w:sz w:val="23"/>
          <w:szCs w:val="23"/>
        </w:rPr>
        <w:t>regressor</w:t>
      </w:r>
      <w:proofErr w:type="spellEnd"/>
      <w:r w:rsidRPr="00DA365D">
        <w:rPr>
          <w:rFonts w:ascii="Arial" w:eastAsia="Times New Roman" w:hAnsi="Arial" w:cs="Arial"/>
          <w:color w:val="595858"/>
          <w:sz w:val="23"/>
          <w:szCs w:val="23"/>
        </w:rPr>
        <w:t xml:space="preserve"> for adjusting the anchors to better fit the object</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We now have bounding boxes of different shapes and sizes which are passed on to the </w:t>
      </w:r>
      <w:proofErr w:type="spellStart"/>
      <w:r w:rsidRPr="00DA365D">
        <w:rPr>
          <w:rFonts w:ascii="Arial" w:eastAsia="Times New Roman" w:hAnsi="Arial" w:cs="Arial"/>
          <w:color w:val="595858"/>
          <w:sz w:val="23"/>
          <w:szCs w:val="23"/>
        </w:rPr>
        <w:t>RoI</w:t>
      </w:r>
      <w:proofErr w:type="spellEnd"/>
      <w:r w:rsidRPr="00DA365D">
        <w:rPr>
          <w:rFonts w:ascii="Arial" w:eastAsia="Times New Roman" w:hAnsi="Arial" w:cs="Arial"/>
          <w:color w:val="595858"/>
          <w:sz w:val="23"/>
          <w:szCs w:val="23"/>
        </w:rPr>
        <w:t xml:space="preserve"> pooling layer. Now it might be possible that after the RPN step, there are proposals with no classes assigned to them. We can take each proposal and crop it so that each proposal contains an object. This is what the </w:t>
      </w:r>
      <w:proofErr w:type="spellStart"/>
      <w:r w:rsidRPr="00DA365D">
        <w:rPr>
          <w:rFonts w:ascii="Arial" w:eastAsia="Times New Roman" w:hAnsi="Arial" w:cs="Arial"/>
          <w:color w:val="595858"/>
          <w:sz w:val="23"/>
          <w:szCs w:val="23"/>
        </w:rPr>
        <w:t>RoI</w:t>
      </w:r>
      <w:proofErr w:type="spellEnd"/>
      <w:r w:rsidRPr="00DA365D">
        <w:rPr>
          <w:rFonts w:ascii="Arial" w:eastAsia="Times New Roman" w:hAnsi="Arial" w:cs="Arial"/>
          <w:color w:val="595858"/>
          <w:sz w:val="23"/>
          <w:szCs w:val="23"/>
        </w:rPr>
        <w:t xml:space="preserve"> pooling layer does. It extracts fixed sized feature maps for each anchor:</w:t>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lang w:val="en-IN" w:eastAsia="en-IN"/>
        </w:rPr>
        <w:lastRenderedPageBreak/>
        <w:drawing>
          <wp:inline distT="0" distB="0" distL="0" distR="0">
            <wp:extent cx="4972050" cy="3371850"/>
            <wp:effectExtent l="0" t="0" r="0" b="0"/>
            <wp:docPr id="20" name="Picture 20" descr="https://cdn.analyticsvidhya.com/wp-content/uploads/2018/10/roi-architecture.7eaae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analyticsvidhya.com/wp-content/uploads/2018/10/roi-architecture.7eaae6c2.png"/>
                    <pic:cNvPicPr>
                      <a:picLocks noChangeAspect="1" noChangeArrowheads="1"/>
                    </pic:cNvPicPr>
                  </pic:nvPicPr>
                  <pic:blipFill>
                    <a:blip r:embed="rId25"/>
                    <a:srcRect/>
                    <a:stretch>
                      <a:fillRect/>
                    </a:stretch>
                  </pic:blipFill>
                  <pic:spPr bwMode="auto">
                    <a:xfrm>
                      <a:off x="0" y="0"/>
                      <a:ext cx="4972050" cy="3371850"/>
                    </a:xfrm>
                    <a:prstGeom prst="rect">
                      <a:avLst/>
                    </a:prstGeom>
                    <a:noFill/>
                    <a:ln w="9525">
                      <a:noFill/>
                      <a:miter lim="800000"/>
                      <a:headEnd/>
                      <a:tailEnd/>
                    </a:ln>
                  </pic:spPr>
                </pic:pic>
              </a:graphicData>
            </a:graphic>
          </wp:inline>
        </w:drawing>
      </w:r>
    </w:p>
    <w:p w:rsidR="00DA365D" w:rsidRPr="00DA365D" w:rsidRDefault="00DA365D" w:rsidP="00DA365D">
      <w:pPr>
        <w:shd w:val="clear" w:color="auto" w:fill="FFFFFF"/>
        <w:spacing w:after="315" w:line="240" w:lineRule="auto"/>
        <w:rPr>
          <w:rFonts w:ascii="Arial" w:eastAsia="Times New Roman" w:hAnsi="Arial" w:cs="Arial"/>
          <w:color w:val="595858"/>
          <w:sz w:val="23"/>
          <w:szCs w:val="23"/>
        </w:rPr>
      </w:pPr>
      <w:r w:rsidRPr="00DA365D">
        <w:rPr>
          <w:rFonts w:ascii="Arial" w:eastAsia="Times New Roman" w:hAnsi="Arial" w:cs="Arial"/>
          <w:color w:val="595858"/>
          <w:sz w:val="23"/>
          <w:szCs w:val="23"/>
        </w:rPr>
        <w:t xml:space="preserve">Then these feature maps are passed to a fully connected layer which has a </w:t>
      </w:r>
      <w:proofErr w:type="spellStart"/>
      <w:r w:rsidRPr="00DA365D">
        <w:rPr>
          <w:rFonts w:ascii="Arial" w:eastAsia="Times New Roman" w:hAnsi="Arial" w:cs="Arial"/>
          <w:color w:val="595858"/>
          <w:sz w:val="23"/>
          <w:szCs w:val="23"/>
        </w:rPr>
        <w:t>softmax</w:t>
      </w:r>
      <w:proofErr w:type="spellEnd"/>
      <w:r w:rsidRPr="00DA365D">
        <w:rPr>
          <w:rFonts w:ascii="Arial" w:eastAsia="Times New Roman" w:hAnsi="Arial" w:cs="Arial"/>
          <w:color w:val="595858"/>
          <w:sz w:val="23"/>
          <w:szCs w:val="23"/>
        </w:rPr>
        <w:t xml:space="preserve"> and a linear regression layer. It finally classifies the object and predicts the bounding boxes for the identified objects.</w:t>
      </w:r>
    </w:p>
    <w:p w:rsidR="00DA365D" w:rsidRPr="0091128B" w:rsidRDefault="00DA365D" w:rsidP="00B00C1F">
      <w:pPr>
        <w:autoSpaceDE w:val="0"/>
        <w:autoSpaceDN w:val="0"/>
        <w:adjustRightInd w:val="0"/>
        <w:spacing w:after="0" w:line="360" w:lineRule="auto"/>
        <w:jc w:val="both"/>
        <w:rPr>
          <w:rFonts w:ascii="Times New Roman" w:hAnsi="Times New Roman" w:cs="Times New Roman"/>
          <w:b/>
          <w:color w:val="222222"/>
          <w:sz w:val="28"/>
          <w:szCs w:val="28"/>
          <w:shd w:val="clear" w:color="auto" w:fill="FFFFFF"/>
        </w:rPr>
      </w:pPr>
    </w:p>
    <w:p w:rsidR="00B00C1F" w:rsidRPr="0091128B" w:rsidRDefault="00B00C1F" w:rsidP="00B00C1F">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sidRPr="0091128B">
        <w:rPr>
          <w:rFonts w:ascii="Times New Roman" w:hAnsi="Times New Roman" w:cs="Times New Roman"/>
          <w:color w:val="222222"/>
          <w:sz w:val="28"/>
          <w:szCs w:val="28"/>
          <w:shd w:val="clear" w:color="auto" w:fill="FFFFFF"/>
        </w:rPr>
        <w:tab/>
      </w:r>
    </w:p>
    <w:p w:rsidR="00777395" w:rsidRDefault="00777395"/>
    <w:sectPr w:rsidR="00777395" w:rsidSect="00EF6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21F90"/>
    <w:multiLevelType w:val="multilevel"/>
    <w:tmpl w:val="3484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21EDB"/>
    <w:multiLevelType w:val="multilevel"/>
    <w:tmpl w:val="CAE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320C3"/>
    <w:multiLevelType w:val="multilevel"/>
    <w:tmpl w:val="260AC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16107"/>
    <w:multiLevelType w:val="multilevel"/>
    <w:tmpl w:val="1A3C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602D56"/>
    <w:multiLevelType w:val="multilevel"/>
    <w:tmpl w:val="E506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716A0"/>
    <w:multiLevelType w:val="hybridMultilevel"/>
    <w:tmpl w:val="20E071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CC62C1"/>
    <w:multiLevelType w:val="multilevel"/>
    <w:tmpl w:val="87A42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BC79C6"/>
    <w:multiLevelType w:val="multilevel"/>
    <w:tmpl w:val="C828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E46F95"/>
    <w:multiLevelType w:val="multilevel"/>
    <w:tmpl w:val="02C2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4"/>
  </w:num>
  <w:num w:numId="5">
    <w:abstractNumId w:val="2"/>
  </w:num>
  <w:num w:numId="6">
    <w:abstractNumId w:val="6"/>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B00C1F"/>
    <w:rsid w:val="000629D6"/>
    <w:rsid w:val="00120D89"/>
    <w:rsid w:val="00360FA6"/>
    <w:rsid w:val="00514CAC"/>
    <w:rsid w:val="006D6284"/>
    <w:rsid w:val="00777395"/>
    <w:rsid w:val="008F0AAF"/>
    <w:rsid w:val="00A840C4"/>
    <w:rsid w:val="00B00C1F"/>
    <w:rsid w:val="00C3316C"/>
    <w:rsid w:val="00DA365D"/>
    <w:rsid w:val="00EF68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34781"/>
  <w15:docId w15:val="{24A93D5C-7598-4A9B-8D8D-14EE36CC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C1F"/>
  </w:style>
  <w:style w:type="paragraph" w:styleId="Heading2">
    <w:name w:val="heading 2"/>
    <w:basedOn w:val="Normal"/>
    <w:link w:val="Heading2Char"/>
    <w:uiPriority w:val="9"/>
    <w:qFormat/>
    <w:rsid w:val="00DA3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A3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C1F"/>
    <w:pPr>
      <w:ind w:left="720"/>
      <w:contextualSpacing/>
    </w:pPr>
  </w:style>
  <w:style w:type="character" w:customStyle="1" w:styleId="Heading2Char">
    <w:name w:val="Heading 2 Char"/>
    <w:basedOn w:val="DefaultParagraphFont"/>
    <w:link w:val="Heading2"/>
    <w:uiPriority w:val="9"/>
    <w:rsid w:val="00DA3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A365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36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365D"/>
    <w:rPr>
      <w:color w:val="0000FF"/>
      <w:u w:val="single"/>
    </w:rPr>
  </w:style>
  <w:style w:type="character" w:styleId="Strong">
    <w:name w:val="Strong"/>
    <w:basedOn w:val="DefaultParagraphFont"/>
    <w:uiPriority w:val="22"/>
    <w:qFormat/>
    <w:rsid w:val="00DA365D"/>
    <w:rPr>
      <w:b/>
      <w:bCs/>
    </w:rPr>
  </w:style>
  <w:style w:type="character" w:styleId="Emphasis">
    <w:name w:val="Emphasis"/>
    <w:basedOn w:val="DefaultParagraphFont"/>
    <w:uiPriority w:val="20"/>
    <w:qFormat/>
    <w:rsid w:val="00DA365D"/>
    <w:rPr>
      <w:i/>
      <w:iCs/>
    </w:rPr>
  </w:style>
  <w:style w:type="paragraph" w:styleId="BalloonText">
    <w:name w:val="Balloon Text"/>
    <w:basedOn w:val="Normal"/>
    <w:link w:val="BalloonTextChar"/>
    <w:uiPriority w:val="99"/>
    <w:semiHidden/>
    <w:unhideWhenUsed/>
    <w:rsid w:val="00DA36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6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5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robots.ox.ac.uk/~tvg/publications/talks/fast-rcnn-slides.pdf" TargetMode="External"/><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1800</Words>
  <Characters>10265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Office27</dc:creator>
  <cp:lastModifiedBy>asus</cp:lastModifiedBy>
  <cp:revision>11</cp:revision>
  <dcterms:created xsi:type="dcterms:W3CDTF">2019-02-14T13:06:00Z</dcterms:created>
  <dcterms:modified xsi:type="dcterms:W3CDTF">2020-03-12T15:39:00Z</dcterms:modified>
</cp:coreProperties>
</file>