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3C495" w14:textId="5FFE9034" w:rsidR="00A6128B" w:rsidRPr="00DD36A0" w:rsidRDefault="00DD36A0" w:rsidP="00DD36A0">
      <w:pPr>
        <w:pStyle w:val="BodyText"/>
        <w:ind w:left="332"/>
        <w:rPr>
          <w:rFonts w:ascii="Times New Roman"/>
        </w:rPr>
      </w:pPr>
      <w:r>
        <w:rPr>
          <w:rFonts w:ascii="Times New Roman"/>
          <w:noProof/>
        </w:rPr>
        <w:drawing>
          <wp:inline distT="0" distB="0" distL="0" distR="0" wp14:anchorId="298D9C62" wp14:editId="38B5287B">
            <wp:extent cx="2370488" cy="5989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70488" cy="598931"/>
                    </a:xfrm>
                    <a:prstGeom prst="rect">
                      <a:avLst/>
                    </a:prstGeom>
                  </pic:spPr>
                </pic:pic>
              </a:graphicData>
            </a:graphic>
          </wp:inline>
        </w:drawing>
      </w:r>
    </w:p>
    <w:p w14:paraId="7DB95BE5" w14:textId="77777777" w:rsidR="00A6128B" w:rsidRDefault="00A6128B">
      <w:pPr>
        <w:spacing w:before="9"/>
        <w:rPr>
          <w:b/>
          <w:sz w:val="25"/>
        </w:rPr>
      </w:pPr>
    </w:p>
    <w:p w14:paraId="7E33591F" w14:textId="77777777" w:rsidR="00CC47FC" w:rsidRDefault="00DD36A0">
      <w:pPr>
        <w:pStyle w:val="Heading1"/>
        <w:ind w:right="6408"/>
        <w:rPr>
          <w:spacing w:val="-3"/>
        </w:rPr>
      </w:pPr>
      <w:r w:rsidRPr="00FC0256">
        <w:t>Project</w:t>
      </w:r>
      <w:r w:rsidRPr="00FC0256">
        <w:rPr>
          <w:spacing w:val="-4"/>
        </w:rPr>
        <w:t xml:space="preserve"> </w:t>
      </w:r>
      <w:r w:rsidRPr="00FC0256">
        <w:t>title:</w:t>
      </w:r>
      <w:r w:rsidRPr="00FC0256">
        <w:rPr>
          <w:spacing w:val="-3"/>
        </w:rPr>
        <w:t xml:space="preserve"> </w:t>
      </w:r>
      <w:r w:rsidR="0055616A">
        <w:rPr>
          <w:spacing w:val="-3"/>
        </w:rPr>
        <w:t xml:space="preserve">A Competitive Adaptive AI for Fighting Games. </w:t>
      </w:r>
    </w:p>
    <w:p w14:paraId="6AD51E1E" w14:textId="431B0248" w:rsidR="0055616A" w:rsidRDefault="00D81B7E">
      <w:pPr>
        <w:pStyle w:val="Heading1"/>
        <w:ind w:right="6408"/>
        <w:rPr>
          <w:color w:val="FF0000"/>
          <w:spacing w:val="-53"/>
        </w:rPr>
      </w:pPr>
      <w:r>
        <w:t>EMS5193</w:t>
      </w:r>
      <w:r w:rsidR="00DD36A0">
        <w:rPr>
          <w:color w:val="FF0000"/>
          <w:spacing w:val="-53"/>
        </w:rPr>
        <w:t xml:space="preserve"> </w:t>
      </w:r>
    </w:p>
    <w:p w14:paraId="4B07633E" w14:textId="1A12244A" w:rsidR="00A6128B" w:rsidRPr="0055616A" w:rsidRDefault="00DD36A0">
      <w:pPr>
        <w:pStyle w:val="Heading1"/>
        <w:ind w:right="6408"/>
      </w:pPr>
      <w:r w:rsidRPr="00FC0256">
        <w:t>Researcher</w:t>
      </w:r>
      <w:r w:rsidRPr="00FC0256">
        <w:rPr>
          <w:spacing w:val="-3"/>
        </w:rPr>
        <w:t xml:space="preserve"> </w:t>
      </w:r>
      <w:r w:rsidRPr="00FC0256">
        <w:t>name(s):</w:t>
      </w:r>
      <w:r w:rsidR="0055616A" w:rsidRPr="00FC0256">
        <w:t xml:space="preserve"> </w:t>
      </w:r>
      <w:r w:rsidR="0055616A">
        <w:t>Suhaib Anw</w:t>
      </w:r>
      <w:r w:rsidR="00A735FA">
        <w:t>a</w:t>
      </w:r>
      <w:r w:rsidR="0055616A">
        <w:t>ar</w:t>
      </w:r>
    </w:p>
    <w:p w14:paraId="75770F85" w14:textId="77777777" w:rsidR="00A6128B" w:rsidRDefault="00A6128B">
      <w:pPr>
        <w:spacing w:before="1"/>
        <w:rPr>
          <w:b/>
          <w:sz w:val="20"/>
        </w:rPr>
      </w:pPr>
    </w:p>
    <w:p w14:paraId="739B64E3" w14:textId="77777777" w:rsidR="00A6128B" w:rsidRDefault="00DD36A0">
      <w:pPr>
        <w:pStyle w:val="BodyText"/>
        <w:ind w:left="100"/>
      </w:pPr>
      <w:r>
        <w:rPr>
          <w:u w:val="single"/>
        </w:rPr>
        <w:t>What</w:t>
      </w:r>
      <w:r>
        <w:rPr>
          <w:spacing w:val="-3"/>
          <w:u w:val="single"/>
        </w:rPr>
        <w:t xml:space="preserve"> </w:t>
      </w:r>
      <w:r>
        <w:rPr>
          <w:u w:val="single"/>
        </w:rPr>
        <w:t>is</w:t>
      </w:r>
      <w:r>
        <w:rPr>
          <w:spacing w:val="-2"/>
          <w:u w:val="single"/>
        </w:rPr>
        <w:t xml:space="preserve"> </w:t>
      </w:r>
      <w:r>
        <w:rPr>
          <w:u w:val="single"/>
        </w:rPr>
        <w:t>the</w:t>
      </w:r>
      <w:r>
        <w:rPr>
          <w:spacing w:val="-2"/>
          <w:u w:val="single"/>
        </w:rPr>
        <w:t xml:space="preserve"> </w:t>
      </w:r>
      <w:r>
        <w:rPr>
          <w:u w:val="single"/>
        </w:rPr>
        <w:t>research</w:t>
      </w:r>
      <w:r>
        <w:rPr>
          <w:spacing w:val="-1"/>
          <w:u w:val="single"/>
        </w:rPr>
        <w:t xml:space="preserve"> </w:t>
      </w:r>
      <w:r>
        <w:rPr>
          <w:u w:val="single"/>
        </w:rPr>
        <w:t>about?</w:t>
      </w:r>
    </w:p>
    <w:p w14:paraId="2B7A572C" w14:textId="3FAC8620" w:rsidR="00A6128B" w:rsidRDefault="009A36B1">
      <w:pPr>
        <w:pStyle w:val="BodyText"/>
        <w:spacing w:before="1"/>
        <w:ind w:left="100"/>
      </w:pPr>
      <w:r>
        <w:t>I</w:t>
      </w:r>
      <w:r w:rsidR="00DD36A0">
        <w:rPr>
          <w:spacing w:val="-2"/>
        </w:rPr>
        <w:t xml:space="preserve"> </w:t>
      </w:r>
      <w:r w:rsidR="00DD36A0">
        <w:t>invite</w:t>
      </w:r>
      <w:r w:rsidR="00DD36A0">
        <w:rPr>
          <w:spacing w:val="-4"/>
        </w:rPr>
        <w:t xml:space="preserve"> </w:t>
      </w:r>
      <w:r w:rsidR="00DD36A0">
        <w:t>you</w:t>
      </w:r>
      <w:r w:rsidR="00DD36A0">
        <w:rPr>
          <w:spacing w:val="-3"/>
        </w:rPr>
        <w:t xml:space="preserve"> </w:t>
      </w:r>
      <w:r w:rsidR="00DD36A0">
        <w:t>to</w:t>
      </w:r>
      <w:r w:rsidR="00DD36A0">
        <w:rPr>
          <w:spacing w:val="-3"/>
        </w:rPr>
        <w:t xml:space="preserve"> </w:t>
      </w:r>
      <w:r w:rsidR="00DD36A0">
        <w:t>participate</w:t>
      </w:r>
      <w:r w:rsidR="00DD36A0">
        <w:rPr>
          <w:spacing w:val="-2"/>
        </w:rPr>
        <w:t xml:space="preserve"> </w:t>
      </w:r>
      <w:r w:rsidR="00DD36A0">
        <w:t>in</w:t>
      </w:r>
      <w:r w:rsidR="00DD36A0">
        <w:rPr>
          <w:spacing w:val="-2"/>
        </w:rPr>
        <w:t xml:space="preserve"> </w:t>
      </w:r>
      <w:r w:rsidR="00DD36A0">
        <w:t>a</w:t>
      </w:r>
      <w:r w:rsidR="00DD36A0">
        <w:rPr>
          <w:spacing w:val="-4"/>
        </w:rPr>
        <w:t xml:space="preserve"> </w:t>
      </w:r>
      <w:r w:rsidR="00DD36A0">
        <w:t>research</w:t>
      </w:r>
      <w:r w:rsidR="00DD36A0">
        <w:rPr>
          <w:spacing w:val="-4"/>
        </w:rPr>
        <w:t xml:space="preserve"> </w:t>
      </w:r>
      <w:r w:rsidR="00DD36A0">
        <w:t>project</w:t>
      </w:r>
      <w:r w:rsidR="00DD36A0">
        <w:rPr>
          <w:spacing w:val="-3"/>
        </w:rPr>
        <w:t xml:space="preserve"> </w:t>
      </w:r>
      <w:r w:rsidR="00DD36A0">
        <w:t>abou</w:t>
      </w:r>
      <w:r w:rsidR="00D61235">
        <w:t xml:space="preserve">t finding out how </w:t>
      </w:r>
      <w:r w:rsidR="00D76E5C">
        <w:t xml:space="preserve">much better a learning AI </w:t>
      </w:r>
      <w:r w:rsidR="00EE22F7">
        <w:t xml:space="preserve">can </w:t>
      </w:r>
      <w:r w:rsidR="00D76E5C">
        <w:t>compete against real players in comparison to a</w:t>
      </w:r>
      <w:r w:rsidR="002F3675">
        <w:t>n</w:t>
      </w:r>
      <w:r w:rsidR="00D76E5C">
        <w:t xml:space="preserve"> </w:t>
      </w:r>
      <w:r w:rsidR="004730E2">
        <w:t xml:space="preserve">AI that </w:t>
      </w:r>
      <w:r w:rsidR="001C7F7E">
        <w:t>has been</w:t>
      </w:r>
      <w:r w:rsidR="004730E2">
        <w:t xml:space="preserve"> </w:t>
      </w:r>
      <w:r w:rsidR="00ED4735">
        <w:t>completely</w:t>
      </w:r>
      <w:r w:rsidR="00D76E5C">
        <w:t xml:space="preserve"> coded </w:t>
      </w:r>
      <w:r w:rsidR="004730E2">
        <w:t xml:space="preserve">by </w:t>
      </w:r>
      <w:r w:rsidR="001C7F7E">
        <w:t xml:space="preserve">the </w:t>
      </w:r>
      <w:r w:rsidR="004730E2">
        <w:t>developer</w:t>
      </w:r>
      <w:r w:rsidR="00D76E5C">
        <w:t>.</w:t>
      </w:r>
      <w:r w:rsidR="00F71FE1">
        <w:t xml:space="preserve"> </w:t>
      </w:r>
      <w:r w:rsidR="005956FB">
        <w:t>An application has been created that enables the player to fight against both AIs, one after each other. The performance of the player against both AIs will determine how competitive each AI is.</w:t>
      </w:r>
    </w:p>
    <w:p w14:paraId="0A17B4C7" w14:textId="77777777" w:rsidR="00A6128B" w:rsidRDefault="00A6128B">
      <w:pPr>
        <w:spacing w:before="2"/>
        <w:rPr>
          <w:i/>
          <w:sz w:val="20"/>
        </w:rPr>
      </w:pPr>
    </w:p>
    <w:p w14:paraId="4A7EFC20" w14:textId="77777777" w:rsidR="00A6128B" w:rsidRDefault="00DD36A0">
      <w:pPr>
        <w:pStyle w:val="BodyText"/>
        <w:spacing w:line="229" w:lineRule="exact"/>
        <w:ind w:left="100"/>
      </w:pPr>
      <w:r>
        <w:rPr>
          <w:u w:val="single"/>
        </w:rPr>
        <w:t>Do</w:t>
      </w:r>
      <w:r>
        <w:rPr>
          <w:spacing w:val="-3"/>
          <w:u w:val="single"/>
        </w:rPr>
        <w:t xml:space="preserve"> </w:t>
      </w:r>
      <w:r>
        <w:rPr>
          <w:u w:val="single"/>
        </w:rPr>
        <w:t>I</w:t>
      </w:r>
      <w:r>
        <w:rPr>
          <w:spacing w:val="-2"/>
          <w:u w:val="single"/>
        </w:rPr>
        <w:t xml:space="preserve"> </w:t>
      </w:r>
      <w:r>
        <w:rPr>
          <w:u w:val="single"/>
        </w:rPr>
        <w:t>have</w:t>
      </w:r>
      <w:r>
        <w:rPr>
          <w:spacing w:val="-2"/>
          <w:u w:val="single"/>
        </w:rPr>
        <w:t xml:space="preserve"> </w:t>
      </w:r>
      <w:r>
        <w:rPr>
          <w:u w:val="single"/>
        </w:rPr>
        <w:t>to</w:t>
      </w:r>
      <w:r>
        <w:rPr>
          <w:spacing w:val="-1"/>
          <w:u w:val="single"/>
        </w:rPr>
        <w:t xml:space="preserve"> </w:t>
      </w:r>
      <w:r>
        <w:rPr>
          <w:u w:val="single"/>
        </w:rPr>
        <w:t>take part?</w:t>
      </w:r>
    </w:p>
    <w:p w14:paraId="6D0D88EE" w14:textId="7FC6066E" w:rsidR="00A6128B" w:rsidRDefault="00DD36A0" w:rsidP="005956FB">
      <w:pPr>
        <w:pStyle w:val="BodyText"/>
        <w:ind w:left="100" w:right="208"/>
      </w:pPr>
      <w:r>
        <w:t>This</w:t>
      </w:r>
      <w:r>
        <w:rPr>
          <w:spacing w:val="-2"/>
        </w:rPr>
        <w:t xml:space="preserve"> </w:t>
      </w:r>
      <w:r>
        <w:t>form</w:t>
      </w:r>
      <w:r>
        <w:rPr>
          <w:spacing w:val="-1"/>
        </w:rPr>
        <w:t xml:space="preserve"> </w:t>
      </w:r>
      <w:r>
        <w:t>has</w:t>
      </w:r>
      <w:r>
        <w:rPr>
          <w:spacing w:val="-2"/>
        </w:rPr>
        <w:t xml:space="preserve"> </w:t>
      </w:r>
      <w:r>
        <w:t>been</w:t>
      </w:r>
      <w:r>
        <w:rPr>
          <w:spacing w:val="-1"/>
        </w:rPr>
        <w:t xml:space="preserve"> </w:t>
      </w:r>
      <w:r>
        <w:t>written</w:t>
      </w:r>
      <w:r>
        <w:rPr>
          <w:spacing w:val="-1"/>
        </w:rPr>
        <w:t xml:space="preserve"> </w:t>
      </w:r>
      <w:r>
        <w:t>to</w:t>
      </w:r>
      <w:r>
        <w:rPr>
          <w:spacing w:val="-2"/>
        </w:rPr>
        <w:t xml:space="preserve"> </w:t>
      </w:r>
      <w:r>
        <w:t>help</w:t>
      </w:r>
      <w:r>
        <w:rPr>
          <w:spacing w:val="-3"/>
        </w:rPr>
        <w:t xml:space="preserve"> </w:t>
      </w:r>
      <w:r>
        <w:t>you</w:t>
      </w:r>
      <w:r>
        <w:rPr>
          <w:spacing w:val="-3"/>
        </w:rPr>
        <w:t xml:space="preserve"> </w:t>
      </w:r>
      <w:r>
        <w:t>decide</w:t>
      </w:r>
      <w:r>
        <w:rPr>
          <w:spacing w:val="-1"/>
        </w:rPr>
        <w:t xml:space="preserve"> </w:t>
      </w:r>
      <w:r>
        <w:t>if</w:t>
      </w:r>
      <w:r>
        <w:rPr>
          <w:spacing w:val="-2"/>
        </w:rPr>
        <w:t xml:space="preserve"> </w:t>
      </w:r>
      <w:r>
        <w:t>you</w:t>
      </w:r>
      <w:r>
        <w:rPr>
          <w:spacing w:val="-3"/>
        </w:rPr>
        <w:t xml:space="preserve"> </w:t>
      </w:r>
      <w:r>
        <w:t>would</w:t>
      </w:r>
      <w:r>
        <w:rPr>
          <w:spacing w:val="-3"/>
        </w:rPr>
        <w:t xml:space="preserve"> </w:t>
      </w:r>
      <w:r>
        <w:t>like</w:t>
      </w:r>
      <w:r>
        <w:rPr>
          <w:spacing w:val="-3"/>
        </w:rPr>
        <w:t xml:space="preserve"> </w:t>
      </w:r>
      <w:r>
        <w:t>to take</w:t>
      </w:r>
      <w:r>
        <w:rPr>
          <w:spacing w:val="-1"/>
        </w:rPr>
        <w:t xml:space="preserve"> </w:t>
      </w:r>
      <w:r>
        <w:t>part.</w:t>
      </w:r>
      <w:r>
        <w:rPr>
          <w:spacing w:val="-3"/>
        </w:rPr>
        <w:t xml:space="preserve"> </w:t>
      </w:r>
      <w:r>
        <w:t>It</w:t>
      </w:r>
      <w:r>
        <w:rPr>
          <w:spacing w:val="-1"/>
        </w:rPr>
        <w:t xml:space="preserve"> </w:t>
      </w:r>
      <w:r>
        <w:t>is</w:t>
      </w:r>
      <w:r>
        <w:rPr>
          <w:spacing w:val="-2"/>
        </w:rPr>
        <w:t xml:space="preserve"> </w:t>
      </w:r>
      <w:r>
        <w:t>up</w:t>
      </w:r>
      <w:r>
        <w:rPr>
          <w:spacing w:val="-2"/>
        </w:rPr>
        <w:t xml:space="preserve"> </w:t>
      </w:r>
      <w:r>
        <w:t>to</w:t>
      </w:r>
      <w:r>
        <w:rPr>
          <w:spacing w:val="-3"/>
        </w:rPr>
        <w:t xml:space="preserve"> </w:t>
      </w:r>
      <w:r>
        <w:t>you</w:t>
      </w:r>
      <w:r>
        <w:rPr>
          <w:spacing w:val="-3"/>
        </w:rPr>
        <w:t xml:space="preserve"> </w:t>
      </w:r>
      <w:r>
        <w:t>and</w:t>
      </w:r>
      <w:r>
        <w:rPr>
          <w:spacing w:val="-3"/>
        </w:rPr>
        <w:t xml:space="preserve"> </w:t>
      </w:r>
      <w:r>
        <w:t>you alone</w:t>
      </w:r>
      <w:r>
        <w:rPr>
          <w:spacing w:val="-1"/>
        </w:rPr>
        <w:t xml:space="preserve"> </w:t>
      </w:r>
      <w:r>
        <w:t>whether</w:t>
      </w:r>
      <w:r>
        <w:rPr>
          <w:spacing w:val="-53"/>
        </w:rPr>
        <w:t xml:space="preserve"> </w:t>
      </w:r>
      <w:r>
        <w:t xml:space="preserve">you wish to take part. </w:t>
      </w:r>
      <w:r w:rsidR="007A4301">
        <w:t>If you do decide to take part, you will be free to withdraw at any time without providing a</w:t>
      </w:r>
      <w:r w:rsidR="007A4301">
        <w:rPr>
          <w:spacing w:val="1"/>
        </w:rPr>
        <w:t xml:space="preserve"> </w:t>
      </w:r>
      <w:r w:rsidR="007A4301">
        <w:t>reason</w:t>
      </w:r>
      <w:r w:rsidR="007A4301">
        <w:rPr>
          <w:spacing w:val="-2"/>
        </w:rPr>
        <w:t xml:space="preserve"> </w:t>
      </w:r>
      <w:r w:rsidR="007A4301">
        <w:t>and</w:t>
      </w:r>
      <w:r w:rsidR="007A4301">
        <w:rPr>
          <w:spacing w:val="-1"/>
        </w:rPr>
        <w:t xml:space="preserve"> </w:t>
      </w:r>
      <w:r w:rsidR="007A4301">
        <w:t>without</w:t>
      </w:r>
      <w:r w:rsidR="007A4301">
        <w:rPr>
          <w:spacing w:val="1"/>
        </w:rPr>
        <w:t xml:space="preserve"> </w:t>
      </w:r>
      <w:r w:rsidR="007A4301">
        <w:t>penalty. However, t</w:t>
      </w:r>
      <w:r w:rsidR="009856ED">
        <w:t>his project uses fully anonymized data</w:t>
      </w:r>
      <w:r w:rsidR="0025473F">
        <w:t>,</w:t>
      </w:r>
      <w:r w:rsidR="009856ED">
        <w:t xml:space="preserve"> so if you </w:t>
      </w:r>
      <w:r w:rsidR="007A4301">
        <w:t xml:space="preserve">do </w:t>
      </w:r>
      <w:r w:rsidR="009856ED">
        <w:t>decide to withdraw</w:t>
      </w:r>
      <w:r w:rsidR="00AD22A1">
        <w:t>,</w:t>
      </w:r>
      <w:r w:rsidR="009856ED">
        <w:t xml:space="preserve"> it will be difficult to withdraw your data as you cannot be identified within the dataset.</w:t>
      </w:r>
    </w:p>
    <w:p w14:paraId="188161A6" w14:textId="77777777" w:rsidR="005956FB" w:rsidRPr="005956FB" w:rsidRDefault="005956FB" w:rsidP="005956FB">
      <w:pPr>
        <w:pStyle w:val="BodyText"/>
        <w:ind w:left="100" w:right="208"/>
      </w:pPr>
    </w:p>
    <w:p w14:paraId="102B2BA9" w14:textId="49E34E14" w:rsidR="00CE32EC" w:rsidRPr="001F2EFB" w:rsidRDefault="00DD36A0" w:rsidP="001F2EFB">
      <w:pPr>
        <w:pStyle w:val="BodyText"/>
        <w:ind w:left="100"/>
      </w:pPr>
      <w:r>
        <w:rPr>
          <w:u w:val="single"/>
        </w:rPr>
        <w:t>What</w:t>
      </w:r>
      <w:r>
        <w:rPr>
          <w:spacing w:val="-3"/>
          <w:u w:val="single"/>
        </w:rPr>
        <w:t xml:space="preserve"> </w:t>
      </w:r>
      <w:r>
        <w:rPr>
          <w:u w:val="single"/>
        </w:rPr>
        <w:t>will I</w:t>
      </w:r>
      <w:r>
        <w:rPr>
          <w:spacing w:val="-2"/>
          <w:u w:val="single"/>
        </w:rPr>
        <w:t xml:space="preserve"> </w:t>
      </w:r>
      <w:r>
        <w:rPr>
          <w:u w:val="single"/>
        </w:rPr>
        <w:t>be</w:t>
      </w:r>
      <w:r>
        <w:rPr>
          <w:spacing w:val="-2"/>
          <w:u w:val="single"/>
        </w:rPr>
        <w:t xml:space="preserve"> </w:t>
      </w:r>
      <w:r>
        <w:rPr>
          <w:u w:val="single"/>
        </w:rPr>
        <w:t>required to</w:t>
      </w:r>
      <w:r>
        <w:rPr>
          <w:spacing w:val="-1"/>
          <w:u w:val="single"/>
        </w:rPr>
        <w:t xml:space="preserve"> </w:t>
      </w:r>
      <w:r>
        <w:rPr>
          <w:u w:val="single"/>
        </w:rPr>
        <w:t>do?</w:t>
      </w:r>
    </w:p>
    <w:p w14:paraId="5F3FC46B" w14:textId="14C513D4" w:rsidR="00CE32EC" w:rsidRPr="00FC3DB9" w:rsidRDefault="00FC3DB9">
      <w:pPr>
        <w:spacing w:before="1"/>
        <w:ind w:left="100" w:right="208"/>
        <w:rPr>
          <w:iCs/>
          <w:sz w:val="20"/>
        </w:rPr>
      </w:pPr>
      <w:r w:rsidRPr="00FC3DB9">
        <w:rPr>
          <w:iCs/>
          <w:sz w:val="20"/>
        </w:rPr>
        <w:t>You will play against both AIs in a 5-round fight, one after each other</w:t>
      </w:r>
      <w:r w:rsidR="00052CE2">
        <w:rPr>
          <w:iCs/>
          <w:sz w:val="20"/>
        </w:rPr>
        <w:t>,</w:t>
      </w:r>
      <w:r w:rsidRPr="00FC3DB9">
        <w:rPr>
          <w:iCs/>
          <w:sz w:val="20"/>
        </w:rPr>
        <w:t xml:space="preserve"> and try to beat them. During </w:t>
      </w:r>
      <w:r w:rsidR="00342018">
        <w:rPr>
          <w:iCs/>
          <w:sz w:val="20"/>
        </w:rPr>
        <w:t>both</w:t>
      </w:r>
      <w:r w:rsidRPr="00FC3DB9">
        <w:rPr>
          <w:iCs/>
          <w:sz w:val="20"/>
        </w:rPr>
        <w:t xml:space="preserve"> fight</w:t>
      </w:r>
      <w:r w:rsidR="00583778">
        <w:rPr>
          <w:iCs/>
          <w:sz w:val="20"/>
        </w:rPr>
        <w:t>s</w:t>
      </w:r>
      <w:r w:rsidR="004A5864">
        <w:rPr>
          <w:iCs/>
          <w:sz w:val="20"/>
        </w:rPr>
        <w:t>,</w:t>
      </w:r>
      <w:r w:rsidRPr="00FC3DB9">
        <w:rPr>
          <w:iCs/>
          <w:sz w:val="20"/>
        </w:rPr>
        <w:t xml:space="preserve"> data will be collected by the program on how well you and the AI perform. </w:t>
      </w:r>
      <w:r w:rsidR="00B76975">
        <w:rPr>
          <w:iCs/>
          <w:sz w:val="20"/>
        </w:rPr>
        <w:t xml:space="preserve">This data will be things such as </w:t>
      </w:r>
      <w:r w:rsidR="00494BB7">
        <w:rPr>
          <w:iCs/>
          <w:sz w:val="20"/>
        </w:rPr>
        <w:t>the number of</w:t>
      </w:r>
      <w:r w:rsidR="00B76975">
        <w:rPr>
          <w:iCs/>
          <w:sz w:val="20"/>
        </w:rPr>
        <w:t xml:space="preserve"> punches and kicks </w:t>
      </w:r>
      <w:r w:rsidR="007B47BA">
        <w:rPr>
          <w:iCs/>
          <w:sz w:val="20"/>
        </w:rPr>
        <w:t>at the end of</w:t>
      </w:r>
      <w:r w:rsidR="00B76975">
        <w:rPr>
          <w:iCs/>
          <w:sz w:val="20"/>
        </w:rPr>
        <w:t xml:space="preserve"> each round. </w:t>
      </w:r>
      <w:r w:rsidRPr="00FC3DB9">
        <w:rPr>
          <w:iCs/>
          <w:sz w:val="20"/>
        </w:rPr>
        <w:t xml:space="preserve">After </w:t>
      </w:r>
      <w:r w:rsidR="00567573">
        <w:rPr>
          <w:iCs/>
          <w:sz w:val="20"/>
        </w:rPr>
        <w:t>you have fought both AIs</w:t>
      </w:r>
      <w:r w:rsidRPr="00FC3DB9">
        <w:rPr>
          <w:iCs/>
          <w:sz w:val="20"/>
        </w:rPr>
        <w:t xml:space="preserve">, you will be asked to fill out a questionnaire on how well you thought </w:t>
      </w:r>
      <w:r w:rsidR="00341FF2">
        <w:rPr>
          <w:iCs/>
          <w:sz w:val="20"/>
        </w:rPr>
        <w:t>you and the</w:t>
      </w:r>
      <w:r w:rsidRPr="00FC3DB9">
        <w:rPr>
          <w:iCs/>
          <w:sz w:val="20"/>
        </w:rPr>
        <w:t xml:space="preserve"> AIs</w:t>
      </w:r>
      <w:r w:rsidR="00341FF2">
        <w:rPr>
          <w:iCs/>
          <w:sz w:val="20"/>
        </w:rPr>
        <w:t xml:space="preserve"> </w:t>
      </w:r>
      <w:r w:rsidRPr="00FC3DB9">
        <w:rPr>
          <w:iCs/>
          <w:sz w:val="20"/>
        </w:rPr>
        <w:t>performed.</w:t>
      </w:r>
      <w:r w:rsidR="0025473F">
        <w:rPr>
          <w:iCs/>
          <w:sz w:val="20"/>
        </w:rPr>
        <w:t xml:space="preserve"> </w:t>
      </w:r>
      <w:r w:rsidR="007B4289">
        <w:rPr>
          <w:iCs/>
          <w:sz w:val="20"/>
        </w:rPr>
        <w:t xml:space="preserve">Participating in this research </w:t>
      </w:r>
      <w:r w:rsidR="0025473F">
        <w:rPr>
          <w:iCs/>
          <w:sz w:val="20"/>
        </w:rPr>
        <w:t>will take you approximately 10 minutes of your time.</w:t>
      </w:r>
    </w:p>
    <w:p w14:paraId="439A2145" w14:textId="77777777" w:rsidR="00CE32EC" w:rsidRPr="00CE32EC" w:rsidRDefault="00CE32EC">
      <w:pPr>
        <w:spacing w:before="1"/>
        <w:ind w:left="100" w:right="208"/>
        <w:rPr>
          <w:iCs/>
          <w:sz w:val="20"/>
        </w:rPr>
      </w:pPr>
    </w:p>
    <w:p w14:paraId="7995A06C" w14:textId="77777777" w:rsidR="00A6128B" w:rsidRDefault="00A6128B">
      <w:pPr>
        <w:rPr>
          <w:i/>
          <w:sz w:val="20"/>
        </w:rPr>
      </w:pPr>
    </w:p>
    <w:p w14:paraId="7C383AE7" w14:textId="77777777" w:rsidR="00A6128B" w:rsidRDefault="00DD36A0">
      <w:pPr>
        <w:pStyle w:val="BodyText"/>
        <w:ind w:left="100"/>
      </w:pPr>
      <w:r>
        <w:rPr>
          <w:u w:val="single"/>
        </w:rPr>
        <w:t>How</w:t>
      </w:r>
      <w:r>
        <w:rPr>
          <w:spacing w:val="-3"/>
          <w:u w:val="single"/>
        </w:rPr>
        <w:t xml:space="preserve"> </w:t>
      </w:r>
      <w:r>
        <w:rPr>
          <w:u w:val="single"/>
        </w:rPr>
        <w:t>will</w:t>
      </w:r>
      <w:r>
        <w:rPr>
          <w:spacing w:val="-3"/>
          <w:u w:val="single"/>
        </w:rPr>
        <w:t xml:space="preserve"> </w:t>
      </w:r>
      <w:r>
        <w:rPr>
          <w:u w:val="single"/>
        </w:rPr>
        <w:t>you handle</w:t>
      </w:r>
      <w:r>
        <w:rPr>
          <w:spacing w:val="-2"/>
          <w:u w:val="single"/>
        </w:rPr>
        <w:t xml:space="preserve"> </w:t>
      </w:r>
      <w:r>
        <w:rPr>
          <w:u w:val="single"/>
        </w:rPr>
        <w:t>my</w:t>
      </w:r>
      <w:r>
        <w:rPr>
          <w:spacing w:val="-1"/>
          <w:u w:val="single"/>
        </w:rPr>
        <w:t xml:space="preserve"> </w:t>
      </w:r>
      <w:r>
        <w:rPr>
          <w:u w:val="single"/>
        </w:rPr>
        <w:t>data?</w:t>
      </w:r>
    </w:p>
    <w:p w14:paraId="1438B0DF" w14:textId="00CDD626" w:rsidR="00A6128B" w:rsidRDefault="00DD36A0">
      <w:pPr>
        <w:pStyle w:val="BodyText"/>
        <w:ind w:left="100" w:right="208"/>
      </w:pPr>
      <w:r>
        <w:t xml:space="preserve">Your data will be stored in an </w:t>
      </w:r>
      <w:r w:rsidRPr="009856ED">
        <w:t xml:space="preserve">anonymised </w:t>
      </w:r>
      <w:r>
        <w:t>form and will</w:t>
      </w:r>
      <w:r>
        <w:rPr>
          <w:spacing w:val="-53"/>
        </w:rPr>
        <w:t xml:space="preserve"> </w:t>
      </w:r>
      <w:r w:rsidR="002A079B">
        <w:rPr>
          <w:spacing w:val="-53"/>
        </w:rPr>
        <w:t xml:space="preserve"> </w:t>
      </w:r>
      <w:r w:rsidR="00780765">
        <w:rPr>
          <w:spacing w:val="-53"/>
        </w:rPr>
        <w:t xml:space="preserve">                 </w:t>
      </w:r>
      <w:r>
        <w:t>only</w:t>
      </w:r>
      <w:r>
        <w:rPr>
          <w:spacing w:val="-2"/>
        </w:rPr>
        <w:t xml:space="preserve"> </w:t>
      </w:r>
      <w:r>
        <w:t>be</w:t>
      </w:r>
      <w:r>
        <w:rPr>
          <w:spacing w:val="-3"/>
        </w:rPr>
        <w:t xml:space="preserve"> </w:t>
      </w:r>
      <w:r>
        <w:t>accessible</w:t>
      </w:r>
      <w:r>
        <w:rPr>
          <w:spacing w:val="-3"/>
        </w:rPr>
        <w:t xml:space="preserve"> </w:t>
      </w:r>
      <w:r>
        <w:t>to</w:t>
      </w:r>
      <w:r>
        <w:rPr>
          <w:spacing w:val="-1"/>
        </w:rPr>
        <w:t xml:space="preserve"> </w:t>
      </w:r>
      <w:r w:rsidR="002A079B">
        <w:t xml:space="preserve">the researcher and their supervisor. </w:t>
      </w:r>
      <w:r>
        <w:t>This</w:t>
      </w:r>
      <w:r>
        <w:rPr>
          <w:spacing w:val="-2"/>
        </w:rPr>
        <w:t xml:space="preserve"> </w:t>
      </w:r>
      <w:r>
        <w:t>means</w:t>
      </w:r>
      <w:r>
        <w:rPr>
          <w:spacing w:val="-2"/>
        </w:rPr>
        <w:t xml:space="preserve"> </w:t>
      </w:r>
      <w:r>
        <w:t>that</w:t>
      </w:r>
      <w:r>
        <w:rPr>
          <w:spacing w:val="1"/>
        </w:rPr>
        <w:t xml:space="preserve"> </w:t>
      </w:r>
      <w:r w:rsidRPr="002A079B">
        <w:t>nobody</w:t>
      </w:r>
      <w:r w:rsidRPr="002A079B">
        <w:rPr>
          <w:spacing w:val="-2"/>
        </w:rPr>
        <w:t xml:space="preserve"> </w:t>
      </w:r>
      <w:r w:rsidRPr="002A079B">
        <w:t>including</w:t>
      </w:r>
      <w:r w:rsidRPr="002A079B">
        <w:rPr>
          <w:spacing w:val="-2"/>
        </w:rPr>
        <w:t xml:space="preserve"> </w:t>
      </w:r>
      <w:r w:rsidRPr="002A079B">
        <w:t>the</w:t>
      </w:r>
      <w:r w:rsidRPr="002A079B">
        <w:rPr>
          <w:spacing w:val="-3"/>
        </w:rPr>
        <w:t xml:space="preserve"> </w:t>
      </w:r>
      <w:r w:rsidRPr="002A079B">
        <w:t>researcher</w:t>
      </w:r>
      <w:r w:rsidR="002A079B">
        <w:t xml:space="preserve"> </w:t>
      </w:r>
      <w:r w:rsidRPr="002A079B">
        <w:rPr>
          <w:spacing w:val="-53"/>
        </w:rPr>
        <w:t xml:space="preserve"> </w:t>
      </w:r>
      <w:r w:rsidRPr="002A079B">
        <w:t>could reasonably identify you within the data</w:t>
      </w:r>
      <w:r>
        <w:t xml:space="preserve">. Your data will be stored in </w:t>
      </w:r>
      <w:r w:rsidR="002A079B">
        <w:t xml:space="preserve">the researcher’s computer </w:t>
      </w:r>
      <w:r>
        <w:t>with data</w:t>
      </w:r>
      <w:r>
        <w:rPr>
          <w:spacing w:val="1"/>
        </w:rPr>
        <w:t xml:space="preserve"> </w:t>
      </w:r>
      <w:r>
        <w:t>fully</w:t>
      </w:r>
      <w:r>
        <w:rPr>
          <w:spacing w:val="-3"/>
        </w:rPr>
        <w:t xml:space="preserve"> </w:t>
      </w:r>
      <w:r>
        <w:t>anonymised</w:t>
      </w:r>
      <w:r w:rsidR="003C3390">
        <w:rPr>
          <w:spacing w:val="-1"/>
        </w:rPr>
        <w:t xml:space="preserve"> </w:t>
      </w:r>
      <w:r w:rsidRPr="003C3390">
        <w:t>at the point of collection</w:t>
      </w:r>
      <w:r w:rsidR="003C3390">
        <w:t xml:space="preserve">. </w:t>
      </w:r>
      <w:r>
        <w:t>Your responses are treated in the</w:t>
      </w:r>
      <w:r>
        <w:rPr>
          <w:spacing w:val="1"/>
        </w:rPr>
        <w:t xml:space="preserve"> </w:t>
      </w:r>
      <w:r>
        <w:t>strictest confidence - it will be impossible to identify individuals within a dataset when any of the research is</w:t>
      </w:r>
      <w:r>
        <w:rPr>
          <w:spacing w:val="1"/>
        </w:rPr>
        <w:t xml:space="preserve"> </w:t>
      </w:r>
      <w:r>
        <w:t>disseminated (e.g., in publications/presentations). Abertay University acts as Data Controller</w:t>
      </w:r>
      <w:r>
        <w:rPr>
          <w:spacing w:val="1"/>
        </w:rPr>
        <w:t xml:space="preserve"> </w:t>
      </w:r>
      <w:r>
        <w:t>(DataProtectionOfficer@abertay.ac.uk).</w:t>
      </w:r>
    </w:p>
    <w:p w14:paraId="31AF7020" w14:textId="77777777" w:rsidR="00A6128B" w:rsidRDefault="00A6128B">
      <w:pPr>
        <w:spacing w:before="1"/>
        <w:rPr>
          <w:i/>
          <w:sz w:val="20"/>
        </w:rPr>
      </w:pPr>
    </w:p>
    <w:p w14:paraId="326D4AE6" w14:textId="77777777" w:rsidR="00A6128B" w:rsidRDefault="00DD36A0">
      <w:pPr>
        <w:pStyle w:val="BodyText"/>
        <w:ind w:left="100"/>
      </w:pPr>
      <w:r>
        <w:rPr>
          <w:u w:val="single"/>
        </w:rPr>
        <w:t>Retention</w:t>
      </w:r>
      <w:r>
        <w:rPr>
          <w:spacing w:val="-4"/>
          <w:u w:val="single"/>
        </w:rPr>
        <w:t xml:space="preserve"> </w:t>
      </w:r>
      <w:r>
        <w:rPr>
          <w:u w:val="single"/>
        </w:rPr>
        <w:t>of</w:t>
      </w:r>
      <w:r>
        <w:rPr>
          <w:spacing w:val="-1"/>
          <w:u w:val="single"/>
        </w:rPr>
        <w:t xml:space="preserve"> </w:t>
      </w:r>
      <w:r>
        <w:rPr>
          <w:u w:val="single"/>
        </w:rPr>
        <w:t>research</w:t>
      </w:r>
      <w:r>
        <w:rPr>
          <w:spacing w:val="-4"/>
          <w:u w:val="single"/>
        </w:rPr>
        <w:t xml:space="preserve"> </w:t>
      </w:r>
      <w:r>
        <w:rPr>
          <w:u w:val="single"/>
        </w:rPr>
        <w:t>data</w:t>
      </w:r>
    </w:p>
    <w:p w14:paraId="7121B255" w14:textId="311E0D57" w:rsidR="00A6128B" w:rsidRDefault="00DD36A0" w:rsidP="00D70F47">
      <w:pPr>
        <w:pStyle w:val="BodyText"/>
        <w:ind w:left="100" w:right="127"/>
      </w:pPr>
      <w:r>
        <w:t>Researchers are obliged to retain research data for up to 10 years’ post-publication, however your anonymised</w:t>
      </w:r>
      <w:r>
        <w:rPr>
          <w:spacing w:val="1"/>
        </w:rPr>
        <w:t xml:space="preserve"> </w:t>
      </w:r>
      <w:r>
        <w:t>research data may be retained indefinitely (e.g., so that researchers engage in open practice and other</w:t>
      </w:r>
      <w:r>
        <w:rPr>
          <w:spacing w:val="1"/>
        </w:rPr>
        <w:t xml:space="preserve"> </w:t>
      </w:r>
      <w:r>
        <w:t>researchers</w:t>
      </w:r>
      <w:r>
        <w:rPr>
          <w:spacing w:val="-2"/>
        </w:rPr>
        <w:t xml:space="preserve"> </w:t>
      </w:r>
      <w:r>
        <w:t>can</w:t>
      </w:r>
      <w:r>
        <w:rPr>
          <w:spacing w:val="-3"/>
        </w:rPr>
        <w:t xml:space="preserve"> </w:t>
      </w:r>
      <w:r>
        <w:t>access</w:t>
      </w:r>
      <w:r>
        <w:rPr>
          <w:spacing w:val="-2"/>
        </w:rPr>
        <w:t xml:space="preserve"> </w:t>
      </w:r>
      <w:r>
        <w:t>their</w:t>
      </w:r>
      <w:r>
        <w:rPr>
          <w:spacing w:val="-2"/>
        </w:rPr>
        <w:t xml:space="preserve"> </w:t>
      </w:r>
      <w:r>
        <w:t>data</w:t>
      </w:r>
      <w:r>
        <w:rPr>
          <w:spacing w:val="-2"/>
        </w:rPr>
        <w:t xml:space="preserve"> </w:t>
      </w:r>
      <w:r>
        <w:t>to</w:t>
      </w:r>
      <w:r>
        <w:rPr>
          <w:spacing w:val="-3"/>
        </w:rPr>
        <w:t xml:space="preserve"> </w:t>
      </w:r>
      <w:r>
        <w:t>confirm</w:t>
      </w:r>
      <w:r>
        <w:rPr>
          <w:spacing w:val="-3"/>
        </w:rPr>
        <w:t xml:space="preserve"> </w:t>
      </w:r>
      <w:r>
        <w:t>the</w:t>
      </w:r>
      <w:r>
        <w:rPr>
          <w:spacing w:val="-3"/>
        </w:rPr>
        <w:t xml:space="preserve"> </w:t>
      </w:r>
      <w:r>
        <w:t>conclusions</w:t>
      </w:r>
      <w:r>
        <w:rPr>
          <w:spacing w:val="-1"/>
        </w:rPr>
        <w:t xml:space="preserve"> </w:t>
      </w:r>
      <w:r>
        <w:t>of</w:t>
      </w:r>
      <w:r>
        <w:rPr>
          <w:spacing w:val="-3"/>
        </w:rPr>
        <w:t xml:space="preserve"> </w:t>
      </w:r>
      <w:r>
        <w:t>published</w:t>
      </w:r>
      <w:r>
        <w:rPr>
          <w:spacing w:val="-3"/>
        </w:rPr>
        <w:t xml:space="preserve"> </w:t>
      </w:r>
      <w:r>
        <w:t>work).</w:t>
      </w:r>
      <w:r>
        <w:rPr>
          <w:spacing w:val="-1"/>
        </w:rPr>
        <w:t xml:space="preserve"> </w:t>
      </w:r>
      <w:r>
        <w:t>Consistent</w:t>
      </w:r>
      <w:r>
        <w:rPr>
          <w:spacing w:val="-3"/>
        </w:rPr>
        <w:t xml:space="preserve"> </w:t>
      </w:r>
      <w:r>
        <w:t>with our</w:t>
      </w:r>
      <w:r>
        <w:rPr>
          <w:spacing w:val="-2"/>
        </w:rPr>
        <w:t xml:space="preserve"> </w:t>
      </w:r>
      <w:r>
        <w:t>data</w:t>
      </w:r>
      <w:r>
        <w:rPr>
          <w:spacing w:val="-3"/>
        </w:rPr>
        <w:t xml:space="preserve"> </w:t>
      </w:r>
      <w:r>
        <w:t>retention</w:t>
      </w:r>
      <w:r w:rsidR="00D70F47">
        <w:t xml:space="preserve"> </w:t>
      </w:r>
      <w:r>
        <w:t>policy,</w:t>
      </w:r>
      <w:r>
        <w:rPr>
          <w:spacing w:val="-3"/>
        </w:rPr>
        <w:t xml:space="preserve"> </w:t>
      </w:r>
      <w:r>
        <w:t>researchers</w:t>
      </w:r>
      <w:r>
        <w:rPr>
          <w:spacing w:val="-2"/>
        </w:rPr>
        <w:t xml:space="preserve"> </w:t>
      </w:r>
      <w:r>
        <w:t>retain</w:t>
      </w:r>
      <w:r>
        <w:rPr>
          <w:spacing w:val="-3"/>
        </w:rPr>
        <w:t xml:space="preserve"> </w:t>
      </w:r>
      <w:r>
        <w:t>consent</w:t>
      </w:r>
      <w:r>
        <w:rPr>
          <w:spacing w:val="-1"/>
        </w:rPr>
        <w:t xml:space="preserve"> </w:t>
      </w:r>
      <w:r>
        <w:t>forms</w:t>
      </w:r>
      <w:r>
        <w:rPr>
          <w:spacing w:val="-2"/>
        </w:rPr>
        <w:t xml:space="preserve"> </w:t>
      </w:r>
      <w:r>
        <w:t>for as</w:t>
      </w:r>
      <w:r>
        <w:rPr>
          <w:spacing w:val="-1"/>
        </w:rPr>
        <w:t xml:space="preserve"> </w:t>
      </w:r>
      <w:r>
        <w:t>long</w:t>
      </w:r>
      <w:r>
        <w:rPr>
          <w:spacing w:val="-1"/>
        </w:rPr>
        <w:t xml:space="preserve"> </w:t>
      </w:r>
      <w:r>
        <w:t>as</w:t>
      </w:r>
      <w:r>
        <w:rPr>
          <w:spacing w:val="-2"/>
        </w:rPr>
        <w:t xml:space="preserve"> </w:t>
      </w:r>
      <w:r>
        <w:t>we</w:t>
      </w:r>
      <w:r>
        <w:rPr>
          <w:spacing w:val="-3"/>
        </w:rPr>
        <w:t xml:space="preserve"> </w:t>
      </w:r>
      <w:r>
        <w:t>continue</w:t>
      </w:r>
      <w:r>
        <w:rPr>
          <w:spacing w:val="-3"/>
        </w:rPr>
        <w:t xml:space="preserve"> </w:t>
      </w:r>
      <w:r>
        <w:t>to</w:t>
      </w:r>
      <w:r>
        <w:rPr>
          <w:spacing w:val="-2"/>
        </w:rPr>
        <w:t xml:space="preserve"> </w:t>
      </w:r>
      <w:r>
        <w:t>hold</w:t>
      </w:r>
      <w:r>
        <w:rPr>
          <w:spacing w:val="-1"/>
        </w:rPr>
        <w:t xml:space="preserve"> </w:t>
      </w:r>
      <w:r>
        <w:t>information</w:t>
      </w:r>
      <w:r>
        <w:rPr>
          <w:spacing w:val="-3"/>
        </w:rPr>
        <w:t xml:space="preserve"> </w:t>
      </w:r>
      <w:r>
        <w:t>about</w:t>
      </w:r>
      <w:r>
        <w:rPr>
          <w:spacing w:val="-1"/>
        </w:rPr>
        <w:t xml:space="preserve"> </w:t>
      </w:r>
      <w:r>
        <w:t>a</w:t>
      </w:r>
      <w:r>
        <w:rPr>
          <w:spacing w:val="-3"/>
        </w:rPr>
        <w:t xml:space="preserve"> </w:t>
      </w:r>
      <w:r>
        <w:t>data</w:t>
      </w:r>
      <w:r>
        <w:rPr>
          <w:spacing w:val="-3"/>
        </w:rPr>
        <w:t xml:space="preserve"> </w:t>
      </w:r>
      <w:r>
        <w:t>subject and</w:t>
      </w:r>
      <w:r>
        <w:rPr>
          <w:spacing w:val="-53"/>
        </w:rPr>
        <w:t xml:space="preserve"> </w:t>
      </w:r>
      <w:r w:rsidR="00D27EA4">
        <w:rPr>
          <w:spacing w:val="-53"/>
        </w:rPr>
        <w:t xml:space="preserve"> </w:t>
      </w:r>
      <w:r>
        <w:t>for</w:t>
      </w:r>
      <w:r>
        <w:rPr>
          <w:spacing w:val="-2"/>
        </w:rPr>
        <w:t xml:space="preserve"> </w:t>
      </w:r>
      <w:r>
        <w:t>10</w:t>
      </w:r>
      <w:r>
        <w:rPr>
          <w:spacing w:val="-1"/>
        </w:rPr>
        <w:t xml:space="preserve"> </w:t>
      </w:r>
      <w:r>
        <w:t>years</w:t>
      </w:r>
      <w:r>
        <w:rPr>
          <w:spacing w:val="1"/>
        </w:rPr>
        <w:t xml:space="preserve"> </w:t>
      </w:r>
      <w:r>
        <w:t>for published</w:t>
      </w:r>
      <w:r>
        <w:rPr>
          <w:spacing w:val="1"/>
        </w:rPr>
        <w:t xml:space="preserve"> </w:t>
      </w:r>
      <w:r>
        <w:t>research</w:t>
      </w:r>
      <w:r>
        <w:rPr>
          <w:spacing w:val="-2"/>
        </w:rPr>
        <w:t xml:space="preserve"> </w:t>
      </w:r>
      <w:r>
        <w:t>(including</w:t>
      </w:r>
      <w:r>
        <w:rPr>
          <w:spacing w:val="1"/>
        </w:rPr>
        <w:t xml:space="preserve"> </w:t>
      </w:r>
      <w:r>
        <w:t>Research</w:t>
      </w:r>
      <w:r>
        <w:rPr>
          <w:spacing w:val="-1"/>
        </w:rPr>
        <w:t xml:space="preserve"> </w:t>
      </w:r>
      <w:r>
        <w:t>Degree</w:t>
      </w:r>
      <w:r>
        <w:rPr>
          <w:spacing w:val="-1"/>
        </w:rPr>
        <w:t xml:space="preserve"> </w:t>
      </w:r>
      <w:r>
        <w:t>thesis).</w:t>
      </w:r>
    </w:p>
    <w:p w14:paraId="4C9F84D9" w14:textId="77777777" w:rsidR="00A6128B" w:rsidRDefault="00A6128B">
      <w:pPr>
        <w:rPr>
          <w:i/>
          <w:sz w:val="12"/>
        </w:rPr>
      </w:pPr>
    </w:p>
    <w:p w14:paraId="1EB8651B" w14:textId="77777777" w:rsidR="00A6128B" w:rsidRDefault="00DD36A0">
      <w:pPr>
        <w:pStyle w:val="Heading1"/>
        <w:spacing w:before="93" w:line="229" w:lineRule="exact"/>
      </w:pPr>
      <w:r>
        <w:t>Consent</w:t>
      </w:r>
      <w:r>
        <w:rPr>
          <w:spacing w:val="-3"/>
        </w:rPr>
        <w:t xml:space="preserve"> </w:t>
      </w:r>
      <w:r>
        <w:t>statement:</w:t>
      </w:r>
    </w:p>
    <w:p w14:paraId="230B8258" w14:textId="1BED8729" w:rsidR="00A6128B" w:rsidRDefault="00DD36A0">
      <w:pPr>
        <w:pStyle w:val="BodyText"/>
        <w:ind w:left="100"/>
      </w:pPr>
      <w:r>
        <w:t>Abertay University attaches high priority to the ethical conduct of research. Please consider the following before</w:t>
      </w:r>
      <w:r>
        <w:rPr>
          <w:spacing w:val="1"/>
        </w:rPr>
        <w:t xml:space="preserve"> </w:t>
      </w:r>
      <w:r>
        <w:t>indicating your consent on this form. Indicating your consent confirms that you are willing to participate in the</w:t>
      </w:r>
      <w:r>
        <w:rPr>
          <w:spacing w:val="1"/>
        </w:rPr>
        <w:t xml:space="preserve"> </w:t>
      </w:r>
      <w:r>
        <w:t>research,</w:t>
      </w:r>
      <w:r>
        <w:rPr>
          <w:spacing w:val="-3"/>
        </w:rPr>
        <w:t xml:space="preserve"> </w:t>
      </w:r>
      <w:r>
        <w:t>however,</w:t>
      </w:r>
      <w:r>
        <w:rPr>
          <w:spacing w:val="-2"/>
        </w:rPr>
        <w:t xml:space="preserve"> </w:t>
      </w:r>
      <w:r>
        <w:t>indicating</w:t>
      </w:r>
      <w:r>
        <w:rPr>
          <w:spacing w:val="-2"/>
        </w:rPr>
        <w:t xml:space="preserve"> </w:t>
      </w:r>
      <w:r>
        <w:t>consent</w:t>
      </w:r>
      <w:r>
        <w:rPr>
          <w:spacing w:val="-2"/>
        </w:rPr>
        <w:t xml:space="preserve"> </w:t>
      </w:r>
      <w:r>
        <w:t>does</w:t>
      </w:r>
      <w:r>
        <w:rPr>
          <w:spacing w:val="-1"/>
        </w:rPr>
        <w:t xml:space="preserve"> </w:t>
      </w:r>
      <w:r>
        <w:t>not</w:t>
      </w:r>
      <w:r>
        <w:rPr>
          <w:spacing w:val="-2"/>
        </w:rPr>
        <w:t xml:space="preserve"> </w:t>
      </w:r>
      <w:r>
        <w:t>commit</w:t>
      </w:r>
      <w:r>
        <w:rPr>
          <w:spacing w:val="-3"/>
        </w:rPr>
        <w:t xml:space="preserve"> </w:t>
      </w:r>
      <w:r>
        <w:t>you</w:t>
      </w:r>
      <w:r>
        <w:rPr>
          <w:spacing w:val="-2"/>
        </w:rPr>
        <w:t xml:space="preserve"> </w:t>
      </w:r>
      <w:r>
        <w:t>to anything</w:t>
      </w:r>
      <w:r>
        <w:rPr>
          <w:spacing w:val="-2"/>
        </w:rPr>
        <w:t xml:space="preserve"> </w:t>
      </w:r>
      <w:r>
        <w:t>you do</w:t>
      </w:r>
      <w:r>
        <w:rPr>
          <w:spacing w:val="-2"/>
        </w:rPr>
        <w:t xml:space="preserve"> </w:t>
      </w:r>
      <w:r>
        <w:t>not</w:t>
      </w:r>
      <w:r>
        <w:rPr>
          <w:spacing w:val="-3"/>
        </w:rPr>
        <w:t xml:space="preserve"> </w:t>
      </w:r>
      <w:r>
        <w:t>wish</w:t>
      </w:r>
      <w:r>
        <w:rPr>
          <w:spacing w:val="-2"/>
        </w:rPr>
        <w:t xml:space="preserve"> </w:t>
      </w:r>
      <w:r>
        <w:t>to</w:t>
      </w:r>
      <w:r>
        <w:rPr>
          <w:spacing w:val="-2"/>
        </w:rPr>
        <w:t xml:space="preserve"> </w:t>
      </w:r>
      <w:r w:rsidR="00E432BB">
        <w:t>do,</w:t>
      </w:r>
      <w:r>
        <w:rPr>
          <w:spacing w:val="-2"/>
        </w:rPr>
        <w:t xml:space="preserve"> </w:t>
      </w:r>
      <w:r>
        <w:t>and</w:t>
      </w:r>
      <w:r>
        <w:rPr>
          <w:spacing w:val="-2"/>
        </w:rPr>
        <w:t xml:space="preserve"> </w:t>
      </w:r>
      <w:r>
        <w:t>you are</w:t>
      </w:r>
      <w:r>
        <w:rPr>
          <w:spacing w:val="-3"/>
        </w:rPr>
        <w:t xml:space="preserve"> </w:t>
      </w:r>
      <w:r>
        <w:t>free</w:t>
      </w:r>
      <w:r>
        <w:rPr>
          <w:spacing w:val="-2"/>
        </w:rPr>
        <w:t xml:space="preserve"> </w:t>
      </w:r>
      <w:r>
        <w:t>to</w:t>
      </w:r>
      <w:r>
        <w:rPr>
          <w:spacing w:val="-52"/>
        </w:rPr>
        <w:t xml:space="preserve"> </w:t>
      </w:r>
      <w:r>
        <w:t>withdraw</w:t>
      </w:r>
      <w:r>
        <w:rPr>
          <w:spacing w:val="-2"/>
        </w:rPr>
        <w:t xml:space="preserve"> </w:t>
      </w:r>
      <w:r>
        <w:t>your</w:t>
      </w:r>
      <w:r>
        <w:rPr>
          <w:spacing w:val="1"/>
        </w:rPr>
        <w:t xml:space="preserve"> </w:t>
      </w:r>
      <w:r>
        <w:t>participation at</w:t>
      </w:r>
      <w:r>
        <w:rPr>
          <w:spacing w:val="-2"/>
        </w:rPr>
        <w:t xml:space="preserve"> </w:t>
      </w:r>
      <w:r>
        <w:t>any</w:t>
      </w:r>
      <w:r>
        <w:rPr>
          <w:spacing w:val="-1"/>
        </w:rPr>
        <w:t xml:space="preserve"> </w:t>
      </w:r>
      <w:r>
        <w:t>time. You are</w:t>
      </w:r>
      <w:r>
        <w:rPr>
          <w:spacing w:val="-2"/>
        </w:rPr>
        <w:t xml:space="preserve"> </w:t>
      </w:r>
      <w:r>
        <w:t>indicating</w:t>
      </w:r>
      <w:r>
        <w:rPr>
          <w:spacing w:val="-2"/>
        </w:rPr>
        <w:t xml:space="preserve"> </w:t>
      </w:r>
      <w:r>
        <w:t>consent under</w:t>
      </w:r>
      <w:r>
        <w:rPr>
          <w:spacing w:val="-2"/>
        </w:rPr>
        <w:t xml:space="preserve"> </w:t>
      </w:r>
      <w:r>
        <w:t>the</w:t>
      </w:r>
      <w:r>
        <w:rPr>
          <w:spacing w:val="-1"/>
        </w:rPr>
        <w:t xml:space="preserve"> </w:t>
      </w:r>
      <w:r>
        <w:t>following assumptions:</w:t>
      </w:r>
    </w:p>
    <w:p w14:paraId="0B943307" w14:textId="77777777" w:rsidR="00A6128B" w:rsidRDefault="00A6128B">
      <w:pPr>
        <w:spacing w:before="2"/>
        <w:rPr>
          <w:sz w:val="20"/>
        </w:rPr>
      </w:pPr>
    </w:p>
    <w:p w14:paraId="4F764AD7" w14:textId="77777777" w:rsidR="00A6128B" w:rsidRDefault="00DD36A0">
      <w:pPr>
        <w:pStyle w:val="ListParagraph"/>
        <w:numPr>
          <w:ilvl w:val="0"/>
          <w:numId w:val="2"/>
        </w:numPr>
        <w:tabs>
          <w:tab w:val="left" w:pos="820"/>
          <w:tab w:val="left" w:pos="821"/>
        </w:tabs>
        <w:ind w:hanging="361"/>
        <w:rPr>
          <w:sz w:val="20"/>
        </w:rPr>
      </w:pPr>
      <w:r>
        <w:rPr>
          <w:sz w:val="20"/>
        </w:rPr>
        <w:t>I</w:t>
      </w:r>
      <w:r>
        <w:rPr>
          <w:spacing w:val="-3"/>
          <w:sz w:val="20"/>
        </w:rPr>
        <w:t xml:space="preserve"> </w:t>
      </w:r>
      <w:r>
        <w:rPr>
          <w:sz w:val="20"/>
        </w:rPr>
        <w:t>understand the</w:t>
      </w:r>
      <w:r>
        <w:rPr>
          <w:spacing w:val="-3"/>
          <w:sz w:val="20"/>
        </w:rPr>
        <w:t xml:space="preserve"> </w:t>
      </w:r>
      <w:r>
        <w:rPr>
          <w:sz w:val="20"/>
        </w:rPr>
        <w:t>contents</w:t>
      </w:r>
      <w:r>
        <w:rPr>
          <w:spacing w:val="-1"/>
          <w:sz w:val="20"/>
        </w:rPr>
        <w:t xml:space="preserve"> </w:t>
      </w:r>
      <w:r>
        <w:rPr>
          <w:sz w:val="20"/>
        </w:rPr>
        <w:t>of</w:t>
      </w:r>
      <w:r>
        <w:rPr>
          <w:spacing w:val="-3"/>
          <w:sz w:val="20"/>
        </w:rPr>
        <w:t xml:space="preserve"> </w:t>
      </w:r>
      <w:r>
        <w:rPr>
          <w:sz w:val="20"/>
        </w:rPr>
        <w:t>the participant</w:t>
      </w:r>
      <w:r>
        <w:rPr>
          <w:spacing w:val="-2"/>
          <w:sz w:val="20"/>
        </w:rPr>
        <w:t xml:space="preserve"> </w:t>
      </w:r>
      <w:r>
        <w:rPr>
          <w:sz w:val="20"/>
        </w:rPr>
        <w:t>information</w:t>
      </w:r>
      <w:r>
        <w:rPr>
          <w:spacing w:val="-1"/>
          <w:sz w:val="20"/>
        </w:rPr>
        <w:t xml:space="preserve"> </w:t>
      </w:r>
      <w:r>
        <w:rPr>
          <w:sz w:val="20"/>
        </w:rPr>
        <w:t>sheet and</w:t>
      </w:r>
      <w:r>
        <w:rPr>
          <w:spacing w:val="-3"/>
          <w:sz w:val="20"/>
        </w:rPr>
        <w:t xml:space="preserve"> </w:t>
      </w:r>
      <w:r>
        <w:rPr>
          <w:sz w:val="20"/>
        </w:rPr>
        <w:t>consent form.</w:t>
      </w:r>
    </w:p>
    <w:p w14:paraId="0821F5E5" w14:textId="77777777" w:rsidR="00A6128B" w:rsidRDefault="00DD36A0">
      <w:pPr>
        <w:pStyle w:val="ListParagraph"/>
        <w:numPr>
          <w:ilvl w:val="0"/>
          <w:numId w:val="2"/>
        </w:numPr>
        <w:tabs>
          <w:tab w:val="left" w:pos="820"/>
          <w:tab w:val="left" w:pos="821"/>
        </w:tabs>
        <w:spacing w:before="34" w:line="268" w:lineRule="auto"/>
        <w:ind w:right="671"/>
        <w:rPr>
          <w:sz w:val="20"/>
        </w:rPr>
      </w:pPr>
      <w:r>
        <w:rPr>
          <w:sz w:val="20"/>
        </w:rPr>
        <w:t>I</w:t>
      </w:r>
      <w:r>
        <w:rPr>
          <w:spacing w:val="-3"/>
          <w:sz w:val="20"/>
        </w:rPr>
        <w:t xml:space="preserve"> </w:t>
      </w:r>
      <w:r>
        <w:rPr>
          <w:sz w:val="20"/>
        </w:rPr>
        <w:t>have been</w:t>
      </w:r>
      <w:r>
        <w:rPr>
          <w:spacing w:val="-3"/>
          <w:sz w:val="20"/>
        </w:rPr>
        <w:t xml:space="preserve"> </w:t>
      </w:r>
      <w:r>
        <w:rPr>
          <w:sz w:val="20"/>
        </w:rPr>
        <w:t>given</w:t>
      </w:r>
      <w:r>
        <w:rPr>
          <w:spacing w:val="-2"/>
          <w:sz w:val="20"/>
        </w:rPr>
        <w:t xml:space="preserve"> </w:t>
      </w:r>
      <w:r>
        <w:rPr>
          <w:sz w:val="20"/>
        </w:rPr>
        <w:t>the</w:t>
      </w:r>
      <w:r>
        <w:rPr>
          <w:spacing w:val="-2"/>
          <w:sz w:val="20"/>
        </w:rPr>
        <w:t xml:space="preserve"> </w:t>
      </w:r>
      <w:r>
        <w:rPr>
          <w:sz w:val="20"/>
        </w:rPr>
        <w:t>opportunity</w:t>
      </w:r>
      <w:r>
        <w:rPr>
          <w:spacing w:val="-2"/>
          <w:sz w:val="20"/>
        </w:rPr>
        <w:t xml:space="preserve"> </w:t>
      </w:r>
      <w:r>
        <w:rPr>
          <w:sz w:val="20"/>
        </w:rPr>
        <w:t>to</w:t>
      </w:r>
      <w:r>
        <w:rPr>
          <w:spacing w:val="-2"/>
          <w:sz w:val="20"/>
        </w:rPr>
        <w:t xml:space="preserve"> </w:t>
      </w:r>
      <w:r>
        <w:rPr>
          <w:sz w:val="20"/>
        </w:rPr>
        <w:t>ask</w:t>
      </w:r>
      <w:r>
        <w:rPr>
          <w:spacing w:val="-1"/>
          <w:sz w:val="20"/>
        </w:rPr>
        <w:t xml:space="preserve"> </w:t>
      </w:r>
      <w:r>
        <w:rPr>
          <w:sz w:val="20"/>
        </w:rPr>
        <w:t>questions</w:t>
      </w:r>
      <w:r>
        <w:rPr>
          <w:spacing w:val="-2"/>
          <w:sz w:val="20"/>
        </w:rPr>
        <w:t xml:space="preserve"> </w:t>
      </w:r>
      <w:r>
        <w:rPr>
          <w:sz w:val="20"/>
        </w:rPr>
        <w:t>about</w:t>
      </w:r>
      <w:r>
        <w:rPr>
          <w:spacing w:val="-2"/>
          <w:sz w:val="20"/>
        </w:rPr>
        <w:t xml:space="preserve"> </w:t>
      </w:r>
      <w:r>
        <w:rPr>
          <w:sz w:val="20"/>
        </w:rPr>
        <w:t>the</w:t>
      </w:r>
      <w:r>
        <w:rPr>
          <w:spacing w:val="-2"/>
          <w:sz w:val="20"/>
        </w:rPr>
        <w:t xml:space="preserve"> </w:t>
      </w:r>
      <w:r>
        <w:rPr>
          <w:sz w:val="20"/>
        </w:rPr>
        <w:t>research</w:t>
      </w:r>
      <w:r>
        <w:rPr>
          <w:spacing w:val="-3"/>
          <w:sz w:val="20"/>
        </w:rPr>
        <w:t xml:space="preserve"> </w:t>
      </w:r>
      <w:r>
        <w:rPr>
          <w:sz w:val="20"/>
        </w:rPr>
        <w:t>and have</w:t>
      </w:r>
      <w:r>
        <w:rPr>
          <w:spacing w:val="-2"/>
          <w:sz w:val="20"/>
        </w:rPr>
        <w:t xml:space="preserve"> </w:t>
      </w:r>
      <w:r>
        <w:rPr>
          <w:sz w:val="20"/>
        </w:rPr>
        <w:t>had</w:t>
      </w:r>
      <w:r>
        <w:rPr>
          <w:spacing w:val="-3"/>
          <w:sz w:val="20"/>
        </w:rPr>
        <w:t xml:space="preserve"> </w:t>
      </w:r>
      <w:r>
        <w:rPr>
          <w:sz w:val="20"/>
        </w:rPr>
        <w:t>them answered</w:t>
      </w:r>
      <w:r>
        <w:rPr>
          <w:spacing w:val="-53"/>
          <w:sz w:val="20"/>
        </w:rPr>
        <w:t xml:space="preserve"> </w:t>
      </w:r>
      <w:r>
        <w:rPr>
          <w:sz w:val="20"/>
        </w:rPr>
        <w:t>satisfactorily.</w:t>
      </w:r>
    </w:p>
    <w:p w14:paraId="19E3193A" w14:textId="77777777" w:rsidR="00A6128B" w:rsidRDefault="00DD36A0">
      <w:pPr>
        <w:pStyle w:val="ListParagraph"/>
        <w:numPr>
          <w:ilvl w:val="0"/>
          <w:numId w:val="2"/>
        </w:numPr>
        <w:tabs>
          <w:tab w:val="left" w:pos="820"/>
          <w:tab w:val="left" w:pos="821"/>
        </w:tabs>
        <w:spacing w:before="10" w:line="268" w:lineRule="auto"/>
        <w:ind w:right="274"/>
        <w:rPr>
          <w:sz w:val="20"/>
        </w:rPr>
      </w:pPr>
      <w:r>
        <w:rPr>
          <w:sz w:val="20"/>
        </w:rPr>
        <w:t>I understand that my participation is entirely voluntary and that I can withdraw from the research (parts of</w:t>
      </w:r>
      <w:r>
        <w:rPr>
          <w:spacing w:val="-53"/>
          <w:sz w:val="20"/>
        </w:rPr>
        <w:t xml:space="preserve"> </w:t>
      </w:r>
      <w:r>
        <w:rPr>
          <w:sz w:val="20"/>
        </w:rPr>
        <w:t>the</w:t>
      </w:r>
      <w:r>
        <w:rPr>
          <w:spacing w:val="-3"/>
          <w:sz w:val="20"/>
        </w:rPr>
        <w:t xml:space="preserve"> </w:t>
      </w:r>
      <w:r>
        <w:rPr>
          <w:sz w:val="20"/>
        </w:rPr>
        <w:t>project</w:t>
      </w:r>
      <w:r>
        <w:rPr>
          <w:spacing w:val="-1"/>
          <w:sz w:val="20"/>
        </w:rPr>
        <w:t xml:space="preserve"> </w:t>
      </w:r>
      <w:r>
        <w:rPr>
          <w:sz w:val="20"/>
        </w:rPr>
        <w:t>or</w:t>
      </w:r>
      <w:r>
        <w:rPr>
          <w:spacing w:val="-2"/>
          <w:sz w:val="20"/>
        </w:rPr>
        <w:t xml:space="preserve"> </w:t>
      </w:r>
      <w:r>
        <w:rPr>
          <w:sz w:val="20"/>
        </w:rPr>
        <w:t>the</w:t>
      </w:r>
      <w:r>
        <w:rPr>
          <w:spacing w:val="-1"/>
          <w:sz w:val="20"/>
        </w:rPr>
        <w:t xml:space="preserve"> </w:t>
      </w:r>
      <w:r>
        <w:rPr>
          <w:sz w:val="20"/>
        </w:rPr>
        <w:t>entire project)</w:t>
      </w:r>
      <w:r>
        <w:rPr>
          <w:spacing w:val="-2"/>
          <w:sz w:val="20"/>
        </w:rPr>
        <w:t xml:space="preserve"> </w:t>
      </w:r>
      <w:r>
        <w:rPr>
          <w:sz w:val="20"/>
        </w:rPr>
        <w:t>at</w:t>
      </w:r>
      <w:r>
        <w:rPr>
          <w:spacing w:val="-3"/>
          <w:sz w:val="20"/>
        </w:rPr>
        <w:t xml:space="preserve"> </w:t>
      </w:r>
      <w:r>
        <w:rPr>
          <w:sz w:val="20"/>
        </w:rPr>
        <w:t>any</w:t>
      </w:r>
      <w:r>
        <w:rPr>
          <w:spacing w:val="-1"/>
          <w:sz w:val="20"/>
        </w:rPr>
        <w:t xml:space="preserve"> </w:t>
      </w:r>
      <w:r>
        <w:rPr>
          <w:sz w:val="20"/>
        </w:rPr>
        <w:t>time</w:t>
      </w:r>
      <w:r>
        <w:rPr>
          <w:spacing w:val="-3"/>
          <w:sz w:val="20"/>
        </w:rPr>
        <w:t xml:space="preserve"> </w:t>
      </w:r>
      <w:r>
        <w:rPr>
          <w:sz w:val="20"/>
        </w:rPr>
        <w:t>without</w:t>
      </w:r>
      <w:r>
        <w:rPr>
          <w:spacing w:val="-2"/>
          <w:sz w:val="20"/>
        </w:rPr>
        <w:t xml:space="preserve"> </w:t>
      </w:r>
      <w:r>
        <w:rPr>
          <w:sz w:val="20"/>
        </w:rPr>
        <w:t>penalty</w:t>
      </w:r>
      <w:r>
        <w:rPr>
          <w:spacing w:val="-2"/>
          <w:sz w:val="20"/>
        </w:rPr>
        <w:t xml:space="preserve"> </w:t>
      </w:r>
      <w:r>
        <w:rPr>
          <w:sz w:val="20"/>
        </w:rPr>
        <w:t>and</w:t>
      </w:r>
      <w:r>
        <w:rPr>
          <w:spacing w:val="-3"/>
          <w:sz w:val="20"/>
        </w:rPr>
        <w:t xml:space="preserve"> </w:t>
      </w:r>
      <w:r>
        <w:rPr>
          <w:sz w:val="20"/>
        </w:rPr>
        <w:t>without having</w:t>
      </w:r>
      <w:r>
        <w:rPr>
          <w:spacing w:val="-3"/>
          <w:sz w:val="20"/>
        </w:rPr>
        <w:t xml:space="preserve"> </w:t>
      </w:r>
      <w:r>
        <w:rPr>
          <w:sz w:val="20"/>
        </w:rPr>
        <w:t>to</w:t>
      </w:r>
      <w:r>
        <w:rPr>
          <w:spacing w:val="-2"/>
          <w:sz w:val="20"/>
        </w:rPr>
        <w:t xml:space="preserve"> </w:t>
      </w:r>
      <w:r>
        <w:rPr>
          <w:sz w:val="20"/>
        </w:rPr>
        <w:t>provide</w:t>
      </w:r>
      <w:r>
        <w:rPr>
          <w:spacing w:val="-3"/>
          <w:sz w:val="20"/>
        </w:rPr>
        <w:t xml:space="preserve"> </w:t>
      </w:r>
      <w:r>
        <w:rPr>
          <w:sz w:val="20"/>
        </w:rPr>
        <w:t>an</w:t>
      </w:r>
      <w:r>
        <w:rPr>
          <w:spacing w:val="-2"/>
          <w:sz w:val="20"/>
        </w:rPr>
        <w:t xml:space="preserve"> </w:t>
      </w:r>
      <w:r>
        <w:rPr>
          <w:sz w:val="20"/>
        </w:rPr>
        <w:t>explanation.</w:t>
      </w:r>
    </w:p>
    <w:p w14:paraId="384B810A" w14:textId="77777777" w:rsidR="00A6128B" w:rsidRDefault="00DD36A0">
      <w:pPr>
        <w:pStyle w:val="ListParagraph"/>
        <w:numPr>
          <w:ilvl w:val="0"/>
          <w:numId w:val="2"/>
        </w:numPr>
        <w:tabs>
          <w:tab w:val="left" w:pos="820"/>
          <w:tab w:val="left" w:pos="821"/>
        </w:tabs>
        <w:spacing w:before="11"/>
        <w:ind w:hanging="361"/>
        <w:rPr>
          <w:sz w:val="20"/>
        </w:rPr>
      </w:pPr>
      <w:r>
        <w:rPr>
          <w:sz w:val="20"/>
        </w:rPr>
        <w:t>I</w:t>
      </w:r>
      <w:r>
        <w:rPr>
          <w:spacing w:val="-3"/>
          <w:sz w:val="20"/>
        </w:rPr>
        <w:t xml:space="preserve"> </w:t>
      </w:r>
      <w:r>
        <w:rPr>
          <w:sz w:val="20"/>
        </w:rPr>
        <w:t>understand who has</w:t>
      </w:r>
      <w:r>
        <w:rPr>
          <w:spacing w:val="-1"/>
          <w:sz w:val="20"/>
        </w:rPr>
        <w:t xml:space="preserve"> </w:t>
      </w:r>
      <w:r>
        <w:rPr>
          <w:sz w:val="20"/>
        </w:rPr>
        <w:t>access</w:t>
      </w:r>
      <w:r>
        <w:rPr>
          <w:spacing w:val="-2"/>
          <w:sz w:val="20"/>
        </w:rPr>
        <w:t xml:space="preserve"> </w:t>
      </w:r>
      <w:r>
        <w:rPr>
          <w:sz w:val="20"/>
        </w:rPr>
        <w:t>to</w:t>
      </w:r>
      <w:r>
        <w:rPr>
          <w:spacing w:val="-2"/>
          <w:sz w:val="20"/>
        </w:rPr>
        <w:t xml:space="preserve"> </w:t>
      </w:r>
      <w:r>
        <w:rPr>
          <w:sz w:val="20"/>
        </w:rPr>
        <w:t>my</w:t>
      </w:r>
      <w:r>
        <w:rPr>
          <w:spacing w:val="-1"/>
          <w:sz w:val="20"/>
        </w:rPr>
        <w:t xml:space="preserve"> </w:t>
      </w:r>
      <w:r>
        <w:rPr>
          <w:sz w:val="20"/>
        </w:rPr>
        <w:t>data</w:t>
      </w:r>
      <w:r>
        <w:rPr>
          <w:spacing w:val="-2"/>
          <w:sz w:val="20"/>
        </w:rPr>
        <w:t xml:space="preserve"> </w:t>
      </w:r>
      <w:r>
        <w:rPr>
          <w:sz w:val="20"/>
        </w:rPr>
        <w:t>and</w:t>
      </w:r>
      <w:r>
        <w:rPr>
          <w:spacing w:val="-2"/>
          <w:sz w:val="20"/>
        </w:rPr>
        <w:t xml:space="preserve"> </w:t>
      </w:r>
      <w:r>
        <w:rPr>
          <w:sz w:val="20"/>
        </w:rPr>
        <w:t>how</w:t>
      </w:r>
      <w:r>
        <w:rPr>
          <w:spacing w:val="-1"/>
          <w:sz w:val="20"/>
        </w:rPr>
        <w:t xml:space="preserve"> </w:t>
      </w:r>
      <w:r>
        <w:rPr>
          <w:sz w:val="20"/>
        </w:rPr>
        <w:t>it</w:t>
      </w:r>
      <w:r>
        <w:rPr>
          <w:spacing w:val="-2"/>
          <w:sz w:val="20"/>
        </w:rPr>
        <w:t xml:space="preserve"> </w:t>
      </w:r>
      <w:r>
        <w:rPr>
          <w:sz w:val="20"/>
        </w:rPr>
        <w:t>will</w:t>
      </w:r>
      <w:r>
        <w:rPr>
          <w:spacing w:val="-3"/>
          <w:sz w:val="20"/>
        </w:rPr>
        <w:t xml:space="preserve"> </w:t>
      </w:r>
      <w:r>
        <w:rPr>
          <w:sz w:val="20"/>
        </w:rPr>
        <w:t>be handled at</w:t>
      </w:r>
      <w:r>
        <w:rPr>
          <w:spacing w:val="-3"/>
          <w:sz w:val="20"/>
        </w:rPr>
        <w:t xml:space="preserve"> </w:t>
      </w:r>
      <w:r>
        <w:rPr>
          <w:sz w:val="20"/>
        </w:rPr>
        <w:t>all</w:t>
      </w:r>
      <w:r>
        <w:rPr>
          <w:spacing w:val="-3"/>
          <w:sz w:val="20"/>
        </w:rPr>
        <w:t xml:space="preserve"> </w:t>
      </w:r>
      <w:r>
        <w:rPr>
          <w:sz w:val="20"/>
        </w:rPr>
        <w:t>stages</w:t>
      </w:r>
      <w:r>
        <w:rPr>
          <w:spacing w:val="1"/>
          <w:sz w:val="20"/>
        </w:rPr>
        <w:t xml:space="preserve"> </w:t>
      </w:r>
      <w:r>
        <w:rPr>
          <w:sz w:val="20"/>
        </w:rPr>
        <w:t>of the</w:t>
      </w:r>
      <w:r>
        <w:rPr>
          <w:spacing w:val="-2"/>
          <w:sz w:val="20"/>
        </w:rPr>
        <w:t xml:space="preserve"> </w:t>
      </w:r>
      <w:r>
        <w:rPr>
          <w:sz w:val="20"/>
        </w:rPr>
        <w:t>research</w:t>
      </w:r>
      <w:r>
        <w:rPr>
          <w:spacing w:val="-3"/>
          <w:sz w:val="20"/>
        </w:rPr>
        <w:t xml:space="preserve"> </w:t>
      </w:r>
      <w:r>
        <w:rPr>
          <w:sz w:val="20"/>
        </w:rPr>
        <w:t>project.</w:t>
      </w:r>
    </w:p>
    <w:p w14:paraId="59986E55" w14:textId="1EFD8A11" w:rsidR="00A6128B" w:rsidRDefault="00A6128B">
      <w:pPr>
        <w:rPr>
          <w:b/>
          <w:i/>
          <w:sz w:val="20"/>
        </w:rPr>
      </w:pPr>
    </w:p>
    <w:p w14:paraId="7FA6792D" w14:textId="3083ACBC" w:rsidR="00EF1A2D" w:rsidRDefault="00EF1A2D">
      <w:pPr>
        <w:rPr>
          <w:b/>
          <w:i/>
          <w:sz w:val="20"/>
        </w:rPr>
      </w:pPr>
    </w:p>
    <w:p w14:paraId="468665AA" w14:textId="2CF6FB88" w:rsidR="00EF1A2D" w:rsidRDefault="00EF1A2D">
      <w:pPr>
        <w:rPr>
          <w:b/>
          <w:i/>
          <w:sz w:val="20"/>
        </w:rPr>
      </w:pPr>
    </w:p>
    <w:p w14:paraId="1A1C62E8" w14:textId="4E0B113B" w:rsidR="00EF1A2D" w:rsidRDefault="00EF1A2D">
      <w:pPr>
        <w:rPr>
          <w:b/>
          <w:i/>
          <w:sz w:val="20"/>
        </w:rPr>
      </w:pPr>
    </w:p>
    <w:p w14:paraId="19A0F20E" w14:textId="4E72D2F5" w:rsidR="00EF1A2D" w:rsidRDefault="00EF1A2D">
      <w:pPr>
        <w:rPr>
          <w:b/>
          <w:i/>
          <w:sz w:val="20"/>
        </w:rPr>
      </w:pPr>
    </w:p>
    <w:p w14:paraId="2613F2F9" w14:textId="665CF87F" w:rsidR="00EF1A2D" w:rsidRDefault="00EF1A2D">
      <w:pPr>
        <w:rPr>
          <w:b/>
          <w:i/>
          <w:sz w:val="20"/>
        </w:rPr>
      </w:pPr>
    </w:p>
    <w:p w14:paraId="17B60944" w14:textId="3D8E231C" w:rsidR="00EF1A2D" w:rsidRDefault="00EF1A2D">
      <w:pPr>
        <w:rPr>
          <w:b/>
          <w:i/>
          <w:sz w:val="20"/>
        </w:rPr>
      </w:pPr>
    </w:p>
    <w:p w14:paraId="10E5C5DD" w14:textId="59E456D9" w:rsidR="00EF1A2D" w:rsidRDefault="00EF1A2D">
      <w:pPr>
        <w:rPr>
          <w:b/>
          <w:i/>
          <w:sz w:val="20"/>
        </w:rPr>
      </w:pPr>
    </w:p>
    <w:p w14:paraId="27E49914" w14:textId="07D14A5E" w:rsidR="00EF1A2D" w:rsidRDefault="00EF1A2D">
      <w:pPr>
        <w:rPr>
          <w:b/>
          <w:i/>
          <w:sz w:val="20"/>
        </w:rPr>
      </w:pPr>
    </w:p>
    <w:p w14:paraId="031EB12C" w14:textId="77777777" w:rsidR="00EF1A2D" w:rsidRDefault="00EF1A2D">
      <w:pPr>
        <w:rPr>
          <w:b/>
          <w:i/>
          <w:sz w:val="20"/>
        </w:rPr>
      </w:pPr>
    </w:p>
    <w:p w14:paraId="47CD963C" w14:textId="77777777" w:rsidR="00A6128B" w:rsidRDefault="00A6128B">
      <w:pPr>
        <w:spacing w:before="4" w:after="1"/>
        <w:rPr>
          <w:b/>
          <w:i/>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67"/>
        <w:gridCol w:w="3294"/>
        <w:gridCol w:w="2774"/>
      </w:tblGrid>
      <w:tr w:rsidR="00A6128B" w14:paraId="6F8D10C7" w14:textId="77777777">
        <w:trPr>
          <w:trHeight w:val="465"/>
        </w:trPr>
        <w:tc>
          <w:tcPr>
            <w:tcW w:w="4067" w:type="dxa"/>
          </w:tcPr>
          <w:p w14:paraId="35095018" w14:textId="77777777" w:rsidR="00A6128B" w:rsidRDefault="00DD36A0">
            <w:pPr>
              <w:pStyle w:val="TableParagraph"/>
              <w:spacing w:before="2"/>
              <w:ind w:left="162"/>
              <w:rPr>
                <w:b/>
                <w:sz w:val="20"/>
              </w:rPr>
            </w:pPr>
            <w:r>
              <w:rPr>
                <w:b/>
                <w:sz w:val="20"/>
              </w:rPr>
              <w:lastRenderedPageBreak/>
              <w:t>PLEASE</w:t>
            </w:r>
            <w:r>
              <w:rPr>
                <w:b/>
                <w:spacing w:val="-4"/>
                <w:sz w:val="20"/>
              </w:rPr>
              <w:t xml:space="preserve"> </w:t>
            </w:r>
            <w:r>
              <w:rPr>
                <w:b/>
                <w:sz w:val="20"/>
              </w:rPr>
              <w:t>INITIAL BOX:</w:t>
            </w:r>
          </w:p>
        </w:tc>
        <w:tc>
          <w:tcPr>
            <w:tcW w:w="3294" w:type="dxa"/>
          </w:tcPr>
          <w:p w14:paraId="41526975" w14:textId="77777777" w:rsidR="00A6128B" w:rsidRDefault="00DD36A0">
            <w:pPr>
              <w:pStyle w:val="TableParagraph"/>
              <w:spacing w:before="2"/>
              <w:ind w:left="822"/>
              <w:rPr>
                <w:b/>
                <w:sz w:val="20"/>
              </w:rPr>
            </w:pPr>
            <w:r>
              <w:rPr>
                <w:b/>
                <w:sz w:val="20"/>
              </w:rPr>
              <w:t>Yes,</w:t>
            </w:r>
            <w:r>
              <w:rPr>
                <w:b/>
                <w:spacing w:val="-1"/>
                <w:sz w:val="20"/>
              </w:rPr>
              <w:t xml:space="preserve"> </w:t>
            </w:r>
            <w:r>
              <w:rPr>
                <w:b/>
                <w:sz w:val="20"/>
              </w:rPr>
              <w:t>I</w:t>
            </w:r>
            <w:r>
              <w:rPr>
                <w:b/>
                <w:spacing w:val="-3"/>
                <w:sz w:val="20"/>
              </w:rPr>
              <w:t xml:space="preserve"> </w:t>
            </w:r>
            <w:r>
              <w:rPr>
                <w:b/>
                <w:sz w:val="20"/>
              </w:rPr>
              <w:t>do</w:t>
            </w:r>
            <w:r>
              <w:rPr>
                <w:b/>
                <w:spacing w:val="-1"/>
                <w:sz w:val="20"/>
              </w:rPr>
              <w:t xml:space="preserve"> </w:t>
            </w:r>
            <w:r>
              <w:rPr>
                <w:b/>
                <w:sz w:val="20"/>
              </w:rPr>
              <w:t>consent</w:t>
            </w:r>
          </w:p>
        </w:tc>
        <w:tc>
          <w:tcPr>
            <w:tcW w:w="2774" w:type="dxa"/>
          </w:tcPr>
          <w:p w14:paraId="11A484F3" w14:textId="77777777" w:rsidR="00A6128B" w:rsidRDefault="00DD36A0">
            <w:pPr>
              <w:pStyle w:val="TableParagraph"/>
              <w:spacing w:before="2"/>
              <w:ind w:left="424"/>
              <w:rPr>
                <w:b/>
                <w:sz w:val="20"/>
              </w:rPr>
            </w:pPr>
            <w:r>
              <w:rPr>
                <w:b/>
                <w:sz w:val="20"/>
              </w:rPr>
              <w:t>No,</w:t>
            </w:r>
            <w:r>
              <w:rPr>
                <w:b/>
                <w:spacing w:val="-3"/>
                <w:sz w:val="20"/>
              </w:rPr>
              <w:t xml:space="preserve"> </w:t>
            </w:r>
            <w:r>
              <w:rPr>
                <w:b/>
                <w:sz w:val="20"/>
              </w:rPr>
              <w:t>I</w:t>
            </w:r>
            <w:r>
              <w:rPr>
                <w:b/>
                <w:spacing w:val="-2"/>
                <w:sz w:val="20"/>
              </w:rPr>
              <w:t xml:space="preserve"> </w:t>
            </w:r>
            <w:r>
              <w:rPr>
                <w:b/>
                <w:sz w:val="20"/>
              </w:rPr>
              <w:t>do</w:t>
            </w:r>
            <w:r>
              <w:rPr>
                <w:b/>
                <w:spacing w:val="-1"/>
                <w:sz w:val="20"/>
              </w:rPr>
              <w:t xml:space="preserve"> </w:t>
            </w:r>
            <w:r>
              <w:rPr>
                <w:b/>
                <w:sz w:val="20"/>
              </w:rPr>
              <w:t>not</w:t>
            </w:r>
            <w:r>
              <w:rPr>
                <w:b/>
                <w:spacing w:val="-2"/>
                <w:sz w:val="20"/>
              </w:rPr>
              <w:t xml:space="preserve"> </w:t>
            </w:r>
            <w:r>
              <w:rPr>
                <w:b/>
                <w:sz w:val="20"/>
              </w:rPr>
              <w:t>consent</w:t>
            </w:r>
          </w:p>
        </w:tc>
      </w:tr>
      <w:tr w:rsidR="00A6128B" w14:paraId="3D5FEE5C" w14:textId="77777777">
        <w:trPr>
          <w:trHeight w:val="2052"/>
        </w:trPr>
        <w:tc>
          <w:tcPr>
            <w:tcW w:w="4067" w:type="dxa"/>
          </w:tcPr>
          <w:p w14:paraId="11C98C78" w14:textId="08DABAB5" w:rsidR="00A6128B" w:rsidRDefault="00DD36A0">
            <w:pPr>
              <w:pStyle w:val="TableParagraph"/>
              <w:spacing w:line="276" w:lineRule="auto"/>
              <w:ind w:left="107" w:right="97"/>
              <w:jc w:val="both"/>
              <w:rPr>
                <w:sz w:val="20"/>
              </w:rPr>
            </w:pPr>
            <w:r>
              <w:rPr>
                <w:w w:val="95"/>
                <w:sz w:val="20"/>
              </w:rPr>
              <w:t>I consent to take part in this study conducted</w:t>
            </w:r>
            <w:r>
              <w:rPr>
                <w:spacing w:val="1"/>
                <w:w w:val="95"/>
                <w:sz w:val="20"/>
              </w:rPr>
              <w:t xml:space="preserve"> </w:t>
            </w:r>
            <w:r>
              <w:rPr>
                <w:sz w:val="20"/>
              </w:rPr>
              <w:t xml:space="preserve">by </w:t>
            </w:r>
            <w:r w:rsidR="009612AE">
              <w:rPr>
                <w:sz w:val="20"/>
              </w:rPr>
              <w:t xml:space="preserve">Suhaib Anwaar </w:t>
            </w:r>
            <w:r>
              <w:rPr>
                <w:sz w:val="20"/>
              </w:rPr>
              <w:t>who intend to</w:t>
            </w:r>
            <w:r>
              <w:rPr>
                <w:spacing w:val="1"/>
                <w:sz w:val="20"/>
              </w:rPr>
              <w:t xml:space="preserve"> </w:t>
            </w:r>
            <w:r>
              <w:rPr>
                <w:sz w:val="20"/>
              </w:rPr>
              <w:t>use my data for further research examining</w:t>
            </w:r>
            <w:r w:rsidR="00EA4F67">
              <w:rPr>
                <w:sz w:val="20"/>
              </w:rPr>
              <w:t>.</w:t>
            </w:r>
            <w:r>
              <w:rPr>
                <w:spacing w:val="-53"/>
                <w:sz w:val="20"/>
              </w:rPr>
              <w:t xml:space="preserve"> </w:t>
            </w:r>
          </w:p>
        </w:tc>
        <w:tc>
          <w:tcPr>
            <w:tcW w:w="3294" w:type="dxa"/>
          </w:tcPr>
          <w:p w14:paraId="7C1E99E7" w14:textId="77777777" w:rsidR="00A6128B" w:rsidRDefault="00A6128B">
            <w:pPr>
              <w:pStyle w:val="TableParagraph"/>
              <w:rPr>
                <w:rFonts w:ascii="Times New Roman"/>
                <w:sz w:val="18"/>
              </w:rPr>
            </w:pPr>
          </w:p>
        </w:tc>
        <w:tc>
          <w:tcPr>
            <w:tcW w:w="2774" w:type="dxa"/>
          </w:tcPr>
          <w:p w14:paraId="3D03299B" w14:textId="77777777" w:rsidR="00A6128B" w:rsidRDefault="00A6128B">
            <w:pPr>
              <w:pStyle w:val="TableParagraph"/>
              <w:rPr>
                <w:rFonts w:ascii="Times New Roman"/>
                <w:sz w:val="18"/>
              </w:rPr>
            </w:pPr>
          </w:p>
        </w:tc>
      </w:tr>
    </w:tbl>
    <w:p w14:paraId="70E112AB" w14:textId="77777777" w:rsidR="00A6128B" w:rsidRDefault="00A6128B">
      <w:pPr>
        <w:rPr>
          <w:b/>
          <w:i/>
          <w:sz w:val="20"/>
        </w:rPr>
      </w:pPr>
    </w:p>
    <w:p w14:paraId="0596224F" w14:textId="77777777" w:rsidR="00A6128B" w:rsidRDefault="00DD36A0">
      <w:pPr>
        <w:pStyle w:val="Heading1"/>
      </w:pPr>
      <w:r>
        <w:t>Signature:</w:t>
      </w:r>
    </w:p>
    <w:p w14:paraId="6BAEF1A9" w14:textId="77777777" w:rsidR="00A6128B" w:rsidRDefault="00DD36A0">
      <w:pPr>
        <w:spacing w:before="1"/>
        <w:ind w:left="100"/>
        <w:rPr>
          <w:b/>
          <w:sz w:val="20"/>
        </w:rPr>
      </w:pPr>
      <w:r>
        <w:rPr>
          <w:b/>
          <w:sz w:val="20"/>
        </w:rPr>
        <w:t>I</w:t>
      </w:r>
      <w:r>
        <w:rPr>
          <w:b/>
          <w:spacing w:val="-3"/>
          <w:sz w:val="20"/>
        </w:rPr>
        <w:t xml:space="preserve"> </w:t>
      </w:r>
      <w:r>
        <w:rPr>
          <w:b/>
          <w:sz w:val="20"/>
        </w:rPr>
        <w:t>confirm</w:t>
      </w:r>
      <w:r>
        <w:rPr>
          <w:b/>
          <w:spacing w:val="-3"/>
          <w:sz w:val="20"/>
        </w:rPr>
        <w:t xml:space="preserve"> </w:t>
      </w:r>
      <w:r>
        <w:rPr>
          <w:b/>
          <w:sz w:val="20"/>
        </w:rPr>
        <w:t>that</w:t>
      </w:r>
      <w:r>
        <w:rPr>
          <w:b/>
          <w:spacing w:val="-2"/>
          <w:sz w:val="20"/>
        </w:rPr>
        <w:t xml:space="preserve"> </w:t>
      </w:r>
      <w:r>
        <w:rPr>
          <w:b/>
          <w:sz w:val="20"/>
        </w:rPr>
        <w:t>I am</w:t>
      </w:r>
      <w:r>
        <w:rPr>
          <w:b/>
          <w:spacing w:val="-2"/>
          <w:sz w:val="20"/>
        </w:rPr>
        <w:t xml:space="preserve"> </w:t>
      </w:r>
      <w:r>
        <w:rPr>
          <w:b/>
          <w:sz w:val="20"/>
        </w:rPr>
        <w:t>willing to</w:t>
      </w:r>
      <w:r>
        <w:rPr>
          <w:b/>
          <w:spacing w:val="-1"/>
          <w:sz w:val="20"/>
        </w:rPr>
        <w:t xml:space="preserve"> </w:t>
      </w:r>
      <w:r>
        <w:rPr>
          <w:b/>
          <w:sz w:val="20"/>
        </w:rPr>
        <w:t>take</w:t>
      </w:r>
      <w:r>
        <w:rPr>
          <w:b/>
          <w:spacing w:val="-3"/>
          <w:sz w:val="20"/>
        </w:rPr>
        <w:t xml:space="preserve"> </w:t>
      </w:r>
      <w:r>
        <w:rPr>
          <w:b/>
          <w:sz w:val="20"/>
        </w:rPr>
        <w:t>part in</w:t>
      </w:r>
      <w:r>
        <w:rPr>
          <w:b/>
          <w:spacing w:val="-2"/>
          <w:sz w:val="20"/>
        </w:rPr>
        <w:t xml:space="preserve"> </w:t>
      </w:r>
      <w:r>
        <w:rPr>
          <w:b/>
          <w:sz w:val="20"/>
        </w:rPr>
        <w:t>this</w:t>
      </w:r>
      <w:r>
        <w:rPr>
          <w:b/>
          <w:spacing w:val="-3"/>
          <w:sz w:val="20"/>
        </w:rPr>
        <w:t xml:space="preserve"> </w:t>
      </w:r>
      <w:r>
        <w:rPr>
          <w:b/>
          <w:sz w:val="20"/>
        </w:rPr>
        <w:t>research:</w:t>
      </w:r>
    </w:p>
    <w:p w14:paraId="119FFCB9" w14:textId="77777777" w:rsidR="00A6128B" w:rsidRDefault="00DD36A0">
      <w:pPr>
        <w:pStyle w:val="Heading1"/>
      </w:pPr>
      <w:r>
        <w:t>DATE:</w:t>
      </w:r>
    </w:p>
    <w:p w14:paraId="15B13084" w14:textId="77777777" w:rsidR="00A6128B" w:rsidRDefault="00A6128B">
      <w:pPr>
        <w:spacing w:before="1"/>
        <w:rPr>
          <w:i/>
          <w:sz w:val="20"/>
        </w:rPr>
      </w:pPr>
    </w:p>
    <w:p w14:paraId="499EFFF5" w14:textId="77777777" w:rsidR="00A6128B" w:rsidRDefault="00DD36A0">
      <w:pPr>
        <w:pStyle w:val="Heading1"/>
        <w:ind w:right="170"/>
      </w:pPr>
      <w:r>
        <w:t>You can find our procedure for complaints (regarding research projects) and our privacy notice and legal</w:t>
      </w:r>
      <w:r>
        <w:rPr>
          <w:spacing w:val="1"/>
        </w:rPr>
        <w:t xml:space="preserve"> </w:t>
      </w:r>
      <w:r>
        <w:t>basis for processing research data at: https://intranet.abertay.ac.uk/public/research-ethics-privacy-notice-</w:t>
      </w:r>
      <w:r>
        <w:rPr>
          <w:spacing w:val="-53"/>
        </w:rPr>
        <w:t xml:space="preserve"> </w:t>
      </w:r>
      <w:r>
        <w:t>information/</w:t>
      </w:r>
    </w:p>
    <w:p w14:paraId="4BDAF248" w14:textId="2927E35D" w:rsidR="00A6128B" w:rsidRDefault="00A6128B" w:rsidP="00DF093A">
      <w:pPr>
        <w:rPr>
          <w:i/>
          <w:sz w:val="20"/>
        </w:rPr>
      </w:pPr>
    </w:p>
    <w:sectPr w:rsidR="00A6128B">
      <w:pgSz w:w="11900" w:h="16850"/>
      <w:pgMar w:top="560" w:right="74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47709"/>
    <w:multiLevelType w:val="hybridMultilevel"/>
    <w:tmpl w:val="F0B85778"/>
    <w:lvl w:ilvl="0" w:tplc="0C1620D2">
      <w:start w:val="1"/>
      <w:numFmt w:val="upperLetter"/>
      <w:lvlText w:val="%1)"/>
      <w:lvlJc w:val="left"/>
      <w:pPr>
        <w:ind w:left="100" w:hanging="267"/>
        <w:jc w:val="left"/>
      </w:pPr>
      <w:rPr>
        <w:rFonts w:ascii="Arial" w:eastAsia="Arial" w:hAnsi="Arial" w:cs="Arial" w:hint="default"/>
        <w:b/>
        <w:bCs/>
        <w:i w:val="0"/>
        <w:iCs w:val="0"/>
        <w:color w:val="4F81BC"/>
        <w:w w:val="99"/>
        <w:sz w:val="20"/>
        <w:szCs w:val="20"/>
      </w:rPr>
    </w:lvl>
    <w:lvl w:ilvl="1" w:tplc="6BFC198E">
      <w:numFmt w:val="bullet"/>
      <w:lvlText w:val="•"/>
      <w:lvlJc w:val="left"/>
      <w:pPr>
        <w:ind w:left="1125" w:hanging="267"/>
      </w:pPr>
      <w:rPr>
        <w:rFonts w:hint="default"/>
      </w:rPr>
    </w:lvl>
    <w:lvl w:ilvl="2" w:tplc="D28CC64E">
      <w:numFmt w:val="bullet"/>
      <w:lvlText w:val="•"/>
      <w:lvlJc w:val="left"/>
      <w:pPr>
        <w:ind w:left="2151" w:hanging="267"/>
      </w:pPr>
      <w:rPr>
        <w:rFonts w:hint="default"/>
      </w:rPr>
    </w:lvl>
    <w:lvl w:ilvl="3" w:tplc="2B4C4E94">
      <w:numFmt w:val="bullet"/>
      <w:lvlText w:val="•"/>
      <w:lvlJc w:val="left"/>
      <w:pPr>
        <w:ind w:left="3177" w:hanging="267"/>
      </w:pPr>
      <w:rPr>
        <w:rFonts w:hint="default"/>
      </w:rPr>
    </w:lvl>
    <w:lvl w:ilvl="4" w:tplc="F3C8CBFE">
      <w:numFmt w:val="bullet"/>
      <w:lvlText w:val="•"/>
      <w:lvlJc w:val="left"/>
      <w:pPr>
        <w:ind w:left="4203" w:hanging="267"/>
      </w:pPr>
      <w:rPr>
        <w:rFonts w:hint="default"/>
      </w:rPr>
    </w:lvl>
    <w:lvl w:ilvl="5" w:tplc="48160642">
      <w:numFmt w:val="bullet"/>
      <w:lvlText w:val="•"/>
      <w:lvlJc w:val="left"/>
      <w:pPr>
        <w:ind w:left="5229" w:hanging="267"/>
      </w:pPr>
      <w:rPr>
        <w:rFonts w:hint="default"/>
      </w:rPr>
    </w:lvl>
    <w:lvl w:ilvl="6" w:tplc="82CE9024">
      <w:numFmt w:val="bullet"/>
      <w:lvlText w:val="•"/>
      <w:lvlJc w:val="left"/>
      <w:pPr>
        <w:ind w:left="6255" w:hanging="267"/>
      </w:pPr>
      <w:rPr>
        <w:rFonts w:hint="default"/>
      </w:rPr>
    </w:lvl>
    <w:lvl w:ilvl="7" w:tplc="3EBE5EA0">
      <w:numFmt w:val="bullet"/>
      <w:lvlText w:val="•"/>
      <w:lvlJc w:val="left"/>
      <w:pPr>
        <w:ind w:left="7281" w:hanging="267"/>
      </w:pPr>
      <w:rPr>
        <w:rFonts w:hint="default"/>
      </w:rPr>
    </w:lvl>
    <w:lvl w:ilvl="8" w:tplc="A76A141C">
      <w:numFmt w:val="bullet"/>
      <w:lvlText w:val="•"/>
      <w:lvlJc w:val="left"/>
      <w:pPr>
        <w:ind w:left="8307" w:hanging="267"/>
      </w:pPr>
      <w:rPr>
        <w:rFonts w:hint="default"/>
      </w:rPr>
    </w:lvl>
  </w:abstractNum>
  <w:abstractNum w:abstractNumId="1" w15:restartNumberingAfterBreak="0">
    <w:nsid w:val="6E700E0C"/>
    <w:multiLevelType w:val="hybridMultilevel"/>
    <w:tmpl w:val="450C3162"/>
    <w:lvl w:ilvl="0" w:tplc="000C3714">
      <w:numFmt w:val="bullet"/>
      <w:lvlText w:val=""/>
      <w:lvlJc w:val="left"/>
      <w:pPr>
        <w:ind w:left="820" w:hanging="360"/>
      </w:pPr>
      <w:rPr>
        <w:rFonts w:ascii="Symbol" w:eastAsia="Symbol" w:hAnsi="Symbol" w:cs="Symbol" w:hint="default"/>
        <w:b w:val="0"/>
        <w:bCs w:val="0"/>
        <w:i w:val="0"/>
        <w:iCs w:val="0"/>
        <w:w w:val="99"/>
        <w:sz w:val="20"/>
        <w:szCs w:val="20"/>
      </w:rPr>
    </w:lvl>
    <w:lvl w:ilvl="1" w:tplc="5C84C384">
      <w:numFmt w:val="bullet"/>
      <w:lvlText w:val="•"/>
      <w:lvlJc w:val="left"/>
      <w:pPr>
        <w:ind w:left="1773" w:hanging="360"/>
      </w:pPr>
      <w:rPr>
        <w:rFonts w:hint="default"/>
      </w:rPr>
    </w:lvl>
    <w:lvl w:ilvl="2" w:tplc="3918D95A">
      <w:numFmt w:val="bullet"/>
      <w:lvlText w:val="•"/>
      <w:lvlJc w:val="left"/>
      <w:pPr>
        <w:ind w:left="2727" w:hanging="360"/>
      </w:pPr>
      <w:rPr>
        <w:rFonts w:hint="default"/>
      </w:rPr>
    </w:lvl>
    <w:lvl w:ilvl="3" w:tplc="0024C7F8">
      <w:numFmt w:val="bullet"/>
      <w:lvlText w:val="•"/>
      <w:lvlJc w:val="left"/>
      <w:pPr>
        <w:ind w:left="3681" w:hanging="360"/>
      </w:pPr>
      <w:rPr>
        <w:rFonts w:hint="default"/>
      </w:rPr>
    </w:lvl>
    <w:lvl w:ilvl="4" w:tplc="1494D6BC">
      <w:numFmt w:val="bullet"/>
      <w:lvlText w:val="•"/>
      <w:lvlJc w:val="left"/>
      <w:pPr>
        <w:ind w:left="4635" w:hanging="360"/>
      </w:pPr>
      <w:rPr>
        <w:rFonts w:hint="default"/>
      </w:rPr>
    </w:lvl>
    <w:lvl w:ilvl="5" w:tplc="A9686D18">
      <w:numFmt w:val="bullet"/>
      <w:lvlText w:val="•"/>
      <w:lvlJc w:val="left"/>
      <w:pPr>
        <w:ind w:left="5589" w:hanging="360"/>
      </w:pPr>
      <w:rPr>
        <w:rFonts w:hint="default"/>
      </w:rPr>
    </w:lvl>
    <w:lvl w:ilvl="6" w:tplc="9628183E">
      <w:numFmt w:val="bullet"/>
      <w:lvlText w:val="•"/>
      <w:lvlJc w:val="left"/>
      <w:pPr>
        <w:ind w:left="6543" w:hanging="360"/>
      </w:pPr>
      <w:rPr>
        <w:rFonts w:hint="default"/>
      </w:rPr>
    </w:lvl>
    <w:lvl w:ilvl="7" w:tplc="8B001248">
      <w:numFmt w:val="bullet"/>
      <w:lvlText w:val="•"/>
      <w:lvlJc w:val="left"/>
      <w:pPr>
        <w:ind w:left="7497" w:hanging="360"/>
      </w:pPr>
      <w:rPr>
        <w:rFonts w:hint="default"/>
      </w:rPr>
    </w:lvl>
    <w:lvl w:ilvl="8" w:tplc="D6BEDC0E">
      <w:numFmt w:val="bullet"/>
      <w:lvlText w:val="•"/>
      <w:lvlJc w:val="left"/>
      <w:pPr>
        <w:ind w:left="8451" w:hanging="360"/>
      </w:pPr>
      <w:rPr>
        <w:rFonts w:hint="default"/>
      </w:rPr>
    </w:lvl>
  </w:abstractNum>
  <w:num w:numId="1" w16cid:durableId="995916757">
    <w:abstractNumId w:val="0"/>
  </w:num>
  <w:num w:numId="2" w16cid:durableId="2126457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6128B"/>
    <w:rsid w:val="00052CE2"/>
    <w:rsid w:val="00090D9B"/>
    <w:rsid w:val="00104EE9"/>
    <w:rsid w:val="0015069A"/>
    <w:rsid w:val="00192E95"/>
    <w:rsid w:val="001C7F7E"/>
    <w:rsid w:val="001F2EFB"/>
    <w:rsid w:val="002033E0"/>
    <w:rsid w:val="0025473F"/>
    <w:rsid w:val="002A079B"/>
    <w:rsid w:val="002F3675"/>
    <w:rsid w:val="00341FF2"/>
    <w:rsid w:val="00342018"/>
    <w:rsid w:val="003C3390"/>
    <w:rsid w:val="004730E2"/>
    <w:rsid w:val="00494BB7"/>
    <w:rsid w:val="004A5864"/>
    <w:rsid w:val="004E250E"/>
    <w:rsid w:val="004F7611"/>
    <w:rsid w:val="0055616A"/>
    <w:rsid w:val="00564064"/>
    <w:rsid w:val="00567573"/>
    <w:rsid w:val="00583778"/>
    <w:rsid w:val="005956FB"/>
    <w:rsid w:val="006B6412"/>
    <w:rsid w:val="00780765"/>
    <w:rsid w:val="007A4301"/>
    <w:rsid w:val="007B4289"/>
    <w:rsid w:val="007B47BA"/>
    <w:rsid w:val="00826A3E"/>
    <w:rsid w:val="009612AE"/>
    <w:rsid w:val="009856ED"/>
    <w:rsid w:val="009A36B1"/>
    <w:rsid w:val="009C1E04"/>
    <w:rsid w:val="009D34D0"/>
    <w:rsid w:val="00A6128B"/>
    <w:rsid w:val="00A735FA"/>
    <w:rsid w:val="00AD22A1"/>
    <w:rsid w:val="00B76975"/>
    <w:rsid w:val="00C1777E"/>
    <w:rsid w:val="00CC47FC"/>
    <w:rsid w:val="00CD098F"/>
    <w:rsid w:val="00CE32EC"/>
    <w:rsid w:val="00D27EA4"/>
    <w:rsid w:val="00D61235"/>
    <w:rsid w:val="00D70F47"/>
    <w:rsid w:val="00D76E5C"/>
    <w:rsid w:val="00D81B7E"/>
    <w:rsid w:val="00D9741A"/>
    <w:rsid w:val="00DD36A0"/>
    <w:rsid w:val="00DF093A"/>
    <w:rsid w:val="00DF56E2"/>
    <w:rsid w:val="00E15F68"/>
    <w:rsid w:val="00E432BB"/>
    <w:rsid w:val="00EA4F67"/>
    <w:rsid w:val="00ED4735"/>
    <w:rsid w:val="00EE22F7"/>
    <w:rsid w:val="00EF1A2D"/>
    <w:rsid w:val="00F26A36"/>
    <w:rsid w:val="00F71FE1"/>
    <w:rsid w:val="00F962DA"/>
    <w:rsid w:val="00FC0256"/>
    <w:rsid w:val="00FC3DB9"/>
    <w:rsid w:val="00FD2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92FC"/>
  <w15:docId w15:val="{5E0A5A21-7198-4F80-9C6D-B965DA4A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93"/>
      <w:ind w:left="332"/>
    </w:pPr>
    <w:rPr>
      <w:b/>
      <w:bCs/>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Complying with GDPR at Abertay June19.docx</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Complying with GDPR at Abertay June19.docx</dc:title>
  <dc:subject>Complying with GDPR at Abertay June19</dc:subject>
  <dc:creator>w511024</dc:creator>
  <cp:lastModifiedBy>SUHAIB ANWAAR</cp:lastModifiedBy>
  <cp:revision>63</cp:revision>
  <dcterms:created xsi:type="dcterms:W3CDTF">2021-10-01T12:21:00Z</dcterms:created>
  <dcterms:modified xsi:type="dcterms:W3CDTF">2022-04-25T18:31:00Z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 for Microsoft 365</vt:lpwstr>
  </property>
  <property fmtid="{D5CDD505-2E9C-101B-9397-08002B2CF9AE}" pid="4" name="LastSaved">
    <vt:filetime>2021-10-01T00:00:00Z</vt:filetime>
  </property>
</Properties>
</file>