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582CA">
      <w:pPr>
        <w:numPr>
          <w:ilvl w:val="0"/>
          <w:numId w:val="1"/>
        </w:numPr>
      </w:pPr>
      <w:r>
        <w:t>Ar ko atšķiras hešošana no šifrēšanas?</w:t>
      </w:r>
    </w:p>
    <w:p w14:paraId="17F5B582">
      <w:pPr>
        <w:numPr>
          <w:numId w:val="0"/>
        </w:numPr>
        <w:rPr>
          <w:rFonts w:hint="default"/>
          <w:lang w:val="lv-LV"/>
        </w:rPr>
      </w:pPr>
      <w:r>
        <w:rPr>
          <w:lang w:val="lv-LV"/>
        </w:rPr>
        <w:t>Š</w:t>
      </w:r>
      <w:r>
        <w:rPr>
          <w:rFonts w:hint="default"/>
          <w:lang w:val="lv-LV"/>
        </w:rPr>
        <w:t>ifrēšanu var atšifrēt, bet hešošanu nevar.</w:t>
      </w:r>
    </w:p>
    <w:p w14:paraId="2477497D">
      <w:pPr>
        <w:numPr>
          <w:ilvl w:val="0"/>
          <w:numId w:val="1"/>
        </w:numPr>
        <w:ind w:left="0" w:leftChars="0" w:firstLine="0" w:firstLineChars="0"/>
      </w:pPr>
      <w:r>
        <w:t>Kas ir “salt” un kāpēc tas ir vajadzīgs paroļu glabāšanā?</w:t>
      </w:r>
    </w:p>
    <w:p w14:paraId="1B04A4D1">
      <w:pPr>
        <w:numPr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</w:rPr>
        <w:t>S</w:t>
      </w:r>
      <w:r>
        <w:rPr>
          <w:rFonts w:hint="default"/>
          <w:lang w:val="lv-LV"/>
        </w:rPr>
        <w:t>a</w:t>
      </w:r>
      <w:r>
        <w:rPr>
          <w:rFonts w:hint="default"/>
        </w:rPr>
        <w:t>l</w:t>
      </w:r>
      <w:r>
        <w:rPr>
          <w:rFonts w:hint="default"/>
          <w:lang w:val="lv-LV"/>
        </w:rPr>
        <w:t>t</w:t>
      </w:r>
      <w:r>
        <w:rPr>
          <w:rFonts w:hint="default"/>
        </w:rPr>
        <w:t xml:space="preserve"> ir nejauši dati, kas tiek izmantoti</w:t>
      </w:r>
      <w:r>
        <w:rPr>
          <w:rFonts w:hint="default"/>
          <w:lang w:val="lv-LV"/>
        </w:rPr>
        <w:t xml:space="preserve"> lai pievienotu unikālu vērtību paroļim pirms hešēšanas.</w:t>
      </w:r>
    </w:p>
    <w:p w14:paraId="0F4B0C8A">
      <w:r>
        <w:t>3) Kāpēc nedrīkst glabāt paroles plaintext formā pat lokālā failā?</w:t>
      </w:r>
    </w:p>
    <w:p w14:paraId="4D2CD297">
      <w:r>
        <w:t>4) Kas ir brute-force uzbrukums un kā tava programma no tā aizsargājas?</w:t>
      </w:r>
    </w:p>
    <w:p w14:paraId="10085340">
      <w:pPr>
        <w:rPr>
          <w:rFonts w:hint="default"/>
          <w:lang w:val="lv-LV"/>
        </w:rPr>
      </w:pPr>
      <w:r>
        <w:t>Brute-force uzbrukums</w:t>
      </w:r>
      <w:r>
        <w:rPr>
          <w:rFonts w:hint="default"/>
          <w:lang w:val="lv-LV"/>
        </w:rPr>
        <w:t xml:space="preserve"> ir kad uzbrucējs izmēģīna visus iespējamus variantus, lai uzminēt paroli/citus atslēgus.</w:t>
      </w:r>
      <w:bookmarkStart w:id="0" w:name="_GoBack"/>
      <w:bookmarkEnd w:id="0"/>
    </w:p>
    <w:p w14:paraId="4B97B722">
      <w:r>
        <w:t>5) Kāpēc sha256(password) vien bez salt nav ideāls risinājums? (min vismaz 1 iemeslu)</w:t>
      </w:r>
    </w:p>
    <w:p w14:paraId="165969BF">
      <w:r>
        <w:t>6) Nosauc 2 drošības labās prakses, ko reālā sistēmā vēl ieteiktu (piem., rate limiting, 2FA, password policy, bcrypt/argon2 u.c.).</w:t>
      </w:r>
    </w:p>
    <w:p w14:paraId="6E456AAC">
      <w:pPr>
        <w:rPr>
          <w:rFonts w:hint="default"/>
        </w:rPr>
      </w:pPr>
      <w:r>
        <w:rPr>
          <w:rFonts w:hint="default"/>
        </w:rPr>
        <w:t>bcrypt ir paroļu heša algoritm</w:t>
      </w:r>
      <w:r>
        <w:rPr>
          <w:rFonts w:hint="default"/>
          <w:lang w:val="lv-LV"/>
        </w:rPr>
        <w:t>s, k</w:t>
      </w:r>
      <w:r>
        <w:rPr>
          <w:rFonts w:hint="default"/>
        </w:rPr>
        <w:t>as ir izstrādāts būtu lēn</w:t>
      </w:r>
      <w:r>
        <w:rPr>
          <w:rFonts w:hint="default"/>
          <w:lang w:val="lv-LV"/>
        </w:rPr>
        <w:t>am, lai</w:t>
      </w:r>
      <w:r>
        <w:rPr>
          <w:rFonts w:hint="default"/>
        </w:rPr>
        <w:t xml:space="preserve"> pretotos </w:t>
      </w:r>
      <w:r>
        <w:t>brute-force</w:t>
      </w:r>
      <w:r>
        <w:rPr>
          <w:rFonts w:hint="default"/>
        </w:rPr>
        <w:t xml:space="preserve"> uzbrukumiem.</w:t>
      </w:r>
    </w:p>
    <w:p w14:paraId="0B55E29C">
      <w:pPr>
        <w:rPr>
          <w:rFonts w:hint="default"/>
          <w:lang w:val="lv-LV"/>
        </w:rPr>
      </w:pPr>
      <w:r>
        <w:t>rate limiting</w:t>
      </w:r>
      <w:r>
        <w:rPr>
          <w:rFonts w:hint="default"/>
          <w:lang w:val="lv-LV"/>
        </w:rPr>
        <w:t xml:space="preserve"> </w:t>
      </w:r>
      <w:r>
        <w:rPr>
          <w:rFonts w:hint="default"/>
        </w:rPr>
        <w:t>ir stratēģija, lai ierobežotu to, cik bieži kāds var atkārtot darbību noteiktā laika posmā.</w:t>
      </w:r>
      <w:r>
        <w:rPr>
          <w:rFonts w:hint="default"/>
          <w:lang w:val="lv-LV"/>
        </w:rPr>
        <w:t xml:space="preserve"> Tas arī palīdz pretoties btute-force uzbrukumiem.</w:t>
      </w:r>
    </w:p>
    <w:p w14:paraId="6D07F5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4E1E2"/>
    <w:multiLevelType w:val="singleLevel"/>
    <w:tmpl w:val="4364E1E2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D2ED2"/>
    <w:rsid w:val="6C4D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2026-03-05T18:46:00Z</dcterms:created>
  <dc:creator>Sa6ulja2008</dc:creator>
  <cp:lastModifiedBy>Sa6ulja2008</cp:lastModifiedBy>
  <dcterms:modified xsi:type="dcterms:W3CDTF">2026-03-05T19:13:19Z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56BE14ED42094E379F24CE311252C156_11</vt:lpwstr>
  </property>
</Properties>
</file>