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3895" w:right="4993" w:firstLine="0"/>
        <w:jc w:val="center"/>
        <w:rPr>
          <w:rFonts w:ascii="Arial"/>
          <w:sz w:val="32"/>
        </w:rPr>
      </w:pPr>
      <w:r>
        <w:rPr>
          <w:rFonts w:ascii="Arial"/>
          <w:sz w:val="32"/>
        </w:rPr>
        <w:t>E 2</w:t>
      </w:r>
    </w:p>
    <w:p>
      <w:pPr>
        <w:spacing w:line="467" w:lineRule="exact" w:before="18"/>
        <w:ind w:left="3896" w:right="4993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z w:val="24"/>
        </w:rPr>
        <w:t>朱洪军</w:t>
      </w:r>
    </w:p>
    <w:p>
      <w:pPr>
        <w:pStyle w:val="BodyText"/>
        <w:spacing w:line="552" w:lineRule="exact"/>
        <w:ind w:left="120"/>
      </w:pPr>
      <w:r>
        <w:rPr>
          <w:rFonts w:ascii="Noto Sans CJK JP Regular" w:eastAsia="Noto Sans CJK JP Regular" w:hint="eastAsia"/>
        </w:rPr>
        <w:t>主题</w:t>
      </w:r>
      <w:r>
        <w:rPr/>
        <w:t>: A Simple Controller Based on Configuration File</w:t>
      </w:r>
    </w:p>
    <w:p>
      <w:pPr>
        <w:pStyle w:val="BodyText"/>
        <w:spacing w:before="30"/>
        <w:ind w:left="120"/>
      </w:pPr>
      <w:r>
        <w:rPr>
          <w:rFonts w:ascii="Noto Sans CJK JP Regular" w:eastAsia="Noto Sans CJK JP Regular" w:hint="eastAsia"/>
        </w:rPr>
        <w:t>内容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</w:tabs>
        <w:spacing w:line="240" w:lineRule="auto" w:before="31" w:after="0"/>
        <w:ind w:left="1188" w:right="0" w:hanging="288"/>
        <w:jc w:val="left"/>
        <w:rPr>
          <w:rFonts w:ascii="Noto Sans CJK JP Regular" w:eastAsia="Noto Sans CJK JP Regular" w:hint="eastAsia"/>
          <w:sz w:val="28"/>
        </w:rPr>
      </w:pPr>
      <w:r>
        <w:rPr>
          <w:rFonts w:ascii="Noto Sans CJK JP Regular" w:eastAsia="Noto Sans CJK JP Regular" w:hint="eastAsia"/>
          <w:spacing w:val="3"/>
          <w:sz w:val="28"/>
        </w:rPr>
        <w:t>将 </w:t>
      </w:r>
      <w:r>
        <w:rPr>
          <w:sz w:val="28"/>
        </w:rPr>
        <w:t>E1</w:t>
      </w:r>
      <w:r>
        <w:rPr>
          <w:spacing w:val="1"/>
          <w:sz w:val="28"/>
        </w:rPr>
        <w:t> </w:t>
      </w:r>
      <w:r>
        <w:rPr>
          <w:rFonts w:ascii="Noto Sans CJK JP Regular" w:eastAsia="Noto Sans CJK JP Regular" w:hint="eastAsia"/>
          <w:spacing w:val="-3"/>
          <w:sz w:val="28"/>
        </w:rPr>
        <w:t>中的控制器修改为基于配置文件的控制器。</w:t>
      </w:r>
    </w:p>
    <w:p>
      <w:pPr>
        <w:pStyle w:val="ListParagraph"/>
        <w:numPr>
          <w:ilvl w:val="1"/>
          <w:numId w:val="1"/>
        </w:numPr>
        <w:tabs>
          <w:tab w:pos="1857" w:val="left" w:leader="none"/>
        </w:tabs>
        <w:spacing w:line="240" w:lineRule="auto" w:before="30" w:after="0"/>
        <w:ind w:left="900" w:right="0" w:firstLine="418"/>
        <w:jc w:val="left"/>
        <w:rPr>
          <w:rFonts w:ascii="Noto Sans CJK JP Regular" w:eastAsia="Noto Sans CJK JP Regular" w:hint="eastAsia"/>
          <w:sz w:val="28"/>
        </w:rPr>
      </w:pPr>
      <w:r>
        <w:rPr>
          <w:rFonts w:ascii="Noto Sans CJK JP Regular" w:eastAsia="Noto Sans CJK JP Regular" w:hint="eastAsia"/>
          <w:spacing w:val="29"/>
          <w:sz w:val="28"/>
        </w:rPr>
        <w:t>将 </w:t>
      </w:r>
      <w:r>
        <w:rPr>
          <w:sz w:val="28"/>
        </w:rPr>
        <w:t>E1</w:t>
      </w:r>
      <w:r>
        <w:rPr>
          <w:spacing w:val="46"/>
          <w:sz w:val="28"/>
        </w:rPr>
        <w:t> </w:t>
      </w:r>
      <w:r>
        <w:rPr>
          <w:rFonts w:ascii="Noto Sans CJK JP Regular" w:eastAsia="Noto Sans CJK JP Regular" w:hint="eastAsia"/>
          <w:spacing w:val="38"/>
          <w:sz w:val="28"/>
        </w:rPr>
        <w:t>中的工程 </w:t>
      </w:r>
      <w:r>
        <w:rPr>
          <w:sz w:val="28"/>
        </w:rPr>
        <w:t>UseSC</w:t>
      </w:r>
      <w:r>
        <w:rPr>
          <w:spacing w:val="44"/>
          <w:sz w:val="28"/>
        </w:rPr>
        <w:t> </w:t>
      </w:r>
      <w:r>
        <w:rPr>
          <w:rFonts w:ascii="Noto Sans CJK JP Regular" w:eastAsia="Noto Sans CJK JP Regular" w:hint="eastAsia"/>
          <w:spacing w:val="34"/>
          <w:sz w:val="28"/>
        </w:rPr>
        <w:t>配置 </w:t>
      </w:r>
      <w:r>
        <w:rPr>
          <w:sz w:val="28"/>
        </w:rPr>
        <w:t>web.xml</w:t>
      </w:r>
      <w:r>
        <w:rPr>
          <w:spacing w:val="46"/>
          <w:sz w:val="28"/>
        </w:rPr>
        <w:t> </w:t>
      </w:r>
      <w:r>
        <w:rPr>
          <w:rFonts w:ascii="Noto Sans CJK JP Regular" w:eastAsia="Noto Sans CJK JP Regular" w:hint="eastAsia"/>
          <w:spacing w:val="32"/>
          <w:sz w:val="28"/>
        </w:rPr>
        <w:t>中定义的</w:t>
      </w:r>
    </w:p>
    <w:p>
      <w:pPr>
        <w:pStyle w:val="BodyText"/>
        <w:spacing w:before="31"/>
        <w:rPr>
          <w:rFonts w:ascii="Noto Sans CJK JP Regular" w:hAnsi="Noto Sans CJK JP Regular" w:eastAsia="Noto Sans CJK JP Regular" w:hint="eastAsia"/>
        </w:rPr>
      </w:pPr>
      <w:r>
        <w:rPr>
          <w:w w:val="100"/>
        </w:rPr>
        <w:t>s</w:t>
      </w:r>
      <w:r>
        <w:rPr>
          <w:w w:val="100"/>
        </w:rPr>
        <w:t>e</w:t>
      </w:r>
      <w:r>
        <w:rPr>
          <w:spacing w:val="-3"/>
          <w:w w:val="100"/>
        </w:rPr>
        <w:t>r</w:t>
      </w:r>
      <w:r>
        <w:rPr>
          <w:w w:val="100"/>
        </w:rPr>
        <w:t>vl</w:t>
      </w:r>
      <w:r>
        <w:rPr>
          <w:spacing w:val="-3"/>
          <w:w w:val="100"/>
        </w:rPr>
        <w:t>e</w:t>
      </w:r>
      <w:r>
        <w:rPr>
          <w:spacing w:val="2"/>
          <w:w w:val="100"/>
        </w:rPr>
        <w:t>t</w:t>
      </w:r>
      <w:r>
        <w:rPr>
          <w:w w:val="100"/>
        </w:rPr>
        <w:t>-</w:t>
      </w:r>
      <w:r>
        <w:rPr>
          <w:spacing w:val="-5"/>
          <w:w w:val="100"/>
        </w:rPr>
        <w:t>m</w:t>
      </w:r>
      <w:r>
        <w:rPr>
          <w:w w:val="100"/>
        </w:rPr>
        <w:t>a</w:t>
      </w:r>
      <w:r>
        <w:rPr>
          <w:spacing w:val="1"/>
          <w:w w:val="100"/>
        </w:rPr>
        <w:t>p</w:t>
      </w:r>
      <w:r>
        <w:rPr>
          <w:spacing w:val="-2"/>
          <w:w w:val="100"/>
        </w:rPr>
        <w:t>p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1"/>
        </w:rPr>
        <w:t> </w:t>
      </w:r>
      <w:r>
        <w:rPr>
          <w:rFonts w:ascii="Noto Sans CJK JP Regular" w:hAnsi="Noto Sans CJK JP Regular" w:eastAsia="Noto Sans CJK JP Regular" w:hint="eastAsia"/>
          <w:spacing w:val="-21"/>
          <w:w w:val="100"/>
        </w:rPr>
        <w:t>修改为：可以拦截</w:t>
      </w:r>
      <w:r>
        <w:rPr>
          <w:rFonts w:ascii="Noto Sans CJK JP Regular" w:hAnsi="Noto Sans CJK JP Regular" w:eastAsia="Noto Sans CJK JP Regular" w:hint="eastAsia"/>
          <w:w w:val="211"/>
        </w:rPr>
        <w:t>“</w:t>
      </w:r>
      <w:r>
        <w:rPr>
          <w:w w:val="100"/>
        </w:rPr>
        <w:t>*</w:t>
      </w:r>
      <w:r>
        <w:rPr>
          <w:spacing w:val="-4"/>
          <w:w w:val="100"/>
        </w:rPr>
        <w:t>.</w:t>
      </w:r>
      <w:r>
        <w:rPr>
          <w:w w:val="100"/>
        </w:rPr>
        <w:t>s</w:t>
      </w:r>
      <w:r>
        <w:rPr>
          <w:spacing w:val="-2"/>
          <w:w w:val="100"/>
        </w:rPr>
        <w:t>c</w:t>
      </w:r>
      <w:r>
        <w:rPr>
          <w:rFonts w:ascii="Noto Sans CJK JP Regular" w:hAnsi="Noto Sans CJK JP Regular" w:eastAsia="Noto Sans CJK JP Regular" w:hint="eastAsia"/>
          <w:spacing w:val="-70"/>
          <w:w w:val="211"/>
        </w:rPr>
        <w:t>”</w:t>
      </w:r>
      <w:r>
        <w:rPr>
          <w:rFonts w:ascii="Noto Sans CJK JP Regular" w:hAnsi="Noto Sans CJK JP Regular" w:eastAsia="Noto Sans CJK JP Regular" w:hint="eastAsia"/>
          <w:spacing w:val="-12"/>
          <w:w w:val="100"/>
        </w:rPr>
        <w:t>类型的请求，如</w:t>
      </w:r>
      <w:r>
        <w:rPr>
          <w:rFonts w:ascii="Noto Sans CJK JP Regular" w:hAnsi="Noto Sans CJK JP Regular" w:eastAsia="Noto Sans CJK JP Regular" w:hint="eastAsia"/>
          <w:spacing w:val="6"/>
        </w:rPr>
        <w:t> </w:t>
      </w:r>
      <w:r>
        <w:rPr>
          <w:spacing w:val="-2"/>
          <w:w w:val="100"/>
        </w:rPr>
        <w:t>H</w:t>
      </w:r>
      <w:r>
        <w:rPr>
          <w:spacing w:val="-2"/>
          <w:w w:val="100"/>
        </w:rPr>
        <w:t>t</w:t>
      </w:r>
      <w:r>
        <w:rPr>
          <w:w w:val="100"/>
        </w:rPr>
        <w:t>t</w:t>
      </w:r>
      <w:r>
        <w:rPr>
          <w:spacing w:val="-1"/>
          <w:w w:val="100"/>
        </w:rPr>
        <w:t>p</w:t>
      </w:r>
      <w:r>
        <w:rPr>
          <w:rFonts w:ascii="Noto Sans CJK JP Regular" w:hAnsi="Noto Sans CJK JP Regular" w:eastAsia="Noto Sans CJK JP Regular" w:hint="eastAsia"/>
          <w:w w:val="100"/>
        </w:rPr>
        <w:t>：</w:t>
      </w:r>
    </w:p>
    <w:p>
      <w:pPr>
        <w:pStyle w:val="BodyText"/>
        <w:spacing w:before="179"/>
      </w:pPr>
      <w:r>
        <w:rPr/>
        <w:t>//host/request_action.sc</w:t>
      </w:r>
    </w:p>
    <w:p>
      <w:pPr>
        <w:pStyle w:val="ListParagraph"/>
        <w:numPr>
          <w:ilvl w:val="1"/>
          <w:numId w:val="1"/>
        </w:numPr>
        <w:tabs>
          <w:tab w:pos="1811" w:val="left" w:leader="none"/>
        </w:tabs>
        <w:spacing w:line="252" w:lineRule="auto" w:before="154" w:after="0"/>
        <w:ind w:left="900" w:right="1074" w:firstLine="418"/>
        <w:jc w:val="both"/>
        <w:rPr>
          <w:sz w:val="28"/>
        </w:rPr>
      </w:pPr>
      <w:r>
        <w:rPr>
          <w:rFonts w:ascii="Noto Sans CJK JP Regular" w:eastAsia="Noto Sans CJK JP Regular" w:hint="eastAsia"/>
          <w:spacing w:val="19"/>
          <w:sz w:val="28"/>
        </w:rPr>
        <w:t>在 </w:t>
      </w:r>
      <w:r>
        <w:rPr>
          <w:sz w:val="28"/>
        </w:rPr>
        <w:t>UseSC</w:t>
      </w:r>
      <w:r>
        <w:rPr>
          <w:spacing w:val="30"/>
          <w:sz w:val="28"/>
        </w:rPr>
        <w:t> </w:t>
      </w:r>
      <w:r>
        <w:rPr>
          <w:rFonts w:ascii="Noto Sans CJK JP Regular" w:eastAsia="Noto Sans CJK JP Regular" w:hint="eastAsia"/>
          <w:spacing w:val="2"/>
          <w:sz w:val="28"/>
        </w:rPr>
        <w:t>工程中新建源码包 </w:t>
      </w:r>
      <w:r>
        <w:rPr>
          <w:sz w:val="28"/>
        </w:rPr>
        <w:t>water.ustc.action</w:t>
      </w:r>
      <w:r>
        <w:rPr>
          <w:rFonts w:ascii="Noto Sans CJK JP Regular" w:eastAsia="Noto Sans CJK JP Regular" w:hint="eastAsia"/>
          <w:spacing w:val="-2"/>
          <w:sz w:val="28"/>
        </w:rPr>
        <w:t>，在该包</w:t>
      </w:r>
      <w:r>
        <w:rPr>
          <w:rFonts w:ascii="Noto Sans CJK JP Regular" w:eastAsia="Noto Sans CJK JP Regular" w:hint="eastAsia"/>
          <w:spacing w:val="9"/>
          <w:sz w:val="28"/>
        </w:rPr>
        <w:t>下声名 </w:t>
      </w:r>
      <w:r>
        <w:rPr>
          <w:sz w:val="28"/>
        </w:rPr>
        <w:t>POJO</w:t>
      </w:r>
      <w:r>
        <w:rPr>
          <w:spacing w:val="35"/>
          <w:sz w:val="28"/>
        </w:rPr>
        <w:t> </w:t>
      </w:r>
      <w:r>
        <w:rPr>
          <w:rFonts w:ascii="Noto Sans CJK JP Regular" w:eastAsia="Noto Sans CJK JP Regular" w:hint="eastAsia"/>
          <w:spacing w:val="21"/>
          <w:sz w:val="28"/>
        </w:rPr>
        <w:t>类 </w:t>
      </w:r>
      <w:r>
        <w:rPr>
          <w:sz w:val="28"/>
        </w:rPr>
        <w:t>LoginAction</w:t>
      </w:r>
      <w:r>
        <w:rPr>
          <w:rFonts w:ascii="Noto Sans CJK JP Regular" w:eastAsia="Noto Sans CJK JP Regular" w:hint="eastAsia"/>
          <w:sz w:val="28"/>
        </w:rPr>
        <w:t>、</w:t>
      </w:r>
      <w:r>
        <w:rPr>
          <w:sz w:val="28"/>
        </w:rPr>
        <w:t>RegisterAction</w:t>
      </w:r>
      <w:r>
        <w:rPr>
          <w:spacing w:val="36"/>
          <w:sz w:val="28"/>
        </w:rPr>
        <w:t> </w:t>
      </w:r>
      <w:r>
        <w:rPr>
          <w:rFonts w:ascii="Noto Sans CJK JP Regular" w:eastAsia="Noto Sans CJK JP Regular" w:hint="eastAsia"/>
          <w:spacing w:val="8"/>
          <w:sz w:val="28"/>
        </w:rPr>
        <w:t>等，每个 </w:t>
      </w:r>
      <w:r>
        <w:rPr>
          <w:sz w:val="28"/>
        </w:rPr>
        <w:t>POJO </w:t>
      </w:r>
      <w:r>
        <w:rPr>
          <w:rFonts w:ascii="Noto Sans CJK JP Regular" w:eastAsia="Noto Sans CJK JP Regular" w:hint="eastAsia"/>
          <w:spacing w:val="-14"/>
          <w:sz w:val="28"/>
        </w:rPr>
        <w:t>类可以有不同功能的方法，所有方法均返回 </w:t>
      </w:r>
      <w:r>
        <w:rPr>
          <w:sz w:val="28"/>
        </w:rPr>
        <w:t>String</w:t>
      </w:r>
      <w:r>
        <w:rPr>
          <w:spacing w:val="-2"/>
          <w:sz w:val="28"/>
        </w:rPr>
        <w:t> </w:t>
      </w:r>
      <w:r>
        <w:rPr>
          <w:rFonts w:ascii="Noto Sans CJK JP Regular" w:eastAsia="Noto Sans CJK JP Regular" w:hint="eastAsia"/>
          <w:spacing w:val="-3"/>
          <w:sz w:val="28"/>
        </w:rPr>
        <w:t>类型的结果。</w:t>
      </w:r>
      <w:r>
        <w:rPr>
          <w:rFonts w:ascii="Noto Sans CJK JP Regular" w:eastAsia="Noto Sans CJK JP Regular" w:hint="eastAsia"/>
          <w:spacing w:val="-5"/>
          <w:sz w:val="28"/>
        </w:rPr>
        <w:t>针对 </w:t>
      </w:r>
      <w:r>
        <w:rPr>
          <w:sz w:val="28"/>
        </w:rPr>
        <w:t>POJO</w:t>
      </w:r>
      <w:r>
        <w:rPr>
          <w:spacing w:val="-16"/>
          <w:sz w:val="28"/>
        </w:rPr>
        <w:t> </w:t>
      </w:r>
      <w:r>
        <w:rPr>
          <w:rFonts w:ascii="Noto Sans CJK JP Regular" w:eastAsia="Noto Sans CJK JP Regular" w:hint="eastAsia"/>
          <w:spacing w:val="-14"/>
          <w:sz w:val="28"/>
        </w:rPr>
        <w:t>类方法的返回值，分别自定义对应的视图 </w:t>
      </w:r>
      <w:r>
        <w:rPr>
          <w:sz w:val="28"/>
        </w:rPr>
        <w:t>jsp</w:t>
      </w:r>
      <w:r>
        <w:rPr>
          <w:spacing w:val="-12"/>
          <w:sz w:val="28"/>
        </w:rPr>
        <w:t> </w:t>
      </w:r>
      <w:r>
        <w:rPr>
          <w:rFonts w:ascii="Noto Sans CJK JP Regular" w:eastAsia="Noto Sans CJK JP Regular" w:hint="eastAsia"/>
          <w:spacing w:val="-5"/>
          <w:sz w:val="28"/>
        </w:rPr>
        <w:t>或 </w:t>
      </w:r>
      <w:r>
        <w:rPr>
          <w:sz w:val="28"/>
        </w:rPr>
        <w:t>html</w:t>
      </w:r>
    </w:p>
    <w:p>
      <w:pPr>
        <w:pStyle w:val="ListParagraph"/>
        <w:numPr>
          <w:ilvl w:val="1"/>
          <w:numId w:val="1"/>
        </w:numPr>
        <w:tabs>
          <w:tab w:pos="1811" w:val="left" w:leader="none"/>
        </w:tabs>
        <w:spacing w:line="252" w:lineRule="auto" w:before="3" w:after="0"/>
        <w:ind w:left="900" w:right="1213" w:firstLine="418"/>
        <w:jc w:val="left"/>
        <w:rPr>
          <w:rFonts w:ascii="Noto Sans CJK JP Regular" w:eastAsia="Noto Sans CJK JP Regular" w:hint="eastAsia"/>
          <w:sz w:val="28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1638300</wp:posOffset>
            </wp:positionH>
            <wp:positionV relativeFrom="paragraph">
              <wp:posOffset>881507</wp:posOffset>
            </wp:positionV>
            <wp:extent cx="5494793" cy="2005964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793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JP Regular" w:eastAsia="Noto Sans CJK JP Regular" w:hint="eastAsia"/>
          <w:spacing w:val="4"/>
          <w:sz w:val="28"/>
        </w:rPr>
        <w:t>在 </w:t>
      </w:r>
      <w:r>
        <w:rPr>
          <w:sz w:val="28"/>
        </w:rPr>
        <w:t>UseSC</w:t>
      </w:r>
      <w:r>
        <w:rPr>
          <w:spacing w:val="3"/>
          <w:sz w:val="28"/>
        </w:rPr>
        <w:t> </w:t>
      </w:r>
      <w:r>
        <w:rPr>
          <w:rFonts w:ascii="Noto Sans CJK JP Regular" w:eastAsia="Noto Sans CJK JP Regular" w:hint="eastAsia"/>
          <w:spacing w:val="1"/>
          <w:sz w:val="28"/>
        </w:rPr>
        <w:t>工程中 </w:t>
      </w:r>
      <w:r>
        <w:rPr>
          <w:sz w:val="28"/>
        </w:rPr>
        <w:t>src</w:t>
      </w:r>
      <w:r>
        <w:rPr>
          <w:spacing w:val="1"/>
          <w:sz w:val="28"/>
        </w:rPr>
        <w:t> </w:t>
      </w:r>
      <w:r>
        <w:rPr>
          <w:rFonts w:ascii="Noto Sans CJK JP Regular" w:eastAsia="Noto Sans CJK JP Regular" w:hint="eastAsia"/>
          <w:spacing w:val="2"/>
          <w:sz w:val="28"/>
        </w:rPr>
        <w:t>下新建 </w:t>
      </w:r>
      <w:r>
        <w:rPr>
          <w:spacing w:val="-6"/>
          <w:sz w:val="28"/>
        </w:rPr>
        <w:t>controller.xml</w:t>
      </w:r>
      <w:r>
        <w:rPr>
          <w:rFonts w:ascii="Noto Sans CJK JP Regular" w:eastAsia="Noto Sans CJK JP Regular" w:hint="eastAsia"/>
          <w:spacing w:val="-3"/>
          <w:sz w:val="28"/>
        </w:rPr>
        <w:t>，在其中配置若干</w:t>
      </w:r>
      <w:r>
        <w:rPr>
          <w:spacing w:val="-3"/>
          <w:sz w:val="28"/>
        </w:rPr>
        <w:t>&lt;action&gt;</w:t>
      </w:r>
      <w:r>
        <w:rPr>
          <w:rFonts w:ascii="Noto Sans CJK JP Regular" w:eastAsia="Noto Sans CJK JP Regular" w:hint="eastAsia"/>
          <w:spacing w:val="-3"/>
          <w:sz w:val="28"/>
        </w:rPr>
        <w:t>与</w:t>
      </w:r>
      <w:r>
        <w:rPr>
          <w:spacing w:val="-3"/>
          <w:sz w:val="28"/>
        </w:rPr>
        <w:t>&lt;result&gt;</w:t>
      </w:r>
      <w:r>
        <w:rPr>
          <w:rFonts w:ascii="Noto Sans CJK JP Regular" w:eastAsia="Noto Sans CJK JP Regular" w:hint="eastAsia"/>
          <w:spacing w:val="-3"/>
          <w:sz w:val="28"/>
        </w:rPr>
        <w:t>。示例如下：</w:t>
      </w:r>
    </w:p>
    <w:p>
      <w:pPr>
        <w:pStyle w:val="ListParagraph"/>
        <w:numPr>
          <w:ilvl w:val="1"/>
          <w:numId w:val="1"/>
        </w:numPr>
        <w:tabs>
          <w:tab w:pos="1953" w:val="left" w:leader="none"/>
        </w:tabs>
        <w:spacing w:line="252" w:lineRule="auto" w:before="107" w:after="0"/>
        <w:ind w:left="900" w:right="1074" w:firstLine="559"/>
        <w:jc w:val="both"/>
        <w:rPr>
          <w:rFonts w:ascii="Noto Sans CJK JP Regular" w:eastAsia="Noto Sans CJK JP Regular" w:hint="eastAsia"/>
          <w:sz w:val="28"/>
        </w:rPr>
      </w:pPr>
      <w:r>
        <w:rPr>
          <w:rFonts w:ascii="Noto Sans CJK JP Regular" w:eastAsia="Noto Sans CJK JP Regular" w:hint="eastAsia"/>
          <w:spacing w:val="-6"/>
          <w:sz w:val="28"/>
        </w:rPr>
        <w:t>修改 </w:t>
      </w:r>
      <w:r>
        <w:rPr>
          <w:sz w:val="28"/>
        </w:rPr>
        <w:t>SimpleController</w:t>
      </w:r>
      <w:r>
        <w:rPr>
          <w:spacing w:val="-20"/>
          <w:sz w:val="28"/>
        </w:rPr>
        <w:t> </w:t>
      </w:r>
      <w:r>
        <w:rPr>
          <w:rFonts w:ascii="Noto Sans CJK JP Regular" w:eastAsia="Noto Sans CJK JP Regular" w:hint="eastAsia"/>
          <w:spacing w:val="-5"/>
          <w:sz w:val="28"/>
        </w:rPr>
        <w:t>工程的类 </w:t>
      </w:r>
      <w:r>
        <w:rPr>
          <w:sz w:val="28"/>
        </w:rPr>
        <w:t>SimpleController</w:t>
      </w:r>
      <w:r>
        <w:rPr>
          <w:spacing w:val="-19"/>
          <w:sz w:val="28"/>
        </w:rPr>
        <w:t> </w:t>
      </w:r>
      <w:r>
        <w:rPr>
          <w:rFonts w:ascii="Noto Sans CJK JP Regular" w:eastAsia="Noto Sans CJK JP Regular" w:hint="eastAsia"/>
          <w:sz w:val="28"/>
        </w:rPr>
        <w:t>源码， </w:t>
      </w:r>
      <w:r>
        <w:rPr>
          <w:rFonts w:ascii="Noto Sans CJK JP Regular" w:eastAsia="Noto Sans CJK JP Regular" w:hint="eastAsia"/>
          <w:spacing w:val="1"/>
          <w:sz w:val="28"/>
        </w:rPr>
        <w:t>当一个 </w:t>
      </w:r>
      <w:r>
        <w:rPr>
          <w:sz w:val="28"/>
        </w:rPr>
        <w:t>http request</w:t>
      </w:r>
      <w:r>
        <w:rPr>
          <w:spacing w:val="-2"/>
          <w:sz w:val="28"/>
        </w:rPr>
        <w:t> </w:t>
      </w:r>
      <w:r>
        <w:rPr>
          <w:rFonts w:ascii="Noto Sans CJK JP Regular" w:eastAsia="Noto Sans CJK JP Regular" w:hint="eastAsia"/>
          <w:spacing w:val="1"/>
          <w:sz w:val="28"/>
        </w:rPr>
        <w:t>请求访问 </w:t>
      </w:r>
      <w:r>
        <w:rPr>
          <w:sz w:val="28"/>
        </w:rPr>
        <w:t>web container </w:t>
      </w:r>
      <w:r>
        <w:rPr>
          <w:rFonts w:ascii="Noto Sans CJK JP Regular" w:eastAsia="Noto Sans CJK JP Regular" w:hint="eastAsia"/>
          <w:spacing w:val="-6"/>
          <w:sz w:val="28"/>
        </w:rPr>
        <w:t>资源时，由 </w:t>
      </w:r>
      <w:r>
        <w:rPr>
          <w:sz w:val="28"/>
        </w:rPr>
        <w:t>doPost() </w:t>
      </w:r>
      <w:r>
        <w:rPr>
          <w:rFonts w:ascii="Noto Sans CJK JP Regular" w:eastAsia="Noto Sans CJK JP Regular" w:hint="eastAsia"/>
          <w:spacing w:val="-3"/>
          <w:sz w:val="28"/>
        </w:rPr>
        <w:t>对请求进行处理：获取请求</w:t>
      </w:r>
      <w:r>
        <w:rPr>
          <w:rFonts w:ascii="Noto Sans CJK JP Regular" w:eastAsia="Noto Sans CJK JP Regular" w:hint="eastAsia"/>
          <w:sz w:val="28"/>
        </w:rPr>
        <w:t>（</w:t>
      </w:r>
      <w:r>
        <w:rPr>
          <w:sz w:val="28"/>
        </w:rPr>
        <w:t>action</w:t>
      </w:r>
      <w:r>
        <w:rPr>
          <w:rFonts w:ascii="Noto Sans CJK JP Regular" w:eastAsia="Noto Sans CJK JP Regular" w:hint="eastAsia"/>
          <w:sz w:val="28"/>
        </w:rPr>
        <w:t>）的名称</w:t>
      </w:r>
    </w:p>
    <w:p>
      <w:pPr>
        <w:spacing w:after="0" w:line="252" w:lineRule="auto"/>
        <w:jc w:val="both"/>
        <w:rPr>
          <w:rFonts w:ascii="Noto Sans CJK JP Regular" w:eastAsia="Noto Sans CJK JP Regular" w:hint="eastAsia"/>
          <w:sz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877" w:footer="1214" w:top="1480" w:bottom="1400" w:left="1680" w:right="58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957" w:val="left" w:leader="none"/>
        </w:tabs>
        <w:spacing w:line="549" w:lineRule="exact" w:before="0" w:after="0"/>
        <w:ind w:left="1957" w:right="0" w:hanging="498"/>
        <w:jc w:val="left"/>
        <w:rPr>
          <w:rFonts w:ascii="Noto Sans CJK JP Regular" w:eastAsia="Noto Sans CJK JP Regular" w:hint="eastAsia"/>
          <w:sz w:val="28"/>
        </w:rPr>
      </w:pPr>
      <w:r>
        <w:rPr>
          <w:sz w:val="28"/>
        </w:rPr>
        <w:t>SimpleController</w:t>
      </w:r>
      <w:r>
        <w:rPr>
          <w:spacing w:val="6"/>
          <w:sz w:val="28"/>
        </w:rPr>
        <w:t> </w:t>
      </w:r>
      <w:r>
        <w:rPr>
          <w:rFonts w:ascii="Noto Sans CJK JP Regular" w:eastAsia="Noto Sans CJK JP Regular" w:hint="eastAsia"/>
          <w:spacing w:val="6"/>
          <w:sz w:val="28"/>
        </w:rPr>
        <w:t>获取请求 </w:t>
      </w:r>
      <w:r>
        <w:rPr>
          <w:sz w:val="28"/>
        </w:rPr>
        <w:t>action</w:t>
      </w:r>
      <w:r>
        <w:rPr>
          <w:spacing w:val="4"/>
          <w:sz w:val="28"/>
        </w:rPr>
        <w:t> </w:t>
      </w:r>
      <w:r>
        <w:rPr>
          <w:rFonts w:ascii="Noto Sans CJK JP Regular" w:eastAsia="Noto Sans CJK JP Regular" w:hint="eastAsia"/>
          <w:spacing w:val="1"/>
          <w:sz w:val="28"/>
        </w:rPr>
        <w:t>名称后，解析使用</w:t>
      </w:r>
    </w:p>
    <w:p>
      <w:pPr>
        <w:pStyle w:val="BodyText"/>
        <w:spacing w:line="252" w:lineRule="auto" w:before="30"/>
        <w:ind w:right="1074"/>
        <w:jc w:val="both"/>
        <w:rPr>
          <w:rFonts w:ascii="Noto Sans CJK JP Regular" w:eastAsia="Noto Sans CJK JP Regular" w:hint="eastAsia"/>
        </w:rPr>
      </w:pPr>
      <w:r>
        <w:rPr/>
        <w:t>simple-controller.jar </w:t>
      </w:r>
      <w:r>
        <w:rPr>
          <w:rFonts w:ascii="Noto Sans CJK JP Regular" w:eastAsia="Noto Sans CJK JP Regular" w:hint="eastAsia"/>
          <w:spacing w:val="-21"/>
        </w:rPr>
        <w:t>库的工程</w:t>
      </w:r>
      <w:r>
        <w:rPr>
          <w:rFonts w:ascii="Noto Sans CJK JP Regular" w:eastAsia="Noto Sans CJK JP Regular" w:hint="eastAsia"/>
        </w:rPr>
        <w:t>（</w:t>
      </w:r>
      <w:r>
        <w:rPr>
          <w:rFonts w:ascii="Noto Sans CJK JP Regular" w:eastAsia="Noto Sans CJK JP Regular" w:hint="eastAsia"/>
          <w:spacing w:val="-3"/>
        </w:rPr>
        <w:t>对于当前练习即为 </w:t>
      </w:r>
      <w:r>
        <w:rPr/>
        <w:t>UseSC </w:t>
      </w:r>
      <w:r>
        <w:rPr>
          <w:rFonts w:ascii="Noto Sans CJK JP Regular" w:eastAsia="Noto Sans CJK JP Regular" w:hint="eastAsia"/>
          <w:spacing w:val="-2"/>
        </w:rPr>
        <w:t>工程</w:t>
      </w:r>
      <w:r>
        <w:rPr>
          <w:rFonts w:ascii="Noto Sans CJK JP Regular" w:eastAsia="Noto Sans CJK JP Regular" w:hint="eastAsia"/>
        </w:rPr>
        <w:t>） </w:t>
      </w:r>
      <w:r>
        <w:rPr>
          <w:rFonts w:ascii="Noto Sans CJK JP Regular" w:eastAsia="Noto Sans CJK JP Regular" w:hint="eastAsia"/>
          <w:w w:val="100"/>
        </w:rPr>
        <w:t>配置文件</w:t>
      </w:r>
      <w:r>
        <w:rPr>
          <w:rFonts w:ascii="Noto Sans CJK JP Regular" w:eastAsia="Noto Sans CJK JP Regular" w:hint="eastAsia"/>
        </w:rPr>
        <w:t> </w:t>
      </w:r>
      <w:r>
        <w:rPr>
          <w:spacing w:val="-3"/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nt</w:t>
      </w:r>
      <w:r>
        <w:rPr>
          <w:spacing w:val="-3"/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ll</w:t>
      </w:r>
      <w:r>
        <w:rPr>
          <w:spacing w:val="-3"/>
          <w:w w:val="100"/>
        </w:rPr>
        <w:t>e</w:t>
      </w:r>
      <w:r>
        <w:rPr>
          <w:spacing w:val="-15"/>
          <w:w w:val="100"/>
        </w:rPr>
        <w:t>r</w:t>
      </w:r>
      <w:r>
        <w:rPr>
          <w:spacing w:val="-4"/>
          <w:w w:val="100"/>
        </w:rPr>
        <w:t>.</w:t>
      </w:r>
      <w:r>
        <w:rPr>
          <w:w w:val="100"/>
        </w:rPr>
        <w:t>x</w:t>
      </w:r>
      <w:r>
        <w:rPr>
          <w:spacing w:val="-5"/>
          <w:w w:val="100"/>
        </w:rPr>
        <w:t>m</w:t>
      </w:r>
      <w:r>
        <w:rPr>
          <w:spacing w:val="-15"/>
          <w:w w:val="100"/>
        </w:rPr>
        <w:t>l</w:t>
      </w:r>
      <w:r>
        <w:rPr>
          <w:rFonts w:ascii="Noto Sans CJK JP Regular" w:eastAsia="Noto Sans CJK JP Regular" w:hint="eastAsia"/>
          <w:w w:val="100"/>
        </w:rPr>
        <w:t>（</w:t>
      </w:r>
      <w:r>
        <w:rPr>
          <w:spacing w:val="-2"/>
          <w:w w:val="100"/>
        </w:rPr>
        <w:t>X</w:t>
      </w:r>
      <w:r>
        <w:rPr>
          <w:w w:val="100"/>
        </w:rPr>
        <w:t>ML</w:t>
      </w:r>
      <w:r>
        <w:rPr/>
        <w:t> </w:t>
      </w:r>
      <w:r>
        <w:rPr>
          <w:rFonts w:ascii="Noto Sans CJK JP Regular" w:eastAsia="Noto Sans CJK JP Regular" w:hint="eastAsia"/>
          <w:spacing w:val="-6"/>
          <w:w w:val="100"/>
        </w:rPr>
        <w:t>解析，</w:t>
      </w:r>
      <w:r>
        <w:rPr>
          <w:w w:val="100"/>
        </w:rPr>
        <w:t>S</w:t>
      </w:r>
      <w:r>
        <w:rPr>
          <w:spacing w:val="-2"/>
          <w:w w:val="100"/>
        </w:rPr>
        <w:t>A</w:t>
      </w:r>
      <w:r>
        <w:rPr>
          <w:spacing w:val="-1"/>
          <w:w w:val="100"/>
        </w:rPr>
        <w:t>X</w:t>
      </w:r>
      <w:r>
        <w:rPr>
          <w:rFonts w:ascii="Noto Sans CJK JP Regular" w:eastAsia="Noto Sans CJK JP Regular" w:hint="eastAsia"/>
          <w:spacing w:val="-17"/>
          <w:w w:val="100"/>
        </w:rPr>
        <w:t>、</w:t>
      </w:r>
      <w:r>
        <w:rPr>
          <w:spacing w:val="-2"/>
          <w:w w:val="100"/>
        </w:rPr>
        <w:t>D</w:t>
      </w:r>
      <w:r>
        <w:rPr>
          <w:spacing w:val="3"/>
          <w:w w:val="100"/>
        </w:rPr>
        <w:t>o</w:t>
      </w:r>
      <w:r>
        <w:rPr>
          <w:w w:val="100"/>
        </w:rPr>
        <w:t>m</w:t>
      </w:r>
      <w:r>
        <w:rPr/>
        <w:t> </w:t>
      </w:r>
      <w:r>
        <w:rPr>
          <w:rFonts w:ascii="Noto Sans CJK JP Regular" w:eastAsia="Noto Sans CJK JP Regular" w:hint="eastAsia"/>
          <w:w w:val="100"/>
        </w:rPr>
        <w:t>或其他</w:t>
      </w:r>
      <w:r>
        <w:rPr>
          <w:rFonts w:ascii="Noto Sans CJK JP Regular" w:eastAsia="Noto Sans CJK JP Regular" w:hint="eastAsia"/>
          <w:spacing w:val="-142"/>
          <w:w w:val="100"/>
        </w:rPr>
        <w:t>）</w:t>
      </w:r>
      <w:r>
        <w:rPr>
          <w:rFonts w:ascii="Noto Sans CJK JP Regular" w:eastAsia="Noto Sans CJK JP Regular" w:hint="eastAsia"/>
          <w:spacing w:val="-9"/>
          <w:w w:val="100"/>
        </w:rPr>
        <w:t>，查</w:t>
      </w:r>
      <w:r>
        <w:rPr>
          <w:rFonts w:ascii="Noto Sans CJK JP Regular" w:eastAsia="Noto Sans CJK JP Regular" w:hint="eastAsia"/>
        </w:rPr>
        <w:t>找对应 </w:t>
      </w:r>
      <w:r>
        <w:rPr/>
        <w:t>name </w:t>
      </w:r>
      <w:r>
        <w:rPr>
          <w:rFonts w:ascii="Noto Sans CJK JP Regular" w:eastAsia="Noto Sans CJK JP Regular" w:hint="eastAsia"/>
          <w:spacing w:val="16"/>
        </w:rPr>
        <w:t>的 </w:t>
      </w:r>
      <w:r>
        <w:rPr/>
        <w:t>action</w:t>
      </w:r>
      <w:r>
        <w:rPr>
          <w:rFonts w:ascii="Noto Sans CJK JP Regular" w:eastAsia="Noto Sans CJK JP Regular" w:hint="eastAsia"/>
          <w:spacing w:val="5"/>
        </w:rPr>
        <w:t>。如果在 </w:t>
      </w:r>
      <w:r>
        <w:rPr>
          <w:spacing w:val="-3"/>
        </w:rPr>
        <w:t>controller.xml </w:t>
      </w:r>
      <w:r>
        <w:rPr>
          <w:rFonts w:ascii="Noto Sans CJK JP Regular" w:eastAsia="Noto Sans CJK JP Regular" w:hint="eastAsia"/>
          <w:spacing w:val="-2"/>
        </w:rPr>
        <w:t>中找到，则解析</w:t>
      </w:r>
      <w:r>
        <w:rPr>
          <w:rFonts w:ascii="Noto Sans CJK JP Regular" w:eastAsia="Noto Sans CJK JP Regular" w:hint="eastAsia"/>
          <w:spacing w:val="4"/>
        </w:rPr>
        <w:t>该 </w:t>
      </w:r>
      <w:r>
        <w:rPr/>
        <w:t>action </w:t>
      </w:r>
      <w:r>
        <w:rPr>
          <w:rFonts w:ascii="Noto Sans CJK JP Regular" w:eastAsia="Noto Sans CJK JP Regular" w:hint="eastAsia"/>
          <w:spacing w:val="-6"/>
        </w:rPr>
        <w:t>的配置。如果没有找到，响应客户端信息为：不可识</w:t>
      </w:r>
      <w:r>
        <w:rPr>
          <w:rFonts w:ascii="Noto Sans CJK JP Regular" w:eastAsia="Noto Sans CJK JP Regular" w:hint="eastAsia"/>
          <w:spacing w:val="-2"/>
        </w:rPr>
        <w:t>别的 </w:t>
      </w:r>
      <w:r>
        <w:rPr/>
        <w:t>action </w:t>
      </w:r>
      <w:r>
        <w:rPr>
          <w:rFonts w:ascii="Noto Sans CJK JP Regular" w:eastAsia="Noto Sans CJK JP Regular" w:hint="eastAsia"/>
        </w:rPr>
        <w:t>请求。</w:t>
      </w:r>
    </w:p>
    <w:p>
      <w:pPr>
        <w:pStyle w:val="ListParagraph"/>
        <w:numPr>
          <w:ilvl w:val="1"/>
          <w:numId w:val="1"/>
        </w:numPr>
        <w:tabs>
          <w:tab w:pos="1890" w:val="left" w:leader="none"/>
        </w:tabs>
        <w:spacing w:line="252" w:lineRule="auto" w:before="4" w:after="0"/>
        <w:ind w:left="900" w:right="1213" w:firstLine="559"/>
        <w:jc w:val="left"/>
        <w:rPr>
          <w:rFonts w:ascii="Noto Sans CJK JP Regular" w:eastAsia="Noto Sans CJK JP Regular" w:hint="eastAsia"/>
          <w:sz w:val="28"/>
        </w:rPr>
      </w:pPr>
      <w:r>
        <w:rPr>
          <w:sz w:val="28"/>
        </w:rPr>
        <w:t>SimpleController</w:t>
      </w:r>
      <w:r>
        <w:rPr>
          <w:spacing w:val="-4"/>
          <w:sz w:val="28"/>
        </w:rPr>
        <w:t> </w:t>
      </w:r>
      <w:r>
        <w:rPr>
          <w:rFonts w:ascii="Noto Sans CJK JP Regular" w:eastAsia="Noto Sans CJK JP Regular" w:hint="eastAsia"/>
          <w:sz w:val="28"/>
        </w:rPr>
        <w:t>查找到 </w:t>
      </w:r>
      <w:r>
        <w:rPr>
          <w:sz w:val="28"/>
        </w:rPr>
        <w:t>http</w:t>
      </w:r>
      <w:r>
        <w:rPr>
          <w:spacing w:val="4"/>
          <w:sz w:val="28"/>
        </w:rPr>
        <w:t> </w:t>
      </w:r>
      <w:r>
        <w:rPr>
          <w:sz w:val="28"/>
        </w:rPr>
        <w:t>request</w:t>
      </w:r>
      <w:r>
        <w:rPr>
          <w:spacing w:val="-3"/>
          <w:sz w:val="28"/>
        </w:rPr>
        <w:t> </w:t>
      </w:r>
      <w:r>
        <w:rPr>
          <w:rFonts w:ascii="Noto Sans CJK JP Regular" w:eastAsia="Noto Sans CJK JP Regular" w:hint="eastAsia"/>
          <w:spacing w:val="1"/>
          <w:sz w:val="28"/>
        </w:rPr>
        <w:t>请求的 </w:t>
      </w:r>
      <w:r>
        <w:rPr>
          <w:sz w:val="28"/>
        </w:rPr>
        <w:t>action</w:t>
      </w:r>
      <w:r>
        <w:rPr>
          <w:spacing w:val="-2"/>
          <w:sz w:val="28"/>
        </w:rPr>
        <w:t> </w:t>
      </w:r>
      <w:r>
        <w:rPr>
          <w:rFonts w:ascii="Noto Sans CJK JP Regular" w:eastAsia="Noto Sans CJK JP Regular" w:hint="eastAsia"/>
          <w:sz w:val="28"/>
        </w:rPr>
        <w:t>后， </w:t>
      </w:r>
      <w:r>
        <w:rPr>
          <w:rFonts w:ascii="Noto Sans CJK JP Regular" w:eastAsia="Noto Sans CJK JP Regular" w:hint="eastAsia"/>
          <w:spacing w:val="32"/>
          <w:sz w:val="28"/>
        </w:rPr>
        <w:t>利用其 </w:t>
      </w:r>
      <w:r>
        <w:rPr>
          <w:sz w:val="28"/>
        </w:rPr>
        <w:t>class</w:t>
      </w:r>
      <w:r>
        <w:rPr>
          <w:spacing w:val="39"/>
          <w:sz w:val="28"/>
        </w:rPr>
        <w:t> </w:t>
      </w:r>
      <w:r>
        <w:rPr>
          <w:rFonts w:ascii="Noto Sans CJK JP Regular" w:eastAsia="Noto Sans CJK JP Regular" w:hint="eastAsia"/>
          <w:spacing w:val="35"/>
          <w:sz w:val="28"/>
        </w:rPr>
        <w:t>属性实例化所指向的类</w:t>
      </w:r>
      <w:r>
        <w:rPr>
          <w:rFonts w:ascii="Noto Sans CJK JP Regular" w:eastAsia="Noto Sans CJK JP Regular" w:hint="eastAsia"/>
          <w:sz w:val="28"/>
        </w:rPr>
        <w:t>（</w:t>
      </w:r>
      <w:r>
        <w:rPr>
          <w:rFonts w:ascii="Noto Sans CJK JP Regular" w:eastAsia="Noto Sans CJK JP Regular" w:hint="eastAsia"/>
          <w:spacing w:val="-23"/>
          <w:sz w:val="28"/>
        </w:rPr>
        <w:t> </w:t>
      </w:r>
      <w:r>
        <w:rPr>
          <w:sz w:val="28"/>
        </w:rPr>
        <w:t>Java</w:t>
      </w:r>
      <w:r>
        <w:rPr>
          <w:spacing w:val="39"/>
          <w:sz w:val="28"/>
        </w:rPr>
        <w:t> </w:t>
      </w:r>
      <w:r>
        <w:rPr>
          <w:rFonts w:ascii="Noto Sans CJK JP Regular" w:eastAsia="Noto Sans CJK JP Regular" w:hint="eastAsia"/>
          <w:spacing w:val="28"/>
          <w:sz w:val="28"/>
        </w:rPr>
        <w:t>反射机制，</w:t>
      </w:r>
    </w:p>
    <w:p>
      <w:pPr>
        <w:pStyle w:val="BodyText"/>
        <w:spacing w:before="2"/>
        <w:rPr>
          <w:rFonts w:ascii="Noto Sans CJK JP Regular" w:eastAsia="Noto Sans CJK JP Regular" w:hint="eastAsia"/>
        </w:rPr>
      </w:pPr>
      <w:r>
        <w:rPr>
          <w:w w:val="100"/>
        </w:rPr>
        <w:t>Refl</w:t>
      </w:r>
      <w:r>
        <w:rPr>
          <w:spacing w:val="-3"/>
          <w:w w:val="100"/>
        </w:rPr>
        <w:t>e</w:t>
      </w:r>
      <w:r>
        <w:rPr>
          <w:w w:val="100"/>
        </w:rPr>
        <w:t>c</w:t>
      </w:r>
      <w:r>
        <w:rPr>
          <w:spacing w:val="-2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rFonts w:ascii="Noto Sans CJK JP Regular" w:eastAsia="Noto Sans CJK JP Regular" w:hint="eastAsia"/>
          <w:spacing w:val="-140"/>
          <w:w w:val="100"/>
        </w:rPr>
        <w:t>）</w:t>
      </w:r>
      <w:r>
        <w:rPr>
          <w:rFonts w:ascii="Noto Sans CJK JP Regular" w:eastAsia="Noto Sans CJK JP Regular" w:hint="eastAsia"/>
          <w:spacing w:val="-3"/>
          <w:w w:val="100"/>
        </w:rPr>
        <w:t>，并执行指定的</w:t>
      </w:r>
      <w:r>
        <w:rPr>
          <w:rFonts w:ascii="Noto Sans CJK JP Regular" w:eastAsia="Noto Sans CJK JP Regular" w:hint="eastAsia"/>
          <w:spacing w:val="7"/>
        </w:rPr>
        <w:t> </w:t>
      </w:r>
      <w:r>
        <w:rPr>
          <w:spacing w:val="-5"/>
          <w:w w:val="100"/>
        </w:rPr>
        <w:t>m</w:t>
      </w:r>
      <w:r>
        <w:rPr>
          <w:w w:val="100"/>
        </w:rPr>
        <w:t>eth</w:t>
      </w:r>
      <w:r>
        <w:rPr>
          <w:spacing w:val="-2"/>
          <w:w w:val="100"/>
        </w:rPr>
        <w:t>o</w:t>
      </w:r>
      <w:r>
        <w:rPr>
          <w:w w:val="100"/>
        </w:rPr>
        <w:t>d</w:t>
      </w:r>
      <w:r>
        <w:rPr>
          <w:spacing w:val="1"/>
        </w:rPr>
        <w:t> </w:t>
      </w:r>
      <w:r>
        <w:rPr>
          <w:rFonts w:ascii="Noto Sans CJK JP Regular" w:eastAsia="Noto Sans CJK JP Regular" w:hint="eastAsia"/>
          <w:spacing w:val="-2"/>
          <w:w w:val="100"/>
        </w:rPr>
        <w:t>方法。</w:t>
      </w:r>
    </w:p>
    <w:p>
      <w:pPr>
        <w:pStyle w:val="ListParagraph"/>
        <w:numPr>
          <w:ilvl w:val="1"/>
          <w:numId w:val="1"/>
        </w:numPr>
        <w:tabs>
          <w:tab w:pos="1919" w:val="left" w:leader="none"/>
        </w:tabs>
        <w:spacing w:line="240" w:lineRule="auto" w:before="30" w:after="0"/>
        <w:ind w:left="1918" w:right="0" w:hanging="459"/>
        <w:jc w:val="left"/>
        <w:rPr>
          <w:rFonts w:ascii="Noto Sans CJK JP Regular" w:eastAsia="Noto Sans CJK JP Regular" w:hint="eastAsia"/>
          <w:sz w:val="28"/>
        </w:rPr>
      </w:pPr>
      <w:r>
        <w:rPr>
          <w:sz w:val="28"/>
        </w:rPr>
        <w:t>method</w:t>
      </w:r>
      <w:r>
        <w:rPr>
          <w:spacing w:val="1"/>
          <w:sz w:val="28"/>
        </w:rPr>
        <w:t> </w:t>
      </w:r>
      <w:r>
        <w:rPr>
          <w:rFonts w:ascii="Noto Sans CJK JP Regular" w:eastAsia="Noto Sans CJK JP Regular" w:hint="eastAsia"/>
          <w:spacing w:val="-3"/>
          <w:sz w:val="28"/>
        </w:rPr>
        <w:t>方法执行完毕后，返回字符串作为请求结果。</w:t>
      </w:r>
    </w:p>
    <w:p>
      <w:pPr>
        <w:pStyle w:val="BodyText"/>
        <w:spacing w:line="252" w:lineRule="auto" w:before="31"/>
        <w:ind w:right="1213"/>
        <w:jc w:val="both"/>
        <w:rPr>
          <w:rFonts w:ascii="Noto Sans CJK JP Regular" w:eastAsia="Noto Sans CJK JP Regular" w:hint="eastAsia"/>
        </w:rPr>
      </w:pPr>
      <w:r>
        <w:rPr/>
        <w:t>SimpleController </w:t>
      </w:r>
      <w:r>
        <w:rPr>
          <w:rFonts w:ascii="Noto Sans CJK JP Regular" w:eastAsia="Noto Sans CJK JP Regular" w:hint="eastAsia"/>
          <w:spacing w:val="1"/>
        </w:rPr>
        <w:t>根据请求结果，查找此 </w:t>
      </w:r>
      <w:r>
        <w:rPr/>
        <w:t>action </w:t>
      </w:r>
      <w:r>
        <w:rPr>
          <w:rFonts w:ascii="Noto Sans CJK JP Regular" w:eastAsia="Noto Sans CJK JP Regular" w:hint="eastAsia"/>
        </w:rPr>
        <w:t>中</w:t>
      </w:r>
      <w:r>
        <w:rPr/>
        <w:t>&lt;result&gt;</w:t>
      </w:r>
      <w:r>
        <w:rPr>
          <w:rFonts w:ascii="Noto Sans CJK JP Regular" w:eastAsia="Noto Sans CJK JP Regular" w:hint="eastAsia"/>
        </w:rPr>
        <w:t>结点</w:t>
      </w:r>
      <w:r>
        <w:rPr>
          <w:rFonts w:ascii="Noto Sans CJK JP Regular" w:eastAsia="Noto Sans CJK JP Regular" w:hint="eastAsia"/>
          <w:spacing w:val="11"/>
        </w:rPr>
        <w:t>的 </w:t>
      </w:r>
      <w:r>
        <w:rPr/>
        <w:t>name </w:t>
      </w:r>
      <w:r>
        <w:rPr>
          <w:rFonts w:ascii="Noto Sans CJK JP Regular" w:eastAsia="Noto Sans CJK JP Regular" w:hint="eastAsia"/>
        </w:rPr>
        <w:t>属性，若找到，将 </w:t>
      </w:r>
      <w:r>
        <w:rPr/>
        <w:t>value </w:t>
      </w:r>
      <w:r>
        <w:rPr>
          <w:rFonts w:ascii="Noto Sans CJK JP Regular" w:eastAsia="Noto Sans CJK JP Regular" w:hint="eastAsia"/>
        </w:rPr>
        <w:t>指向的资源按 </w:t>
      </w:r>
      <w:r>
        <w:rPr/>
        <w:t>type </w:t>
      </w:r>
      <w:r>
        <w:rPr>
          <w:rFonts w:ascii="Noto Sans CJK JP Regular" w:eastAsia="Noto Sans CJK JP Regular" w:hint="eastAsia"/>
          <w:spacing w:val="-2"/>
        </w:rPr>
        <w:t>所定义的</w:t>
      </w:r>
      <w:r>
        <w:rPr>
          <w:rFonts w:ascii="Noto Sans CJK JP Regular" w:eastAsia="Noto Sans CJK JP Regular" w:hint="eastAsia"/>
          <w:spacing w:val="-10"/>
        </w:rPr>
        <w:t>方式返回到客户端。如果没有匹配的</w:t>
      </w:r>
      <w:r>
        <w:rPr>
          <w:spacing w:val="-9"/>
        </w:rPr>
        <w:t>&lt;result&gt;</w:t>
      </w:r>
      <w:r>
        <w:rPr>
          <w:rFonts w:ascii="Noto Sans CJK JP Regular" w:eastAsia="Noto Sans CJK JP Regular" w:hint="eastAsia"/>
          <w:spacing w:val="-4"/>
        </w:rPr>
        <w:t>，响应客户端为信息为：没有请求的资源。</w:t>
      </w:r>
    </w:p>
    <w:p>
      <w:pPr>
        <w:pStyle w:val="ListParagraph"/>
        <w:numPr>
          <w:ilvl w:val="1"/>
          <w:numId w:val="1"/>
        </w:numPr>
        <w:tabs>
          <w:tab w:pos="1953" w:val="left" w:leader="none"/>
        </w:tabs>
        <w:spacing w:line="252" w:lineRule="auto" w:before="3" w:after="0"/>
        <w:ind w:left="900" w:right="1132" w:firstLine="559"/>
        <w:jc w:val="left"/>
        <w:rPr>
          <w:rFonts w:ascii="Noto Sans CJK JP Regular" w:eastAsia="Noto Sans CJK JP Regular" w:hint="eastAsia"/>
          <w:sz w:val="28"/>
        </w:rPr>
      </w:pPr>
      <w:r>
        <w:rPr>
          <w:rFonts w:ascii="Noto Sans CJK JP Regular" w:eastAsia="Noto Sans CJK JP Regular" w:hint="eastAsia"/>
          <w:spacing w:val="-1"/>
          <w:sz w:val="28"/>
        </w:rPr>
        <w:t>为了使得 </w:t>
      </w:r>
      <w:r>
        <w:rPr>
          <w:sz w:val="28"/>
        </w:rPr>
        <w:t>SimpleController </w:t>
      </w:r>
      <w:r>
        <w:rPr>
          <w:rFonts w:ascii="Noto Sans CJK JP Regular" w:eastAsia="Noto Sans CJK JP Regular" w:hint="eastAsia"/>
          <w:spacing w:val="-11"/>
          <w:sz w:val="28"/>
        </w:rPr>
        <w:t>类的代码简洁，建议自主添</w:t>
      </w:r>
      <w:r>
        <w:rPr>
          <w:rFonts w:ascii="Noto Sans CJK JP Regular" w:eastAsia="Noto Sans CJK JP Regular" w:hint="eastAsia"/>
          <w:sz w:val="28"/>
        </w:rPr>
        <w:t>加 工 具 类 或 辅 助 类 完 成 以 上 功 能 。 重 新 打 包 导 出</w:t>
      </w:r>
      <w:r>
        <w:rPr>
          <w:rFonts w:ascii="Noto Sans CJK JP Regular" w:eastAsia="Noto Sans CJK JP Regular" w:hint="eastAsia"/>
          <w:spacing w:val="18"/>
          <w:sz w:val="28"/>
        </w:rPr>
        <w:t> </w:t>
      </w:r>
    </w:p>
    <w:p>
      <w:pPr>
        <w:pStyle w:val="BodyText"/>
        <w:spacing w:before="1"/>
        <w:rPr>
          <w:rFonts w:ascii="Noto Sans CJK JP Regular" w:eastAsia="Noto Sans CJK JP Regular" w:hint="eastAsia"/>
        </w:rPr>
      </w:pPr>
      <w:r>
        <w:rPr/>
        <w:t>SimpleController </w:t>
      </w:r>
      <w:r>
        <w:rPr>
          <w:rFonts w:ascii="Noto Sans CJK JP Regular" w:eastAsia="Noto Sans CJK JP Regular" w:hint="eastAsia"/>
        </w:rPr>
        <w:t>工程为 </w:t>
      </w:r>
      <w:r>
        <w:rPr/>
        <w:t>simple-controller.jar</w:t>
      </w:r>
      <w:r>
        <w:rPr>
          <w:rFonts w:ascii="Noto Sans CJK JP Regular" w:eastAsia="Noto Sans CJK JP Regular" w:hint="eastAsia"/>
        </w:rPr>
        <w:t>，并将该 </w:t>
      </w:r>
      <w:r>
        <w:rPr/>
        <w:t>jar </w:t>
      </w:r>
      <w:r>
        <w:rPr>
          <w:rFonts w:ascii="Noto Sans CJK JP Regular" w:eastAsia="Noto Sans CJK JP Regular" w:hint="eastAsia"/>
        </w:rPr>
        <w:t>添加为</w:t>
      </w:r>
    </w:p>
    <w:p>
      <w:pPr>
        <w:pStyle w:val="BodyText"/>
        <w:spacing w:before="31"/>
        <w:rPr>
          <w:rFonts w:ascii="Noto Sans CJK JP Regular" w:eastAsia="Noto Sans CJK JP Regular" w:hint="eastAsia"/>
        </w:rPr>
      </w:pPr>
      <w:r>
        <w:rPr/>
        <w:t>UseSC </w:t>
      </w:r>
      <w:r>
        <w:rPr>
          <w:rFonts w:ascii="Noto Sans CJK JP Regular" w:eastAsia="Noto Sans CJK JP Regular" w:hint="eastAsia"/>
        </w:rPr>
        <w:t>的 </w:t>
      </w:r>
      <w:r>
        <w:rPr/>
        <w:t>lib </w:t>
      </w:r>
      <w:r>
        <w:rPr>
          <w:rFonts w:ascii="Noto Sans CJK JP Regular" w:eastAsia="Noto Sans CJK JP Regular" w:hint="eastAsia"/>
        </w:rPr>
        <w:t>库</w:t>
      </w:r>
    </w:p>
    <w:p>
      <w:pPr>
        <w:pStyle w:val="ListParagraph"/>
        <w:numPr>
          <w:ilvl w:val="1"/>
          <w:numId w:val="1"/>
        </w:numPr>
        <w:tabs>
          <w:tab w:pos="1953" w:val="left" w:leader="none"/>
        </w:tabs>
        <w:spacing w:line="252" w:lineRule="auto" w:before="31" w:after="0"/>
        <w:ind w:left="900" w:right="1216" w:firstLine="559"/>
        <w:jc w:val="both"/>
        <w:rPr>
          <w:rFonts w:ascii="Noto Sans CJK JP Regular" w:eastAsia="Noto Sans CJK JP Regular" w:hint="eastAsia"/>
          <w:sz w:val="28"/>
        </w:rPr>
      </w:pPr>
      <w:r>
        <w:rPr>
          <w:rFonts w:ascii="Noto Sans CJK JP Regular" w:eastAsia="Noto Sans CJK JP Regular" w:hint="eastAsia"/>
          <w:spacing w:val="4"/>
          <w:sz w:val="28"/>
        </w:rPr>
        <w:t>将 </w:t>
      </w:r>
      <w:r>
        <w:rPr>
          <w:sz w:val="28"/>
        </w:rPr>
        <w:t>UseSC</w:t>
      </w:r>
      <w:r>
        <w:rPr>
          <w:spacing w:val="1"/>
          <w:sz w:val="28"/>
        </w:rPr>
        <w:t> </w:t>
      </w:r>
      <w:r>
        <w:rPr>
          <w:rFonts w:ascii="Noto Sans CJK JP Regular" w:eastAsia="Noto Sans CJK JP Regular" w:hint="eastAsia"/>
          <w:sz w:val="28"/>
        </w:rPr>
        <w:t>部署在 </w:t>
      </w:r>
      <w:r>
        <w:rPr>
          <w:sz w:val="28"/>
        </w:rPr>
        <w:t>tomcat</w:t>
      </w:r>
      <w:r>
        <w:rPr>
          <w:spacing w:val="3"/>
          <w:sz w:val="28"/>
        </w:rPr>
        <w:t> </w:t>
      </w:r>
      <w:r>
        <w:rPr>
          <w:rFonts w:ascii="Noto Sans CJK JP Regular" w:eastAsia="Noto Sans CJK JP Regular" w:hint="eastAsia"/>
          <w:spacing w:val="-13"/>
          <w:sz w:val="28"/>
        </w:rPr>
        <w:t>中测试，验证当浏览器请求对</w:t>
      </w:r>
      <w:r>
        <w:rPr>
          <w:rFonts w:ascii="Noto Sans CJK JP Regular" w:eastAsia="Noto Sans CJK JP Regular" w:hint="eastAsia"/>
          <w:spacing w:val="-5"/>
          <w:sz w:val="28"/>
        </w:rPr>
        <w:t>应的 </w:t>
      </w:r>
      <w:r>
        <w:rPr>
          <w:sz w:val="28"/>
        </w:rPr>
        <w:t>action</w:t>
      </w:r>
      <w:r>
        <w:rPr>
          <w:spacing w:val="7"/>
          <w:sz w:val="28"/>
        </w:rPr>
        <w:t> </w:t>
      </w:r>
      <w:r>
        <w:rPr>
          <w:rFonts w:ascii="Noto Sans CJK JP Regular" w:eastAsia="Noto Sans CJK JP Regular" w:hint="eastAsia"/>
          <w:spacing w:val="-5"/>
          <w:sz w:val="28"/>
        </w:rPr>
        <w:t>时，是否能够响应正确的视图。如果有错，调试程</w:t>
      </w:r>
      <w:r>
        <w:rPr>
          <w:rFonts w:ascii="Noto Sans CJK JP Regular" w:eastAsia="Noto Sans CJK JP Regular" w:hint="eastAsia"/>
          <w:spacing w:val="-4"/>
          <w:sz w:val="28"/>
        </w:rPr>
        <w:t>序直到输出期望结果</w:t>
      </w:r>
    </w:p>
    <w:p>
      <w:pPr>
        <w:spacing w:after="0" w:line="252" w:lineRule="auto"/>
        <w:jc w:val="both"/>
        <w:rPr>
          <w:rFonts w:ascii="Noto Sans CJK JP Regular" w:eastAsia="Noto Sans CJK JP Regular" w:hint="eastAsia"/>
          <w:sz w:val="28"/>
        </w:rPr>
        <w:sectPr>
          <w:pgSz w:w="11910" w:h="16840"/>
          <w:pgMar w:header="877" w:footer="1214" w:top="1480" w:bottom="1400" w:left="1680" w:right="580"/>
        </w:sectPr>
      </w:pP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549" w:lineRule="exact" w:before="0" w:after="0"/>
        <w:ind w:left="1308" w:right="0" w:hanging="350"/>
        <w:jc w:val="left"/>
        <w:rPr>
          <w:rFonts w:ascii="Noto Sans CJK JP Regular" w:eastAsia="Noto Sans CJK JP Regular" w:hint="eastAsia"/>
          <w:sz w:val="28"/>
        </w:rPr>
      </w:pPr>
      <w:r>
        <w:rPr>
          <w:rFonts w:ascii="Noto Sans CJK JP Regular" w:eastAsia="Noto Sans CJK JP Regular" w:hint="eastAsia"/>
          <w:spacing w:val="1"/>
          <w:sz w:val="28"/>
        </w:rPr>
        <w:t>描述你对 </w:t>
      </w:r>
      <w:r>
        <w:rPr>
          <w:sz w:val="28"/>
        </w:rPr>
        <w:t>Struts</w:t>
      </w:r>
      <w:r>
        <w:rPr>
          <w:spacing w:val="1"/>
          <w:sz w:val="28"/>
        </w:rPr>
        <w:t> </w:t>
      </w:r>
      <w:r>
        <w:rPr>
          <w:sz w:val="28"/>
        </w:rPr>
        <w:t>2</w:t>
      </w:r>
      <w:r>
        <w:rPr>
          <w:spacing w:val="2"/>
          <w:sz w:val="28"/>
        </w:rPr>
        <w:t> </w:t>
      </w:r>
      <w:r>
        <w:rPr>
          <w:rFonts w:ascii="Noto Sans CJK JP Regular" w:eastAsia="Noto Sans CJK JP Regular" w:hint="eastAsia"/>
          <w:spacing w:val="-8"/>
          <w:sz w:val="28"/>
        </w:rPr>
        <w:t>控制器的理解，并参考资料，比较基于配</w:t>
      </w:r>
    </w:p>
    <w:p>
      <w:pPr>
        <w:pStyle w:val="BodyText"/>
        <w:spacing w:before="30"/>
        <w:ind w:left="12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置的控制器和注解的控制器各自优缺点。</w:t>
      </w:r>
    </w:p>
    <w:p>
      <w:pPr>
        <w:spacing w:after="0"/>
        <w:rPr>
          <w:rFonts w:ascii="Noto Sans CJK JP Regular" w:eastAsia="Noto Sans CJK JP Regular" w:hint="eastAsia"/>
        </w:rPr>
        <w:sectPr>
          <w:pgSz w:w="11910" w:h="16840"/>
          <w:pgMar w:header="877" w:footer="1214" w:top="1480" w:bottom="1400" w:left="1680" w:right="580"/>
        </w:sectPr>
      </w:pPr>
    </w:p>
    <w:p>
      <w:pPr>
        <w:pStyle w:val="BodyText"/>
        <w:spacing w:before="31"/>
        <w:ind w:left="120"/>
      </w:pPr>
      <w:r>
        <w:rPr>
          <w:rFonts w:ascii="Noto Sans CJK JP Regular" w:eastAsia="Noto Sans CJK JP Regular" w:hint="eastAsia"/>
        </w:rPr>
        <w:t>规则</w:t>
      </w:r>
      <w:r>
        <w:rPr/>
        <w:t>: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410" w:lineRule="exact" w:before="0" w:after="0"/>
        <w:ind w:left="460" w:right="0" w:hanging="36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z w:val="24"/>
        </w:rPr>
        <w:t>在提交日期之前将成果提交至教学辅助系统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12" w:lineRule="exact" w:before="0" w:after="0"/>
        <w:ind w:left="460" w:right="0" w:hanging="360"/>
        <w:jc w:val="left"/>
        <w:rPr>
          <w:sz w:val="24"/>
        </w:rPr>
      </w:pPr>
      <w:r>
        <w:rPr>
          <w:rFonts w:ascii="Noto Sans CJK JP Regular" w:eastAsia="Noto Sans CJK JP Regular" w:hint="eastAsia"/>
          <w:sz w:val="24"/>
        </w:rPr>
        <w:t>提交文件格式为</w:t>
      </w:r>
      <w:r>
        <w:rPr>
          <w:sz w:val="24"/>
        </w:rPr>
        <w:t>.pdf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410" w:lineRule="exact" w:before="0" w:after="0"/>
        <w:ind w:left="460" w:right="0" w:hanging="360"/>
        <w:jc w:val="left"/>
        <w:rPr>
          <w:sz w:val="24"/>
        </w:rPr>
      </w:pPr>
      <w:r>
        <w:rPr>
          <w:rFonts w:ascii="Noto Sans CJK JP Regular" w:eastAsia="Noto Sans CJK JP Regular" w:hint="eastAsia"/>
          <w:sz w:val="24"/>
        </w:rPr>
        <w:t>文件命名格式为：学号</w:t>
      </w:r>
      <w:r>
        <w:rPr>
          <w:sz w:val="24"/>
        </w:rPr>
        <w:t>_</w:t>
      </w:r>
      <w:r>
        <w:rPr>
          <w:rFonts w:ascii="Noto Sans CJK JP Regular" w:eastAsia="Noto Sans CJK JP Regular" w:hint="eastAsia"/>
          <w:sz w:val="24"/>
        </w:rPr>
        <w:t>作业号。如 </w:t>
      </w:r>
      <w:r>
        <w:rPr>
          <w:sz w:val="24"/>
        </w:rPr>
        <w:t>SA2018001_E</w:t>
      </w:r>
      <w:r>
        <w:rPr>
          <w:spacing w:val="-1"/>
          <w:sz w:val="24"/>
        </w:rPr>
        <w:t> </w:t>
      </w:r>
      <w:r>
        <w:rPr>
          <w:sz w:val="24"/>
        </w:rPr>
        <w:t>2.pdf</w:t>
      </w:r>
    </w:p>
    <w:p>
      <w:pPr>
        <w:spacing w:after="0" w:line="410" w:lineRule="exact"/>
        <w:jc w:val="left"/>
        <w:rPr>
          <w:sz w:val="24"/>
        </w:rPr>
        <w:sectPr>
          <w:type w:val="continuous"/>
          <w:pgSz w:w="11910" w:h="16840"/>
          <w:pgMar w:top="1480" w:bottom="1400" w:left="1680" w:right="580"/>
          <w:cols w:num="2" w:equalWidth="0">
            <w:col w:w="761" w:space="40"/>
            <w:col w:w="8849"/>
          </w:cols>
        </w:sectPr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521" w:lineRule="exact"/>
        <w:ind w:left="120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参考资料：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48" w:after="0"/>
        <w:ind w:left="940" w:right="0" w:hanging="340"/>
        <w:jc w:val="left"/>
        <w:rPr>
          <w:sz w:val="24"/>
        </w:rPr>
      </w:pPr>
      <w:r>
        <w:rPr>
          <w:sz w:val="24"/>
        </w:rPr>
        <w:t>Java Reflection:</w:t>
      </w:r>
      <w:r>
        <w:rPr>
          <w:color w:val="0000FF"/>
          <w:sz w:val="24"/>
        </w:rPr>
        <w:t> </w:t>
      </w:r>
      <w:hyperlink r:id="rId8">
        <w:r>
          <w:rPr>
            <w:color w:val="0000FF"/>
            <w:sz w:val="24"/>
            <w:u w:val="single" w:color="0000FF"/>
          </w:rPr>
          <w:t>https://docs.oracle.com/javase/tutorial/reflect/</w:t>
        </w:r>
      </w:hyperlink>
    </w:p>
    <w:p>
      <w:pPr>
        <w:pStyle w:val="ListParagraph"/>
        <w:numPr>
          <w:ilvl w:val="1"/>
          <w:numId w:val="2"/>
        </w:numPr>
        <w:tabs>
          <w:tab w:pos="944" w:val="left" w:leader="none"/>
        </w:tabs>
        <w:spacing w:line="240" w:lineRule="auto" w:before="36" w:after="0"/>
        <w:ind w:left="943" w:right="0" w:hanging="343"/>
        <w:jc w:val="left"/>
        <w:rPr>
          <w:sz w:val="24"/>
        </w:rPr>
      </w:pPr>
      <w:r>
        <w:rPr>
          <w:sz w:val="24"/>
        </w:rPr>
        <w:t>XML Parser SAX:</w:t>
      </w:r>
      <w:r>
        <w:rPr>
          <w:color w:val="0000FF"/>
          <w:spacing w:val="-16"/>
          <w:sz w:val="24"/>
        </w:rPr>
        <w:t> </w:t>
      </w:r>
      <w:hyperlink r:id="rId9">
        <w:r>
          <w:rPr>
            <w:color w:val="0000FF"/>
            <w:sz w:val="24"/>
            <w:u w:val="single" w:color="0000FF"/>
          </w:rPr>
          <w:t>http://www.saxproject.org/quickstart.html</w:t>
        </w:r>
      </w:hyperlink>
    </w:p>
    <w:p>
      <w:pPr>
        <w:pStyle w:val="ListParagraph"/>
        <w:numPr>
          <w:ilvl w:val="1"/>
          <w:numId w:val="2"/>
        </w:numPr>
        <w:tabs>
          <w:tab w:pos="944" w:val="left" w:leader="none"/>
        </w:tabs>
        <w:spacing w:line="240" w:lineRule="auto" w:before="36" w:after="0"/>
        <w:ind w:left="943" w:right="0" w:hanging="343"/>
        <w:jc w:val="left"/>
        <w:rPr>
          <w:sz w:val="24"/>
        </w:rPr>
      </w:pPr>
      <w:r>
        <w:rPr>
          <w:sz w:val="24"/>
        </w:rPr>
        <w:t>XML Parser DOM:</w:t>
      </w:r>
      <w:r>
        <w:rPr>
          <w:color w:val="0000FF"/>
          <w:spacing w:val="-16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http://www.w3schools.com/dom/dom_parser.asp</w:t>
        </w:r>
      </w:hyperlink>
    </w:p>
    <w:sectPr>
      <w:type w:val="continuous"/>
      <w:pgSz w:w="11910" w:h="16840"/>
      <w:pgMar w:top="1480" w:bottom="1400" w:left="1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9.024002pt;margin-top:770.355957pt;width:161pt;height:12pt;mso-position-horizontal-relative:page;mso-position-vertical-relative:page;z-index:-3304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信息来自 </w:t>
                </w:r>
                <w:hyperlink r:id="rId1">
                  <w:r>
                    <w:rPr>
                      <w:sz w:val="18"/>
                    </w:rPr>
                    <w:t>http://staff.ustc.edu.cn/~waterzhj/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36.859985pt;margin-top:770.235962pt;width:33.7pt;height:12pt;mso-position-horizontal-relative:page;mso-position-vertical-relative:page;z-index:-3280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Noto Sans CJK JP Regular" w:eastAsia="Noto Sans CJK JP Regular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980011pt;margin-top:770.235962pt;width:33.6pt;height:12pt;mso-position-horizontal-relative:page;mso-position-vertical-relative:page;z-index:-3256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共 </w:t>
                </w:r>
                <w:r>
                  <w:rPr>
                    <w:sz w:val="18"/>
                  </w:rPr>
                  <w:t>3 </w:t>
                </w:r>
                <w:r>
                  <w:rPr>
                    <w:rFonts w:ascii="Noto Sans CJK JP Regular" w:eastAsia="Noto Sans CJK JP Regular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3352" from="88.584pt,55.559982pt" to="506.884pt,55.559982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2.369995pt;margin-top:42.865608pt;width:150.6pt;height:11pt;mso-position-horizontal-relative:page;mso-position-vertical-relative:page;z-index:-332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中国科学技术大学 软件学院（苏州）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[%2]"/>
      <w:lvlJc w:val="left"/>
      <w:pPr>
        <w:ind w:left="940" w:hanging="34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18" w:hanging="3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96" w:hanging="3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575" w:hanging="3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53" w:hanging="3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32" w:hanging="3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10" w:hanging="3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89" w:hanging="341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8" w:hanging="28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00" w:hanging="539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20" w:hanging="53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61" w:hanging="53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2" w:hanging="53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942" w:hanging="53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883" w:hanging="53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824" w:hanging="53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64" w:hanging="539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900"/>
    </w:pPr>
    <w:rPr>
      <w:rFonts w:ascii="Times New Roman" w:hAnsi="Times New Roman" w:eastAsia="Times New Roman" w:cs="Times New Roman"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900" w:firstLine="559"/>
    </w:pPr>
    <w:rPr>
      <w:rFonts w:ascii="Times New Roman" w:hAnsi="Times New Roman" w:eastAsia="Times New Roman" w:cs="Times New Roma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docs.oracle.com/javase/tutorial/reflect/" TargetMode="External"/><Relationship Id="rId9" Type="http://schemas.openxmlformats.org/officeDocument/2006/relationships/hyperlink" Target="http://www.saxproject.org/quickstart.html" TargetMode="External"/><Relationship Id="rId10" Type="http://schemas.openxmlformats.org/officeDocument/2006/relationships/hyperlink" Target="http://www.w3schools.com/dom/dom_parser.asp" TargetMode="External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taff.ustc.edu.cn/%7Ewaterzhj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dc:title>E 1</dc:title>
  <dcterms:created xsi:type="dcterms:W3CDTF">2018-11-27T12:12:00Z</dcterms:created>
  <dcterms:modified xsi:type="dcterms:W3CDTF">2018-11-27T12:12:00Z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2018-11-27T00:00:00Z</vt:filetime>
  </property>
</Properties>
</file>