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F1FE9" w14:textId="77777777" w:rsidR="00D023A9" w:rsidRDefault="00D023A9"/>
    <w:p w14:paraId="16BB47B5" w14:textId="77777777" w:rsidR="00D023A9" w:rsidRDefault="00D023A9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31"/>
        <w:gridCol w:w="4685"/>
      </w:tblGrid>
      <w:tr w:rsidR="00D023A9" w14:paraId="26288954" w14:textId="77777777" w:rsidTr="00D023A9">
        <w:tc>
          <w:tcPr>
            <w:tcW w:w="2402" w:type="pct"/>
            <w:vAlign w:val="center"/>
          </w:tcPr>
          <w:p w14:paraId="14906A92" w14:textId="77777777" w:rsidR="00D023A9" w:rsidRDefault="00D023A9" w:rsidP="00BC6EEC">
            <w:pPr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Shreeprasad’s Results using </w:t>
            </w:r>
          </w:p>
          <w:p w14:paraId="0EBA5E7D" w14:textId="77777777" w:rsidR="00DE17EC" w:rsidRDefault="00D023A9" w:rsidP="00BC6EEC">
            <w:pPr>
              <w:jc w:val="center"/>
            </w:pPr>
            <w:r>
              <w:t>Deep learning method</w:t>
            </w:r>
            <w:r w:rsidR="00DE17EC">
              <w:t xml:space="preserve"> </w:t>
            </w:r>
          </w:p>
          <w:p w14:paraId="25448390" w14:textId="2F59450A" w:rsidR="00D023A9" w:rsidRPr="00BC6EEC" w:rsidRDefault="00DE17EC" w:rsidP="00BC6EEC">
            <w:pPr>
              <w:jc w:val="center"/>
            </w:pPr>
            <w:r>
              <w:t>(For Union Dataset)</w:t>
            </w:r>
          </w:p>
        </w:tc>
        <w:tc>
          <w:tcPr>
            <w:tcW w:w="2598" w:type="pct"/>
            <w:vAlign w:val="center"/>
          </w:tcPr>
          <w:p w14:paraId="4FF96AE1" w14:textId="525E8854" w:rsidR="00D023A9" w:rsidRDefault="00D023A9" w:rsidP="00D023A9">
            <w:pPr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Our Results using </w:t>
            </w:r>
          </w:p>
          <w:p w14:paraId="68124C5F" w14:textId="77777777" w:rsidR="00D023A9" w:rsidRDefault="00D023A9" w:rsidP="00D023A9">
            <w:pPr>
              <w:jc w:val="center"/>
            </w:pPr>
            <w:r>
              <w:t>Deep learning method</w:t>
            </w:r>
          </w:p>
          <w:p w14:paraId="5077FCC2" w14:textId="536181FD" w:rsidR="00DE17EC" w:rsidRDefault="00DE17EC" w:rsidP="00D023A9">
            <w:pPr>
              <w:jc w:val="center"/>
              <w:rPr>
                <w:noProof/>
              </w:rPr>
            </w:pPr>
            <w:r>
              <w:t xml:space="preserve">(For </w:t>
            </w:r>
            <w:r>
              <w:t>Quasar</w:t>
            </w:r>
            <w:r>
              <w:t xml:space="preserve"> Dataset)</w:t>
            </w:r>
          </w:p>
        </w:tc>
      </w:tr>
      <w:tr w:rsidR="00BC6EEC" w14:paraId="0D5EC1EE" w14:textId="77777777" w:rsidTr="00D023A9">
        <w:tc>
          <w:tcPr>
            <w:tcW w:w="2402" w:type="pct"/>
            <w:vAlign w:val="center"/>
          </w:tcPr>
          <w:p w14:paraId="7A45E537" w14:textId="2CB52240" w:rsidR="00BC6EEC" w:rsidRDefault="00BC6EEC" w:rsidP="00BC6EEC">
            <w:pPr>
              <w:jc w:val="center"/>
            </w:pPr>
            <w:r w:rsidRPr="00BC6EEC">
              <w:rPr>
                <w:noProof/>
              </w:rPr>
              <w:drawing>
                <wp:inline distT="0" distB="0" distL="0" distR="0" wp14:anchorId="3BEFCDF0" wp14:editId="37FCA546">
                  <wp:extent cx="2520000" cy="2097142"/>
                  <wp:effectExtent l="0" t="0" r="0" b="0"/>
                  <wp:docPr id="232818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81833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9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667764B1" w14:textId="38F779F5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9635A3" wp14:editId="7BF8BAC7">
                  <wp:extent cx="2520000" cy="1882840"/>
                  <wp:effectExtent l="0" t="0" r="0" b="3175"/>
                  <wp:docPr id="786867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EC" w14:paraId="1E48859D" w14:textId="77777777" w:rsidTr="00D023A9">
        <w:tc>
          <w:tcPr>
            <w:tcW w:w="2402" w:type="pct"/>
            <w:vAlign w:val="center"/>
          </w:tcPr>
          <w:p w14:paraId="074282F5" w14:textId="1DAE6164" w:rsidR="00BC6EEC" w:rsidRDefault="00BC6EEC" w:rsidP="00BC6EEC">
            <w:pPr>
              <w:jc w:val="center"/>
            </w:pPr>
            <w:r w:rsidRPr="00BC6EEC">
              <w:rPr>
                <w:noProof/>
              </w:rPr>
              <w:drawing>
                <wp:inline distT="0" distB="0" distL="0" distR="0" wp14:anchorId="45DB012F" wp14:editId="2E9F181A">
                  <wp:extent cx="2520000" cy="2029683"/>
                  <wp:effectExtent l="0" t="0" r="0" b="8890"/>
                  <wp:docPr id="531026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0264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2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1DA6AD06" w14:textId="352A71F5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E1F828" wp14:editId="2D3CC542">
                  <wp:extent cx="2520000" cy="1882841"/>
                  <wp:effectExtent l="0" t="0" r="0" b="3175"/>
                  <wp:docPr id="18613264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EC" w14:paraId="2A0DFC2F" w14:textId="77777777" w:rsidTr="00D023A9">
        <w:tc>
          <w:tcPr>
            <w:tcW w:w="2402" w:type="pct"/>
            <w:vAlign w:val="center"/>
          </w:tcPr>
          <w:p w14:paraId="5F3AA7FB" w14:textId="2EDE3055" w:rsidR="00BC6EEC" w:rsidRDefault="00BC6EEC" w:rsidP="00BC6EEC">
            <w:pPr>
              <w:jc w:val="center"/>
            </w:pPr>
            <w:r w:rsidRPr="00BC6EEC">
              <w:rPr>
                <w:noProof/>
              </w:rPr>
              <w:drawing>
                <wp:inline distT="0" distB="0" distL="0" distR="0" wp14:anchorId="1CF10020" wp14:editId="2F2BBF08">
                  <wp:extent cx="2520000" cy="2232000"/>
                  <wp:effectExtent l="0" t="0" r="0" b="0"/>
                  <wp:docPr id="300281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2811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2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684B411E" w14:textId="112B0007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574D96" wp14:editId="706F68D4">
                  <wp:extent cx="2520000" cy="1923832"/>
                  <wp:effectExtent l="0" t="0" r="0" b="635"/>
                  <wp:docPr id="6177229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92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EC" w14:paraId="12D8A1CF" w14:textId="77777777" w:rsidTr="00D023A9">
        <w:tc>
          <w:tcPr>
            <w:tcW w:w="2402" w:type="pct"/>
            <w:vAlign w:val="center"/>
          </w:tcPr>
          <w:p w14:paraId="75905A35" w14:textId="7AE30EF9" w:rsidR="00BC6EEC" w:rsidRDefault="00BC6EEC" w:rsidP="00BC6EEC">
            <w:pPr>
              <w:jc w:val="center"/>
            </w:pPr>
            <w:r w:rsidRPr="00BC6EEC">
              <w:rPr>
                <w:noProof/>
              </w:rPr>
              <w:lastRenderedPageBreak/>
              <w:drawing>
                <wp:inline distT="0" distB="0" distL="0" distR="0" wp14:anchorId="73C2532D" wp14:editId="5EBEC4DA">
                  <wp:extent cx="2520000" cy="2132766"/>
                  <wp:effectExtent l="0" t="0" r="0" b="1270"/>
                  <wp:docPr id="299084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0845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3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3DE199DE" w14:textId="5BB85A2B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18B81" wp14:editId="7933B780">
                  <wp:extent cx="2520000" cy="1882841"/>
                  <wp:effectExtent l="0" t="0" r="0" b="3175"/>
                  <wp:docPr id="297936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EC" w14:paraId="424F7530" w14:textId="77777777" w:rsidTr="00D023A9">
        <w:tc>
          <w:tcPr>
            <w:tcW w:w="2402" w:type="pct"/>
            <w:vAlign w:val="center"/>
          </w:tcPr>
          <w:p w14:paraId="1BC4329B" w14:textId="2FB52AC9" w:rsidR="00BC6EEC" w:rsidRDefault="00BC6EEC" w:rsidP="00BC6EEC">
            <w:pPr>
              <w:jc w:val="center"/>
            </w:pPr>
            <w:r w:rsidRPr="00BC6EEC">
              <w:rPr>
                <w:noProof/>
              </w:rPr>
              <w:drawing>
                <wp:inline distT="0" distB="0" distL="0" distR="0" wp14:anchorId="5437274D" wp14:editId="1C96D120">
                  <wp:extent cx="2520000" cy="2122729"/>
                  <wp:effectExtent l="0" t="0" r="0" b="0"/>
                  <wp:docPr id="52641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415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12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50D624D2" w14:textId="14C69520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CCC18" wp14:editId="060D9F2F">
                  <wp:extent cx="2520000" cy="1882841"/>
                  <wp:effectExtent l="0" t="0" r="0" b="3175"/>
                  <wp:docPr id="40148993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EC" w14:paraId="79A1FB26" w14:textId="77777777" w:rsidTr="00D023A9">
        <w:tc>
          <w:tcPr>
            <w:tcW w:w="2402" w:type="pct"/>
            <w:vAlign w:val="center"/>
          </w:tcPr>
          <w:p w14:paraId="7D4F97AA" w14:textId="26961849" w:rsidR="00BC6EEC" w:rsidRDefault="00BC6EEC" w:rsidP="00BC6EEC">
            <w:pPr>
              <w:jc w:val="center"/>
            </w:pPr>
            <w:r w:rsidRPr="00BC6EEC">
              <w:rPr>
                <w:noProof/>
              </w:rPr>
              <w:drawing>
                <wp:inline distT="0" distB="0" distL="0" distR="0" wp14:anchorId="672E6D74" wp14:editId="062A85C4">
                  <wp:extent cx="2520000" cy="2043553"/>
                  <wp:effectExtent l="0" t="0" r="0" b="0"/>
                  <wp:docPr id="1880041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0418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pct"/>
            <w:vAlign w:val="center"/>
          </w:tcPr>
          <w:p w14:paraId="717A3DCE" w14:textId="0E469535" w:rsidR="00BC6EEC" w:rsidRDefault="00BC6EEC" w:rsidP="00BC6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81D0F" wp14:editId="67F43AE4">
                  <wp:extent cx="2520000" cy="1923832"/>
                  <wp:effectExtent l="0" t="0" r="0" b="635"/>
                  <wp:docPr id="56495245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92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5B4BB" w14:textId="77777777" w:rsidR="007B4A65" w:rsidRDefault="007B4A65"/>
    <w:sectPr w:rsidR="007B4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EEC"/>
    <w:rsid w:val="007B4A65"/>
    <w:rsid w:val="00A46696"/>
    <w:rsid w:val="00BC6EEC"/>
    <w:rsid w:val="00D023A9"/>
    <w:rsid w:val="00DE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D0B7"/>
  <w15:chartTrackingRefBased/>
  <w15:docId w15:val="{49E8FD25-2837-48D2-8E58-EF879100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6E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purohit</dc:creator>
  <cp:keywords/>
  <dc:description/>
  <cp:lastModifiedBy>sarvesh purohit</cp:lastModifiedBy>
  <cp:revision>2</cp:revision>
  <cp:lastPrinted>2024-02-12T19:13:00Z</cp:lastPrinted>
  <dcterms:created xsi:type="dcterms:W3CDTF">2024-02-12T18:53:00Z</dcterms:created>
  <dcterms:modified xsi:type="dcterms:W3CDTF">2024-02-12T20:23:00Z</dcterms:modified>
</cp:coreProperties>
</file>