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83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5" r="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200" w:lineRule="auto"/>
        <w:ind w:left="-566.9291338582675" w:right="7.204724409448886" w:hanging="425.1968503937008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3b57"/>
          <w:sz w:val="38"/>
          <w:szCs w:val="38"/>
          <w:rtl w:val="0"/>
        </w:rPr>
        <w:t xml:space="preserve">FORMULÁRIO DE DIAGNÓSTICO PARTICIPATIVO DOS EMPREENDIMENTOS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hd w:fill="f2f2f2" w:val="clear"/>
        <w:spacing w:after="160" w:lineRule="auto"/>
        <w:ind w:left="-425.19685039370074" w:right="7.204724409448886" w:firstLine="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Instrumento elaborado a partir do Plano de Trabalho do Projeto EcoUni Redes Solidárias: Soberania Alimentar, Mercados Sustentáveis e Protagonismo Social – Chamamento Público nº 02/2024 – Coopera Mais Brasil – MDA.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Estrutura do questionário: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1. Bloco 0 — Identificação e Territorialidade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2. Bloco 1 — Documentação e Regularidade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3. Bloco 2 — Gestão e Governança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4. Bloco 3 — Gestão de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5. Bloco 4 — Gestão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6. Bloco 5 — Gestão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7. Bloco 6 — Gestão dos Processos Produtivos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8. Bloco 7 — Gestão Socioambiental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9. Bloco 8 — Demandas e Potencialidades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10. Bloco 9 — Adaptação ao Meio e Relações Institucionais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11. Bloco 10 — Módulos Complementares por Segmento Produtivo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12. Bloco 11 — Classificação da Régua de Maturidade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5"/>
          <w:szCs w:val="25"/>
          <w:rtl w:val="0"/>
        </w:rPr>
        <w:t xml:space="preserve">13. Bloco 12 — Devolutiva e Encaminhamentos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1"/>
        <w:shd w:fill="1f3b57" w:val="clear"/>
        <w:spacing w:after="160" w:before="320" w:lineRule="auto"/>
        <w:rPr>
          <w:b w:val="0"/>
          <w:bCs w:val="0"/>
          <w:color w:val="2e74b5"/>
          <w:sz w:val="38"/>
          <w:szCs w:val="38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PARTE A — RESPONSÁVEL PELA APLICAÇÃO (Controle e Consentimento)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Preenchido pela equipe técnica responsável pela coleta, antes do início da entrevista.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A.1 Código único do empreendimento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A.2 Nome da pessoa aplicadora e instituição/BSR vinculada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A.3 Base de Serviços Regional (BSR) responsável pela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A.4 Pessoas que participaram da entrevista (nome, função e contato)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A.5 Modalidade  </w:t>
      </w:r>
      <w:r w:rsidDel="00000000" w:rsidR="00000000" w:rsidRPr="00000000">
        <w:rPr>
          <w:sz w:val="26"/>
          <w:szCs w:val="26"/>
          <w:rtl w:val="0"/>
        </w:rPr>
        <w:t xml:space="preserve">☐ Presencial    ☐ Online    ☐ Híbrida</w:t>
      </w:r>
    </w:p>
    <w:p w:rsidR="00000000" w:rsidDel="00000000" w:rsidP="00000000" w:rsidRDefault="00000000" w:rsidRPr="00000000" w14:paraId="00000028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A.6 Local e duração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A.7 Data de aplicação: ____/____/______     Data de corte do Marco 0: ____/____/______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A.7.1 Período de referência: situação atual na data de corte; quando indicado “últimos 12 meses”, considerar os 12 meses imediatamente anteriores à data de corte. Registrar exceções e usar o mesmo intervalo de duração no Marco 1.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A.7.2 Para cada valor, registrar fonte e período. Usar NI quando a informação não puder ser obtida, NA quando o indicador não se aplicar e NV quando não for possível verificar a resposta. Não interpretar campo vazio como zero; zero significa ocorrência medida e igual a zero.</w:t>
      </w:r>
    </w:p>
    <w:p w:rsidR="00000000" w:rsidDel="00000000" w:rsidP="00000000" w:rsidRDefault="00000000" w:rsidRPr="00000000" w14:paraId="0000002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A.8 O empreendimento autoriza o uso institucional dos dados para execução, monitoramento, avaliação e prestação de contas do projeto?  </w:t>
      </w:r>
      <w:r w:rsidDel="00000000" w:rsidR="00000000" w:rsidRPr="00000000">
        <w:rPr>
          <w:sz w:val="26"/>
          <w:szCs w:val="26"/>
          <w:rtl w:val="0"/>
        </w:rPr>
        <w:t xml:space="preserve">☐ Sim    ☐ Não    ☐ Sim, exceto dados pessoais</w:t>
      </w:r>
    </w:p>
    <w:p w:rsidR="00000000" w:rsidDel="00000000" w:rsidP="00000000" w:rsidRDefault="00000000" w:rsidRPr="00000000" w14:paraId="0000002F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A.9 Autoriza registro de imagem e voz para comprovação e comunicação institucional?  </w:t>
      </w:r>
      <w:r w:rsidDel="00000000" w:rsidR="00000000" w:rsidRPr="00000000">
        <w:rPr>
          <w:sz w:val="26"/>
          <w:szCs w:val="26"/>
          <w:rtl w:val="0"/>
        </w:rPr>
        <w:t xml:space="preserve">☐ Sim    ☐ Não    ☐ Somente imagens sem identificação individual</w:t>
      </w:r>
    </w:p>
    <w:p w:rsidR="00000000" w:rsidDel="00000000" w:rsidP="00000000" w:rsidRDefault="00000000" w:rsidRPr="00000000" w14:paraId="00000030">
      <w:pPr>
        <w:widowControl w:val="1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widowControl w:val="1"/>
        <w:shd w:fill="1f3b57" w:val="clear"/>
        <w:spacing w:after="160" w:before="320" w:lineRule="auto"/>
        <w:rPr>
          <w:b w:val="0"/>
          <w:bCs w:val="0"/>
          <w:color w:val="2e74b5"/>
          <w:sz w:val="38"/>
          <w:szCs w:val="38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PARTE B — BENEFICIÁRIOS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Reúne todos os dados relativos às pessoas vinculadas ao empreendimento, alimentando diretamente os indicadores formativos e de inclusão socioprodutiva (item 2.9.2) e produtivos/econômicos (item 2.9.3) das Metas do Plano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B.1 Composição social e perfil das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Registrar pessoas efetivamente vinculadas ao empreendimento. Evitar dupla contagem. Autodeclaração deve ser respeitada.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80"/>
        <w:gridCol w:w="1120"/>
        <w:gridCol w:w="1120"/>
        <w:gridCol w:w="1120"/>
        <w:gridCol w:w="1620"/>
        <w:gridCol w:w="1240"/>
        <w:tblGridChange w:id="0">
          <w:tblGrid>
            <w:gridCol w:w="3980"/>
            <w:gridCol w:w="1120"/>
            <w:gridCol w:w="1120"/>
            <w:gridCol w:w="1120"/>
            <w:gridCol w:w="1620"/>
            <w:gridCol w:w="124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Indicador — linha de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Homens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Não binárias/outras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Não 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associadas/cooperadas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ativas na produção/serviços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na direção/coordenação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remuneradas regularmente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voluntárias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Novas pessoas ingressantes nos últimos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desligadas nos últimos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1960"/>
        <w:gridCol w:w="3320"/>
        <w:tblGridChange w:id="0">
          <w:tblGrid>
            <w:gridCol w:w="4920"/>
            <w:gridCol w:w="1960"/>
            <w:gridCol w:w="332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Faixa/grupo — linha de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Jovens de 15 a 29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de 30 a 59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com 60 anos ou 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negras (pretas e pardas)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Povos indígenas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Quilombolas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Ribeirinhos/as ou extrativistas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com deficiência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Agricultores/as familiares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Pescadores/as artesanais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B.1.1 Há política ou prática de inclusão e não discriminação?  </w:t>
      </w:r>
      <w:r w:rsidDel="00000000" w:rsidR="00000000" w:rsidRPr="00000000">
        <w:rPr>
          <w:sz w:val="26"/>
          <w:szCs w:val="26"/>
          <w:rtl w:val="0"/>
        </w:rPr>
        <w:t xml:space="preserve">☐ Sim, formalizada    ☐ Sim, informal    ☐ Não    ☐ Em construção</w:t>
      </w:r>
    </w:p>
    <w:p w:rsidR="00000000" w:rsidDel="00000000" w:rsidP="00000000" w:rsidRDefault="00000000" w:rsidRPr="00000000" w14:paraId="00000089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B.1.2 Como mulheres, jovens e povos/comunidades tradicionais participam das decisões?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B.2 Participação nas instâncias de decisão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760"/>
        <w:gridCol w:w="1420"/>
        <w:gridCol w:w="1640"/>
        <w:gridCol w:w="2080"/>
        <w:tblGridChange w:id="0">
          <w:tblGrid>
            <w:gridCol w:w="3300"/>
            <w:gridCol w:w="1760"/>
            <w:gridCol w:w="1420"/>
            <w:gridCol w:w="1640"/>
            <w:gridCol w:w="208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Instância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de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Jovens 15–29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Periodicidade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Direção/coordenação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Conselho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Outras instâncias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B.3 Renda, trabalho e impacto socioeconômico dos beneficiários (indicador 2.9.3)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Estes dados formam a linha de base para medir a meta de aumento médio de renda de 30% e o impacto de 20.000 pessoas indiretamente beneficiadas. Combine previamente o conceito e mantenha-o nas futuras medições.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2240"/>
        <w:gridCol w:w="2360"/>
        <w:tblGridChange w:id="0">
          <w:tblGrid>
            <w:gridCol w:w="5600"/>
            <w:gridCol w:w="224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Indicador — últimos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Unidade/fonte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Renda média mensal gerada por pessoa vinculada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R$/pessoa/mês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Renda média mensal das famílias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R$/família/mês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Postos de trabalho permanentes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Postos temporários/sazonais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Famílias diretamente beneficiadas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famílias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indiretamente beneficiadas (estimativa justificada)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Percentual da renda familiar vindo do empreendimento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B.3.1 Método usado para estimar renda e período considerado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B.3.1.1 Informar a fonte (registros financeiros, comprovantes ou estimativa declarada), meses usados no cálculo e número de pessoas ou famílias incluídas. Renda média mensal = soma da renda gerada no período ÷ número de meses ÷ número de pessoas/famílias considerado. Registrar alterações no grupo acompanhado entre Marco 0 e Marco 1.</w:t>
      </w:r>
    </w:p>
    <w:p w:rsidR="00000000" w:rsidDel="00000000" w:rsidP="00000000" w:rsidRDefault="00000000" w:rsidRPr="00000000" w14:paraId="000000B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B.3.2 Benefícios não monetários gerados (alimentação, autonomia, vínculos, cultura, território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B.3.3 Mudanças esperadas na renda com o projeto EcoUni Redes Solidárias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B.4 Formação, lideranças e comitês de mulheres e juventude (indicador 2.9.2)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Nota de aplicação: registrar separadamente a formação anterior à data de corte e a formação oferecida pelo projeto. No Marco 0, lançar zero para ações da EcoUni ainda não realizadas; não somar participações repetidas como pessoas únicas.</w:t>
      </w:r>
    </w:p>
    <w:p w:rsidR="00000000" w:rsidDel="00000000" w:rsidP="00000000" w:rsidRDefault="00000000" w:rsidRPr="00000000" w14:paraId="000000C7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Alimenta as metas de 4.500 beneficiários diretos capacitados (mínimo 53% mulheres e 20% jovens), 13 Comitês Estaduais + 1 Comitê Nacional de Mulheres e Juventude e 100 lideranças territoriais formadas (20 por região).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0"/>
        <w:gridCol w:w="1540"/>
        <w:gridCol w:w="1540"/>
        <w:gridCol w:w="1820"/>
        <w:tblGridChange w:id="0">
          <w:tblGrid>
            <w:gridCol w:w="5300"/>
            <w:gridCol w:w="1540"/>
            <w:gridCol w:w="1540"/>
            <w:gridCol w:w="182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Indicador de formação — anteriores à data de corte do Marco 0 (últimos 12 meses)</w:t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Mulheres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Jovens (15–29)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capacitadas em processos formativos do empreendimento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Pessoas capacitadas em oficinas/cursos da BSR/EcoUni após início do projeto (apuração separada)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B.4.1 Interesse em integrar o Comitê Regional/Estadual de Mulheres e Juventude  </w:t>
      </w:r>
      <w:r w:rsidDel="00000000" w:rsidR="00000000" w:rsidRPr="00000000">
        <w:rPr>
          <w:sz w:val="26"/>
          <w:szCs w:val="26"/>
          <w:rtl w:val="0"/>
        </w:rPr>
        <w:t xml:space="preserve">☐ Sim    ☐ Não    ☐ Talvez    ☐ Já participa</w:t>
      </w:r>
    </w:p>
    <w:p w:rsidR="00000000" w:rsidDel="00000000" w:rsidP="00000000" w:rsidRDefault="00000000" w:rsidRPr="00000000" w14:paraId="000000D5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B.4.2 Pessoas indicadas como lideranças territoriais para formação (até 2 nomes, função e contato)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6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40"/>
        <w:gridCol w:w="1240"/>
        <w:gridCol w:w="1980"/>
        <w:gridCol w:w="1980"/>
        <w:gridCol w:w="1660"/>
        <w:tblGridChange w:id="0">
          <w:tblGrid>
            <w:gridCol w:w="3340"/>
            <w:gridCol w:w="1240"/>
            <w:gridCol w:w="1980"/>
            <w:gridCol w:w="1980"/>
            <w:gridCol w:w="16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Tema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Necessidade (0–4)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Quem deve participar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Modalidade preferida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Autogestão e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Contabilidade/finanças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Jurídico/regularização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Crédito 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produtiva/qualidade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Agroecologia/sustentabilidade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Rotulagem/certificação/rastreabilidade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PAA/PNAE e vendas privadas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Marketing/comunicação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Logística/intercooperação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Igualdade de gênero e juventude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B.4.3 Condições para formação online  </w:t>
      </w:r>
      <w:r w:rsidDel="00000000" w:rsidR="00000000" w:rsidRPr="00000000">
        <w:rPr>
          <w:sz w:val="26"/>
          <w:szCs w:val="26"/>
          <w:rtl w:val="0"/>
        </w:rPr>
        <w:t xml:space="preserve">☐ Boas    ☐ Parciais    ☐ Insuficientes    ☐ Não possui acesso</w:t>
      </w:r>
    </w:p>
    <w:p w:rsidR="00000000" w:rsidDel="00000000" w:rsidP="00000000" w:rsidRDefault="00000000" w:rsidRPr="00000000" w14:paraId="0000011F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B.4.4 Dias, horários, acessibilidade e apoios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1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2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B.4.5 Formações realizadas nos últimos dois anos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5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B.4.6 Saberes e boas práticas que o empreendimento pode compartilhar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8">
      <w:pPr>
        <w:widowControl w:val="1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widowControl w:val="1"/>
        <w:shd w:fill="1f3b57" w:val="clear"/>
        <w:spacing w:after="160" w:before="320" w:lineRule="auto"/>
        <w:rPr>
          <w:b w:val="0"/>
          <w:bCs w:val="0"/>
          <w:color w:val="2e74b5"/>
          <w:sz w:val="38"/>
          <w:szCs w:val="38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PARTE C — EMPREENDIMENTO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Dados organizacionais, produtivos, financeiros, comerciais, ambientais e institucionais do empreendimento, organizados nos 13 Blocos temáticos (0 a 12). Ao final de cada bloco, aplicar a Régua de Maturidade padronizada (escala 0–4).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0 — Identificação e Territorialidade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0.1 Razão social / nome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E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0.2 Nome fantasia / nome pelo qual é conhecido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0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0.3 Forma organizativa  </w:t>
      </w:r>
      <w:r w:rsidDel="00000000" w:rsidR="00000000" w:rsidRPr="00000000">
        <w:rPr>
          <w:sz w:val="26"/>
          <w:szCs w:val="26"/>
          <w:rtl w:val="0"/>
        </w:rPr>
        <w:t xml:space="preserve">☐ Cooperativa    ☐ Associação    ☐ Grupo informal    ☐ Rede/central    ☐ Empreendimento comunitário    ☐ Outra</w:t>
      </w:r>
    </w:p>
    <w:p w:rsidR="00000000" w:rsidDel="00000000" w:rsidP="00000000" w:rsidRDefault="00000000" w:rsidRPr="00000000" w14:paraId="00000131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0.4 CNPJ (se houver)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0.5 Ano de criação e ano de formalização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5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0.6 Endereço completo / comunidade / território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7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700"/>
        <w:gridCol w:w="2420"/>
        <w:gridCol w:w="3240"/>
        <w:gridCol w:w="2220"/>
        <w:tblGridChange w:id="0">
          <w:tblGrid>
            <w:gridCol w:w="1620"/>
            <w:gridCol w:w="700"/>
            <w:gridCol w:w="2420"/>
            <w:gridCol w:w="3240"/>
            <w:gridCol w:w="222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Município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Coordenadas (lat./long.)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Urbana ☐ Rural ☐ Transição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0.7 Caracterização territorial  </w:t>
      </w:r>
      <w:r w:rsidDel="00000000" w:rsidR="00000000" w:rsidRPr="00000000">
        <w:rPr>
          <w:sz w:val="26"/>
          <w:szCs w:val="26"/>
          <w:rtl w:val="0"/>
        </w:rPr>
        <w:t xml:space="preserve">☐ Assentamento    ☐ Quilombo    ☐ Território indígena    ☐ Comunidade ribeirinha    ☐ Comunidade extrativista    ☐ Periferia urbana    ☐ Outro</w:t>
      </w:r>
    </w:p>
    <w:p w:rsidR="00000000" w:rsidDel="00000000" w:rsidP="00000000" w:rsidRDefault="00000000" w:rsidRPr="00000000" w14:paraId="0000014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0.8 Área de abrangência e comunidades atendidas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5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0.9 Telefones, e-mail, redes sociais 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9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0.10 Pessoa de referência: nome, função, telefone e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C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0.11 Vinculação à UNISOL  </w:t>
      </w:r>
      <w:r w:rsidDel="00000000" w:rsidR="00000000" w:rsidRPr="00000000">
        <w:rPr>
          <w:sz w:val="26"/>
          <w:szCs w:val="26"/>
          <w:rtl w:val="0"/>
        </w:rPr>
        <w:t xml:space="preserve">☐ Filiado    ☐ Em processo de filiação    ☐ Não filiado    ☐ Não sabe</w:t>
      </w:r>
    </w:p>
    <w:p w:rsidR="00000000" w:rsidDel="00000000" w:rsidP="00000000" w:rsidRDefault="00000000" w:rsidRPr="00000000" w14:paraId="0000014D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0.12 Base de Serviços Regional (BSR)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F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0.13 Cadeia produtiva territorial à qual o empreendimento deve se vincular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1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2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0.14 Conte brevemente como surgiu o empreendimento e quais necessidades buscava enfrentar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5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0.15 Missão ou propósito coletivo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7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0.16 O empreendimento se reconhece como parte da economia solidária?  </w:t>
      </w:r>
      <w:r w:rsidDel="00000000" w:rsidR="00000000" w:rsidRPr="00000000">
        <w:rPr>
          <w:sz w:val="26"/>
          <w:szCs w:val="26"/>
          <w:rtl w:val="0"/>
        </w:rPr>
        <w:t xml:space="preserve">☐ Sim    ☐ Parcialmente    ☐ Não    ☐ Não sabe</w:t>
      </w:r>
    </w:p>
    <w:p w:rsidR="00000000" w:rsidDel="00000000" w:rsidP="00000000" w:rsidRDefault="00000000" w:rsidRPr="00000000" w14:paraId="00000158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Identificação e Territorialidade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5A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1 — Documentação e Regularidade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Consolida toda a situação documental, sanitária, ambiental e de cadastros do empreendimento, correspondente ao Anexo A — Checklist de Evidências.</w:t>
      </w:r>
      <w:r w:rsidDel="00000000" w:rsidR="00000000" w:rsidRPr="00000000">
        <w:rPr>
          <w:rtl w:val="0"/>
        </w:rPr>
      </w:r>
    </w:p>
    <w:tbl>
      <w:tblPr>
        <w:tblStyle w:val="Table8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2660"/>
        <w:gridCol w:w="1840"/>
        <w:gridCol w:w="2660"/>
        <w:tblGridChange w:id="0">
          <w:tblGrid>
            <w:gridCol w:w="3060"/>
            <w:gridCol w:w="2660"/>
            <w:gridCol w:w="1840"/>
            <w:gridCol w:w="26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Documento/registro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Validade/data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Pendência ou providência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Estatuto/contrato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Ata de eleição da direção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Regimento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Ativo ☐ Inapto ☐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Inscrição estadual/municipal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Alvará/licença de funcionamento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Certidões fiscais/trabalhistas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DAP/CAF jurídica ou registros 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Cadastros sanitários/ambientais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em compras públicas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Licença/registro sanitário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Licença/regularidade 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Selo de inspeção (SIM/SIE/SIF/SISBI), se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Regular ☐ Pendente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Documentação e Regularidade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98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2 — Gestão e Governança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Participação do quadro social nas decisões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9C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Regularidade de assembleias/reuniões e registros em ata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9D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Transparência e prestação de contas aos integrantes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9E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Divisão de responsabilidades e continuidade da gestão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9F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2.5 Planejamento estratégico e acompanhamento de metas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A0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2.6 Gestão de conflitos e canais de escuta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A1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2.7 Frequência das reuniões e percentual médio de participação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2.8 Decisões mais importantes tomadas coletivamente no último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5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2.9 Principais conquistas dos últimos três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9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2.10 Principais dificuldades ou crises dos últimos três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C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2.11 Relações com a comunidade e impactos percebidos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F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2.12 Quais princípios da economia solidária são praticados no cotidiano?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1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2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2.13 Principais necessidades jurídicas e institucionais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5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Gestão e Governança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B7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3 — Gestão de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Foco nas práticas internas de gestão de pessoas do empreendimento. Os dados quantitativos sobre o perfil das pessoas vinculadas estão na Parte B — Beneficiários.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Critérios de admissão, remuneração e desligamento formalizados?  </w:t>
      </w:r>
      <w:r w:rsidDel="00000000" w:rsidR="00000000" w:rsidRPr="00000000">
        <w:rPr>
          <w:sz w:val="26"/>
          <w:szCs w:val="26"/>
          <w:rtl w:val="0"/>
        </w:rPr>
        <w:t xml:space="preserve">☐ Sim, formalizados    ☐ Parcialmente    ☐ Não    ☐ N/A</w:t>
      </w:r>
    </w:p>
    <w:p w:rsidR="00000000" w:rsidDel="00000000" w:rsidP="00000000" w:rsidRDefault="00000000" w:rsidRPr="00000000" w14:paraId="000001BC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Separa finanças/retiradas pessoais das finanças do empreendimento?  </w:t>
      </w:r>
      <w:r w:rsidDel="00000000" w:rsidR="00000000" w:rsidRPr="00000000">
        <w:rPr>
          <w:sz w:val="26"/>
          <w:szCs w:val="26"/>
          <w:rtl w:val="0"/>
        </w:rPr>
        <w:t xml:space="preserve">☐ Sempre    ☐ Parcialmente    ☐ Não</w:t>
      </w:r>
    </w:p>
    <w:p w:rsidR="00000000" w:rsidDel="00000000" w:rsidP="00000000" w:rsidRDefault="00000000" w:rsidRPr="00000000" w14:paraId="000001BD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Riscos de segurança do trabalho e EPIs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0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Necessidade de mão de obra adicional (permanente/temporária) nos próximos 12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2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3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 Maturidade da gestão de pessoas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C4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Gestão de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C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4 — Gestão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Possui conta bancária em nome do empreendimento?  </w:t>
      </w:r>
      <w:r w:rsidDel="00000000" w:rsidR="00000000" w:rsidRPr="00000000">
        <w:rPr>
          <w:sz w:val="26"/>
          <w:szCs w:val="26"/>
          <w:rtl w:val="0"/>
        </w:rPr>
        <w:t xml:space="preserve">☐ Sim    ☐ Não    ☐ Em abertura</w:t>
      </w:r>
    </w:p>
    <w:p w:rsidR="00000000" w:rsidDel="00000000" w:rsidP="00000000" w:rsidRDefault="00000000" w:rsidRPr="00000000" w14:paraId="000001CA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Possui contabilidade regular?  </w:t>
      </w:r>
      <w:r w:rsidDel="00000000" w:rsidR="00000000" w:rsidRPr="00000000">
        <w:rPr>
          <w:sz w:val="26"/>
          <w:szCs w:val="26"/>
          <w:rtl w:val="0"/>
        </w:rPr>
        <w:t xml:space="preserve">☐ Contador contratado    ☐ Apoio parceiro    ☐ Interna    ☐ Não possui</w:t>
      </w:r>
    </w:p>
    <w:p w:rsidR="00000000" w:rsidDel="00000000" w:rsidP="00000000" w:rsidRDefault="00000000" w:rsidRPr="00000000" w14:paraId="000001CB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Registra receitas, despesas e retiradas?  </w:t>
      </w:r>
      <w:r w:rsidDel="00000000" w:rsidR="00000000" w:rsidRPr="00000000">
        <w:rPr>
          <w:sz w:val="26"/>
          <w:szCs w:val="26"/>
          <w:rtl w:val="0"/>
        </w:rPr>
        <w:t xml:space="preserve">☐ Mensalmente    ☐ Às vezes    ☐ Não    ☐ Não sabe</w:t>
      </w:r>
    </w:p>
    <w:p w:rsidR="00000000" w:rsidDel="00000000" w:rsidP="00000000" w:rsidRDefault="00000000" w:rsidRPr="00000000" w14:paraId="000001CC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4.4 Elabora fluxo de caixa?  </w:t>
      </w:r>
      <w:r w:rsidDel="00000000" w:rsidR="00000000" w:rsidRPr="00000000">
        <w:rPr>
          <w:sz w:val="26"/>
          <w:szCs w:val="26"/>
          <w:rtl w:val="0"/>
        </w:rPr>
        <w:t xml:space="preserve">☐ Sim e atualiza    ☐ Sim, desatualizado    ☐ Não</w:t>
      </w:r>
    </w:p>
    <w:p w:rsidR="00000000" w:rsidDel="00000000" w:rsidP="00000000" w:rsidRDefault="00000000" w:rsidRPr="00000000" w14:paraId="000001CD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4.5 Calcula custos e forma preços?  </w:t>
      </w:r>
      <w:r w:rsidDel="00000000" w:rsidR="00000000" w:rsidRPr="00000000">
        <w:rPr>
          <w:sz w:val="26"/>
          <w:szCs w:val="26"/>
          <w:rtl w:val="0"/>
        </w:rPr>
        <w:t xml:space="preserve">☐ Para todos os produtos    ☐ Para alguns    ☐ Não</w:t>
      </w:r>
    </w:p>
    <w:tbl>
      <w:tblPr>
        <w:tblStyle w:val="Table9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2240"/>
        <w:gridCol w:w="2360"/>
        <w:tblGridChange w:id="0">
          <w:tblGrid>
            <w:gridCol w:w="5600"/>
            <w:gridCol w:w="224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Indicador financeiro — últimos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Fonte/observação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Faturamento bruto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Custos/despesas totais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Resultado/sobra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distribuído/retiradas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Dívidas/parcelamentos atuais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Recursos de crédito acessados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Investimentos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4.6 Receita média mensal e meses de maior/menor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9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4.7 Acessou crédito nos últimos 3 anos?  </w:t>
      </w:r>
      <w:r w:rsidDel="00000000" w:rsidR="00000000" w:rsidRPr="00000000">
        <w:rPr>
          <w:sz w:val="26"/>
          <w:szCs w:val="26"/>
          <w:rtl w:val="0"/>
        </w:rPr>
        <w:t xml:space="preserve">☐ Sim    ☐ Tentou e não conseguiu    ☐ Não tentou    ☐ Não tem interesse</w:t>
      </w:r>
    </w:p>
    <w:p w:rsidR="00000000" w:rsidDel="00000000" w:rsidP="00000000" w:rsidRDefault="00000000" w:rsidRPr="00000000" w14:paraId="000001EA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4.8 Fonte, valor, finalidade, prazo e situação do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C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E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4.9 Necessidade atual de financiamento e capacidade estimada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1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Gestão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1F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5 — Gestão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Alimenta o indicador de inserção de 60% dos empreendimentos em programas públicos e mercados privados (PAA, PNAE e marketplaces solidários) — item 2.9.3.</w:t>
      </w:r>
      <w:r w:rsidDel="00000000" w:rsidR="00000000" w:rsidRPr="00000000">
        <w:rPr>
          <w:rtl w:val="0"/>
        </w:rPr>
      </w:r>
    </w:p>
    <w:tbl>
      <w:tblPr>
        <w:tblStyle w:val="Table10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0"/>
        <w:gridCol w:w="940"/>
        <w:gridCol w:w="1780"/>
        <w:gridCol w:w="1780"/>
        <w:gridCol w:w="2300"/>
        <w:tblGridChange w:id="0">
          <w:tblGrid>
            <w:gridCol w:w="3440"/>
            <w:gridCol w:w="940"/>
            <w:gridCol w:w="1780"/>
            <w:gridCol w:w="1780"/>
            <w:gridCol w:w="23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Canal — últimos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% estimado das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 anual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Principal desafio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Venda direta/feiras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Lojas/pontos próprios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Comércio varejista privado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Atacado/distribuidores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Restaurantes/empresas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PNAE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Outras compras públicas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Redes de economia solidária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Redes sociais/WhatsApp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Marketplace/e-commerce (plataforma EcoUni)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 Principais clientes, municípios/estados alcançados e frequência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35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36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Possui catálogo e tabela de preços atualizados?  </w:t>
      </w:r>
      <w:r w:rsidDel="00000000" w:rsidR="00000000" w:rsidRPr="00000000">
        <w:rPr>
          <w:sz w:val="26"/>
          <w:szCs w:val="26"/>
          <w:rtl w:val="0"/>
        </w:rPr>
        <w:t xml:space="preserve">☐ Ambos    ☐ Somente catálogo    ☐ Somente tabela    ☐ Nenhum</w:t>
      </w:r>
    </w:p>
    <w:p w:rsidR="00000000" w:rsidDel="00000000" w:rsidP="00000000" w:rsidRDefault="00000000" w:rsidRPr="00000000" w14:paraId="00000237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 Emite nota fiscal?  </w:t>
      </w:r>
      <w:r w:rsidDel="00000000" w:rsidR="00000000" w:rsidRPr="00000000">
        <w:rPr>
          <w:sz w:val="26"/>
          <w:szCs w:val="26"/>
          <w:rtl w:val="0"/>
        </w:rPr>
        <w:t xml:space="preserve">☐ Sempre    ☐ Quando solicitado    ☐ Não    ☐ Não se aplica</w:t>
      </w:r>
    </w:p>
    <w:p w:rsidR="00000000" w:rsidDel="00000000" w:rsidP="00000000" w:rsidRDefault="00000000" w:rsidRPr="00000000" w14:paraId="00000238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5.4 Participa de chamadas públicas/licitações (PAA/PNAE)?  </w:t>
      </w:r>
      <w:r w:rsidDel="00000000" w:rsidR="00000000" w:rsidRPr="00000000">
        <w:rPr>
          <w:sz w:val="26"/>
          <w:szCs w:val="26"/>
          <w:rtl w:val="0"/>
        </w:rPr>
        <w:t xml:space="preserve">☐ Regularmente    ☐ Já participou    ☐ Tem interesse    ☐ Não tem interesse</w:t>
      </w:r>
    </w:p>
    <w:p w:rsidR="00000000" w:rsidDel="00000000" w:rsidP="00000000" w:rsidRDefault="00000000" w:rsidRPr="00000000" w14:paraId="00000239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5.5 Barreiras para PAA/PNAE e mercados privados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3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3C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5.6 Metas comerciais para os próximos 12 meses (incluir meta de % de inserção em compras públicas)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Orientação para o Marco 0: metas para os próximos 12 meses são propostas de planejamento, não resultados alcançados. Registrar à parte a situação atual, que será comparada à situação apurada no Marco 1.</w:t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5.7 Maturidade comercial e capacidade de negociação  ☐ 0 Inexistente    ☐ 1 Inicial    ☐ 2 Parcial    ☐ 3 Estruturado    ☐ 4 Consolidado    ☐ N/A</w:t>
      </w:r>
    </w:p>
    <w:p w:rsidR="00000000" w:rsidDel="00000000" w:rsidP="00000000" w:rsidRDefault="00000000" w:rsidRPr="00000000" w14:paraId="0000023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1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Gestão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24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6 — Gestão dos Processos Produtivos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6.1 Cadeia produtiva 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6.1.1 Cadeia principal  </w:t>
      </w:r>
      <w:r w:rsidDel="00000000" w:rsidR="00000000" w:rsidRPr="00000000">
        <w:rPr>
          <w:sz w:val="26"/>
          <w:szCs w:val="26"/>
          <w:rtl w:val="0"/>
        </w:rPr>
        <w:t xml:space="preserve">☐ Mandiocultura    ☐ Apicultura/meliponicultura    ☐ Fruticultura/polpas    ☐ Cacau/chocolate    ☐ Leite/derivados    ☐ Horticultura    ☐ Panificados/alimentos    ☐ Pesca/pescado    ☐ Bioeconomia amazônica    ☐ Biocosméticos/fitoterápicos    ☐ Outra</w:t>
      </w:r>
    </w:p>
    <w:p w:rsidR="00000000" w:rsidDel="00000000" w:rsidP="00000000" w:rsidRDefault="00000000" w:rsidRPr="00000000" w14:paraId="00000248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6.1.2 Cadeias secundárias e atividades complementares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A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1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1220"/>
        <w:gridCol w:w="1640"/>
        <w:gridCol w:w="1640"/>
        <w:gridCol w:w="1420"/>
        <w:gridCol w:w="1640"/>
        <w:tblGridChange w:id="0">
          <w:tblGrid>
            <w:gridCol w:w="2660"/>
            <w:gridCol w:w="1220"/>
            <w:gridCol w:w="1640"/>
            <w:gridCol w:w="1640"/>
            <w:gridCol w:w="1420"/>
            <w:gridCol w:w="164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Produto/serviço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Volume/mês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Capacidade/mês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Preço médio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Sazonalidade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6.1.3 Origem das matérias-primas e principais fornecedores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6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6.1.4 A produção é  </w:t>
      </w:r>
      <w:r w:rsidDel="00000000" w:rsidR="00000000" w:rsidRPr="00000000">
        <w:rPr>
          <w:sz w:val="26"/>
          <w:szCs w:val="26"/>
          <w:rtl w:val="0"/>
        </w:rPr>
        <w:t xml:space="preserve">☐ Contínua    ☐ Sazonal    ☐ Sob encomenda    ☐ Irregular</w:t>
      </w:r>
    </w:p>
    <w:p w:rsidR="00000000" w:rsidDel="00000000" w:rsidP="00000000" w:rsidRDefault="00000000" w:rsidRPr="00000000" w14:paraId="00000267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6.1.5 Meses de safra, entressafra ou maior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9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6.1.6 Etapas do processo produtivo — da matéria-prima ao produto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C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D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6.1.7 Principais gargalos produtivos e perdas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70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6.1.8 Perdas pós-colheita/pós-produção — linha de base: quantidade perdida ______; quantidade produzida ______; unidade ______; período ______; percentual ______ %. Cálculo: quantidade perdida ÷ quantidade produzida × 100. Registrar produto, fonte e método de estimativa.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6.1.9 Perdas pós-colheita/pós-produção: principais causas e produtos afetados</w:t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27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6.2 Infraestrutura, equipamentos e beneficiamento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6.2.1 Espaço de produção/beneficiamento  </w:t>
      </w:r>
      <w:r w:rsidDel="00000000" w:rsidR="00000000" w:rsidRPr="00000000">
        <w:rPr>
          <w:sz w:val="26"/>
          <w:szCs w:val="26"/>
          <w:rtl w:val="0"/>
        </w:rPr>
        <w:t xml:space="preserve">☐ Próprio    ☐ Cedido    ☐ Alugado    ☐ Compartilhado    ☐ Domiciliar    ☐ Não possui</w:t>
      </w:r>
    </w:p>
    <w:p w:rsidR="00000000" w:rsidDel="00000000" w:rsidP="00000000" w:rsidRDefault="00000000" w:rsidRPr="00000000" w14:paraId="0000027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6.2.2 Área aproximada, condições de acesso, água, energia, internet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7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1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1220"/>
        <w:gridCol w:w="1740"/>
        <w:gridCol w:w="1740"/>
        <w:gridCol w:w="2440"/>
        <w:tblGridChange w:id="0">
          <w:tblGrid>
            <w:gridCol w:w="3060"/>
            <w:gridCol w:w="1220"/>
            <w:gridCol w:w="1740"/>
            <w:gridCol w:w="1740"/>
            <w:gridCol w:w="244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Ambiente/estrutura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Existe?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Adequação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Recepção de matéria-prima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Produção/beneficiamento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Armazenamento seco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Refrigeração/congelamento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Embalagem/expedição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Vestiário/sanitários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Tratamento de resíduos/efluentes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1540"/>
        <w:gridCol w:w="1540"/>
        <w:gridCol w:w="1740"/>
        <w:gridCol w:w="2760"/>
        <w:tblGridChange w:id="0">
          <w:tblGrid>
            <w:gridCol w:w="2660"/>
            <w:gridCol w:w="1540"/>
            <w:gridCol w:w="1540"/>
            <w:gridCol w:w="174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Equipamento prioritário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Qtd.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Qtd. necessária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Finalidade/custo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6.2.3 Possui manutenção preventiva?  </w:t>
      </w:r>
      <w:r w:rsidDel="00000000" w:rsidR="00000000" w:rsidRPr="00000000">
        <w:rPr>
          <w:sz w:val="26"/>
          <w:szCs w:val="26"/>
          <w:rtl w:val="0"/>
        </w:rPr>
        <w:t xml:space="preserve">☐ Sim, programada    ☐ Somente corretiva    ☐ Não    ☐ N/A</w:t>
      </w:r>
    </w:p>
    <w:p w:rsidR="00000000" w:rsidDel="00000000" w:rsidP="00000000" w:rsidRDefault="00000000" w:rsidRPr="00000000" w14:paraId="000002BC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6.2.4 Adequações prioritárias para beneficiamento e armazenamento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B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6.3 Qualidade, regularização, embalagem e rastreabilidade</w:t>
      </w:r>
      <w:r w:rsidDel="00000000" w:rsidR="00000000" w:rsidRPr="00000000">
        <w:rPr>
          <w:rtl w:val="0"/>
        </w:rPr>
      </w:r>
    </w:p>
    <w:tbl>
      <w:tblPr>
        <w:tblStyle w:val="Table1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0"/>
        <w:gridCol w:w="2940"/>
        <w:gridCol w:w="3340"/>
        <w:tblGridChange w:id="0">
          <w:tblGrid>
            <w:gridCol w:w="3920"/>
            <w:gridCol w:w="2940"/>
            <w:gridCol w:w="334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Situação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Necessidade/encaminhamento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Boas práticas de fabricação/manipulação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Ficha técnica dos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Rotulagem conforme legislação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Informação nutricional, quando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de barras/QR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 e identidade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Embalagem adequada e sustentável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Certificação orgânica/participativa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Rastreabilidade por lote/origem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6.3.1 Certificação e rastreabilidade — linhas de base distintas (informar período, fonte e evidência):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6.3.1.a Unidades produtivas com certificação participativa: ______ de ______ unidades elegíveis = ______ %. Contar unidades, não volume produzido.</w:t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6.3.1.b Unidades produtivas com rastreabilidade documentada: ______ de ______ unidades elegíveis = ______ %. Indicar sistema ou registro utilizado.</w:t>
      </w:r>
    </w:p>
    <w:p w:rsidR="00000000" w:rsidDel="00000000" w:rsidP="00000000" w:rsidRDefault="00000000" w:rsidRPr="00000000" w14:paraId="000002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6.3.1.c Produção rastreável, se mensurável: ______ de ______ [unidade de volume] = ______ %. Não misturar com percentual de unidades produtivas.</w:t>
      </w:r>
    </w:p>
    <w:p w:rsidR="00000000" w:rsidDel="00000000" w:rsidP="00000000" w:rsidRDefault="00000000" w:rsidRPr="00000000" w14:paraId="000002E2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E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6.3.2 Produtos com maior urgência de regularização e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E5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E6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6.3.3 Capacidade de garantir padrão e qualidade entre lotes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2E7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6.3.4 Capacidade de planejar produção a partir da demanda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2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6.3.5 Mecanismo de rastreabilidade da origem ao comprador  ☐ 0 Inexistente    ☐ 1 Inicial    ☐ 2 Parcial    ☐ 3 Estruturado    ☐ 4 Consolidado    ☐ N/A</w:t>
      </w:r>
    </w:p>
    <w:p w:rsidR="00000000" w:rsidDel="00000000" w:rsidP="00000000" w:rsidRDefault="00000000" w:rsidRPr="00000000" w14:paraId="000002E9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Gestão dos Processos Produtivos (produção, infraestrutura e qualidade)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2EB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7 — Gestão Socioambiental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Alimenta os indicadores ambientais e de sustentabilidade do item 2.9.4: ampliação de práticas agroecológicas, redução de perdas, transição ecológica e valorização da sociobiodiversidade.</w:t>
      </w:r>
      <w:r w:rsidDel="00000000" w:rsidR="00000000" w:rsidRPr="00000000">
        <w:rPr>
          <w:rtl w:val="0"/>
        </w:rPr>
      </w:r>
    </w:p>
    <w:tbl>
      <w:tblPr>
        <w:tblStyle w:val="Table15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60"/>
        <w:gridCol w:w="800"/>
        <w:gridCol w:w="900"/>
        <w:gridCol w:w="800"/>
        <w:gridCol w:w="3860"/>
        <w:tblGridChange w:id="0">
          <w:tblGrid>
            <w:gridCol w:w="3860"/>
            <w:gridCol w:w="800"/>
            <w:gridCol w:w="900"/>
            <w:gridCol w:w="800"/>
            <w:gridCol w:w="38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Descrição/evidência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Produção agroecológica/orgânica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Conservação de solo e água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sementes crioulas/sistemas biodiversos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sustentável da sociobiodiversidade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Redução/reuso de água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Eficiência/energia renovável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Separação e destinação de resíduos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Reaproveitamento de subprodutos/economia circular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Embalagens recicláveis/retornáveis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Plano para reduzir perdas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7.1 Riscos climáticos e ambientais que afetam a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2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29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 Tecnologias sociais ou soluções ambientais já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2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2C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7.3 Metas ambientais possíveis para os próximos 12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Orientação para o Marco 0: registrar as metas ambientais como compromissos futuros; manter as práticas atuais e respectivos registros como linha de base.</w:t>
      </w:r>
    </w:p>
    <w:p w:rsidR="00000000" w:rsidDel="00000000" w:rsidP="00000000" w:rsidRDefault="00000000" w:rsidRPr="00000000" w14:paraId="000003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7.4 Resíduos produtivos — linha de base: quantidade gerada ______; quantidade total produzida ______; mesma unidade ______; período ______; percentual ______ %. Cálculo: resíduos gerados ÷ produção total × 100. Registrar destinação e fonte; se unidades incompatíveis, registrar apenas quantidades e justificar.</w:t>
      </w:r>
    </w:p>
    <w:p w:rsidR="00000000" w:rsidDel="00000000" w:rsidP="00000000" w:rsidRDefault="00000000" w:rsidRPr="00000000" w14:paraId="0000032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1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Gestão Socioambiental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333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8 — Demandas e Potencialidades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8.1 Três potencialidades 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9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A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8.2 Três gargalos prioritários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C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E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8.3 Riscos que podem comprometer a participação no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4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41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8.4 Necessidades de capacitação digital, IA, marketplace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4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44">
      <w:pPr>
        <w:widowControl w:val="1"/>
        <w:spacing w:after="20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8.5 Plano inicial de encaminhamentos priorizados</w:t>
      </w:r>
      <w:r w:rsidDel="00000000" w:rsidR="00000000" w:rsidRPr="00000000">
        <w:rPr>
          <w:rtl w:val="0"/>
        </w:rPr>
      </w:r>
    </w:p>
    <w:tbl>
      <w:tblPr>
        <w:tblStyle w:val="Table16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"/>
        <w:gridCol w:w="2660"/>
        <w:gridCol w:w="1740"/>
        <w:gridCol w:w="1020"/>
        <w:gridCol w:w="1840"/>
        <w:gridCol w:w="2040"/>
        <w:tblGridChange w:id="0">
          <w:tblGrid>
            <w:gridCol w:w="920"/>
            <w:gridCol w:w="2660"/>
            <w:gridCol w:w="1740"/>
            <w:gridCol w:w="1020"/>
            <w:gridCol w:w="1840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Ação/entrega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Apoio EcoUni/BSR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Indicador de 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9 — Adaptação ao Meio e Relações Institucionais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9.1 Logística, armazenamento e intercooperação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9.1.1 Transporte utilizado  </w:t>
      </w:r>
      <w:r w:rsidDel="00000000" w:rsidR="00000000" w:rsidRPr="00000000">
        <w:rPr>
          <w:sz w:val="26"/>
          <w:szCs w:val="26"/>
          <w:rtl w:val="0"/>
        </w:rPr>
        <w:t xml:space="preserve">☐ Próprio    ☐ Alugado    ☐ Terceirizado    ☐ Parceiro    ☐ Comprador retira    ☐ Não possui</w:t>
      </w:r>
    </w:p>
    <w:p w:rsidR="00000000" w:rsidDel="00000000" w:rsidP="00000000" w:rsidRDefault="00000000" w:rsidRPr="00000000" w14:paraId="0000036C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9.1.2 Rotas, frequência, distâncias e custo médio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6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6F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9.1.3 Necessita cadeia fria?  </w:t>
      </w:r>
      <w:r w:rsidDel="00000000" w:rsidR="00000000" w:rsidRPr="00000000">
        <w:rPr>
          <w:sz w:val="26"/>
          <w:szCs w:val="26"/>
          <w:rtl w:val="0"/>
        </w:rPr>
        <w:t xml:space="preserve">☐ Sim e possui    ☐ Sim e não possui    ☐ Não</w:t>
      </w:r>
    </w:p>
    <w:p w:rsidR="00000000" w:rsidDel="00000000" w:rsidP="00000000" w:rsidRDefault="00000000" w:rsidRPr="00000000" w14:paraId="00000370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9.1.4 Capacidade e tempo máximo de armazenamento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2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3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9.1.5 Interesse em utilizar a BSR e o CND  </w:t>
      </w:r>
      <w:r w:rsidDel="00000000" w:rsidR="00000000" w:rsidRPr="00000000">
        <w:rPr>
          <w:sz w:val="26"/>
          <w:szCs w:val="26"/>
          <w:rtl w:val="0"/>
        </w:rPr>
        <w:t xml:space="preserve">☐ Logística    ☐ Armazenamento    ☐ Beneficiamento    ☐ Comercialização    ☐ Formação    ☐ Assessoria    ☐ Todos</w:t>
      </w:r>
    </w:p>
    <w:p w:rsidR="00000000" w:rsidDel="00000000" w:rsidP="00000000" w:rsidRDefault="00000000" w:rsidRPr="00000000" w14:paraId="00000374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9.1.6 Produtos que podem integrar circuitos inter-regionais (volume e frequência)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6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7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9.1.7 Insumos, serviços ou equipamentos que podem ser compartilhados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9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A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9.1.8 Empreendimentos/redes com que já coopera e forma da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C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D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9.1.9 Prontidão para logística compartilhada e intercooperação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9.2 Tecnologia, comunicação e inserção digital</w:t>
      </w:r>
      <w:r w:rsidDel="00000000" w:rsidR="00000000" w:rsidRPr="00000000">
        <w:rPr>
          <w:rtl w:val="0"/>
        </w:rPr>
      </w:r>
    </w:p>
    <w:tbl>
      <w:tblPr>
        <w:tblStyle w:val="Table17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0"/>
        <w:gridCol w:w="2160"/>
        <w:gridCol w:w="2560"/>
        <w:gridCol w:w="2360"/>
        <w:tblGridChange w:id="0">
          <w:tblGrid>
            <w:gridCol w:w="3140"/>
            <w:gridCol w:w="2160"/>
            <w:gridCol w:w="2560"/>
            <w:gridCol w:w="23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Quantidade/qualidade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Internet no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Impressora/leitor/código de barras</w:t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Computador/notebook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Smartphone para gestão/vendas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E-mail institucional</w:t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gestão/planilhas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Meios de pagamento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Redes sociais 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9.2.1 Interesse em integrar a plataforma digital EcoUni (LMS e marketplace)  </w:t>
      </w:r>
      <w:r w:rsidDel="00000000" w:rsidR="00000000" w:rsidRPr="00000000">
        <w:rPr>
          <w:sz w:val="26"/>
          <w:szCs w:val="26"/>
          <w:rtl w:val="0"/>
        </w:rPr>
        <w:t xml:space="preserve">☐ Sim    ☐ Talvez    ☐ Não    ☐ Precisa de apoio digital</w:t>
      </w:r>
    </w:p>
    <w:p w:rsidR="00000000" w:rsidDel="00000000" w:rsidP="00000000" w:rsidRDefault="00000000" w:rsidRPr="00000000" w14:paraId="000003A4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9.2.2 Maturidade digital do empreendimento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3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9.2.3 Frequência de uso das redes sociais  ☐ Diária    ☐ Semanal    ☐ Mensal    ☐ Raramente    ☐ Não usa</w:t>
      </w:r>
    </w:p>
    <w:p w:rsidR="00000000" w:rsidDel="00000000" w:rsidP="00000000" w:rsidRDefault="00000000" w:rsidRPr="00000000" w14:paraId="000003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9.2.4 Responsável pela comunicação e tempo disponível: ______________________________________</w:t>
      </w:r>
    </w:p>
    <w:p w:rsidR="00000000" w:rsidDel="00000000" w:rsidP="00000000" w:rsidRDefault="00000000" w:rsidRPr="00000000" w14:paraId="000003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9.2.5 Materiais existentes: fotos, vídeos, marca, catálogo, história e contatos (indicar quais e onde estão armazenados):</w:t>
      </w:r>
    </w:p>
    <w:p w:rsidR="00000000" w:rsidDel="00000000" w:rsidP="00000000" w:rsidRDefault="00000000" w:rsidRPr="00000000" w14:paraId="000003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widowControl w:val="1"/>
        <w:spacing w:after="100" w:before="200" w:lineRule="auto"/>
        <w:rPr>
          <w:b w:val="0"/>
          <w:bCs w:val="0"/>
          <w:color w:val="1f4d78"/>
          <w:sz w:val="30"/>
          <w:szCs w:val="30"/>
        </w:rPr>
      </w:pPr>
      <w:r w:rsidDel="00000000" w:rsidR="00000000" w:rsidRPr="00000000">
        <w:rPr>
          <w:color w:val="1f3b57"/>
          <w:sz w:val="26"/>
          <w:szCs w:val="26"/>
          <w:rtl w:val="0"/>
        </w:rPr>
        <w:t xml:space="preserve">9.3 Parcerias, políticas públicas e incidência</w:t>
      </w:r>
      <w:r w:rsidDel="00000000" w:rsidR="00000000" w:rsidRPr="00000000">
        <w:rPr>
          <w:rtl w:val="0"/>
        </w:rPr>
      </w:r>
    </w:p>
    <w:tbl>
      <w:tblPr>
        <w:tblStyle w:val="Table18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0"/>
        <w:gridCol w:w="2360"/>
        <w:gridCol w:w="1860"/>
        <w:gridCol w:w="2840"/>
        <w:tblGridChange w:id="0">
          <w:tblGrid>
            <w:gridCol w:w="3140"/>
            <w:gridCol w:w="2360"/>
            <w:gridCol w:w="1860"/>
            <w:gridCol w:w="284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Parceiro/rede/política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de apoio/relação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Próximo passo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Prefeitura/governo 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MDA/órgãos federais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Universidade/IF/incubadora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Movimentos e fóruns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Instituição financeira/fundo solidário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Empresas/compradores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Outros empreendimentos/redes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9.3.1 Políticas públicas já acessadas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CC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CD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9.3.2 Demandas de articulação institucional e incidência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CF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D0">
      <w:pPr>
        <w:widowControl w:val="1"/>
        <w:pBdr>
          <w:top w:color="2e7d32" w:space="0" w:sz="6" w:val="single"/>
        </w:pBdr>
        <w:spacing w:after="60" w:before="12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5"/>
          <w:szCs w:val="25"/>
          <w:rtl w:val="0"/>
        </w:rPr>
        <w:t xml:space="preserve">Régua de Maturidade do Bloco — Adaptação ao Meio e Relações Institucionais (logística, tecnologia e parcerias)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Classificação:  </w:t>
      </w:r>
      <w:r w:rsidDel="00000000" w:rsidR="00000000" w:rsidRPr="00000000">
        <w:rPr>
          <w:sz w:val="26"/>
          <w:szCs w:val="26"/>
          <w:rtl w:val="0"/>
        </w:rPr>
        <w:t xml:space="preserve">☐ 0 Inexistente    ☐ 1 Inicial    ☐ 2 Parcial    ☐ 3 Estruturado    ☐ 4 Consolidado    ☐ N/A</w:t>
      </w:r>
    </w:p>
    <w:p w:rsidR="00000000" w:rsidDel="00000000" w:rsidP="00000000" w:rsidRDefault="00000000" w:rsidRPr="00000000" w14:paraId="000003D2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principal observada: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10 — Módulos Complementares por Segmento Produtivo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Preencher apenas o módulo correspondente à cadeia principal assinalada no item 6.1.1. Cada módulo detalha exigências técnicas, sanitárias e de certificação específicas do segmento.</w:t>
      </w: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0"/>
        <w:gridCol w:w="4900"/>
        <w:gridCol w:w="2560"/>
        <w:tblGridChange w:id="0">
          <w:tblGrid>
            <w:gridCol w:w="2740"/>
            <w:gridCol w:w="4900"/>
            <w:gridCol w:w="25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Exigências específicas (sanitárias/certificação)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Observações técnicas do empreendimento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Mandiocultura e derivados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Registro/licença de unidade de processamento; boas práticas de fabricação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Apicultura/meliponicultura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MAPA (mel); rastreabilidade de apiários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Fruticultura/polpas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Licença sanitária de fábrica de polpas; cadeia fria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Cacau/chocolate artesanal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fermentação/secagem; licença sanitária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Leite e derivados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SIM/SIE/SIF; cadeia fria obrigatória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Horticultura e panificados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Boas práticas de manipulação de 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Pesca artesanal/pescado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Geral da Atividade Pesqueira (RGP); SIF/SIE quando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Sociobiodiversidade amazônica (castanha, açaí, óleos)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Licença ambiental de coleta; certificação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Biocosméticos/fitoterápicos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ANVISA/regularização sanitária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11 — Classificação da Régua de Maturidade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Preenchimento pela equipe técnica após a entrevista, consolidando as réguas de maturidade registradas ao final de cada Bloco (0 a 9). A nota deve refletir as evidências registradas, não apenas a percepção da pessoa aplicadora. Escala padronizada em todos os blocos: 0 Inexistente · 1 Inicial · 2 Parcial · 3 Estruturado · 4 Consolidado · N/A.</w:t>
      </w:r>
      <w:r w:rsidDel="00000000" w:rsidR="00000000" w:rsidRPr="00000000">
        <w:rPr>
          <w:rtl w:val="0"/>
        </w:rPr>
      </w:r>
    </w:p>
    <w:tbl>
      <w:tblPr>
        <w:tblStyle w:val="Table20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20"/>
        <w:gridCol w:w="900"/>
        <w:gridCol w:w="3040"/>
        <w:gridCol w:w="2140"/>
        <w:tblGridChange w:id="0">
          <w:tblGrid>
            <w:gridCol w:w="4120"/>
            <w:gridCol w:w="900"/>
            <w:gridCol w:w="3040"/>
            <w:gridCol w:w="214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Dimensão (Bloco correspondente)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Nota 0–4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Evidência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Prioridade (alta/média/baixa)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Identificação e territorialidade (Bloco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 e regularidade (Bloco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e governança (Bloco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pessoas (Bloco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financeira (Bloco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comercial e acesso a mercados (Bloco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Produção, infraestrutura e qualidade (Bloco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Sustentabilidade socioambiental (Bloco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e intercooperação (Bloco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 e inserção digital (Bloco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Capacidade formativa e participação de beneficiários (Parte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11.1 Pontuação total (máximo 44) e média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Regra de pontuação: atribuir 0 quando a prática não existe; 1 quando é pontual e sem rotina; 2 quando ocorre parcialmente; 3 quando existe rotina registrada; 4 quando a rotina é consolidada e monitorada. Para cada dimensão, registrar a evidência observada. Usar NA apenas quando a dimensão não se aplicar e excluí-la do denominador. Média = soma das notas válidas ÷ número de dimensões avaliadas; máximo da soma = 4 × número de dimensões avaliadas (44 quando todas as 11 dimensões forem válidas).</w:t>
      </w:r>
    </w:p>
    <w:p w:rsidR="00000000" w:rsidDel="00000000" w:rsidP="00000000" w:rsidRDefault="00000000" w:rsidRPr="00000000" w14:paraId="00000428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29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11.2 Classificação indicativa  </w:t>
      </w:r>
      <w:r w:rsidDel="00000000" w:rsidR="00000000" w:rsidRPr="00000000">
        <w:rPr>
          <w:sz w:val="26"/>
          <w:szCs w:val="26"/>
          <w:rtl w:val="0"/>
        </w:rPr>
        <w:t xml:space="preserve">☐ 0,0–0,9 Emergencial    ☐ 1,0–1,9 Inicial    ☐ 2,0–2,9 Em desenvolvimento    ☐ 3,0–3,5 Estruturado    ☐ 3,6–4,0 Consolidado</w:t>
      </w:r>
    </w:p>
    <w:p w:rsidR="00000000" w:rsidDel="00000000" w:rsidP="00000000" w:rsidRDefault="00000000" w:rsidRPr="00000000" w14:paraId="0000042A">
      <w:pPr>
        <w:widowControl w:val="1"/>
        <w:spacing w:after="1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11.3 Prontidão para participação na EcoUni  </w:t>
      </w:r>
      <w:r w:rsidDel="00000000" w:rsidR="00000000" w:rsidRPr="00000000">
        <w:rPr>
          <w:sz w:val="26"/>
          <w:szCs w:val="26"/>
          <w:rtl w:val="0"/>
        </w:rPr>
        <w:t xml:space="preserve">☐ Imediata    ☐ Com apoio prévio    ☐ Condicionada a regularização    ☐ Reavaliar</w:t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widowControl w:val="1"/>
        <w:shd w:fill="d9d9d9" w:val="clear"/>
        <w:spacing w:after="120" w:before="280" w:lineRule="auto"/>
        <w:rPr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BLOCO 12 — Devolutiva e Encaminhamentos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12.1 Forma da devolutiva ao empreendimento (presencial, relatório escrito, reunião com a rede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2E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2F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12.2 Responsável pela devolutiva e data prevista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31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12.3 Compromissos assumidos pelo empreendimento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33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34">
      <w:pPr>
        <w:widowControl w:val="1"/>
        <w:spacing w:after="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12.4 Compromissos assumidos pela BSR/Coordenação Nacional EcoUni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36">
      <w:pPr>
        <w:widowControl w:val="1"/>
        <w:pBdr>
          <w:bottom w:color="999999" w:space="0" w:sz="4" w:val="single"/>
        </w:pBdr>
        <w:spacing w:after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37">
      <w:pPr>
        <w:widowControl w:val="1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widowControl w:val="1"/>
        <w:shd w:fill="1f3b57" w:val="clear"/>
        <w:spacing w:after="160" w:before="320" w:lineRule="auto"/>
        <w:rPr>
          <w:b w:val="0"/>
          <w:bCs w:val="0"/>
          <w:color w:val="2e74b5"/>
          <w:sz w:val="38"/>
          <w:szCs w:val="38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ANEXO A — CHECKLIST DE EVIDÊNCIAS</w:t>
      </w:r>
      <w:r w:rsidDel="00000000" w:rsidR="00000000" w:rsidRPr="00000000">
        <w:rPr>
          <w:rtl w:val="0"/>
        </w:rPr>
      </w:r>
    </w:p>
    <w:tbl>
      <w:tblPr>
        <w:tblStyle w:val="Table21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1420"/>
        <w:gridCol w:w="1420"/>
        <w:gridCol w:w="1420"/>
        <w:gridCol w:w="2280"/>
        <w:tblGridChange w:id="0">
          <w:tblGrid>
            <w:gridCol w:w="3700"/>
            <w:gridCol w:w="1420"/>
            <w:gridCol w:w="1420"/>
            <w:gridCol w:w="1420"/>
            <w:gridCol w:w="228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Anexada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Observação/arquivo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Estatuto e alterações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Ata de eleição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Cartão CNPJ/cadastros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Licenças e 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Relação de associados/cooperados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Demonstrativos/controles financeiros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Registros de produção 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Catálogo, rótulos e tabela de preços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Fotos autorizadas da estrutura/produtos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Comprovantes de PAA/PNAE/mercados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Certificações/rastreabilidade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1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widowControl w:val="1"/>
        <w:shd w:fill="1f3b57" w:val="clear"/>
        <w:spacing w:after="160" w:before="320" w:lineRule="auto"/>
        <w:rPr>
          <w:b w:val="0"/>
          <w:bCs w:val="0"/>
          <w:color w:val="2e74b5"/>
          <w:sz w:val="38"/>
          <w:szCs w:val="38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ANEXO B — QUADRO-SÍNTESE PARA SISTEMATIZAÇÃO 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Regra de comparação: registrar Marco 0 e Marco 1 com a mesma unidade, período de apuração, fonte e denominador. Variação absoluta = Marco 1 − Marco 0; variação percentual = (Marco 1 − Marco 0) ÷ Marco 0 × 100, somente se Marco 0 for maior que zero. Identificar mudanças de composição dos beneficiários e alterações de método.</w:t>
      </w:r>
    </w:p>
    <w:p w:rsidR="00000000" w:rsidDel="00000000" w:rsidP="00000000" w:rsidRDefault="00000000" w:rsidRPr="00000000" w14:paraId="0000048C">
      <w:pPr>
        <w:widowControl w:val="1"/>
        <w:shd w:fill="f2f2f2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Indicadores-chave alinhados às Metas 1 a 5 e aos itens 2.9.1 a 2.9.6 do Plano de Trabalho, para alimentação do Sistema de Monitoramento e Avaliação Participativa (MAP).</w:t>
      </w:r>
      <w:r w:rsidDel="00000000" w:rsidR="00000000" w:rsidRPr="00000000">
        <w:rPr>
          <w:rtl w:val="0"/>
        </w:rPr>
      </w:r>
    </w:p>
    <w:tbl>
      <w:tblPr>
        <w:tblStyle w:val="Table22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400"/>
        <w:gridCol w:w="1760"/>
        <w:gridCol w:w="1400"/>
        <w:gridCol w:w="1760"/>
        <w:tblGridChange w:id="0">
          <w:tblGrid>
            <w:gridCol w:w="3900"/>
            <w:gridCol w:w="1400"/>
            <w:gridCol w:w="1760"/>
            <w:gridCol w:w="1400"/>
            <w:gridCol w:w="176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Indicador-chave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Linha de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Meta do empreendimento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Periodicidade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Pessoas vinculadas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de mulheres entre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de jovens 15–29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 de mulheres/jovens na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Faturamento bruto mensal médio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Renda média por família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produzido por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Capacidade produtiva utilizada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Perdas pós-produção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Vendas para PAA/PNAE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Vendas privadas/digitais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Nº de canais de comercialização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Unidades com prática agroecológica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Produtos com rastreabilidade/certificação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Participações em formação (pessoas/horas)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Lideranças territoriais formadas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Comitês de Mulheres/Juventude instalados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 média de maturidade (0–4)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10" w:orient="portrait"/>
      <w:pgMar w:bottom="280" w:top="1920" w:left="1700" w:right="572.2047244094483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E++DdN0Owlo1OtyHGQkP8h7/w==">CgMxLjA4AHIhMW9CS3p1T0ZxOEdEUlJFUmlSN2REYjlNV2VOMmI4MUFj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2026-07-17T00:00:00Z</vt:lpwstr>
  </property>
  <property fmtid="{D5CDD505-2E9C-101B-9397-08002B2CF9AE}" pid="4" name="Creator">
    <vt:lpwstr>Adobe Photoshop 26.5 (Macintosh)</vt:lpwstr>
  </property>
  <property fmtid="{D5CDD505-2E9C-101B-9397-08002B2CF9AE}" pid="5" name="GTS_PDFXConformance">
    <vt:lpwstr>PDF/X-1a:2001</vt:lpwstr>
  </property>
  <property fmtid="{D5CDD505-2E9C-101B-9397-08002B2CF9AE}" pid="6" name="GTS_PDFXVersion">
    <vt:lpwstr>PDF/X-1:2001</vt:lpwstr>
  </property>
  <property fmtid="{D5CDD505-2E9C-101B-9397-08002B2CF9AE}" pid="7" name="LastSaved">
    <vt:lpwstr>2026-07-20T00:00:00Z</vt:lpwstr>
  </property>
  <property fmtid="{D5CDD505-2E9C-101B-9397-08002B2CF9AE}" pid="8" name="Producer">
    <vt:lpwstr>Adobe Photoshop for Macintosh -- Image Conversion Plug-in</vt:lpwstr>
  </property>
</Properties>
</file>