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3C7" w:rsidRDefault="008A13C7" w:rsidP="008A13C7">
      <w:pPr>
        <w:pStyle w:val="NormalWeb"/>
        <w:rPr>
          <w:rStyle w:val="Strong"/>
          <w:rFonts w:eastAsiaTheme="majorEastAsia"/>
        </w:rPr>
      </w:pPr>
      <w:r>
        <w:rPr>
          <w:rStyle w:val="Strong"/>
          <w:rFonts w:eastAsiaTheme="majorEastAsia"/>
        </w:rPr>
        <w:t>Exploring the Evolution of Bollywood Movies: A Journey Through Time</w:t>
      </w:r>
    </w:p>
    <w:p w:rsidR="009C5E0C" w:rsidRDefault="009C5E0C" w:rsidP="008A13C7">
      <w:pPr>
        <w:pStyle w:val="NormalWeb"/>
        <w:rPr>
          <w:rStyle w:val="Strong"/>
          <w:rFonts w:eastAsiaTheme="majorEastAsia"/>
        </w:rPr>
      </w:pPr>
    </w:p>
    <w:p w:rsidR="008A13C7" w:rsidRDefault="008A13C7" w:rsidP="008A13C7">
      <w:pPr>
        <w:pStyle w:val="NormalWeb"/>
      </w:pPr>
      <w:r>
        <w:rPr>
          <w:noProof/>
        </w:rPr>
        <w:drawing>
          <wp:inline distT="0" distB="0" distL="0" distR="0">
            <wp:extent cx="5943600" cy="3389886"/>
            <wp:effectExtent l="0" t="0" r="0" b="1270"/>
            <wp:docPr id="1" name="Picture 1" descr="Bollywood Background PNG Transparent Images Free Download | Vector Files |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lywood Background PNG Transparent Images Free Download | Vector Files |  Pngtree"/>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389886"/>
                    </a:xfrm>
                    <a:prstGeom prst="rect">
                      <a:avLst/>
                    </a:prstGeom>
                    <a:noFill/>
                    <a:ln>
                      <a:noFill/>
                    </a:ln>
                  </pic:spPr>
                </pic:pic>
              </a:graphicData>
            </a:graphic>
          </wp:inline>
        </w:drawing>
      </w:r>
      <w:bookmarkStart w:id="0" w:name="_GoBack"/>
      <w:bookmarkEnd w:id="0"/>
    </w:p>
    <w:p w:rsidR="008A13C7" w:rsidRDefault="008A13C7" w:rsidP="008A13C7">
      <w:pPr>
        <w:pStyle w:val="NormalWeb"/>
      </w:pPr>
      <w:r>
        <w:t>Bollywood, the vibrant film industry of India, has evolved dramatically over the decades. From its humble beginnings to its current status as a global powerhouse, Bollywood has undergone numerous transformations</w:t>
      </w:r>
      <w:r w:rsidR="00CB3468">
        <w:t xml:space="preserve"> </w:t>
      </w:r>
      <w:hyperlink r:id="rId6" w:tgtFrame="_blank" w:history="1">
        <w:r>
          <w:rPr>
            <w:rStyle w:val="Hyperlink"/>
            <w:rFonts w:ascii="Arial" w:hAnsi="Arial" w:cs="Arial"/>
            <w:sz w:val="20"/>
            <w:szCs w:val="20"/>
          </w:rPr>
          <w:t>bollywood movies</w:t>
        </w:r>
      </w:hyperlink>
      <w:r>
        <w:t>. This article takes you through the fascinating journey of Bollywood's evolution, exploring its key milestones, styles, and how it has shaped both Indian culture and the global film industry.</w:t>
      </w:r>
    </w:p>
    <w:p w:rsidR="008A13C7" w:rsidRDefault="008A13C7" w:rsidP="008A13C7">
      <w:pPr>
        <w:pStyle w:val="Heading3"/>
      </w:pPr>
      <w:r>
        <w:rPr>
          <w:rStyle w:val="Strong"/>
          <w:b/>
          <w:bCs/>
        </w:rPr>
        <w:t>The Early Days of Bollywood: The Silent Era</w:t>
      </w:r>
    </w:p>
    <w:p w:rsidR="008A13C7" w:rsidRDefault="008A13C7" w:rsidP="008A13C7">
      <w:pPr>
        <w:pStyle w:val="NormalWeb"/>
      </w:pPr>
      <w:r>
        <w:t xml:space="preserve">Bollywood's history dates back to the early 20th century. The first silent film made in India was </w:t>
      </w:r>
      <w:r>
        <w:rPr>
          <w:rStyle w:val="Emphasis"/>
        </w:rPr>
        <w:t>Raja Harishchandra</w:t>
      </w:r>
      <w:r>
        <w:t xml:space="preserve"> (1913), directed by Dadasaheb Phalke. This movie is often regarded as the birth of Indian cinema. Despite its lack of sound, it captured the imagination of audiences and paved the way for a new form of entertainment.</w:t>
      </w:r>
    </w:p>
    <w:p w:rsidR="008A13C7" w:rsidRDefault="008A13C7" w:rsidP="008A13C7">
      <w:pPr>
        <w:pStyle w:val="NormalWeb"/>
      </w:pPr>
      <w:r>
        <w:t xml:space="preserve">During the 1920s and 1930s, Indian cinema saw its first sound film, </w:t>
      </w:r>
      <w:r>
        <w:rPr>
          <w:rStyle w:val="Emphasis"/>
        </w:rPr>
        <w:t>Alam Ara</w:t>
      </w:r>
      <w:r>
        <w:t xml:space="preserve"> (1931), which revolutionized the industry. This film, with its music and dialogues, marked the beginning of the talkie era in India, which gave rise to the first wave of Bollywood films.</w:t>
      </w:r>
    </w:p>
    <w:p w:rsidR="008A13C7" w:rsidRDefault="008A13C7" w:rsidP="008A13C7">
      <w:pPr>
        <w:pStyle w:val="Heading3"/>
      </w:pPr>
      <w:r>
        <w:rPr>
          <w:rStyle w:val="Strong"/>
          <w:b/>
          <w:bCs/>
        </w:rPr>
        <w:t>The Golden Age: 1940s to 1960s</w:t>
      </w:r>
    </w:p>
    <w:p w:rsidR="008A13C7" w:rsidRDefault="008A13C7" w:rsidP="008A13C7">
      <w:pPr>
        <w:pStyle w:val="NormalWeb"/>
      </w:pPr>
      <w:r>
        <w:t xml:space="preserve">The period between the 1940s and 1960s is often referred to as the "Golden Age" of Bollywood. It was during this time that Bollywood cinema began to solidify its cultural and artistic </w:t>
      </w:r>
      <w:r>
        <w:lastRenderedPageBreak/>
        <w:t>significance. Filmmakers like Raj Kapoor, Guru Dutt, and Bimal Roy introduced films that tackled social issues and showcased strong narratives.</w:t>
      </w:r>
    </w:p>
    <w:p w:rsidR="008A13C7" w:rsidRDefault="008A13C7" w:rsidP="008A13C7">
      <w:pPr>
        <w:pStyle w:val="NormalWeb"/>
      </w:pPr>
      <w:r>
        <w:t xml:space="preserve">Movies like </w:t>
      </w:r>
      <w:r>
        <w:rPr>
          <w:rStyle w:val="Emphasis"/>
        </w:rPr>
        <w:t>Awara</w:t>
      </w:r>
      <w:r>
        <w:t xml:space="preserve"> (1951) and </w:t>
      </w:r>
      <w:r>
        <w:rPr>
          <w:rStyle w:val="Emphasis"/>
        </w:rPr>
        <w:t>Pyaasa</w:t>
      </w:r>
      <w:r>
        <w:t xml:space="preserve"> (1957) were not just box-office hits but also cultural milestones. Music became a key component of Bollywood films during this period, with composers like S.D. Burman, Shankar Jaikishan, and Madan Mohan producing timeless melodies.</w:t>
      </w:r>
    </w:p>
    <w:p w:rsidR="008A13C7" w:rsidRDefault="008A13C7" w:rsidP="008A13C7">
      <w:pPr>
        <w:pStyle w:val="NormalWeb"/>
      </w:pPr>
      <w:r>
        <w:t>The 1950s and 1960s also marked the rise of Bollywood’s star system, with actors like Raj Kapoor, Nargis, Dev Anand, and Meena Kumari becoming household names. The themes of romance, family, and patriotism resonated with audiences and laid the foundation for many of the tropes that would define Bollywood cinema in the years to come.</w:t>
      </w:r>
    </w:p>
    <w:p w:rsidR="008A13C7" w:rsidRDefault="008A13C7" w:rsidP="008A13C7">
      <w:pPr>
        <w:pStyle w:val="Heading3"/>
      </w:pPr>
      <w:r>
        <w:rPr>
          <w:rStyle w:val="Strong"/>
          <w:b/>
          <w:bCs/>
        </w:rPr>
        <w:t>The Changing Landscape: 1970s and 1980s</w:t>
      </w:r>
    </w:p>
    <w:p w:rsidR="008A13C7" w:rsidRDefault="008A13C7" w:rsidP="008A13C7">
      <w:pPr>
        <w:pStyle w:val="NormalWeb"/>
      </w:pPr>
      <w:r>
        <w:t xml:space="preserve">The 1970s and 1980s were a time of change for Bollywood. The political and social upheavals in India were mirrored in the films of this era. The rise of action-packed movies and dramatic themes gave birth to the iconic "angry young man" persona, most famously embodied by Amitabh Bachchan. His roles in films like </w:t>
      </w:r>
      <w:r>
        <w:rPr>
          <w:rStyle w:val="Emphasis"/>
        </w:rPr>
        <w:t>Zanjeer</w:t>
      </w:r>
      <w:r>
        <w:t xml:space="preserve"> (1973) and </w:t>
      </w:r>
      <w:r>
        <w:rPr>
          <w:rStyle w:val="Emphasis"/>
        </w:rPr>
        <w:t>Sholay</w:t>
      </w:r>
      <w:r>
        <w:t xml:space="preserve"> (1975) transformed him into the Bollywood megastar we know today.</w:t>
      </w:r>
    </w:p>
    <w:p w:rsidR="008A13C7" w:rsidRDefault="008A13C7" w:rsidP="008A13C7">
      <w:pPr>
        <w:pStyle w:val="NormalWeb"/>
      </w:pPr>
      <w:r>
        <w:t>The 1970s also witnessed the rise of the "masala" films—movies that combined elements of action, drama, romance, and music. This formula became highly successful and remains a hallmark of Bollywood to this day. Filmmakers like Manmohan Desai and Prakash Mehra capitalized on this trend, producing films that captured the masses’ imaginations with their larger-than-life storytelling.</w:t>
      </w:r>
    </w:p>
    <w:p w:rsidR="008A13C7" w:rsidRDefault="008A13C7" w:rsidP="008A13C7">
      <w:pPr>
        <w:pStyle w:val="Heading3"/>
      </w:pPr>
      <w:r>
        <w:rPr>
          <w:rStyle w:val="Strong"/>
          <w:b/>
          <w:bCs/>
        </w:rPr>
        <w:t>The 1990s: Bollywood’s Globalization</w:t>
      </w:r>
    </w:p>
    <w:p w:rsidR="008A13C7" w:rsidRDefault="008A13C7" w:rsidP="008A13C7">
      <w:pPr>
        <w:pStyle w:val="NormalWeb"/>
      </w:pPr>
      <w:r>
        <w:t xml:space="preserve">The 1990s marked a new era for Bollywood with the advent of more modern themes, colorful cinematography, and global appeal. The liberalization of the Indian economy in 1991 led to greater exposure to Western culture, which was reflected in Bollywood films. Directors like Yash Chopra and Karan Johar brought a new wave of filmmaking with films like </w:t>
      </w:r>
      <w:r>
        <w:rPr>
          <w:rStyle w:val="Emphasis"/>
        </w:rPr>
        <w:t>Dilwale Dulhania Le Jayenge</w:t>
      </w:r>
      <w:r>
        <w:t xml:space="preserve"> (1995) and </w:t>
      </w:r>
      <w:r>
        <w:rPr>
          <w:rStyle w:val="Emphasis"/>
        </w:rPr>
        <w:t>Kabhi Khushi Kabhie Gham</w:t>
      </w:r>
      <w:r>
        <w:t xml:space="preserve"> (2001), which blended Indian traditions with global trends.</w:t>
      </w:r>
    </w:p>
    <w:p w:rsidR="008A13C7" w:rsidRDefault="008A13C7" w:rsidP="008A13C7">
      <w:pPr>
        <w:pStyle w:val="NormalWeb"/>
      </w:pPr>
      <w:r>
        <w:t xml:space="preserve">The 1990s also saw Bollywood grow internationally. With films like </w:t>
      </w:r>
      <w:r>
        <w:rPr>
          <w:rStyle w:val="Emphasis"/>
        </w:rPr>
        <w:t>Lagaan</w:t>
      </w:r>
      <w:r>
        <w:t xml:space="preserve"> (2001) being nominated for an Academy Award, Bollywood cinema started gaining recognition on the global stage. Bollywood stars such as Shah Rukh Khan, Aamir Khan, and Salman Khan became international icons, drawing audiences from all corners of the globe.</w:t>
      </w:r>
    </w:p>
    <w:p w:rsidR="008A13C7" w:rsidRDefault="008A13C7" w:rsidP="008A13C7">
      <w:pPr>
        <w:pStyle w:val="Heading3"/>
      </w:pPr>
      <w:r>
        <w:rPr>
          <w:rStyle w:val="Strong"/>
          <w:b/>
          <w:bCs/>
        </w:rPr>
        <w:t>The 2000s to Present: A New Age of Storytelling and Technology</w:t>
      </w:r>
    </w:p>
    <w:p w:rsidR="008A13C7" w:rsidRDefault="008A13C7" w:rsidP="008A13C7">
      <w:pPr>
        <w:pStyle w:val="NormalWeb"/>
      </w:pPr>
      <w:r>
        <w:t xml:space="preserve">The 2000s and beyond witnessed a further transformation in Bollywood, driven by technological advancements and changing viewer preferences. The industry embraced digital technologies, with films now shot in high-definition and CGI becoming a standard in many blockbuster films. </w:t>
      </w:r>
      <w:r>
        <w:lastRenderedPageBreak/>
        <w:t xml:space="preserve">Films like </w:t>
      </w:r>
      <w:r>
        <w:rPr>
          <w:rStyle w:val="Emphasis"/>
        </w:rPr>
        <w:t>Krrish</w:t>
      </w:r>
      <w:r>
        <w:t xml:space="preserve"> (2006) and </w:t>
      </w:r>
      <w:r>
        <w:rPr>
          <w:rStyle w:val="Emphasis"/>
        </w:rPr>
        <w:t>Ra.One</w:t>
      </w:r>
      <w:r>
        <w:t xml:space="preserve"> (2011) showcased Bollywood’s growing proficiency in special effects, setting a new standard for production values.</w:t>
      </w:r>
    </w:p>
    <w:p w:rsidR="008A13C7" w:rsidRDefault="008A13C7" w:rsidP="008A13C7">
      <w:pPr>
        <w:pStyle w:val="NormalWeb"/>
      </w:pPr>
      <w:r>
        <w:t xml:space="preserve">Storytelling also became more diverse, with films like </w:t>
      </w:r>
      <w:r>
        <w:rPr>
          <w:rStyle w:val="Emphasis"/>
        </w:rPr>
        <w:t>Taare Zameen Par</w:t>
      </w:r>
      <w:r>
        <w:t xml:space="preserve"> (2007) and </w:t>
      </w:r>
      <w:r>
        <w:rPr>
          <w:rStyle w:val="Emphasis"/>
        </w:rPr>
        <w:t>Barfi!</w:t>
      </w:r>
      <w:r>
        <w:t xml:space="preserve"> (2012) exploring unconventional themes such as child education and disability, respectively. Bollywood began to experiment with different genres, including thrillers, horror, and biopics, moving away from the traditional song-and-dance formats.</w:t>
      </w:r>
    </w:p>
    <w:p w:rsidR="008A13C7" w:rsidRDefault="008A13C7" w:rsidP="008A13C7">
      <w:pPr>
        <w:pStyle w:val="NormalWeb"/>
      </w:pPr>
      <w:r>
        <w:t>The rise of OTT platforms such as Netflix, Amazon Prime, and Disney+ Hotstar in the last decade has further expanded Bollywood’s reach. Films and series are now being produced for a global audience, leading to cross-cultural collaborations and the emergence of Bollywood actors in international projects.</w:t>
      </w:r>
    </w:p>
    <w:p w:rsidR="008A13C7" w:rsidRDefault="008A13C7" w:rsidP="008A13C7">
      <w:pPr>
        <w:pStyle w:val="Heading3"/>
      </w:pPr>
      <w:r>
        <w:rPr>
          <w:rStyle w:val="Strong"/>
          <w:b/>
          <w:bCs/>
        </w:rPr>
        <w:t>Bollywood Today: A Glimpse of the Future</w:t>
      </w:r>
    </w:p>
    <w:p w:rsidR="008A13C7" w:rsidRDefault="008A13C7" w:rsidP="008A13C7">
      <w:pPr>
        <w:pStyle w:val="NormalWeb"/>
      </w:pPr>
      <w:r>
        <w:t xml:space="preserve">Today, Bollywood continues to evolve with a fresh wave of filmmakers, storytellers, and actors redefining what it means to make a Bollywood movie. With themes ranging from social justice to sci-fi, Bollywood films now embrace diversity and authenticity. The recent success of movies like </w:t>
      </w:r>
      <w:r>
        <w:rPr>
          <w:rStyle w:val="Emphasis"/>
        </w:rPr>
        <w:t>Gully Boy</w:t>
      </w:r>
      <w:r>
        <w:t xml:space="preserve"> (2019) and </w:t>
      </w:r>
      <w:r>
        <w:rPr>
          <w:rStyle w:val="Emphasis"/>
        </w:rPr>
        <w:t>Dangal</w:t>
      </w:r>
      <w:r>
        <w:t xml:space="preserve"> (2016) highlight how Bollywood is evolving with modern sensibilities while staying rooted in its rich cultural heritage.</w:t>
      </w:r>
    </w:p>
    <w:p w:rsidR="008A13C7" w:rsidRDefault="008A13C7" w:rsidP="008A13C7">
      <w:pPr>
        <w:pStyle w:val="NormalWeb"/>
      </w:pPr>
      <w:r>
        <w:t>The industry is also exploring new forms of distribution, with international film festivals showcasing Bollywood's finest works and Bollywood actors starring in global productions. With younger audiences leading the charge, Bollywood’s future seems as dynamic and exciting as its past.</w:t>
      </w:r>
    </w:p>
    <w:p w:rsidR="008A13C7" w:rsidRDefault="008A13C7" w:rsidP="008A13C7">
      <w:pPr>
        <w:pStyle w:val="Heading3"/>
      </w:pPr>
      <w:r>
        <w:rPr>
          <w:rStyle w:val="Strong"/>
          <w:b/>
          <w:bCs/>
        </w:rPr>
        <w:t>Conclusion</w:t>
      </w:r>
    </w:p>
    <w:p w:rsidR="008A13C7" w:rsidRDefault="008A13C7" w:rsidP="008A13C7">
      <w:pPr>
        <w:pStyle w:val="NormalWeb"/>
      </w:pPr>
      <w:r>
        <w:t>Bollywood's evolution is a testament to the industry’s ability to adapt and innovate while maintaining its cultural essence. From the silent films of the early 1900s to the high-budget blockbusters of today, Bollywood has continuously reinvented itself, both creatively and technically. As the world becomes more connected, Bollywood's influence is only set to grow, leaving an indelible mark on global cinema and culture.</w:t>
      </w:r>
    </w:p>
    <w:p w:rsidR="008A13C7" w:rsidRDefault="008A13C7" w:rsidP="008A13C7">
      <w:pPr>
        <w:pStyle w:val="NormalWeb"/>
      </w:pPr>
      <w:r>
        <w:t>For a more comprehensive look at Bollywood movies, visit BWCinema's All Movies Section, where you can explore the vast world of Indian cinema.</w:t>
      </w:r>
    </w:p>
    <w:p w:rsidR="005B7A85" w:rsidRPr="005B7A85" w:rsidRDefault="005B7A85" w:rsidP="005B7A85"/>
    <w:sectPr w:rsidR="005B7A85" w:rsidRPr="005B7A85" w:rsidSect="00EA064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6C6C2E"/>
    <w:multiLevelType w:val="multilevel"/>
    <w:tmpl w:val="E290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CB2BEB"/>
    <w:multiLevelType w:val="multilevel"/>
    <w:tmpl w:val="3374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E35EB7"/>
    <w:multiLevelType w:val="multilevel"/>
    <w:tmpl w:val="D344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D3CD8"/>
    <w:rsid w:val="0034313B"/>
    <w:rsid w:val="005B7A85"/>
    <w:rsid w:val="006D1F06"/>
    <w:rsid w:val="007F09F9"/>
    <w:rsid w:val="008371E8"/>
    <w:rsid w:val="008A13C7"/>
    <w:rsid w:val="009C5E0C"/>
    <w:rsid w:val="00AD3CD8"/>
    <w:rsid w:val="00B846E6"/>
    <w:rsid w:val="00CB3468"/>
    <w:rsid w:val="00DA244E"/>
    <w:rsid w:val="00EA0641"/>
    <w:rsid w:val="00EB468D"/>
    <w:rsid w:val="00FB3DDC"/>
    <w:rsid w:val="00FF36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641"/>
  </w:style>
  <w:style w:type="paragraph" w:styleId="Heading1">
    <w:name w:val="heading 1"/>
    <w:basedOn w:val="Normal"/>
    <w:next w:val="Normal"/>
    <w:link w:val="Heading1Char"/>
    <w:uiPriority w:val="9"/>
    <w:qFormat/>
    <w:rsid w:val="006D1F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431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371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846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1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313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43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13B"/>
    <w:rPr>
      <w:rFonts w:ascii="Tahoma" w:hAnsi="Tahoma" w:cs="Tahoma"/>
      <w:sz w:val="16"/>
      <w:szCs w:val="16"/>
    </w:rPr>
  </w:style>
  <w:style w:type="character" w:customStyle="1" w:styleId="Heading2Char">
    <w:name w:val="Heading 2 Char"/>
    <w:basedOn w:val="DefaultParagraphFont"/>
    <w:link w:val="Heading2"/>
    <w:uiPriority w:val="9"/>
    <w:rsid w:val="0034313B"/>
    <w:rPr>
      <w:rFonts w:ascii="Times New Roman" w:eastAsia="Times New Roman" w:hAnsi="Times New Roman" w:cs="Times New Roman"/>
      <w:b/>
      <w:bCs/>
      <w:sz w:val="36"/>
      <w:szCs w:val="36"/>
    </w:rPr>
  </w:style>
  <w:style w:type="paragraph" w:styleId="NormalWeb">
    <w:name w:val="Normal (Web)"/>
    <w:basedOn w:val="Normal"/>
    <w:uiPriority w:val="99"/>
    <w:unhideWhenUsed/>
    <w:rsid w:val="003431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313B"/>
    <w:rPr>
      <w:b/>
      <w:bCs/>
    </w:rPr>
  </w:style>
  <w:style w:type="character" w:styleId="Hyperlink">
    <w:name w:val="Hyperlink"/>
    <w:basedOn w:val="DefaultParagraphFont"/>
    <w:uiPriority w:val="99"/>
    <w:semiHidden/>
    <w:unhideWhenUsed/>
    <w:rsid w:val="0034313B"/>
    <w:rPr>
      <w:color w:val="0000FF"/>
      <w:u w:val="single"/>
    </w:rPr>
  </w:style>
  <w:style w:type="character" w:customStyle="1" w:styleId="Heading1Char">
    <w:name w:val="Heading 1 Char"/>
    <w:basedOn w:val="DefaultParagraphFont"/>
    <w:link w:val="Heading1"/>
    <w:uiPriority w:val="9"/>
    <w:rsid w:val="006D1F06"/>
    <w:rPr>
      <w:rFonts w:asciiTheme="majorHAnsi" w:eastAsiaTheme="majorEastAsia" w:hAnsiTheme="majorHAnsi" w:cstheme="majorBidi"/>
      <w:b/>
      <w:bCs/>
      <w:color w:val="365F91" w:themeColor="accent1" w:themeShade="BF"/>
      <w:sz w:val="28"/>
      <w:szCs w:val="28"/>
    </w:rPr>
  </w:style>
  <w:style w:type="character" w:customStyle="1" w:styleId="animating">
    <w:name w:val="animating"/>
    <w:basedOn w:val="DefaultParagraphFont"/>
    <w:rsid w:val="00EB468D"/>
  </w:style>
  <w:style w:type="character" w:customStyle="1" w:styleId="Heading3Char">
    <w:name w:val="Heading 3 Char"/>
    <w:basedOn w:val="DefaultParagraphFont"/>
    <w:link w:val="Heading3"/>
    <w:uiPriority w:val="9"/>
    <w:semiHidden/>
    <w:rsid w:val="008371E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846E6"/>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8A13C7"/>
    <w:rPr>
      <w:i/>
      <w:iCs/>
    </w:rPr>
  </w:style>
</w:styles>
</file>

<file path=word/webSettings.xml><?xml version="1.0" encoding="utf-8"?>
<w:webSettings xmlns:r="http://schemas.openxmlformats.org/officeDocument/2006/relationships" xmlns:w="http://schemas.openxmlformats.org/wordprocessingml/2006/main">
  <w:divs>
    <w:div w:id="375812053">
      <w:bodyDiv w:val="1"/>
      <w:marLeft w:val="0"/>
      <w:marRight w:val="0"/>
      <w:marTop w:val="0"/>
      <w:marBottom w:val="0"/>
      <w:divBdr>
        <w:top w:val="none" w:sz="0" w:space="0" w:color="auto"/>
        <w:left w:val="none" w:sz="0" w:space="0" w:color="auto"/>
        <w:bottom w:val="none" w:sz="0" w:space="0" w:color="auto"/>
        <w:right w:val="none" w:sz="0" w:space="0" w:color="auto"/>
      </w:divBdr>
      <w:divsChild>
        <w:div w:id="1782796708">
          <w:marLeft w:val="0"/>
          <w:marRight w:val="0"/>
          <w:marTop w:val="0"/>
          <w:marBottom w:val="0"/>
          <w:divBdr>
            <w:top w:val="none" w:sz="0" w:space="0" w:color="auto"/>
            <w:left w:val="none" w:sz="0" w:space="0" w:color="auto"/>
            <w:bottom w:val="none" w:sz="0" w:space="0" w:color="auto"/>
            <w:right w:val="none" w:sz="0" w:space="0" w:color="auto"/>
          </w:divBdr>
          <w:divsChild>
            <w:div w:id="811799436">
              <w:marLeft w:val="0"/>
              <w:marRight w:val="0"/>
              <w:marTop w:val="0"/>
              <w:marBottom w:val="0"/>
              <w:divBdr>
                <w:top w:val="none" w:sz="0" w:space="0" w:color="auto"/>
                <w:left w:val="none" w:sz="0" w:space="0" w:color="auto"/>
                <w:bottom w:val="none" w:sz="0" w:space="0" w:color="auto"/>
                <w:right w:val="none" w:sz="0" w:space="0" w:color="auto"/>
              </w:divBdr>
              <w:divsChild>
                <w:div w:id="2061591950">
                  <w:marLeft w:val="0"/>
                  <w:marRight w:val="0"/>
                  <w:marTop w:val="0"/>
                  <w:marBottom w:val="0"/>
                  <w:divBdr>
                    <w:top w:val="none" w:sz="0" w:space="0" w:color="auto"/>
                    <w:left w:val="none" w:sz="0" w:space="0" w:color="auto"/>
                    <w:bottom w:val="none" w:sz="0" w:space="0" w:color="auto"/>
                    <w:right w:val="none" w:sz="0" w:space="0" w:color="auto"/>
                  </w:divBdr>
                  <w:divsChild>
                    <w:div w:id="3195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214496">
      <w:bodyDiv w:val="1"/>
      <w:marLeft w:val="0"/>
      <w:marRight w:val="0"/>
      <w:marTop w:val="0"/>
      <w:marBottom w:val="0"/>
      <w:divBdr>
        <w:top w:val="none" w:sz="0" w:space="0" w:color="auto"/>
        <w:left w:val="none" w:sz="0" w:space="0" w:color="auto"/>
        <w:bottom w:val="none" w:sz="0" w:space="0" w:color="auto"/>
        <w:right w:val="none" w:sz="0" w:space="0" w:color="auto"/>
      </w:divBdr>
    </w:div>
    <w:div w:id="618994523">
      <w:bodyDiv w:val="1"/>
      <w:marLeft w:val="0"/>
      <w:marRight w:val="0"/>
      <w:marTop w:val="0"/>
      <w:marBottom w:val="0"/>
      <w:divBdr>
        <w:top w:val="none" w:sz="0" w:space="0" w:color="auto"/>
        <w:left w:val="none" w:sz="0" w:space="0" w:color="auto"/>
        <w:bottom w:val="none" w:sz="0" w:space="0" w:color="auto"/>
        <w:right w:val="none" w:sz="0" w:space="0" w:color="auto"/>
      </w:divBdr>
    </w:div>
    <w:div w:id="665402713">
      <w:bodyDiv w:val="1"/>
      <w:marLeft w:val="0"/>
      <w:marRight w:val="0"/>
      <w:marTop w:val="0"/>
      <w:marBottom w:val="0"/>
      <w:divBdr>
        <w:top w:val="none" w:sz="0" w:space="0" w:color="auto"/>
        <w:left w:val="none" w:sz="0" w:space="0" w:color="auto"/>
        <w:bottom w:val="none" w:sz="0" w:space="0" w:color="auto"/>
        <w:right w:val="none" w:sz="0" w:space="0" w:color="auto"/>
      </w:divBdr>
    </w:div>
    <w:div w:id="771507890">
      <w:bodyDiv w:val="1"/>
      <w:marLeft w:val="0"/>
      <w:marRight w:val="0"/>
      <w:marTop w:val="0"/>
      <w:marBottom w:val="0"/>
      <w:divBdr>
        <w:top w:val="none" w:sz="0" w:space="0" w:color="auto"/>
        <w:left w:val="none" w:sz="0" w:space="0" w:color="auto"/>
        <w:bottom w:val="none" w:sz="0" w:space="0" w:color="auto"/>
        <w:right w:val="none" w:sz="0" w:space="0" w:color="auto"/>
      </w:divBdr>
    </w:div>
    <w:div w:id="1037661905">
      <w:bodyDiv w:val="1"/>
      <w:marLeft w:val="0"/>
      <w:marRight w:val="0"/>
      <w:marTop w:val="0"/>
      <w:marBottom w:val="0"/>
      <w:divBdr>
        <w:top w:val="none" w:sz="0" w:space="0" w:color="auto"/>
        <w:left w:val="none" w:sz="0" w:space="0" w:color="auto"/>
        <w:bottom w:val="none" w:sz="0" w:space="0" w:color="auto"/>
        <w:right w:val="none" w:sz="0" w:space="0" w:color="auto"/>
      </w:divBdr>
    </w:div>
    <w:div w:id="1339891007">
      <w:bodyDiv w:val="1"/>
      <w:marLeft w:val="0"/>
      <w:marRight w:val="0"/>
      <w:marTop w:val="0"/>
      <w:marBottom w:val="0"/>
      <w:divBdr>
        <w:top w:val="none" w:sz="0" w:space="0" w:color="auto"/>
        <w:left w:val="none" w:sz="0" w:space="0" w:color="auto"/>
        <w:bottom w:val="none" w:sz="0" w:space="0" w:color="auto"/>
        <w:right w:val="none" w:sz="0" w:space="0" w:color="auto"/>
      </w:divBdr>
    </w:div>
    <w:div w:id="1842618557">
      <w:bodyDiv w:val="1"/>
      <w:marLeft w:val="0"/>
      <w:marRight w:val="0"/>
      <w:marTop w:val="0"/>
      <w:marBottom w:val="0"/>
      <w:divBdr>
        <w:top w:val="none" w:sz="0" w:space="0" w:color="auto"/>
        <w:left w:val="none" w:sz="0" w:space="0" w:color="auto"/>
        <w:bottom w:val="none" w:sz="0" w:space="0" w:color="auto"/>
        <w:right w:val="none" w:sz="0" w:space="0" w:color="auto"/>
      </w:divBdr>
    </w:div>
    <w:div w:id="1896238670">
      <w:bodyDiv w:val="1"/>
      <w:marLeft w:val="0"/>
      <w:marRight w:val="0"/>
      <w:marTop w:val="0"/>
      <w:marBottom w:val="0"/>
      <w:divBdr>
        <w:top w:val="none" w:sz="0" w:space="0" w:color="auto"/>
        <w:left w:val="none" w:sz="0" w:space="0" w:color="auto"/>
        <w:bottom w:val="none" w:sz="0" w:space="0" w:color="auto"/>
        <w:right w:val="none" w:sz="0" w:space="0" w:color="auto"/>
      </w:divBdr>
    </w:div>
    <w:div w:id="199795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wcinema.com/Movies/AllMovie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941</Words>
  <Characters>5367</Characters>
  <Application>Microsoft Office Word</Application>
  <DocSecurity>0</DocSecurity>
  <Lines>44</Lines>
  <Paragraphs>12</Paragraphs>
  <ScaleCrop>false</ScaleCrop>
  <Company/>
  <LinksUpToDate>false</LinksUpToDate>
  <CharactersWithSpaces>6296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Talha Mushtaque</cp:lastModifiedBy>
  <cp:revision>13</cp:revision>
  <dcterms:created xsi:type="dcterms:W3CDTF">2023-10-14T06:39:00Z</dcterms:created>
  <dcterms:modified xsi:type="dcterms:W3CDTF">2024-12-04T08:19:00Z</dcterms:modified>
</cp:coreProperties>
</file>