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873E" w14:textId="09E809F9" w:rsidR="00DD42F0" w:rsidRPr="00DD42F0" w:rsidRDefault="00DD42F0" w:rsidP="00DD42F0">
      <w:pPr>
        <w:rPr>
          <w:b/>
          <w:bCs/>
          <w:sz w:val="48"/>
          <w:szCs w:val="48"/>
        </w:rPr>
      </w:pPr>
      <w:r w:rsidRPr="00DD42F0">
        <w:rPr>
          <w:b/>
          <w:bCs/>
          <w:sz w:val="48"/>
          <w:szCs w:val="48"/>
        </w:rPr>
        <w:t>Deep Neural Network (DNN) Model Evaluation Report</w:t>
      </w:r>
    </w:p>
    <w:p w14:paraId="735D61C9" w14:textId="77777777" w:rsidR="00DD42F0" w:rsidRDefault="00DD42F0" w:rsidP="00DD42F0"/>
    <w:p w14:paraId="607D5D6B" w14:textId="77777777" w:rsidR="00DD42F0" w:rsidRDefault="00DD42F0" w:rsidP="00DD42F0">
      <w:r>
        <w:t>This report presents the evaluation of a Deep Neural Network (DNN) model for gender classification based on facial images. The model was developed and trained using a dataset from the CelebA dataset, and its performance is assessed through various evaluation metrics.</w:t>
      </w:r>
    </w:p>
    <w:p w14:paraId="4475C662" w14:textId="77777777" w:rsidR="00DD42F0" w:rsidRDefault="00DD42F0" w:rsidP="00DD42F0"/>
    <w:p w14:paraId="754888BF" w14:textId="38BFE0A9" w:rsidR="00DD42F0" w:rsidRPr="00DD42F0" w:rsidRDefault="00DD42F0" w:rsidP="00DD42F0">
      <w:pPr>
        <w:rPr>
          <w:b/>
          <w:bCs/>
        </w:rPr>
      </w:pPr>
      <w:r w:rsidRPr="00DD42F0">
        <w:rPr>
          <w:b/>
          <w:bCs/>
          <w:sz w:val="32"/>
          <w:szCs w:val="32"/>
        </w:rPr>
        <w:t>Data Preparation</w:t>
      </w:r>
    </w:p>
    <w:p w14:paraId="7AB2FDD8" w14:textId="77777777" w:rsidR="00DD42F0" w:rsidRDefault="00DD42F0" w:rsidP="00DD42F0"/>
    <w:p w14:paraId="3FC14E6A" w14:textId="3DB2FCA1" w:rsidR="00DD42F0" w:rsidRDefault="00DD42F0" w:rsidP="00DD42F0">
      <w:r w:rsidRPr="00DD42F0">
        <w:rPr>
          <w:sz w:val="28"/>
          <w:szCs w:val="28"/>
        </w:rPr>
        <w:t>Data Collection and Preprocessing</w:t>
      </w:r>
    </w:p>
    <w:p w14:paraId="75EA1797" w14:textId="77777777" w:rsidR="00DD42F0" w:rsidRDefault="00DD42F0" w:rsidP="00DD42F0">
      <w:r>
        <w:t>The dataset used for this project was sourced from the CelebA dataset. A total of 5,000 facial images were selected for analysis. These images were resized to a common dimension of 64x64 pixels and normalized to the range [0, 1].</w:t>
      </w:r>
    </w:p>
    <w:p w14:paraId="3097E8F4" w14:textId="77777777" w:rsidR="00DD42F0" w:rsidRDefault="00DD42F0" w:rsidP="00DD42F0"/>
    <w:p w14:paraId="4ED09E19" w14:textId="4FF61128" w:rsidR="00DD42F0" w:rsidRDefault="00DD42F0" w:rsidP="00DD42F0">
      <w:r w:rsidRPr="00DD42F0">
        <w:rPr>
          <w:sz w:val="28"/>
          <w:szCs w:val="28"/>
        </w:rPr>
        <w:t>Target Variable Encoding</w:t>
      </w:r>
    </w:p>
    <w:p w14:paraId="344E0D88" w14:textId="77777777" w:rsidR="00DD42F0" w:rsidRDefault="00DD42F0" w:rsidP="00DD42F0">
      <w:r>
        <w:t xml:space="preserve">The target variable, "Male," was one-hot encoded using the OneHotEncoder from scikit-learn to facilitate categorical classification. </w:t>
      </w:r>
    </w:p>
    <w:p w14:paraId="3169FC30" w14:textId="77777777" w:rsidR="00DD42F0" w:rsidRDefault="00DD42F0" w:rsidP="00DD42F0"/>
    <w:p w14:paraId="49FC98DA" w14:textId="0F12C356" w:rsidR="00DD42F0" w:rsidRPr="00DD42F0" w:rsidRDefault="00DD42F0" w:rsidP="00DD42F0">
      <w:pPr>
        <w:rPr>
          <w:b/>
          <w:bCs/>
          <w:sz w:val="24"/>
          <w:szCs w:val="24"/>
        </w:rPr>
      </w:pPr>
      <w:r w:rsidRPr="00DD42F0">
        <w:rPr>
          <w:b/>
          <w:bCs/>
          <w:sz w:val="32"/>
          <w:szCs w:val="32"/>
        </w:rPr>
        <w:t>Model Architecture</w:t>
      </w:r>
    </w:p>
    <w:p w14:paraId="7A80ADBF" w14:textId="77777777" w:rsidR="00DD42F0" w:rsidRDefault="00DD42F0" w:rsidP="00DD42F0"/>
    <w:p w14:paraId="35966E53" w14:textId="77777777" w:rsidR="00DD42F0" w:rsidRDefault="00DD42F0" w:rsidP="00DD42F0">
      <w:r>
        <w:t>The DNN model was constructed with the following architecture:</w:t>
      </w:r>
    </w:p>
    <w:p w14:paraId="67133C65" w14:textId="77777777" w:rsidR="00DD42F0" w:rsidRDefault="00DD42F0" w:rsidP="00DD42F0"/>
    <w:p w14:paraId="6800CB27" w14:textId="77777777" w:rsidR="00DD42F0" w:rsidRDefault="00DD42F0" w:rsidP="00DD42F0">
      <w:r>
        <w:t>- Input Layer: Flatten layer with an input shape of (64, 64, 3) for resized images.</w:t>
      </w:r>
    </w:p>
    <w:p w14:paraId="017E768E" w14:textId="77777777" w:rsidR="00DD42F0" w:rsidRDefault="00DD42F0" w:rsidP="00DD42F0">
      <w:r>
        <w:t>- Hidden Layers: Three dense layers with 256, 128, and 64 units, respectively, each using ReLU activation.</w:t>
      </w:r>
    </w:p>
    <w:p w14:paraId="6B96E1D3" w14:textId="77777777" w:rsidR="00DD42F0" w:rsidRDefault="00DD42F0" w:rsidP="00DD42F0">
      <w:r>
        <w:t>- Output Layer: Dense layer with 2 units and softmax activation for binary classification (Male/Female).</w:t>
      </w:r>
    </w:p>
    <w:p w14:paraId="16625D5B" w14:textId="77777777" w:rsidR="00DD42F0" w:rsidRDefault="00DD42F0" w:rsidP="00DD42F0"/>
    <w:p w14:paraId="56A43B42" w14:textId="1D962898" w:rsidR="00DD42F0" w:rsidRDefault="00DD42F0" w:rsidP="00DD42F0">
      <w:r w:rsidRPr="00DD42F0">
        <w:rPr>
          <w:b/>
          <w:bCs/>
          <w:sz w:val="32"/>
          <w:szCs w:val="32"/>
        </w:rPr>
        <w:t>Model Training</w:t>
      </w:r>
    </w:p>
    <w:p w14:paraId="75822C96" w14:textId="77777777" w:rsidR="00DD42F0" w:rsidRDefault="00DD42F0" w:rsidP="00DD42F0"/>
    <w:p w14:paraId="1DF57FFD" w14:textId="77777777" w:rsidR="00DD42F0" w:rsidRDefault="00DD42F0" w:rsidP="00DD42F0">
      <w:r>
        <w:lastRenderedPageBreak/>
        <w:t>The model was trained using the following parameters:</w:t>
      </w:r>
    </w:p>
    <w:p w14:paraId="6E3BCC5F" w14:textId="77777777" w:rsidR="00DD42F0" w:rsidRDefault="00DD42F0" w:rsidP="00DD42F0"/>
    <w:p w14:paraId="071C52F3" w14:textId="77777777" w:rsidR="00DD42F0" w:rsidRDefault="00DD42F0" w:rsidP="00DD42F0">
      <w:r>
        <w:t>- Optimizer: Adam optimizer with a learning rate of 0.0001.</w:t>
      </w:r>
    </w:p>
    <w:p w14:paraId="64A6E042" w14:textId="77777777" w:rsidR="00DD42F0" w:rsidRDefault="00DD42F0" w:rsidP="00DD42F0">
      <w:r>
        <w:t>- Loss Function: Categorical Crossentropy.</w:t>
      </w:r>
    </w:p>
    <w:p w14:paraId="70F635B7" w14:textId="77777777" w:rsidR="00DD42F0" w:rsidRDefault="00DD42F0" w:rsidP="00DD42F0">
      <w:r>
        <w:t>- Batch Size: 32.</w:t>
      </w:r>
    </w:p>
    <w:p w14:paraId="3077A358" w14:textId="77777777" w:rsidR="00DD42F0" w:rsidRDefault="00DD42F0" w:rsidP="00DD42F0">
      <w:r>
        <w:t>- Number of Epochs: 50.</w:t>
      </w:r>
    </w:p>
    <w:p w14:paraId="78C2362A" w14:textId="77777777" w:rsidR="00DD42F0" w:rsidRDefault="00DD42F0" w:rsidP="00DD42F0"/>
    <w:p w14:paraId="4DA4E93C" w14:textId="77777777" w:rsidR="00DD42F0" w:rsidRDefault="00DD42F0" w:rsidP="00DD42F0">
      <w:r>
        <w:t>The training process involved optimizing the model's weights to minimize the loss function on the training data. A validation split of 20% was used to monitor model performance during training.</w:t>
      </w:r>
    </w:p>
    <w:p w14:paraId="4A9485ED" w14:textId="77777777" w:rsidR="00DD42F0" w:rsidRDefault="00DD42F0" w:rsidP="00DD42F0"/>
    <w:p w14:paraId="3EE2BADA" w14:textId="62BB40BE" w:rsidR="00DD42F0" w:rsidRDefault="00DD42F0" w:rsidP="00DD42F0">
      <w:r w:rsidRPr="00DD42F0">
        <w:rPr>
          <w:b/>
          <w:bCs/>
          <w:sz w:val="32"/>
          <w:szCs w:val="32"/>
        </w:rPr>
        <w:t>Model Evaluation</w:t>
      </w:r>
    </w:p>
    <w:p w14:paraId="1B270A4D" w14:textId="77777777" w:rsidR="00DD42F0" w:rsidRDefault="00DD42F0" w:rsidP="00DD42F0"/>
    <w:p w14:paraId="43C2DBED" w14:textId="77777777" w:rsidR="00DD42F0" w:rsidRDefault="00DD42F0" w:rsidP="00DD42F0">
      <w:r>
        <w:t>The DNN model's performance was evaluated using the test dataset, and various evaluation metrics were computed.</w:t>
      </w:r>
    </w:p>
    <w:p w14:paraId="257BF688" w14:textId="77777777" w:rsidR="00DD42F0" w:rsidRDefault="00DD42F0" w:rsidP="00DD42F0"/>
    <w:p w14:paraId="1FAD744F" w14:textId="159EAF49" w:rsidR="00DD42F0" w:rsidRPr="00DD42F0" w:rsidRDefault="00DD42F0" w:rsidP="00DD42F0">
      <w:pPr>
        <w:rPr>
          <w:sz w:val="20"/>
          <w:szCs w:val="20"/>
        </w:rPr>
      </w:pPr>
      <w:r w:rsidRPr="00DD42F0">
        <w:rPr>
          <w:sz w:val="28"/>
          <w:szCs w:val="28"/>
        </w:rPr>
        <w:t>Test Accuracy</w:t>
      </w:r>
    </w:p>
    <w:p w14:paraId="5C53B751" w14:textId="77777777" w:rsidR="00DD42F0" w:rsidRDefault="00DD42F0" w:rsidP="00DD42F0">
      <w:r>
        <w:t>The model achieved a test accuracy of approximately 51.9%, indicating its ability to correctly classify gender based on facial features.</w:t>
      </w:r>
    </w:p>
    <w:p w14:paraId="12AC763F" w14:textId="77777777" w:rsidR="00DD42F0" w:rsidRDefault="00DD42F0" w:rsidP="00DD42F0"/>
    <w:p w14:paraId="7D40FDDD" w14:textId="2E5DA489" w:rsidR="00DD42F0" w:rsidRDefault="00DD42F0" w:rsidP="00DD42F0">
      <w:r w:rsidRPr="00DD42F0">
        <w:rPr>
          <w:sz w:val="28"/>
          <w:szCs w:val="28"/>
        </w:rPr>
        <w:t>Classification</w:t>
      </w:r>
      <w:r w:rsidRPr="00DD42F0">
        <w:rPr>
          <w:b/>
          <w:bCs/>
          <w:sz w:val="32"/>
          <w:szCs w:val="32"/>
        </w:rPr>
        <w:t xml:space="preserve"> </w:t>
      </w:r>
      <w:r w:rsidRPr="00DD42F0">
        <w:rPr>
          <w:sz w:val="28"/>
          <w:szCs w:val="28"/>
        </w:rPr>
        <w:t>Report</w:t>
      </w:r>
    </w:p>
    <w:p w14:paraId="41580338" w14:textId="77777777" w:rsidR="00DD42F0" w:rsidRDefault="00DD42F0" w:rsidP="00DD42F0"/>
    <w:p w14:paraId="68803F9A" w14:textId="77777777" w:rsidR="00DD42F0" w:rsidRDefault="00DD42F0" w:rsidP="00DD42F0">
      <w:r>
        <w:t>The classification report provides a breakdown of precision, recall, F1-score, and support for both classes (0: Female, 1: Male). The results are as follows:</w:t>
      </w:r>
    </w:p>
    <w:p w14:paraId="1B14E2FF" w14:textId="77777777" w:rsidR="00DD42F0" w:rsidRDefault="00DD42F0" w:rsidP="00DD42F0"/>
    <w:p w14:paraId="0B550145" w14:textId="77777777" w:rsidR="00DD42F0" w:rsidRDefault="00DD42F0" w:rsidP="00DD42F0">
      <w:r>
        <w:t>- Precision for Female (Class 0): 59%</w:t>
      </w:r>
    </w:p>
    <w:p w14:paraId="571E631F" w14:textId="77777777" w:rsidR="00DD42F0" w:rsidRDefault="00DD42F0" w:rsidP="00DD42F0">
      <w:r>
        <w:t>- Precision for Male (Class 1): 41%</w:t>
      </w:r>
    </w:p>
    <w:p w14:paraId="43CD78CC" w14:textId="77777777" w:rsidR="00DD42F0" w:rsidRDefault="00DD42F0" w:rsidP="00DD42F0">
      <w:r>
        <w:t>- Recall for Female (Class 0): 60%</w:t>
      </w:r>
    </w:p>
    <w:p w14:paraId="3CA01076" w14:textId="77777777" w:rsidR="00DD42F0" w:rsidRDefault="00DD42F0" w:rsidP="00DD42F0">
      <w:r>
        <w:t>- Recall for Male (Class 1): 41%</w:t>
      </w:r>
    </w:p>
    <w:p w14:paraId="63A45D5A" w14:textId="77777777" w:rsidR="00DD42F0" w:rsidRDefault="00DD42F0" w:rsidP="00DD42F0">
      <w:r>
        <w:t>- F1-score for Female (Class 0): 59%</w:t>
      </w:r>
    </w:p>
    <w:p w14:paraId="339E2169" w14:textId="77777777" w:rsidR="00DD42F0" w:rsidRDefault="00DD42F0" w:rsidP="00DD42F0">
      <w:r>
        <w:lastRenderedPageBreak/>
        <w:t>- F1-score for Male (Class 1): 41%</w:t>
      </w:r>
    </w:p>
    <w:p w14:paraId="54747935" w14:textId="77777777" w:rsidR="00DD42F0" w:rsidRDefault="00DD42F0" w:rsidP="00DD42F0">
      <w:r>
        <w:t>- Weighted Average F1-score: 52%</w:t>
      </w:r>
    </w:p>
    <w:p w14:paraId="135ACBB6" w14:textId="77777777" w:rsidR="00DD42F0" w:rsidRDefault="00DD42F0" w:rsidP="00DD42F0"/>
    <w:p w14:paraId="1D45B659" w14:textId="77777777" w:rsidR="00DD42F0" w:rsidRDefault="00DD42F0" w:rsidP="00DD42F0">
      <w:r>
        <w:t>The classification report indicates that the model performs better at classifying females than males, as reflected in higher precision and recall for Class 0 (Female).</w:t>
      </w:r>
    </w:p>
    <w:p w14:paraId="167134C6" w14:textId="77777777" w:rsidR="00DD42F0" w:rsidRDefault="00DD42F0" w:rsidP="00DD42F0"/>
    <w:p w14:paraId="10024B80" w14:textId="6FFD432A" w:rsidR="00DD42F0" w:rsidRPr="00DD42F0" w:rsidRDefault="00DD42F0" w:rsidP="00DD42F0">
      <w:pPr>
        <w:rPr>
          <w:sz w:val="32"/>
          <w:szCs w:val="32"/>
        </w:rPr>
      </w:pPr>
      <w:r w:rsidRPr="00DD42F0">
        <w:rPr>
          <w:sz w:val="28"/>
          <w:szCs w:val="28"/>
        </w:rPr>
        <w:t>Confusion Matrix</w:t>
      </w:r>
    </w:p>
    <w:p w14:paraId="4317307C" w14:textId="77777777" w:rsidR="00DD42F0" w:rsidRDefault="00DD42F0" w:rsidP="00DD42F0"/>
    <w:p w14:paraId="6BABEDB8" w14:textId="77777777" w:rsidR="00DD42F0" w:rsidRDefault="00DD42F0" w:rsidP="00DD42F0">
      <w:r>
        <w:t>The confusion matrix provides insights into the model's performance in terms of true positives, true negatives, false positives, and false negatives:</w:t>
      </w:r>
    </w:p>
    <w:p w14:paraId="3DCBA288" w14:textId="77777777" w:rsidR="00DD42F0" w:rsidRDefault="00DD42F0" w:rsidP="00DD42F0"/>
    <w:p w14:paraId="48270A75" w14:textId="77777777" w:rsidR="00DD42F0" w:rsidRDefault="00DD42F0" w:rsidP="00DD42F0">
      <w:r>
        <w:t>|                  | Predicted Female | Predicted Male |</w:t>
      </w:r>
    </w:p>
    <w:p w14:paraId="1CC8F62F" w14:textId="77777777" w:rsidR="00DD42F0" w:rsidRDefault="00DD42F0" w:rsidP="00DD42F0">
      <w:r>
        <w:t>|------------------|------------------|----------------|</w:t>
      </w:r>
    </w:p>
    <w:p w14:paraId="64992E15" w14:textId="77777777" w:rsidR="00DD42F0" w:rsidRDefault="00DD42F0" w:rsidP="00DD42F0">
      <w:r>
        <w:t>| Actual Female    | 352              | 239            |</w:t>
      </w:r>
    </w:p>
    <w:p w14:paraId="6389C0A1" w14:textId="77777777" w:rsidR="00DD42F0" w:rsidRDefault="00DD42F0" w:rsidP="00DD42F0">
      <w:r>
        <w:t>| Actual Male      | 242              | 167            |</w:t>
      </w:r>
    </w:p>
    <w:p w14:paraId="36AFDAFF" w14:textId="77777777" w:rsidR="00DD42F0" w:rsidRDefault="00DD42F0" w:rsidP="00DD42F0"/>
    <w:p w14:paraId="137141CE" w14:textId="77777777" w:rsidR="00DD42F0" w:rsidRDefault="00DD42F0" w:rsidP="00DD42F0">
      <w:r>
        <w:t>The confusion matrix shows that the model has a relatively high number of false positives and false negatives, which contributes to its moderate performance.</w:t>
      </w:r>
    </w:p>
    <w:p w14:paraId="7AF63527" w14:textId="77777777" w:rsidR="00DD42F0" w:rsidRDefault="00DD42F0" w:rsidP="00DD42F0"/>
    <w:p w14:paraId="526217A5" w14:textId="1B90B4A0" w:rsidR="00DD42F0" w:rsidRDefault="00DD42F0" w:rsidP="00DD42F0">
      <w:r w:rsidRPr="00DD42F0">
        <w:rPr>
          <w:b/>
          <w:bCs/>
          <w:sz w:val="32"/>
          <w:szCs w:val="32"/>
        </w:rPr>
        <w:t>Conclusion</w:t>
      </w:r>
    </w:p>
    <w:p w14:paraId="18320629" w14:textId="77777777" w:rsidR="00DD42F0" w:rsidRDefault="00DD42F0" w:rsidP="00DD42F0"/>
    <w:p w14:paraId="522317FA" w14:textId="77777777" w:rsidR="00DD42F0" w:rsidRDefault="00DD42F0" w:rsidP="00DD42F0">
      <w:r>
        <w:t>The DNN model achieved a test accuracy of approximately 51.9% in classifying gender based on facial images. While it shows potential for gender classification, further model tuning and exploration of alternative architectures may lead to improved performance. Additionally, addressing the class imbalance and exploring advanced techniques could enhance the model's accuracy and precision.</w:t>
      </w:r>
    </w:p>
    <w:p w14:paraId="275BBDCB" w14:textId="77777777" w:rsidR="00DD42F0" w:rsidRDefault="00DD42F0" w:rsidP="00DD42F0"/>
    <w:p w14:paraId="2DAB948A" w14:textId="058CE4C6" w:rsidR="00393D39" w:rsidRDefault="00DD42F0" w:rsidP="00DD42F0">
      <w:r>
        <w:t>Further analysis and refinement of the model are recommended to develop a robust gender classification system.</w:t>
      </w:r>
    </w:p>
    <w:sectPr w:rsidR="0039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A4"/>
    <w:rsid w:val="00393D39"/>
    <w:rsid w:val="0058723A"/>
    <w:rsid w:val="006D63A4"/>
    <w:rsid w:val="00C66249"/>
    <w:rsid w:val="00DD42F0"/>
    <w:rsid w:val="00F7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331C"/>
  <w15:chartTrackingRefBased/>
  <w15:docId w15:val="{0C39C768-68D9-4F19-B838-8827F2F9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shahzad</dc:creator>
  <cp:keywords/>
  <dc:description/>
  <cp:lastModifiedBy>saad shahzad</cp:lastModifiedBy>
  <cp:revision>2</cp:revision>
  <dcterms:created xsi:type="dcterms:W3CDTF">2023-09-11T16:44:00Z</dcterms:created>
  <dcterms:modified xsi:type="dcterms:W3CDTF">2023-09-11T16:49:00Z</dcterms:modified>
</cp:coreProperties>
</file>