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b w:val="1"/>
          <w:sz w:val="24"/>
          <w:szCs w:val="24"/>
        </w:rPr>
      </w:pPr>
      <w:r w:rsidDel="00000000" w:rsidR="00000000" w:rsidRPr="00000000">
        <w:rPr>
          <w:b w:val="1"/>
          <w:sz w:val="24"/>
          <w:szCs w:val="24"/>
          <w:rtl w:val="0"/>
        </w:rPr>
        <w:t xml:space="preserve">Types of Linked List:</w:t>
      </w:r>
    </w:p>
    <w:p w:rsidR="00000000" w:rsidDel="00000000" w:rsidP="00000000" w:rsidRDefault="00000000" w:rsidRPr="00000000" w14:paraId="00000002">
      <w:pPr>
        <w:jc w:val="both"/>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rtl w:val="0"/>
        </w:rPr>
        <w:t xml:space="preserve">Now we have an idea about Linked List and how a linked list works. One important thing to remember is that everything regarding the linked list is created and maintained manually by us. We have designed the node class and also created the linked list. After that, we implemented the idea of indexing along with different operations such as insert, removal, rotation, and so on. If you think about it all these operations are a bit complicated because of our node class design which only has the option of moving from one node to another in a forward manner.</w:t>
      </w:r>
    </w:p>
    <w:p w:rsidR="00000000" w:rsidDel="00000000" w:rsidP="00000000" w:rsidRDefault="00000000" w:rsidRPr="00000000" w14:paraId="00000004">
      <w:pPr>
        <w:jc w:val="both"/>
        <w:rPr/>
      </w:pPr>
      <w:r w:rsidDel="00000000" w:rsidR="00000000" w:rsidRPr="00000000">
        <w:rPr>
          <w:rtl w:val="0"/>
        </w:rPr>
      </w:r>
    </w:p>
    <w:p w:rsidR="00000000" w:rsidDel="00000000" w:rsidP="00000000" w:rsidRDefault="00000000" w:rsidRPr="00000000" w14:paraId="00000005">
      <w:pPr>
        <w:jc w:val="both"/>
        <w:rPr/>
      </w:pPr>
      <w:r w:rsidDel="00000000" w:rsidR="00000000" w:rsidRPr="00000000">
        <w:rPr>
          <w:rtl w:val="0"/>
        </w:rPr>
        <w:t xml:space="preserve">This brings the question can we design our linked list in such a way that we can traverse from one node to another in a forward and backward manner? In addition, can we make our linked list circular and is there any way where we will not need to handle the head explicitly?</w:t>
      </w:r>
    </w:p>
    <w:p w:rsidR="00000000" w:rsidDel="00000000" w:rsidP="00000000" w:rsidRDefault="00000000" w:rsidRPr="00000000" w14:paraId="00000006">
      <w:pPr>
        <w:jc w:val="both"/>
        <w:rPr/>
      </w:pPr>
      <w:r w:rsidDel="00000000" w:rsidR="00000000" w:rsidRPr="00000000">
        <w:rPr>
          <w:rtl w:val="0"/>
        </w:rPr>
      </w:r>
    </w:p>
    <w:p w:rsidR="00000000" w:rsidDel="00000000" w:rsidP="00000000" w:rsidRDefault="00000000" w:rsidRPr="00000000" w14:paraId="00000007">
      <w:pPr>
        <w:jc w:val="both"/>
        <w:rPr/>
      </w:pPr>
      <w:r w:rsidDel="00000000" w:rsidR="00000000" w:rsidRPr="00000000">
        <w:rPr>
          <w:rtl w:val="0"/>
        </w:rPr>
        <w:t xml:space="preserve">To answer all these questions, the types of the linked list have been introduced. Linked Lists type can be determined by considering three different categories. Each category is independent of the other two options. We need to understand first what these options mean.</w:t>
      </w:r>
    </w:p>
    <w:p w:rsidR="00000000" w:rsidDel="00000000" w:rsidP="00000000" w:rsidRDefault="00000000" w:rsidRPr="00000000" w14:paraId="00000008">
      <w:pPr>
        <w:jc w:val="both"/>
        <w:rPr/>
      </w:pPr>
      <w:r w:rsidDel="00000000" w:rsidR="00000000" w:rsidRPr="00000000">
        <w:rPr>
          <w:rtl w:val="0"/>
        </w:rPr>
      </w:r>
    </w:p>
    <w:p w:rsidR="00000000" w:rsidDel="00000000" w:rsidP="00000000" w:rsidRDefault="00000000" w:rsidRPr="00000000" w14:paraId="00000009">
      <w:pPr>
        <w:jc w:val="both"/>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Category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Category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Category 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Non-Dummy Headed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Singly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Linear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Dummy Headed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Doubly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Circular</w:t>
            </w:r>
          </w:p>
        </w:tc>
      </w:tr>
    </w:tbl>
    <w:p w:rsidR="00000000" w:rsidDel="00000000" w:rsidP="00000000" w:rsidRDefault="00000000" w:rsidRPr="00000000" w14:paraId="00000013">
      <w:pPr>
        <w:jc w:val="both"/>
        <w:rPr/>
      </w:pPr>
      <w:r w:rsidDel="00000000" w:rsidR="00000000" w:rsidRPr="00000000">
        <w:rPr>
          <w:rtl w:val="0"/>
        </w:rPr>
      </w:r>
    </w:p>
    <w:p w:rsidR="00000000" w:rsidDel="00000000" w:rsidP="00000000" w:rsidRDefault="00000000" w:rsidRPr="00000000" w14:paraId="00000014">
      <w:pPr>
        <w:jc w:val="both"/>
        <w:rPr/>
      </w:pPr>
      <w:r w:rsidDel="00000000" w:rsidR="00000000" w:rsidRPr="00000000">
        <w:rPr>
          <w:rtl w:val="0"/>
        </w:rPr>
      </w:r>
    </w:p>
    <w:p w:rsidR="00000000" w:rsidDel="00000000" w:rsidP="00000000" w:rsidRDefault="00000000" w:rsidRPr="00000000" w14:paraId="00000015">
      <w:pPr>
        <w:jc w:val="both"/>
        <w:rPr/>
      </w:pPr>
      <w:r w:rsidDel="00000000" w:rsidR="00000000" w:rsidRPr="00000000">
        <w:rPr>
          <w:b w:val="1"/>
          <w:rtl w:val="0"/>
        </w:rPr>
        <w:t xml:space="preserve">Non-Dummy Headed:</w:t>
      </w:r>
      <w:r w:rsidDel="00000000" w:rsidR="00000000" w:rsidRPr="00000000">
        <w:rPr>
          <w:rtl w:val="0"/>
        </w:rPr>
        <w:t xml:space="preserve"> It means that the linked list’s first node (the head) contains an item along with the information of the next node. For example, the lists we have used till now are Non-Dummy headed. </w:t>
      </w:r>
    </w:p>
    <w:p w:rsidR="00000000" w:rsidDel="00000000" w:rsidP="00000000" w:rsidRDefault="00000000" w:rsidRPr="00000000" w14:paraId="00000016">
      <w:pPr>
        <w:jc w:val="both"/>
        <w:rPr/>
      </w:pPr>
      <w:r w:rsidDel="00000000" w:rsidR="00000000" w:rsidRPr="00000000">
        <w:rPr>
          <w:rtl w:val="0"/>
        </w:rPr>
      </w:r>
    </w:p>
    <w:p w:rsidR="00000000" w:rsidDel="00000000" w:rsidP="00000000" w:rsidRDefault="00000000" w:rsidRPr="00000000" w14:paraId="00000017">
      <w:pPr>
        <w:jc w:val="both"/>
        <w:rPr/>
      </w:pPr>
      <w:r w:rsidDel="00000000" w:rsidR="00000000" w:rsidRPr="00000000">
        <w:rPr>
          <w:rFonts w:ascii="Arial Unicode MS" w:cs="Arial Unicode MS" w:eastAsia="Arial Unicode MS" w:hAnsi="Arial Unicode MS"/>
          <w:rtl w:val="0"/>
        </w:rPr>
        <w:t xml:space="preserve">Example: 10 → 20 → 30 → 40. In this Linked list, the first node stores the value head.</w:t>
      </w:r>
    </w:p>
    <w:p w:rsidR="00000000" w:rsidDel="00000000" w:rsidP="00000000" w:rsidRDefault="00000000" w:rsidRPr="00000000" w14:paraId="00000018">
      <w:pPr>
        <w:jc w:val="both"/>
        <w:rPr/>
      </w:pPr>
      <w:r w:rsidDel="00000000" w:rsidR="00000000" w:rsidRPr="00000000">
        <w:rPr>
          <w:rtl w:val="0"/>
        </w:rPr>
      </w:r>
    </w:p>
    <w:p w:rsidR="00000000" w:rsidDel="00000000" w:rsidP="00000000" w:rsidRDefault="00000000" w:rsidRPr="00000000" w14:paraId="00000019">
      <w:pPr>
        <w:jc w:val="both"/>
        <w:rPr/>
      </w:pPr>
      <w:r w:rsidDel="00000000" w:rsidR="00000000" w:rsidRPr="00000000">
        <w:rPr>
          <w:b w:val="1"/>
          <w:rtl w:val="0"/>
        </w:rPr>
        <w:t xml:space="preserve">Dummy-Headed:</w:t>
      </w:r>
      <w:r w:rsidDel="00000000" w:rsidR="00000000" w:rsidRPr="00000000">
        <w:rPr>
          <w:rtl w:val="0"/>
        </w:rPr>
        <w:t xml:space="preserve"> This refers to the linked list where a head node is a node-type object but it does not store any element on its own. Rather it stores the information of the next node where the starting value is stored. The benefit of this is that we do not need to handle the first item of the data carefully now. To illustrate, we can remove or add items at beginning of the list without handling the head delicately. The reason is the first item is stored after the dummy head.</w:t>
      </w:r>
    </w:p>
    <w:p w:rsidR="00000000" w:rsidDel="00000000" w:rsidP="00000000" w:rsidRDefault="00000000" w:rsidRPr="00000000" w14:paraId="0000001A">
      <w:pPr>
        <w:jc w:val="both"/>
        <w:rPr/>
      </w:pPr>
      <w:r w:rsidDel="00000000" w:rsidR="00000000" w:rsidRPr="00000000">
        <w:rPr>
          <w:rtl w:val="0"/>
        </w:rPr>
      </w:r>
    </w:p>
    <w:p w:rsidR="00000000" w:rsidDel="00000000" w:rsidP="00000000" w:rsidRDefault="00000000" w:rsidRPr="00000000" w14:paraId="0000001B">
      <w:pPr>
        <w:jc w:val="both"/>
        <w:rPr/>
      </w:pPr>
      <w:r w:rsidDel="00000000" w:rsidR="00000000" w:rsidRPr="00000000">
        <w:rPr>
          <w:rFonts w:ascii="Arial Unicode MS" w:cs="Arial Unicode MS" w:eastAsia="Arial Unicode MS" w:hAnsi="Arial Unicode MS"/>
          <w:rtl w:val="0"/>
        </w:rPr>
        <w:t xml:space="preserve">Example: DH → 10 → 20 → 30 → 40. In this linked list, DH refers dummy head which is a node without any element. The first item is stored after the dummy head.</w:t>
      </w:r>
    </w:p>
    <w:p w:rsidR="00000000" w:rsidDel="00000000" w:rsidP="00000000" w:rsidRDefault="00000000" w:rsidRPr="00000000" w14:paraId="0000001C">
      <w:pPr>
        <w:jc w:val="both"/>
        <w:rPr/>
      </w:pPr>
      <w:r w:rsidDel="00000000" w:rsidR="00000000" w:rsidRPr="00000000">
        <w:rPr>
          <w:rtl w:val="0"/>
        </w:rPr>
      </w:r>
    </w:p>
    <w:p w:rsidR="00000000" w:rsidDel="00000000" w:rsidP="00000000" w:rsidRDefault="00000000" w:rsidRPr="00000000" w14:paraId="0000001D">
      <w:pPr>
        <w:jc w:val="both"/>
        <w:rPr/>
      </w:pPr>
      <w:r w:rsidDel="00000000" w:rsidR="00000000" w:rsidRPr="00000000">
        <w:rPr>
          <w:b w:val="1"/>
          <w:rtl w:val="0"/>
        </w:rPr>
        <w:t xml:space="preserve">Singly:</w:t>
      </w:r>
      <w:r w:rsidDel="00000000" w:rsidR="00000000" w:rsidRPr="00000000">
        <w:rPr>
          <w:rtl w:val="0"/>
        </w:rPr>
        <w:t xml:space="preserve"> It means every node has only the information of its next node. The reason is the design of the Node class has only one variable (next variable). Up until now all the list we worked on is Singly Linked List.</w:t>
      </w:r>
    </w:p>
    <w:p w:rsidR="00000000" w:rsidDel="00000000" w:rsidP="00000000" w:rsidRDefault="00000000" w:rsidRPr="00000000" w14:paraId="0000001E">
      <w:pPr>
        <w:jc w:val="both"/>
        <w:rPr/>
      </w:pPr>
      <w:r w:rsidDel="00000000" w:rsidR="00000000" w:rsidRPr="00000000">
        <w:rPr/>
        <w:drawing>
          <wp:inline distB="114300" distT="114300" distL="114300" distR="114300">
            <wp:extent cx="4510088" cy="1000125"/>
            <wp:effectExtent b="0" l="0" r="0" t="0"/>
            <wp:docPr id="2" name="image9.png"/>
            <a:graphic>
              <a:graphicData uri="http://schemas.openxmlformats.org/drawingml/2006/picture">
                <pic:pic>
                  <pic:nvPicPr>
                    <pic:cNvPr id="0" name="image9.png"/>
                    <pic:cNvPicPr preferRelativeResize="0"/>
                  </pic:nvPicPr>
                  <pic:blipFill>
                    <a:blip r:embed="rId6"/>
                    <a:srcRect b="0" l="0" r="0" t="0"/>
                    <a:stretch>
                      <a:fillRect/>
                    </a:stretch>
                  </pic:blipFill>
                  <pic:spPr>
                    <a:xfrm>
                      <a:off x="0" y="0"/>
                      <a:ext cx="4510088" cy="1000125"/>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jc w:val="both"/>
        <w:rPr/>
      </w:pPr>
      <w:r w:rsidDel="00000000" w:rsidR="00000000" w:rsidRPr="00000000">
        <w:rPr>
          <w:rtl w:val="0"/>
        </w:rPr>
      </w:r>
    </w:p>
    <w:p w:rsidR="00000000" w:rsidDel="00000000" w:rsidP="00000000" w:rsidRDefault="00000000" w:rsidRPr="00000000" w14:paraId="00000020">
      <w:pPr>
        <w:jc w:val="both"/>
        <w:rPr/>
      </w:pPr>
      <w:r w:rsidDel="00000000" w:rsidR="00000000" w:rsidRPr="00000000">
        <w:rPr>
          <w:b w:val="1"/>
          <w:rtl w:val="0"/>
        </w:rPr>
        <w:t xml:space="preserve">Doubly:</w:t>
      </w:r>
      <w:r w:rsidDel="00000000" w:rsidR="00000000" w:rsidRPr="00000000">
        <w:rPr>
          <w:rtl w:val="0"/>
        </w:rPr>
        <w:t xml:space="preserve"> It means a node knows its next node and its previous node’s information. To achieve this we need to modify the Node class design where we store the previous node’s information. Example of Doubly Node class in python</w:t>
      </w:r>
    </w:p>
    <w:p w:rsidR="00000000" w:rsidDel="00000000" w:rsidP="00000000" w:rsidRDefault="00000000" w:rsidRPr="00000000" w14:paraId="00000021">
      <w:pPr>
        <w:jc w:val="both"/>
        <w:rPr/>
      </w:pPr>
      <w:r w:rsidDel="00000000" w:rsidR="00000000" w:rsidRPr="00000000">
        <w:rPr>
          <w:rtl w:val="0"/>
        </w:rPr>
      </w:r>
    </w:p>
    <w:p w:rsidR="00000000" w:rsidDel="00000000" w:rsidP="00000000" w:rsidRDefault="00000000" w:rsidRPr="00000000" w14:paraId="00000022">
      <w:pPr>
        <w:jc w:val="both"/>
        <w:rPr/>
      </w:pPr>
      <w:r w:rsidDel="00000000" w:rsidR="00000000" w:rsidRPr="00000000">
        <w:rPr/>
        <w:drawing>
          <wp:inline distB="114300" distT="114300" distL="114300" distR="114300">
            <wp:extent cx="4733925" cy="1285875"/>
            <wp:effectExtent b="0" l="0" r="0" t="0"/>
            <wp:docPr id="9" name="image17.png"/>
            <a:graphic>
              <a:graphicData uri="http://schemas.openxmlformats.org/drawingml/2006/picture">
                <pic:pic>
                  <pic:nvPicPr>
                    <pic:cNvPr id="0" name="image17.png"/>
                    <pic:cNvPicPr preferRelativeResize="0"/>
                  </pic:nvPicPr>
                  <pic:blipFill>
                    <a:blip r:embed="rId7"/>
                    <a:srcRect b="0" l="0" r="0" t="0"/>
                    <a:stretch>
                      <a:fillRect/>
                    </a:stretch>
                  </pic:blipFill>
                  <pic:spPr>
                    <a:xfrm>
                      <a:off x="0" y="0"/>
                      <a:ext cx="4733925" cy="1285875"/>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jc w:val="both"/>
        <w:rPr/>
      </w:pPr>
      <w:r w:rsidDel="00000000" w:rsidR="00000000" w:rsidRPr="00000000">
        <w:rPr>
          <w:rtl w:val="0"/>
        </w:rPr>
      </w:r>
    </w:p>
    <w:p w:rsidR="00000000" w:rsidDel="00000000" w:rsidP="00000000" w:rsidRDefault="00000000" w:rsidRPr="00000000" w14:paraId="00000024">
      <w:pPr>
        <w:jc w:val="both"/>
        <w:rPr/>
      </w:pPr>
      <w:r w:rsidDel="00000000" w:rsidR="00000000" w:rsidRPr="00000000">
        <w:rPr>
          <w:rtl w:val="0"/>
        </w:rPr>
        <w:t xml:space="preserve">class DoublyNode:</w:t>
      </w:r>
    </w:p>
    <w:p w:rsidR="00000000" w:rsidDel="00000000" w:rsidP="00000000" w:rsidRDefault="00000000" w:rsidRPr="00000000" w14:paraId="00000025">
      <w:pPr>
        <w:jc w:val="both"/>
        <w:rPr/>
      </w:pPr>
      <w:r w:rsidDel="00000000" w:rsidR="00000000" w:rsidRPr="00000000">
        <w:rPr>
          <w:rtl w:val="0"/>
        </w:rPr>
        <w:tab/>
        <w:t xml:space="preserve">def __init__(self, elem, next, prev):</w:t>
      </w:r>
    </w:p>
    <w:p w:rsidR="00000000" w:rsidDel="00000000" w:rsidP="00000000" w:rsidRDefault="00000000" w:rsidRPr="00000000" w14:paraId="00000026">
      <w:pPr>
        <w:jc w:val="both"/>
        <w:rPr/>
      </w:pPr>
      <w:r w:rsidDel="00000000" w:rsidR="00000000" w:rsidRPr="00000000">
        <w:rPr>
          <w:rtl w:val="0"/>
        </w:rPr>
        <w:tab/>
        <w:tab/>
        <w:t xml:space="preserve">self.elem = elem</w:t>
      </w:r>
    </w:p>
    <w:p w:rsidR="00000000" w:rsidDel="00000000" w:rsidP="00000000" w:rsidRDefault="00000000" w:rsidRPr="00000000" w14:paraId="00000027">
      <w:pPr>
        <w:jc w:val="both"/>
        <w:rPr/>
      </w:pPr>
      <w:r w:rsidDel="00000000" w:rsidR="00000000" w:rsidRPr="00000000">
        <w:rPr>
          <w:rtl w:val="0"/>
        </w:rPr>
        <w:tab/>
        <w:tab/>
        <w:t xml:space="preserve">self.next = next # To store the next node’s reference.</w:t>
      </w:r>
    </w:p>
    <w:p w:rsidR="00000000" w:rsidDel="00000000" w:rsidP="00000000" w:rsidRDefault="00000000" w:rsidRPr="00000000" w14:paraId="00000028">
      <w:pPr>
        <w:jc w:val="both"/>
        <w:rPr/>
      </w:pPr>
      <w:r w:rsidDel="00000000" w:rsidR="00000000" w:rsidRPr="00000000">
        <w:rPr>
          <w:rtl w:val="0"/>
        </w:rPr>
        <w:tab/>
        <w:tab/>
        <w:t xml:space="preserve">self.prev = prev # To store the previous node’s reference.</w:t>
      </w:r>
    </w:p>
    <w:p w:rsidR="00000000" w:rsidDel="00000000" w:rsidP="00000000" w:rsidRDefault="00000000" w:rsidRPr="00000000" w14:paraId="00000029">
      <w:pPr>
        <w:jc w:val="both"/>
        <w:rPr/>
      </w:pPr>
      <w:r w:rsidDel="00000000" w:rsidR="00000000" w:rsidRPr="00000000">
        <w:rPr>
          <w:rtl w:val="0"/>
        </w:rPr>
      </w:r>
    </w:p>
    <w:p w:rsidR="00000000" w:rsidDel="00000000" w:rsidP="00000000" w:rsidRDefault="00000000" w:rsidRPr="00000000" w14:paraId="0000002A">
      <w:pPr>
        <w:jc w:val="both"/>
        <w:rPr/>
      </w:pPr>
      <w:r w:rsidDel="00000000" w:rsidR="00000000" w:rsidRPr="00000000">
        <w:rPr>
          <w:rtl w:val="0"/>
        </w:rPr>
      </w:r>
    </w:p>
    <w:p w:rsidR="00000000" w:rsidDel="00000000" w:rsidP="00000000" w:rsidRDefault="00000000" w:rsidRPr="00000000" w14:paraId="0000002B">
      <w:pPr>
        <w:jc w:val="both"/>
        <w:rPr/>
      </w:pPr>
      <w:r w:rsidDel="00000000" w:rsidR="00000000" w:rsidRPr="00000000">
        <w:rPr>
          <w:b w:val="1"/>
          <w:rtl w:val="0"/>
        </w:rPr>
        <w:t xml:space="preserve">Linear:</w:t>
      </w:r>
      <w:r w:rsidDel="00000000" w:rsidR="00000000" w:rsidRPr="00000000">
        <w:rPr>
          <w:rtl w:val="0"/>
        </w:rPr>
        <w:t xml:space="preserve"> Linear linked list refers to the linked list where the linked list is linear in structure. To illustrate, the last node of the linked list will refer to None.</w:t>
      </w:r>
    </w:p>
    <w:p w:rsidR="00000000" w:rsidDel="00000000" w:rsidP="00000000" w:rsidRDefault="00000000" w:rsidRPr="00000000" w14:paraId="0000002C">
      <w:pPr>
        <w:jc w:val="both"/>
        <w:rPr/>
      </w:pPr>
      <w:r w:rsidDel="00000000" w:rsidR="00000000" w:rsidRPr="00000000">
        <w:rPr>
          <w:rtl w:val="0"/>
        </w:rPr>
      </w:r>
    </w:p>
    <w:p w:rsidR="00000000" w:rsidDel="00000000" w:rsidP="00000000" w:rsidRDefault="00000000" w:rsidRPr="00000000" w14:paraId="0000002D">
      <w:pPr>
        <w:jc w:val="both"/>
        <w:rPr/>
      </w:pPr>
      <w:r w:rsidDel="00000000" w:rsidR="00000000" w:rsidRPr="00000000">
        <w:rPr/>
        <w:drawing>
          <wp:inline distB="114300" distT="114300" distL="114300" distR="114300">
            <wp:extent cx="4510088" cy="1000125"/>
            <wp:effectExtent b="0" l="0" r="0" t="0"/>
            <wp:docPr id="17" name="image9.png"/>
            <a:graphic>
              <a:graphicData uri="http://schemas.openxmlformats.org/drawingml/2006/picture">
                <pic:pic>
                  <pic:nvPicPr>
                    <pic:cNvPr id="0" name="image9.png"/>
                    <pic:cNvPicPr preferRelativeResize="0"/>
                  </pic:nvPicPr>
                  <pic:blipFill>
                    <a:blip r:embed="rId6"/>
                    <a:srcRect b="0" l="0" r="0" t="0"/>
                    <a:stretch>
                      <a:fillRect/>
                    </a:stretch>
                  </pic:blipFill>
                  <pic:spPr>
                    <a:xfrm>
                      <a:off x="0" y="0"/>
                      <a:ext cx="4510088" cy="1000125"/>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jc w:val="both"/>
        <w:rPr/>
      </w:pPr>
      <w:r w:rsidDel="00000000" w:rsidR="00000000" w:rsidRPr="00000000">
        <w:rPr>
          <w:rtl w:val="0"/>
        </w:rPr>
      </w:r>
    </w:p>
    <w:p w:rsidR="00000000" w:rsidDel="00000000" w:rsidP="00000000" w:rsidRDefault="00000000" w:rsidRPr="00000000" w14:paraId="0000002F">
      <w:pPr>
        <w:jc w:val="both"/>
        <w:rPr/>
      </w:pPr>
      <w:r w:rsidDel="00000000" w:rsidR="00000000" w:rsidRPr="00000000">
        <w:rPr>
          <w:rtl w:val="0"/>
        </w:rPr>
      </w:r>
    </w:p>
    <w:p w:rsidR="00000000" w:rsidDel="00000000" w:rsidP="00000000" w:rsidRDefault="00000000" w:rsidRPr="00000000" w14:paraId="00000030">
      <w:pPr>
        <w:jc w:val="both"/>
        <w:rPr/>
      </w:pPr>
      <w:r w:rsidDel="00000000" w:rsidR="00000000" w:rsidRPr="00000000">
        <w:rPr>
          <w:b w:val="1"/>
          <w:rtl w:val="0"/>
        </w:rPr>
        <w:t xml:space="preserve">Circular:</w:t>
      </w:r>
      <w:r w:rsidDel="00000000" w:rsidR="00000000" w:rsidRPr="00000000">
        <w:rPr>
          <w:rtl w:val="0"/>
        </w:rPr>
        <w:t xml:space="preserve"> Circular linked list refers to a linked list where the linked list is circular in structure. To illustrate, the last node of the linked list will refer to the starting node.</w:t>
      </w:r>
    </w:p>
    <w:p w:rsidR="00000000" w:rsidDel="00000000" w:rsidP="00000000" w:rsidRDefault="00000000" w:rsidRPr="00000000" w14:paraId="00000031">
      <w:pPr>
        <w:jc w:val="both"/>
        <w:rPr/>
      </w:pPr>
      <w:r w:rsidDel="00000000" w:rsidR="00000000" w:rsidRPr="00000000">
        <w:rPr>
          <w:rtl w:val="0"/>
        </w:rPr>
      </w:r>
    </w:p>
    <w:p w:rsidR="00000000" w:rsidDel="00000000" w:rsidP="00000000" w:rsidRDefault="00000000" w:rsidRPr="00000000" w14:paraId="00000032">
      <w:pPr>
        <w:jc w:val="both"/>
        <w:rPr/>
      </w:pPr>
      <w:r w:rsidDel="00000000" w:rsidR="00000000" w:rsidRPr="00000000">
        <w:rPr/>
        <w:drawing>
          <wp:inline distB="114300" distT="114300" distL="114300" distR="114300">
            <wp:extent cx="4457700" cy="1704975"/>
            <wp:effectExtent b="0" l="0" r="0" t="0"/>
            <wp:docPr id="13" name="image15.png"/>
            <a:graphic>
              <a:graphicData uri="http://schemas.openxmlformats.org/drawingml/2006/picture">
                <pic:pic>
                  <pic:nvPicPr>
                    <pic:cNvPr id="0" name="image15.png"/>
                    <pic:cNvPicPr preferRelativeResize="0"/>
                  </pic:nvPicPr>
                  <pic:blipFill>
                    <a:blip r:embed="rId8"/>
                    <a:srcRect b="0" l="0" r="0" t="0"/>
                    <a:stretch>
                      <a:fillRect/>
                    </a:stretch>
                  </pic:blipFill>
                  <pic:spPr>
                    <a:xfrm>
                      <a:off x="0" y="0"/>
                      <a:ext cx="4457700" cy="1704975"/>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jc w:val="both"/>
        <w:rPr/>
      </w:pPr>
      <w:r w:rsidDel="00000000" w:rsidR="00000000" w:rsidRPr="00000000">
        <w:rPr>
          <w:rtl w:val="0"/>
        </w:rPr>
      </w:r>
    </w:p>
    <w:p w:rsidR="00000000" w:rsidDel="00000000" w:rsidP="00000000" w:rsidRDefault="00000000" w:rsidRPr="00000000" w14:paraId="00000034">
      <w:pPr>
        <w:jc w:val="both"/>
        <w:rPr/>
      </w:pPr>
      <w:r w:rsidDel="00000000" w:rsidR="00000000" w:rsidRPr="00000000">
        <w:rPr>
          <w:rtl w:val="0"/>
        </w:rPr>
      </w:r>
    </w:p>
    <w:p w:rsidR="00000000" w:rsidDel="00000000" w:rsidP="00000000" w:rsidRDefault="00000000" w:rsidRPr="00000000" w14:paraId="00000035">
      <w:pPr>
        <w:jc w:val="both"/>
        <w:rPr/>
      </w:pPr>
      <w:r w:rsidDel="00000000" w:rsidR="00000000" w:rsidRPr="00000000">
        <w:rPr>
          <w:rtl w:val="0"/>
        </w:rPr>
        <w:t xml:space="preserve">Now that we understand the options of each category, we can easily identify the type of a linked list. The main idea is that a linked list will contain one option from each category mentioned above. The option of one category does not have any impact on other categories.</w:t>
      </w:r>
    </w:p>
    <w:p w:rsidR="00000000" w:rsidDel="00000000" w:rsidP="00000000" w:rsidRDefault="00000000" w:rsidRPr="00000000" w14:paraId="00000036">
      <w:pPr>
        <w:jc w:val="both"/>
        <w:rPr/>
      </w:pPr>
      <w:r w:rsidDel="00000000" w:rsidR="00000000" w:rsidRPr="00000000">
        <w:rPr>
          <w:rtl w:val="0"/>
        </w:rPr>
      </w:r>
    </w:p>
    <w:p w:rsidR="00000000" w:rsidDel="00000000" w:rsidP="00000000" w:rsidRDefault="00000000" w:rsidRPr="00000000" w14:paraId="00000037">
      <w:pPr>
        <w:jc w:val="both"/>
        <w:rPr/>
      </w:pPr>
      <w:r w:rsidDel="00000000" w:rsidR="00000000" w:rsidRPr="00000000">
        <w:rPr>
          <w:rtl w:val="0"/>
        </w:rPr>
        <w:t xml:space="preserve">The linked list we are taught until now is Non-Dummy Headed Singly Linear Linked List. You can think of this as a default linked list. It means if not mentioned, think of the head as Non-Dummy Head, Connection as Singly, and the structure as Linear. Now combining the categories the linked list can be 8 types. DH means dummy head in below diagram</w:t>
      </w:r>
    </w:p>
    <w:p w:rsidR="00000000" w:rsidDel="00000000" w:rsidP="00000000" w:rsidRDefault="00000000" w:rsidRPr="00000000" w14:paraId="00000038">
      <w:pPr>
        <w:jc w:val="both"/>
        <w:rPr/>
      </w:pPr>
      <w:r w:rsidDel="00000000" w:rsidR="00000000" w:rsidRPr="00000000">
        <w:rPr>
          <w:rtl w:val="0"/>
        </w:rPr>
      </w:r>
    </w:p>
    <w:p w:rsidR="00000000" w:rsidDel="00000000" w:rsidP="00000000" w:rsidRDefault="00000000" w:rsidRPr="00000000" w14:paraId="00000039">
      <w:pPr>
        <w:numPr>
          <w:ilvl w:val="0"/>
          <w:numId w:val="1"/>
        </w:numPr>
        <w:ind w:left="720" w:hanging="360"/>
        <w:jc w:val="both"/>
        <w:rPr>
          <w:b w:val="1"/>
        </w:rPr>
      </w:pPr>
      <w:r w:rsidDel="00000000" w:rsidR="00000000" w:rsidRPr="00000000">
        <w:rPr>
          <w:b w:val="1"/>
          <w:rtl w:val="0"/>
        </w:rPr>
        <w:t xml:space="preserve">Non-Dummy Headed Singly Linear Linked List:</w:t>
      </w:r>
    </w:p>
    <w:p w:rsidR="00000000" w:rsidDel="00000000" w:rsidP="00000000" w:rsidRDefault="00000000" w:rsidRPr="00000000" w14:paraId="0000003A">
      <w:pPr>
        <w:jc w:val="both"/>
        <w:rPr/>
      </w:pPr>
      <w:r w:rsidDel="00000000" w:rsidR="00000000" w:rsidRPr="00000000">
        <w:rPr/>
        <w:drawing>
          <wp:inline distB="114300" distT="114300" distL="114300" distR="114300">
            <wp:extent cx="4438650" cy="1276350"/>
            <wp:effectExtent b="0" l="0" r="0" t="0"/>
            <wp:docPr id="1" name="image11.png"/>
            <a:graphic>
              <a:graphicData uri="http://schemas.openxmlformats.org/drawingml/2006/picture">
                <pic:pic>
                  <pic:nvPicPr>
                    <pic:cNvPr id="0" name="image11.png"/>
                    <pic:cNvPicPr preferRelativeResize="0"/>
                  </pic:nvPicPr>
                  <pic:blipFill>
                    <a:blip r:embed="rId9"/>
                    <a:srcRect b="0" l="0" r="0" t="0"/>
                    <a:stretch>
                      <a:fillRect/>
                    </a:stretch>
                  </pic:blipFill>
                  <pic:spPr>
                    <a:xfrm>
                      <a:off x="0" y="0"/>
                      <a:ext cx="4438650" cy="1276350"/>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numPr>
          <w:ilvl w:val="0"/>
          <w:numId w:val="1"/>
        </w:numPr>
        <w:ind w:left="720" w:hanging="360"/>
        <w:jc w:val="both"/>
        <w:rPr>
          <w:b w:val="1"/>
        </w:rPr>
      </w:pPr>
      <w:r w:rsidDel="00000000" w:rsidR="00000000" w:rsidRPr="00000000">
        <w:rPr>
          <w:b w:val="1"/>
          <w:rtl w:val="0"/>
        </w:rPr>
        <w:t xml:space="preserve">Non-Dummy Headed Singly Circular Linked List:</w:t>
      </w:r>
    </w:p>
    <w:p w:rsidR="00000000" w:rsidDel="00000000" w:rsidP="00000000" w:rsidRDefault="00000000" w:rsidRPr="00000000" w14:paraId="0000003C">
      <w:pPr>
        <w:jc w:val="both"/>
        <w:rPr/>
      </w:pPr>
      <w:r w:rsidDel="00000000" w:rsidR="00000000" w:rsidRPr="00000000">
        <w:rPr/>
        <w:drawing>
          <wp:inline distB="114300" distT="114300" distL="114300" distR="114300">
            <wp:extent cx="5153025" cy="1895475"/>
            <wp:effectExtent b="0" l="0" r="0" t="0"/>
            <wp:docPr id="3" name="image12.png"/>
            <a:graphic>
              <a:graphicData uri="http://schemas.openxmlformats.org/drawingml/2006/picture">
                <pic:pic>
                  <pic:nvPicPr>
                    <pic:cNvPr id="0" name="image12.png"/>
                    <pic:cNvPicPr preferRelativeResize="0"/>
                  </pic:nvPicPr>
                  <pic:blipFill>
                    <a:blip r:embed="rId10"/>
                    <a:srcRect b="0" l="0" r="0" t="0"/>
                    <a:stretch>
                      <a:fillRect/>
                    </a:stretch>
                  </pic:blipFill>
                  <pic:spPr>
                    <a:xfrm>
                      <a:off x="0" y="0"/>
                      <a:ext cx="5153025" cy="1895475"/>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numPr>
          <w:ilvl w:val="0"/>
          <w:numId w:val="1"/>
        </w:numPr>
        <w:ind w:left="720" w:hanging="360"/>
        <w:jc w:val="both"/>
        <w:rPr>
          <w:b w:val="1"/>
        </w:rPr>
      </w:pPr>
      <w:r w:rsidDel="00000000" w:rsidR="00000000" w:rsidRPr="00000000">
        <w:rPr>
          <w:b w:val="1"/>
          <w:rtl w:val="0"/>
        </w:rPr>
        <w:t xml:space="preserve">Non-Dummy Headed Doubly Linear Linked List:</w:t>
      </w:r>
    </w:p>
    <w:p w:rsidR="00000000" w:rsidDel="00000000" w:rsidP="00000000" w:rsidRDefault="00000000" w:rsidRPr="00000000" w14:paraId="0000003E">
      <w:pPr>
        <w:jc w:val="both"/>
        <w:rPr/>
      </w:pPr>
      <w:r w:rsidDel="00000000" w:rsidR="00000000" w:rsidRPr="00000000">
        <w:rPr/>
        <w:drawing>
          <wp:inline distB="114300" distT="114300" distL="114300" distR="114300">
            <wp:extent cx="4238625" cy="1504950"/>
            <wp:effectExtent b="0" l="0" r="0" t="0"/>
            <wp:docPr id="8"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4238625" cy="1504950"/>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numPr>
          <w:ilvl w:val="0"/>
          <w:numId w:val="1"/>
        </w:numPr>
        <w:ind w:left="720" w:hanging="360"/>
        <w:jc w:val="both"/>
        <w:rPr>
          <w:b w:val="1"/>
        </w:rPr>
      </w:pPr>
      <w:r w:rsidDel="00000000" w:rsidR="00000000" w:rsidRPr="00000000">
        <w:rPr>
          <w:b w:val="1"/>
          <w:rtl w:val="0"/>
        </w:rPr>
        <w:t xml:space="preserve">Non-Dummy Headed Doubly Circular Linked List:</w:t>
      </w:r>
    </w:p>
    <w:p w:rsidR="00000000" w:rsidDel="00000000" w:rsidP="00000000" w:rsidRDefault="00000000" w:rsidRPr="00000000" w14:paraId="00000040">
      <w:pPr>
        <w:jc w:val="both"/>
        <w:rPr/>
      </w:pPr>
      <w:r w:rsidDel="00000000" w:rsidR="00000000" w:rsidRPr="00000000">
        <w:rPr/>
        <w:drawing>
          <wp:inline distB="114300" distT="114300" distL="114300" distR="114300">
            <wp:extent cx="5372100" cy="2952750"/>
            <wp:effectExtent b="0" l="0" r="0" t="0"/>
            <wp:docPr id="15"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5372100" cy="2952750"/>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numPr>
          <w:ilvl w:val="0"/>
          <w:numId w:val="1"/>
        </w:numPr>
        <w:ind w:left="720" w:hanging="360"/>
        <w:jc w:val="both"/>
        <w:rPr>
          <w:b w:val="1"/>
        </w:rPr>
      </w:pPr>
      <w:r w:rsidDel="00000000" w:rsidR="00000000" w:rsidRPr="00000000">
        <w:rPr>
          <w:b w:val="1"/>
          <w:rtl w:val="0"/>
        </w:rPr>
        <w:t xml:space="preserve">Dummy Headed Singly Linear Linked List:</w:t>
      </w:r>
    </w:p>
    <w:p w:rsidR="00000000" w:rsidDel="00000000" w:rsidP="00000000" w:rsidRDefault="00000000" w:rsidRPr="00000000" w14:paraId="00000042">
      <w:pPr>
        <w:jc w:val="both"/>
        <w:rPr/>
      </w:pPr>
      <w:r w:rsidDel="00000000" w:rsidR="00000000" w:rsidRPr="00000000">
        <w:rPr/>
        <w:drawing>
          <wp:inline distB="114300" distT="114300" distL="114300" distR="114300">
            <wp:extent cx="5143500" cy="1123950"/>
            <wp:effectExtent b="0" l="0" r="0" t="0"/>
            <wp:docPr id="16"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5143500" cy="1123950"/>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numPr>
          <w:ilvl w:val="0"/>
          <w:numId w:val="1"/>
        </w:numPr>
        <w:ind w:left="720" w:hanging="360"/>
        <w:jc w:val="both"/>
        <w:rPr>
          <w:b w:val="1"/>
        </w:rPr>
      </w:pPr>
      <w:r w:rsidDel="00000000" w:rsidR="00000000" w:rsidRPr="00000000">
        <w:rPr>
          <w:b w:val="1"/>
          <w:rtl w:val="0"/>
        </w:rPr>
        <w:t xml:space="preserve">Dummy Headed Singly Circular Linked List:</w:t>
      </w:r>
    </w:p>
    <w:p w:rsidR="00000000" w:rsidDel="00000000" w:rsidP="00000000" w:rsidRDefault="00000000" w:rsidRPr="00000000" w14:paraId="00000044">
      <w:pPr>
        <w:jc w:val="both"/>
        <w:rPr/>
      </w:pPr>
      <w:r w:rsidDel="00000000" w:rsidR="00000000" w:rsidRPr="00000000">
        <w:rPr/>
        <w:drawing>
          <wp:inline distB="114300" distT="114300" distL="114300" distR="114300">
            <wp:extent cx="5943600" cy="1612900"/>
            <wp:effectExtent b="0" l="0" r="0" t="0"/>
            <wp:docPr id="12"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5943600" cy="1612900"/>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numPr>
          <w:ilvl w:val="0"/>
          <w:numId w:val="1"/>
        </w:numPr>
        <w:ind w:left="720" w:hanging="360"/>
        <w:jc w:val="both"/>
        <w:rPr>
          <w:b w:val="1"/>
        </w:rPr>
      </w:pPr>
      <w:r w:rsidDel="00000000" w:rsidR="00000000" w:rsidRPr="00000000">
        <w:rPr>
          <w:b w:val="1"/>
          <w:rtl w:val="0"/>
        </w:rPr>
        <w:t xml:space="preserve">Dummy Headed Doubly Linear Linked List:</w:t>
      </w:r>
    </w:p>
    <w:p w:rsidR="00000000" w:rsidDel="00000000" w:rsidP="00000000" w:rsidRDefault="00000000" w:rsidRPr="00000000" w14:paraId="00000046">
      <w:pPr>
        <w:jc w:val="both"/>
        <w:rPr/>
      </w:pPr>
      <w:r w:rsidDel="00000000" w:rsidR="00000000" w:rsidRPr="00000000">
        <w:rPr/>
        <w:drawing>
          <wp:inline distB="114300" distT="114300" distL="114300" distR="114300">
            <wp:extent cx="5629275" cy="1638300"/>
            <wp:effectExtent b="0" l="0" r="0" t="0"/>
            <wp:docPr id="6"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5629275" cy="1638300"/>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numPr>
          <w:ilvl w:val="0"/>
          <w:numId w:val="1"/>
        </w:numPr>
        <w:ind w:left="720" w:hanging="360"/>
        <w:jc w:val="both"/>
        <w:rPr>
          <w:b w:val="1"/>
        </w:rPr>
      </w:pPr>
      <w:r w:rsidDel="00000000" w:rsidR="00000000" w:rsidRPr="00000000">
        <w:rPr>
          <w:b w:val="1"/>
          <w:rtl w:val="0"/>
        </w:rPr>
        <w:t xml:space="preserve">Dummy Headed Doubly Circular Linked List:</w:t>
      </w:r>
    </w:p>
    <w:p w:rsidR="00000000" w:rsidDel="00000000" w:rsidP="00000000" w:rsidRDefault="00000000" w:rsidRPr="00000000" w14:paraId="00000048">
      <w:pPr>
        <w:jc w:val="both"/>
        <w:rPr/>
      </w:pPr>
      <w:r w:rsidDel="00000000" w:rsidR="00000000" w:rsidRPr="00000000">
        <w:rPr>
          <w:rtl w:val="0"/>
        </w:rPr>
      </w:r>
    </w:p>
    <w:p w:rsidR="00000000" w:rsidDel="00000000" w:rsidP="00000000" w:rsidRDefault="00000000" w:rsidRPr="00000000" w14:paraId="00000049">
      <w:pPr>
        <w:jc w:val="both"/>
        <w:rPr/>
      </w:pPr>
      <w:r w:rsidDel="00000000" w:rsidR="00000000" w:rsidRPr="00000000">
        <w:rPr/>
        <w:drawing>
          <wp:inline distB="114300" distT="114300" distL="114300" distR="114300">
            <wp:extent cx="5943600" cy="1638300"/>
            <wp:effectExtent b="0" l="0" r="0" t="0"/>
            <wp:docPr id="11" name="image8.png"/>
            <a:graphic>
              <a:graphicData uri="http://schemas.openxmlformats.org/drawingml/2006/picture">
                <pic:pic>
                  <pic:nvPicPr>
                    <pic:cNvPr id="0" name="image8.png"/>
                    <pic:cNvPicPr preferRelativeResize="0"/>
                  </pic:nvPicPr>
                  <pic:blipFill>
                    <a:blip r:embed="rId16"/>
                    <a:srcRect b="0" l="0" r="0" t="0"/>
                    <a:stretch>
                      <a:fillRect/>
                    </a:stretch>
                  </pic:blipFill>
                  <pic:spPr>
                    <a:xfrm>
                      <a:off x="0" y="0"/>
                      <a:ext cx="5943600" cy="1638300"/>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jc w:val="both"/>
        <w:rPr/>
      </w:pPr>
      <w:r w:rsidDel="00000000" w:rsidR="00000000" w:rsidRPr="00000000">
        <w:rPr>
          <w:rtl w:val="0"/>
        </w:rPr>
      </w:r>
    </w:p>
    <w:p w:rsidR="00000000" w:rsidDel="00000000" w:rsidP="00000000" w:rsidRDefault="00000000" w:rsidRPr="00000000" w14:paraId="0000004B">
      <w:pPr>
        <w:jc w:val="both"/>
        <w:rPr>
          <w:b w:val="1"/>
          <w:sz w:val="30"/>
          <w:szCs w:val="30"/>
        </w:rPr>
      </w:pPr>
      <w:r w:rsidDel="00000000" w:rsidR="00000000" w:rsidRPr="00000000">
        <w:rPr>
          <w:b w:val="1"/>
          <w:sz w:val="30"/>
          <w:szCs w:val="30"/>
          <w:rtl w:val="0"/>
        </w:rPr>
        <w:t xml:space="preserve">Dummy Headed Doubly Circular Linked List Operations:</w:t>
      </w:r>
    </w:p>
    <w:p w:rsidR="00000000" w:rsidDel="00000000" w:rsidP="00000000" w:rsidRDefault="00000000" w:rsidRPr="00000000" w14:paraId="0000004C">
      <w:pPr>
        <w:jc w:val="both"/>
        <w:rPr>
          <w:b w:val="1"/>
          <w:sz w:val="26"/>
          <w:szCs w:val="26"/>
        </w:rPr>
      </w:pPr>
      <w:r w:rsidDel="00000000" w:rsidR="00000000" w:rsidRPr="00000000">
        <w:rPr>
          <w:b w:val="1"/>
          <w:sz w:val="26"/>
          <w:szCs w:val="26"/>
        </w:rPr>
        <w:drawing>
          <wp:inline distB="114300" distT="114300" distL="114300" distR="114300">
            <wp:extent cx="5291112" cy="1458447"/>
            <wp:effectExtent b="0" l="0" r="0" t="0"/>
            <wp:docPr id="4" name="image2.png"/>
            <a:graphic>
              <a:graphicData uri="http://schemas.openxmlformats.org/drawingml/2006/picture">
                <pic:pic>
                  <pic:nvPicPr>
                    <pic:cNvPr id="0" name="image2.png"/>
                    <pic:cNvPicPr preferRelativeResize="0"/>
                  </pic:nvPicPr>
                  <pic:blipFill>
                    <a:blip r:embed="rId16"/>
                    <a:srcRect b="0" l="0" r="0" t="0"/>
                    <a:stretch>
                      <a:fillRect/>
                    </a:stretch>
                  </pic:blipFill>
                  <pic:spPr>
                    <a:xfrm>
                      <a:off x="0" y="0"/>
                      <a:ext cx="5291112" cy="1458447"/>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jc w:val="both"/>
        <w:rPr/>
      </w:pPr>
      <w:r w:rsidDel="00000000" w:rsidR="00000000" w:rsidRPr="00000000">
        <w:rPr>
          <w:rtl w:val="0"/>
        </w:rPr>
      </w:r>
    </w:p>
    <w:p w:rsidR="00000000" w:rsidDel="00000000" w:rsidP="00000000" w:rsidRDefault="00000000" w:rsidRPr="00000000" w14:paraId="0000004E">
      <w:pPr>
        <w:jc w:val="both"/>
        <w:rPr/>
      </w:pPr>
      <w:r w:rsidDel="00000000" w:rsidR="00000000" w:rsidRPr="00000000">
        <w:rPr>
          <w:rtl w:val="0"/>
        </w:rPr>
        <w:t xml:space="preserve">To practice we will learn about the dummy-headed doubly circular linked list. As the title suggests, the list will have a dummy head, doubly connection, and circular structure. For this reason, the Node class will be</w:t>
      </w:r>
    </w:p>
    <w:p w:rsidR="00000000" w:rsidDel="00000000" w:rsidP="00000000" w:rsidRDefault="00000000" w:rsidRPr="00000000" w14:paraId="0000004F">
      <w:pPr>
        <w:jc w:val="both"/>
        <w:rPr/>
      </w:pPr>
      <w:r w:rsidDel="00000000" w:rsidR="00000000" w:rsidRPr="00000000">
        <w:rPr>
          <w:rtl w:val="0"/>
        </w:rPr>
      </w:r>
    </w:p>
    <w:p w:rsidR="00000000" w:rsidDel="00000000" w:rsidP="00000000" w:rsidRDefault="00000000" w:rsidRPr="00000000" w14:paraId="00000050">
      <w:pPr>
        <w:jc w:val="both"/>
        <w:rPr/>
      </w:pPr>
      <w:r w:rsidDel="00000000" w:rsidR="00000000" w:rsidRPr="00000000">
        <w:rPr>
          <w:rtl w:val="0"/>
        </w:rPr>
      </w:r>
    </w:p>
    <w:p w:rsidR="00000000" w:rsidDel="00000000" w:rsidP="00000000" w:rsidRDefault="00000000" w:rsidRPr="00000000" w14:paraId="00000051">
      <w:pPr>
        <w:jc w:val="both"/>
        <w:rPr/>
      </w:pPr>
      <w:r w:rsidDel="00000000" w:rsidR="00000000" w:rsidRPr="00000000">
        <w:rPr>
          <w:rtl w:val="0"/>
        </w:rPr>
        <w:t xml:space="preserve">class DoublyNode:</w:t>
      </w:r>
    </w:p>
    <w:p w:rsidR="00000000" w:rsidDel="00000000" w:rsidP="00000000" w:rsidRDefault="00000000" w:rsidRPr="00000000" w14:paraId="00000052">
      <w:pPr>
        <w:jc w:val="both"/>
        <w:rPr/>
      </w:pPr>
      <w:r w:rsidDel="00000000" w:rsidR="00000000" w:rsidRPr="00000000">
        <w:rPr>
          <w:rtl w:val="0"/>
        </w:rPr>
        <w:tab/>
        <w:t xml:space="preserve">def __init__(self, elem, next, prev):</w:t>
      </w:r>
    </w:p>
    <w:p w:rsidR="00000000" w:rsidDel="00000000" w:rsidP="00000000" w:rsidRDefault="00000000" w:rsidRPr="00000000" w14:paraId="00000053">
      <w:pPr>
        <w:jc w:val="both"/>
        <w:rPr/>
      </w:pPr>
      <w:r w:rsidDel="00000000" w:rsidR="00000000" w:rsidRPr="00000000">
        <w:rPr>
          <w:rtl w:val="0"/>
        </w:rPr>
        <w:tab/>
        <w:tab/>
        <w:t xml:space="preserve">self.elem = elem</w:t>
      </w:r>
    </w:p>
    <w:p w:rsidR="00000000" w:rsidDel="00000000" w:rsidP="00000000" w:rsidRDefault="00000000" w:rsidRPr="00000000" w14:paraId="00000054">
      <w:pPr>
        <w:jc w:val="both"/>
        <w:rPr/>
      </w:pPr>
      <w:r w:rsidDel="00000000" w:rsidR="00000000" w:rsidRPr="00000000">
        <w:rPr>
          <w:rtl w:val="0"/>
        </w:rPr>
        <w:tab/>
        <w:tab/>
        <w:t xml:space="preserve">self.next = next # To store the next node’s reference.</w:t>
      </w:r>
    </w:p>
    <w:p w:rsidR="00000000" w:rsidDel="00000000" w:rsidP="00000000" w:rsidRDefault="00000000" w:rsidRPr="00000000" w14:paraId="00000055">
      <w:pPr>
        <w:jc w:val="both"/>
        <w:rPr/>
      </w:pPr>
      <w:r w:rsidDel="00000000" w:rsidR="00000000" w:rsidRPr="00000000">
        <w:rPr>
          <w:rtl w:val="0"/>
        </w:rPr>
        <w:tab/>
        <w:tab/>
        <w:t xml:space="preserve">self.prev = prev # To store the previous node’s reference.</w:t>
      </w:r>
    </w:p>
    <w:p w:rsidR="00000000" w:rsidDel="00000000" w:rsidP="00000000" w:rsidRDefault="00000000" w:rsidRPr="00000000" w14:paraId="00000056">
      <w:pPr>
        <w:jc w:val="both"/>
        <w:rPr/>
      </w:pPr>
      <w:r w:rsidDel="00000000" w:rsidR="00000000" w:rsidRPr="00000000">
        <w:rPr>
          <w:rtl w:val="0"/>
        </w:rPr>
      </w:r>
    </w:p>
    <w:p w:rsidR="00000000" w:rsidDel="00000000" w:rsidP="00000000" w:rsidRDefault="00000000" w:rsidRPr="00000000" w14:paraId="00000057">
      <w:pPr>
        <w:jc w:val="both"/>
        <w:rPr>
          <w:b w:val="1"/>
        </w:rPr>
      </w:pPr>
      <w:r w:rsidDel="00000000" w:rsidR="00000000" w:rsidRPr="00000000">
        <w:rPr>
          <w:rtl w:val="0"/>
        </w:rPr>
      </w:r>
    </w:p>
    <w:p w:rsidR="00000000" w:rsidDel="00000000" w:rsidP="00000000" w:rsidRDefault="00000000" w:rsidRPr="00000000" w14:paraId="00000058">
      <w:pPr>
        <w:jc w:val="both"/>
        <w:rPr>
          <w:b w:val="1"/>
        </w:rPr>
      </w:pPr>
      <w:r w:rsidDel="00000000" w:rsidR="00000000" w:rsidRPr="00000000">
        <w:rPr>
          <w:b w:val="1"/>
          <w:rtl w:val="0"/>
        </w:rPr>
        <w:t xml:space="preserve">Creation:</w:t>
      </w:r>
    </w:p>
    <w:p w:rsidR="00000000" w:rsidDel="00000000" w:rsidP="00000000" w:rsidRDefault="00000000" w:rsidRPr="00000000" w14:paraId="00000059">
      <w:pPr>
        <w:jc w:val="both"/>
        <w:rPr/>
      </w:pPr>
      <w:r w:rsidDel="00000000" w:rsidR="00000000" w:rsidRPr="00000000">
        <w:rPr>
          <w:rtl w:val="0"/>
        </w:rPr>
      </w:r>
    </w:p>
    <w:p w:rsidR="00000000" w:rsidDel="00000000" w:rsidP="00000000" w:rsidRDefault="00000000" w:rsidRPr="00000000" w14:paraId="0000005A">
      <w:pPr>
        <w:jc w:val="both"/>
        <w:rPr/>
      </w:pPr>
      <w:r w:rsidDel="00000000" w:rsidR="00000000" w:rsidRPr="00000000">
        <w:rPr>
          <w:rtl w:val="0"/>
        </w:rPr>
        <w:t xml:space="preserve">It is similar to creating a linked list. The difference is that we need to ensure the connections in a proper way.</w:t>
      </w:r>
    </w:p>
    <w:p w:rsidR="00000000" w:rsidDel="00000000" w:rsidP="00000000" w:rsidRDefault="00000000" w:rsidRPr="00000000" w14:paraId="0000005B">
      <w:pPr>
        <w:jc w:val="both"/>
        <w:rPr/>
      </w:pPr>
      <w:r w:rsidDel="00000000" w:rsidR="00000000" w:rsidRPr="00000000">
        <w:rPr>
          <w:rtl w:val="0"/>
        </w:rPr>
      </w:r>
    </w:p>
    <w:p w:rsidR="00000000" w:rsidDel="00000000" w:rsidP="00000000" w:rsidRDefault="00000000" w:rsidRPr="00000000" w14:paraId="0000005C">
      <w:pPr>
        <w:jc w:val="both"/>
        <w:rPr/>
      </w:pPr>
      <w:r w:rsidDel="00000000" w:rsidR="00000000" w:rsidRPr="00000000">
        <w:rPr>
          <w:rtl w:val="0"/>
        </w:rPr>
        <w:t xml:space="preserve">The below function takes an array and creates a dummy-headed doubly circular linked list.</w:t>
      </w:r>
    </w:p>
    <w:p w:rsidR="00000000" w:rsidDel="00000000" w:rsidP="00000000" w:rsidRDefault="00000000" w:rsidRPr="00000000" w14:paraId="0000005D">
      <w:pPr>
        <w:jc w:val="both"/>
        <w:rPr/>
      </w:pPr>
      <w:r w:rsidDel="00000000" w:rsidR="00000000" w:rsidRPr="00000000">
        <w:rPr>
          <w:rtl w:val="0"/>
        </w:rPr>
      </w:r>
    </w:p>
    <w:p w:rsidR="00000000" w:rsidDel="00000000" w:rsidP="00000000" w:rsidRDefault="00000000" w:rsidRPr="00000000" w14:paraId="0000005E">
      <w:pPr>
        <w:jc w:val="both"/>
        <w:rPr/>
      </w:pPr>
      <w:r w:rsidDel="00000000" w:rsidR="00000000" w:rsidRPr="00000000">
        <w:rPr/>
        <w:drawing>
          <wp:inline distB="114300" distT="114300" distL="114300" distR="114300">
            <wp:extent cx="5943600" cy="2910836"/>
            <wp:effectExtent b="0" l="0" r="0" t="0"/>
            <wp:docPr id="14" name="image13.png"/>
            <a:graphic>
              <a:graphicData uri="http://schemas.openxmlformats.org/drawingml/2006/picture">
                <pic:pic>
                  <pic:nvPicPr>
                    <pic:cNvPr id="0" name="image13.png"/>
                    <pic:cNvPicPr preferRelativeResize="0"/>
                  </pic:nvPicPr>
                  <pic:blipFill>
                    <a:blip r:embed="rId17"/>
                    <a:srcRect b="0" l="0" r="0" t="0"/>
                    <a:stretch>
                      <a:fillRect/>
                    </a:stretch>
                  </pic:blipFill>
                  <pic:spPr>
                    <a:xfrm>
                      <a:off x="0" y="0"/>
                      <a:ext cx="5943600" cy="2910836"/>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jc w:val="both"/>
        <w:rPr/>
      </w:pPr>
      <w:r w:rsidDel="00000000" w:rsidR="00000000" w:rsidRPr="00000000">
        <w:rPr>
          <w:rtl w:val="0"/>
        </w:rPr>
      </w:r>
    </w:p>
    <w:p w:rsidR="00000000" w:rsidDel="00000000" w:rsidP="00000000" w:rsidRDefault="00000000" w:rsidRPr="00000000" w14:paraId="00000060">
      <w:pPr>
        <w:jc w:val="both"/>
        <w:rPr>
          <w:b w:val="1"/>
        </w:rPr>
      </w:pPr>
      <w:r w:rsidDel="00000000" w:rsidR="00000000" w:rsidRPr="00000000">
        <w:rPr>
          <w:b w:val="1"/>
          <w:rtl w:val="0"/>
        </w:rPr>
        <w:t xml:space="preserve">Iteration:</w:t>
      </w:r>
    </w:p>
    <w:p w:rsidR="00000000" w:rsidDel="00000000" w:rsidP="00000000" w:rsidRDefault="00000000" w:rsidRPr="00000000" w14:paraId="00000061">
      <w:pPr>
        <w:jc w:val="both"/>
        <w:rPr/>
      </w:pPr>
      <w:r w:rsidDel="00000000" w:rsidR="00000000" w:rsidRPr="00000000">
        <w:rPr>
          <w:rtl w:val="0"/>
        </w:rPr>
        <w:t xml:space="preserve">It is similar to the previous linked list. The difference is that it will start from the next item of the dummy head and run till the pointer comes back to the dummy head.</w:t>
      </w:r>
    </w:p>
    <w:p w:rsidR="00000000" w:rsidDel="00000000" w:rsidP="00000000" w:rsidRDefault="00000000" w:rsidRPr="00000000" w14:paraId="00000062">
      <w:pPr>
        <w:jc w:val="both"/>
        <w:rPr/>
      </w:pPr>
      <w:r w:rsidDel="00000000" w:rsidR="00000000" w:rsidRPr="00000000">
        <w:rPr>
          <w:rtl w:val="0"/>
        </w:rPr>
      </w:r>
    </w:p>
    <w:p w:rsidR="00000000" w:rsidDel="00000000" w:rsidP="00000000" w:rsidRDefault="00000000" w:rsidRPr="00000000" w14:paraId="00000063">
      <w:pPr>
        <w:jc w:val="both"/>
        <w:rPr/>
      </w:pPr>
      <w:r w:rsidDel="00000000" w:rsidR="00000000" w:rsidRPr="00000000">
        <w:rPr/>
        <w:drawing>
          <wp:inline distB="114300" distT="114300" distL="114300" distR="114300">
            <wp:extent cx="4852988" cy="1714500"/>
            <wp:effectExtent b="0" l="0" r="0" t="0"/>
            <wp:docPr id="18" name="image14.png"/>
            <a:graphic>
              <a:graphicData uri="http://schemas.openxmlformats.org/drawingml/2006/picture">
                <pic:pic>
                  <pic:nvPicPr>
                    <pic:cNvPr id="0" name="image14.png"/>
                    <pic:cNvPicPr preferRelativeResize="0"/>
                  </pic:nvPicPr>
                  <pic:blipFill>
                    <a:blip r:embed="rId18"/>
                    <a:srcRect b="0" l="0" r="0" t="0"/>
                    <a:stretch>
                      <a:fillRect/>
                    </a:stretch>
                  </pic:blipFill>
                  <pic:spPr>
                    <a:xfrm>
                      <a:off x="0" y="0"/>
                      <a:ext cx="4852988" cy="1714500"/>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jc w:val="both"/>
        <w:rPr/>
      </w:pPr>
      <w:r w:rsidDel="00000000" w:rsidR="00000000" w:rsidRPr="00000000">
        <w:rPr>
          <w:rtl w:val="0"/>
        </w:rPr>
      </w:r>
    </w:p>
    <w:p w:rsidR="00000000" w:rsidDel="00000000" w:rsidP="00000000" w:rsidRDefault="00000000" w:rsidRPr="00000000" w14:paraId="00000065">
      <w:pPr>
        <w:jc w:val="both"/>
        <w:rPr/>
      </w:pPr>
      <w:r w:rsidDel="00000000" w:rsidR="00000000" w:rsidRPr="00000000">
        <w:rPr>
          <w:rtl w:val="0"/>
        </w:rPr>
      </w:r>
    </w:p>
    <w:p w:rsidR="00000000" w:rsidDel="00000000" w:rsidP="00000000" w:rsidRDefault="00000000" w:rsidRPr="00000000" w14:paraId="00000066">
      <w:pPr>
        <w:jc w:val="both"/>
        <w:rPr/>
      </w:pPr>
      <w:r w:rsidDel="00000000" w:rsidR="00000000" w:rsidRPr="00000000">
        <w:rPr>
          <w:b w:val="1"/>
          <w:rtl w:val="0"/>
        </w:rPr>
        <w:t xml:space="preserve">NodeAt:</w:t>
      </w:r>
      <w:r w:rsidDel="00000000" w:rsidR="00000000" w:rsidRPr="00000000">
        <w:rPr>
          <w:rtl w:val="0"/>
        </w:rPr>
        <w:t xml:space="preserve"> </w:t>
      </w:r>
    </w:p>
    <w:p w:rsidR="00000000" w:rsidDel="00000000" w:rsidP="00000000" w:rsidRDefault="00000000" w:rsidRPr="00000000" w14:paraId="00000067">
      <w:pPr>
        <w:jc w:val="both"/>
        <w:rPr/>
      </w:pPr>
      <w:r w:rsidDel="00000000" w:rsidR="00000000" w:rsidRPr="00000000">
        <w:rPr>
          <w:rtl w:val="0"/>
        </w:rPr>
        <w:t xml:space="preserve">The nodeAt method is similar to the previous one. The difference is that the dummy head does not represent any index as it does not have any value.</w:t>
      </w:r>
    </w:p>
    <w:p w:rsidR="00000000" w:rsidDel="00000000" w:rsidP="00000000" w:rsidRDefault="00000000" w:rsidRPr="00000000" w14:paraId="00000068">
      <w:pPr>
        <w:jc w:val="both"/>
        <w:rPr/>
      </w:pPr>
      <w:r w:rsidDel="00000000" w:rsidR="00000000" w:rsidRPr="00000000">
        <w:rPr>
          <w:rtl w:val="0"/>
        </w:rPr>
      </w:r>
    </w:p>
    <w:p w:rsidR="00000000" w:rsidDel="00000000" w:rsidP="00000000" w:rsidRDefault="00000000" w:rsidRPr="00000000" w14:paraId="00000069">
      <w:pPr>
        <w:jc w:val="both"/>
        <w:rPr/>
      </w:pPr>
      <w:r w:rsidDel="00000000" w:rsidR="00000000" w:rsidRPr="00000000">
        <w:rPr/>
        <w:drawing>
          <wp:inline distB="114300" distT="114300" distL="114300" distR="114300">
            <wp:extent cx="5943600" cy="2751649"/>
            <wp:effectExtent b="0" l="0" r="0" t="0"/>
            <wp:docPr id="7" name="image10.png"/>
            <a:graphic>
              <a:graphicData uri="http://schemas.openxmlformats.org/drawingml/2006/picture">
                <pic:pic>
                  <pic:nvPicPr>
                    <pic:cNvPr id="0" name="image10.png"/>
                    <pic:cNvPicPr preferRelativeResize="0"/>
                  </pic:nvPicPr>
                  <pic:blipFill>
                    <a:blip r:embed="rId19"/>
                    <a:srcRect b="0" l="0" r="0" t="0"/>
                    <a:stretch>
                      <a:fillRect/>
                    </a:stretch>
                  </pic:blipFill>
                  <pic:spPr>
                    <a:xfrm>
                      <a:off x="0" y="0"/>
                      <a:ext cx="5943600" cy="2751649"/>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jc w:val="both"/>
        <w:rPr/>
      </w:pPr>
      <w:r w:rsidDel="00000000" w:rsidR="00000000" w:rsidRPr="00000000">
        <w:rPr>
          <w:rtl w:val="0"/>
        </w:rPr>
      </w:r>
    </w:p>
    <w:p w:rsidR="00000000" w:rsidDel="00000000" w:rsidP="00000000" w:rsidRDefault="00000000" w:rsidRPr="00000000" w14:paraId="0000006B">
      <w:pPr>
        <w:jc w:val="both"/>
        <w:rPr/>
      </w:pPr>
      <w:r w:rsidDel="00000000" w:rsidR="00000000" w:rsidRPr="00000000">
        <w:rPr>
          <w:rtl w:val="0"/>
        </w:rPr>
        <w:t xml:space="preserve">Note that, if you want to count the number of total nodes, you should ignore the dummy head too.</w:t>
      </w:r>
    </w:p>
    <w:p w:rsidR="00000000" w:rsidDel="00000000" w:rsidP="00000000" w:rsidRDefault="00000000" w:rsidRPr="00000000" w14:paraId="0000006C">
      <w:pPr>
        <w:jc w:val="both"/>
        <w:rPr/>
      </w:pPr>
      <w:r w:rsidDel="00000000" w:rsidR="00000000" w:rsidRPr="00000000">
        <w:rPr>
          <w:rtl w:val="0"/>
        </w:rPr>
      </w:r>
    </w:p>
    <w:p w:rsidR="00000000" w:rsidDel="00000000" w:rsidP="00000000" w:rsidRDefault="00000000" w:rsidRPr="00000000" w14:paraId="0000006D">
      <w:pPr>
        <w:jc w:val="both"/>
        <w:rPr>
          <w:b w:val="1"/>
        </w:rPr>
      </w:pPr>
      <w:r w:rsidDel="00000000" w:rsidR="00000000" w:rsidRPr="00000000">
        <w:rPr>
          <w:b w:val="1"/>
          <w:rtl w:val="0"/>
        </w:rPr>
        <w:t xml:space="preserve">Insertion:</w:t>
      </w:r>
    </w:p>
    <w:p w:rsidR="00000000" w:rsidDel="00000000" w:rsidP="00000000" w:rsidRDefault="00000000" w:rsidRPr="00000000" w14:paraId="0000006E">
      <w:pPr>
        <w:jc w:val="both"/>
        <w:rPr/>
      </w:pPr>
      <w:r w:rsidDel="00000000" w:rsidR="00000000" w:rsidRPr="00000000">
        <w:rPr>
          <w:rtl w:val="0"/>
        </w:rPr>
      </w:r>
    </w:p>
    <w:p w:rsidR="00000000" w:rsidDel="00000000" w:rsidP="00000000" w:rsidRDefault="00000000" w:rsidRPr="00000000" w14:paraId="0000006F">
      <w:pPr>
        <w:jc w:val="both"/>
        <w:rPr/>
      </w:pPr>
      <w:r w:rsidDel="00000000" w:rsidR="00000000" w:rsidRPr="00000000">
        <w:rPr>
          <w:rtl w:val="0"/>
        </w:rPr>
        <w:t xml:space="preserve">To insert a new node in the list, you need the reference to the predecessor to link in the new node. Unlike for a singly-linked linear list, there is no "special" case here, since there is always a valid predecessor node available, thanks to the dummy head.</w:t>
      </w:r>
    </w:p>
    <w:p w:rsidR="00000000" w:rsidDel="00000000" w:rsidP="00000000" w:rsidRDefault="00000000" w:rsidRPr="00000000" w14:paraId="00000070">
      <w:pPr>
        <w:jc w:val="both"/>
        <w:rPr/>
      </w:pPr>
      <w:r w:rsidDel="00000000" w:rsidR="00000000" w:rsidRPr="00000000">
        <w:rPr>
          <w:rtl w:val="0"/>
        </w:rPr>
      </w:r>
    </w:p>
    <w:p w:rsidR="00000000" w:rsidDel="00000000" w:rsidP="00000000" w:rsidRDefault="00000000" w:rsidRPr="00000000" w14:paraId="00000071">
      <w:pPr>
        <w:jc w:val="both"/>
        <w:rPr/>
      </w:pPr>
      <w:r w:rsidDel="00000000" w:rsidR="00000000" w:rsidRPr="00000000">
        <w:rPr/>
        <w:drawing>
          <wp:inline distB="114300" distT="114300" distL="114300" distR="114300">
            <wp:extent cx="5943600" cy="2100263"/>
            <wp:effectExtent b="0" l="0" r="0" t="0"/>
            <wp:docPr id="10" name="image6.png"/>
            <a:graphic>
              <a:graphicData uri="http://schemas.openxmlformats.org/drawingml/2006/picture">
                <pic:pic>
                  <pic:nvPicPr>
                    <pic:cNvPr id="0" name="image6.png"/>
                    <pic:cNvPicPr preferRelativeResize="0"/>
                  </pic:nvPicPr>
                  <pic:blipFill>
                    <a:blip r:embed="rId20"/>
                    <a:srcRect b="0" l="0" r="0" t="0"/>
                    <a:stretch>
                      <a:fillRect/>
                    </a:stretch>
                  </pic:blipFill>
                  <pic:spPr>
                    <a:xfrm>
                      <a:off x="0" y="0"/>
                      <a:ext cx="5943600" cy="2100263"/>
                    </a:xfrm>
                    <a:prstGeom prst="rect"/>
                    <a:ln/>
                  </pic:spPr>
                </pic:pic>
              </a:graphicData>
            </a:graphic>
          </wp:inline>
        </w:drawing>
      </w:r>
      <w:r w:rsidDel="00000000" w:rsidR="00000000" w:rsidRPr="00000000">
        <w:rPr>
          <w:rtl w:val="0"/>
        </w:rPr>
      </w:r>
    </w:p>
    <w:p w:rsidR="00000000" w:rsidDel="00000000" w:rsidP="00000000" w:rsidRDefault="00000000" w:rsidRPr="00000000" w14:paraId="00000072">
      <w:pPr>
        <w:jc w:val="both"/>
        <w:rPr/>
      </w:pPr>
      <w:r w:rsidDel="00000000" w:rsidR="00000000" w:rsidRPr="00000000">
        <w:rPr>
          <w:rtl w:val="0"/>
        </w:rPr>
      </w:r>
    </w:p>
    <w:p w:rsidR="00000000" w:rsidDel="00000000" w:rsidP="00000000" w:rsidRDefault="00000000" w:rsidRPr="00000000" w14:paraId="00000073">
      <w:pPr>
        <w:jc w:val="both"/>
        <w:rPr>
          <w:b w:val="1"/>
        </w:rPr>
      </w:pPr>
      <w:r w:rsidDel="00000000" w:rsidR="00000000" w:rsidRPr="00000000">
        <w:rPr>
          <w:b w:val="1"/>
          <w:rtl w:val="0"/>
        </w:rPr>
        <w:t xml:space="preserve">Removal:</w:t>
      </w:r>
    </w:p>
    <w:p w:rsidR="00000000" w:rsidDel="00000000" w:rsidP="00000000" w:rsidRDefault="00000000" w:rsidRPr="00000000" w14:paraId="00000074">
      <w:pPr>
        <w:jc w:val="both"/>
        <w:rPr/>
      </w:pPr>
      <w:r w:rsidDel="00000000" w:rsidR="00000000" w:rsidRPr="00000000">
        <w:rPr>
          <w:rtl w:val="0"/>
        </w:rPr>
      </w:r>
    </w:p>
    <w:p w:rsidR="00000000" w:rsidDel="00000000" w:rsidP="00000000" w:rsidRDefault="00000000" w:rsidRPr="00000000" w14:paraId="00000075">
      <w:pPr>
        <w:jc w:val="both"/>
        <w:rPr/>
      </w:pPr>
      <w:r w:rsidDel="00000000" w:rsidR="00000000" w:rsidRPr="00000000">
        <w:rPr>
          <w:rtl w:val="0"/>
        </w:rPr>
        <w:t xml:space="preserve">Removing an element from the list is done by removing the node that contains the element. Just like inserting a new node in a list, removing requires that you have the reference to the predecessor node. Since we're using a doubly-linked list, finding a predecessor of a node is trivial — it's n.prev. And thanks to the dummy head, there is no "special" case here as well.</w:t>
      </w:r>
    </w:p>
    <w:p w:rsidR="00000000" w:rsidDel="00000000" w:rsidP="00000000" w:rsidRDefault="00000000" w:rsidRPr="00000000" w14:paraId="00000076">
      <w:pPr>
        <w:jc w:val="both"/>
        <w:rPr/>
      </w:pPr>
      <w:r w:rsidDel="00000000" w:rsidR="00000000" w:rsidRPr="00000000">
        <w:rPr>
          <w:rtl w:val="0"/>
        </w:rPr>
      </w:r>
    </w:p>
    <w:p w:rsidR="00000000" w:rsidDel="00000000" w:rsidP="00000000" w:rsidRDefault="00000000" w:rsidRPr="00000000" w14:paraId="00000077">
      <w:pPr>
        <w:jc w:val="both"/>
        <w:rPr/>
      </w:pPr>
      <w:r w:rsidDel="00000000" w:rsidR="00000000" w:rsidRPr="00000000">
        <w:rPr/>
        <w:drawing>
          <wp:inline distB="114300" distT="114300" distL="114300" distR="114300">
            <wp:extent cx="5943600" cy="2400300"/>
            <wp:effectExtent b="0" l="0" r="0" t="0"/>
            <wp:docPr id="5" name="image16.png"/>
            <a:graphic>
              <a:graphicData uri="http://schemas.openxmlformats.org/drawingml/2006/picture">
                <pic:pic>
                  <pic:nvPicPr>
                    <pic:cNvPr id="0" name="image16.png"/>
                    <pic:cNvPicPr preferRelativeResize="0"/>
                  </pic:nvPicPr>
                  <pic:blipFill>
                    <a:blip r:embed="rId21"/>
                    <a:srcRect b="0" l="0" r="0" t="0"/>
                    <a:stretch>
                      <a:fillRect/>
                    </a:stretch>
                  </pic:blipFill>
                  <pic:spPr>
                    <a:xfrm>
                      <a:off x="0" y="0"/>
                      <a:ext cx="5943600" cy="2400300"/>
                    </a:xfrm>
                    <a:prstGeom prst="rect"/>
                    <a:ln/>
                  </pic:spPr>
                </pic:pic>
              </a:graphicData>
            </a:graphic>
          </wp:inline>
        </w:drawing>
      </w:r>
      <w:r w:rsidDel="00000000" w:rsidR="00000000" w:rsidRPr="00000000">
        <w:rPr>
          <w:rtl w:val="0"/>
        </w:rPr>
      </w:r>
    </w:p>
    <w:p w:rsidR="00000000" w:rsidDel="00000000" w:rsidP="00000000" w:rsidRDefault="00000000" w:rsidRPr="00000000" w14:paraId="00000078">
      <w:pPr>
        <w:jc w:val="both"/>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6.png"/><Relationship Id="rId11" Type="http://schemas.openxmlformats.org/officeDocument/2006/relationships/image" Target="media/image7.png"/><Relationship Id="rId10" Type="http://schemas.openxmlformats.org/officeDocument/2006/relationships/image" Target="media/image12.png"/><Relationship Id="rId21" Type="http://schemas.openxmlformats.org/officeDocument/2006/relationships/image" Target="media/image16.png"/><Relationship Id="rId13" Type="http://schemas.openxmlformats.org/officeDocument/2006/relationships/image" Target="media/image4.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1.png"/><Relationship Id="rId15" Type="http://schemas.openxmlformats.org/officeDocument/2006/relationships/image" Target="media/image3.png"/><Relationship Id="rId14" Type="http://schemas.openxmlformats.org/officeDocument/2006/relationships/image" Target="media/image1.png"/><Relationship Id="rId17" Type="http://schemas.openxmlformats.org/officeDocument/2006/relationships/image" Target="media/image13.png"/><Relationship Id="rId16" Type="http://schemas.openxmlformats.org/officeDocument/2006/relationships/image" Target="media/image8.png"/><Relationship Id="rId5" Type="http://schemas.openxmlformats.org/officeDocument/2006/relationships/styles" Target="styles.xml"/><Relationship Id="rId19" Type="http://schemas.openxmlformats.org/officeDocument/2006/relationships/image" Target="media/image10.png"/><Relationship Id="rId6" Type="http://schemas.openxmlformats.org/officeDocument/2006/relationships/image" Target="media/image9.png"/><Relationship Id="rId18" Type="http://schemas.openxmlformats.org/officeDocument/2006/relationships/image" Target="media/image14.png"/><Relationship Id="rId7" Type="http://schemas.openxmlformats.org/officeDocument/2006/relationships/image" Target="media/image17.png"/><Relationship Id="rId8"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