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r>
        <w:pict>
          <v:shape id="TextBox1" o:spid="_x0000_s1025" type="#_x0000_t202" style="width:480pt;height:70pt" strokecolor="#999999">
            <v:textbox>
              <w:txbxContent>
                <w:p>
                  <w:pPr>
                    <w:spacing w:before="0" w:after="20"/>
                  </w:pPr>
                  <w:r>
                    <w:rPr>
                      <w:b/>
                      <w:sz w:val="40"/>
                    </w:rPr>
                    <w:t xml:space="preserve">Lucía Fernández</w:t>
                  </w:r>
                </w:p>
                <w:p>
                  <w:r>
                    <w:t xml:space="preserve">Graphic Designer | Madrid, Spain | +34 612 345 678 | lucia.fernandez@example.es | behance.net/luciafernandez</w:t>
                  </w:r>
                </w:p>
              </w:txbxContent>
            </v:textbox>
          </v:shape>
        </w:pict>
      </w:r>
    </w:p>
    <w:p>
      <w:r>
        <w:pict>
          <v:shape id="TextBox2" o:spid="_x0000_s1026" type="#_x0000_t202" style="width:480pt;height:60pt" strokecolor="#999999">
            <v:textbox>
              <w:txbxContent>
                <w:p>
                  <w:r>
                    <w:t xml:space="preserve">Brand and packaging designer with 7 years of agency experience for food, beauty and hospitality clients across Spain and Portugal.</w:t>
                  </w:r>
                </w:p>
              </w:txbxContent>
            </v:textbox>
          </v:shape>
        </w:pict>
      </w:r>
    </w:p>
    <w:p>
      <w:pPr>
        <w:pStyle w:val="Heading1"/>
      </w:pPr>
      <w:r>
        <w:t xml:space="preserve">Experience</w:t>
      </w:r>
    </w:p>
    <w:p>
      <w:pPr>
        <w:spacing w:before="120" w:after="20"/>
      </w:pPr>
      <w:r>
        <w:rPr>
          <w:b/>
        </w:rPr>
        <w:t xml:space="preserve">Senior Graphic Designer</w:t>
      </w:r>
    </w:p>
    <w:p>
      <w:pPr>
        <w:spacing w:before="0" w:after="40"/>
      </w:pPr>
      <w:r>
        <w:t xml:space="preserve">Estudio Mirador | Oct 2020 – Present</w:t>
      </w:r>
    </w:p>
    <w:p>
      <w:pPr>
        <w:numPr>
          <w:ilvl w:val="0"/>
          <w:numId w:val="1"/>
        </w:numPr>
      </w:pPr>
      <w:r>
        <w:t xml:space="preserve">Led packaging redesign for a 40-product olive oil range, lifting retail sell-through by 22%.</w:t>
      </w:r>
    </w:p>
    <w:p>
      <w:pPr>
        <w:numPr>
          <w:ilvl w:val="0"/>
          <w:numId w:val="1"/>
        </w:numPr>
      </w:pPr>
      <w:r>
        <w:t xml:space="preserve">Art-directed 15 photo shoots and managed 3 junior designers.</w:t>
      </w:r>
    </w:p>
    <w:p>
      <w:pPr>
        <w:spacing w:before="120" w:after="20"/>
      </w:pPr>
      <w:r>
        <w:rPr>
          <w:b/>
        </w:rPr>
        <w:t xml:space="preserve">Graphic Designer</w:t>
      </w:r>
    </w:p>
    <w:p>
      <w:pPr>
        <w:spacing w:before="0" w:after="40"/>
      </w:pPr>
      <w:r>
        <w:t xml:space="preserve">Agencia Alba | Sep 2017 – Sep 2020</w:t>
      </w:r>
    </w:p>
    <w:p>
      <w:pPr>
        <w:numPr>
          <w:ilvl w:val="0"/>
          <w:numId w:val="1"/>
        </w:numPr>
      </w:pPr>
      <w:r>
        <w:t xml:space="preserve">Produced brand identities for 30 restaurants and boutique hotels.</w:t>
      </w:r>
    </w:p>
    <w:p>
      <w:pPr>
        <w:numPr>
          <w:ilvl w:val="0"/>
          <w:numId w:val="1"/>
        </w:numPr>
      </w:pPr>
      <w:r>
        <w:t xml:space="preserve">Prepared print-ready artwork for runs of up to 500,000 units.</w:t>
      </w:r>
    </w:p>
    <w:p>
      <w:pPr>
        <w:pStyle w:val="Heading1"/>
      </w:pPr>
      <w:r>
        <w:t xml:space="preserve">Education</w:t>
      </w:r>
    </w:p>
    <w:p>
      <w:r>
        <w:t xml:space="preserve">Grado en Diseño, Universidad Complutense de Madrid | 2013 – 2017</w:t>
      </w:r>
    </w:p>
    <w:p>
      <w:pPr>
        <w:pStyle w:val="Heading1"/>
      </w:pPr>
      <w:r>
        <w:t xml:space="preserve">Skills</w:t>
      </w:r>
    </w:p>
    <w:p>
      <w:pPr>
        <w:spacing w:before="0" w:after="60"/>
      </w:pPr>
      <w:r>
        <w:t xml:space="preserve">Adobe Illustrator, Photoshop, InDesign, Figma, Packaging Design, Typography, Brand Identity</w:t>
      </w:r>
    </w:p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Arial" w:hAnsi="Arial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Arial" w:hAnsi="Arial"/>
      <w:b/>
      <w:color w:val="1F3864"/>
      <w:sz w:val="25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