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5EBE" w:rsidRDefault="00F4614A">
      <w:pPr>
        <w:spacing w:before="1600" w:after="240"/>
        <w:jc w:val="center"/>
      </w:pPr>
      <w:r>
        <w:rPr>
          <w:b/>
          <w:color w:val="1F4E79"/>
          <w:sz w:val="60"/>
        </w:rPr>
        <w:t>JobConnect</w:t>
      </w:r>
    </w:p>
    <w:p w:rsidR="00045EBE" w:rsidRDefault="00F4614A">
      <w:pPr>
        <w:jc w:val="center"/>
      </w:pPr>
      <w:r>
        <w:rPr>
          <w:b/>
          <w:sz w:val="34"/>
        </w:rPr>
        <w:t>Cahier des charges fonctionnel</w:t>
      </w:r>
    </w:p>
    <w:p w:rsidR="00045EBE" w:rsidRDefault="003B7D28">
      <w:pPr>
        <w:jc w:val="center"/>
      </w:pPr>
      <w:proofErr w:type="spellStart"/>
      <w:r>
        <w:rPr>
          <w:i/>
          <w:color w:val="5B6770"/>
          <w:sz w:val="24"/>
        </w:rPr>
        <w:t>Développement</w:t>
      </w:r>
      <w:proofErr w:type="spellEnd"/>
      <w:r>
        <w:rPr>
          <w:i/>
          <w:color w:val="5B6770"/>
          <w:sz w:val="24"/>
        </w:rPr>
        <w:t xml:space="preserve"> </w:t>
      </w:r>
      <w:proofErr w:type="spellStart"/>
      <w:r>
        <w:rPr>
          <w:i/>
          <w:color w:val="5B6770"/>
          <w:sz w:val="24"/>
        </w:rPr>
        <w:t>d’une</w:t>
      </w:r>
      <w:proofErr w:type="spellEnd"/>
      <w:r>
        <w:rPr>
          <w:i/>
          <w:color w:val="5B6770"/>
          <w:sz w:val="24"/>
        </w:rPr>
        <w:t xml:space="preserve"> </w:t>
      </w:r>
      <w:proofErr w:type="spellStart"/>
      <w:r>
        <w:rPr>
          <w:i/>
          <w:color w:val="5B6770"/>
          <w:sz w:val="24"/>
        </w:rPr>
        <w:t>p</w:t>
      </w:r>
      <w:r w:rsidR="00F4614A">
        <w:rPr>
          <w:i/>
          <w:color w:val="5B6770"/>
          <w:sz w:val="24"/>
        </w:rPr>
        <w:t>lateforme</w:t>
      </w:r>
      <w:proofErr w:type="spellEnd"/>
      <w:r w:rsidR="00F4614A">
        <w:rPr>
          <w:i/>
          <w:color w:val="5B6770"/>
          <w:sz w:val="24"/>
        </w:rPr>
        <w:t xml:space="preserve"> web de </w:t>
      </w:r>
      <w:proofErr w:type="spellStart"/>
      <w:r w:rsidR="00F4614A">
        <w:rPr>
          <w:i/>
          <w:color w:val="5B6770"/>
          <w:sz w:val="24"/>
        </w:rPr>
        <w:t>recrutement</w:t>
      </w:r>
      <w:proofErr w:type="spellEnd"/>
      <w:r w:rsidR="00F4614A">
        <w:rPr>
          <w:i/>
          <w:color w:val="5B6770"/>
          <w:sz w:val="24"/>
        </w:rPr>
        <w:t xml:space="preserve"> pour candidats </w:t>
      </w:r>
      <w:proofErr w:type="gramStart"/>
      <w:r w:rsidR="00F4614A">
        <w:rPr>
          <w:i/>
          <w:color w:val="5B6770"/>
          <w:sz w:val="24"/>
        </w:rPr>
        <w:t>et</w:t>
      </w:r>
      <w:proofErr w:type="gramEnd"/>
      <w:r w:rsidR="00F4614A">
        <w:rPr>
          <w:i/>
          <w:color w:val="5B6770"/>
          <w:sz w:val="24"/>
        </w:rPr>
        <w:t xml:space="preserve"> entreprises</w:t>
      </w:r>
    </w:p>
    <w:p w:rsidR="00045EBE" w:rsidRDefault="00045EBE"/>
    <w:tbl>
      <w:tblPr>
        <w:tblStyle w:val="Grilledutableau"/>
        <w:tblW w:w="0" w:type="auto"/>
        <w:jc w:val="center"/>
        <w:tblLook w:val="04A0" w:firstRow="1" w:lastRow="0" w:firstColumn="1" w:lastColumn="0" w:noHBand="0" w:noVBand="1"/>
      </w:tblPr>
      <w:tblGrid>
        <w:gridCol w:w="2551"/>
        <w:gridCol w:w="6236"/>
      </w:tblGrid>
      <w:tr w:rsidR="00045EBE">
        <w:trPr>
          <w:jc w:val="center"/>
        </w:trPr>
        <w:tc>
          <w:tcPr>
            <w:tcW w:w="2551" w:type="dxa"/>
            <w:shd w:val="clear" w:color="auto" w:fill="1F4E79"/>
            <w:vAlign w:val="center"/>
          </w:tcPr>
          <w:p w:rsidR="00045EBE" w:rsidRDefault="00F4614A">
            <w:pPr>
              <w:spacing w:after="0"/>
            </w:pPr>
            <w:r>
              <w:rPr>
                <w:b/>
                <w:color w:val="FFFFFF"/>
                <w:sz w:val="20"/>
              </w:rPr>
              <w:t>Information</w:t>
            </w:r>
          </w:p>
        </w:tc>
        <w:tc>
          <w:tcPr>
            <w:tcW w:w="6236" w:type="dxa"/>
            <w:shd w:val="clear" w:color="auto" w:fill="1F4E79"/>
            <w:vAlign w:val="center"/>
          </w:tcPr>
          <w:p w:rsidR="00045EBE" w:rsidRDefault="00F4614A">
            <w:pPr>
              <w:spacing w:after="0"/>
            </w:pPr>
            <w:r>
              <w:rPr>
                <w:b/>
                <w:color w:val="FFFFFF"/>
                <w:sz w:val="20"/>
              </w:rPr>
              <w:t>Valeur</w:t>
            </w:r>
          </w:p>
        </w:tc>
      </w:tr>
      <w:tr w:rsidR="00045EBE">
        <w:trPr>
          <w:jc w:val="center"/>
        </w:trPr>
        <w:tc>
          <w:tcPr>
            <w:tcW w:w="2551" w:type="dxa"/>
            <w:shd w:val="clear" w:color="auto" w:fill="F8FAFC"/>
            <w:vAlign w:val="center"/>
          </w:tcPr>
          <w:p w:rsidR="00045EBE" w:rsidRDefault="00F4614A">
            <w:pPr>
              <w:spacing w:after="0"/>
            </w:pPr>
            <w:r>
              <w:rPr>
                <w:sz w:val="20"/>
              </w:rPr>
              <w:t>Candidat</w:t>
            </w:r>
          </w:p>
        </w:tc>
        <w:tc>
          <w:tcPr>
            <w:tcW w:w="6236" w:type="dxa"/>
            <w:shd w:val="clear" w:color="auto" w:fill="F8FAFC"/>
            <w:vAlign w:val="center"/>
          </w:tcPr>
          <w:p w:rsidR="00045EBE" w:rsidRDefault="00F4614A">
            <w:pPr>
              <w:spacing w:after="0"/>
            </w:pPr>
            <w:r>
              <w:rPr>
                <w:sz w:val="20"/>
              </w:rPr>
              <w:t>Saad Berra</w:t>
            </w:r>
          </w:p>
        </w:tc>
      </w:tr>
      <w:tr w:rsidR="00045EBE">
        <w:trPr>
          <w:jc w:val="center"/>
        </w:trPr>
        <w:tc>
          <w:tcPr>
            <w:tcW w:w="2551" w:type="dxa"/>
            <w:vAlign w:val="center"/>
          </w:tcPr>
          <w:p w:rsidR="00045EBE" w:rsidRDefault="00F4614A">
            <w:pPr>
              <w:spacing w:after="0"/>
            </w:pPr>
            <w:r>
              <w:rPr>
                <w:sz w:val="20"/>
              </w:rPr>
              <w:t>Etablissement</w:t>
            </w:r>
          </w:p>
        </w:tc>
        <w:tc>
          <w:tcPr>
            <w:tcW w:w="6236" w:type="dxa"/>
            <w:vAlign w:val="center"/>
          </w:tcPr>
          <w:p w:rsidR="00045EBE" w:rsidRDefault="00F4614A">
            <w:pPr>
              <w:spacing w:after="0"/>
            </w:pPr>
            <w:r>
              <w:rPr>
                <w:sz w:val="20"/>
              </w:rPr>
              <w:t>SupTechnology</w:t>
            </w:r>
          </w:p>
        </w:tc>
      </w:tr>
      <w:tr w:rsidR="00045EBE">
        <w:trPr>
          <w:jc w:val="center"/>
        </w:trPr>
        <w:tc>
          <w:tcPr>
            <w:tcW w:w="2551" w:type="dxa"/>
            <w:shd w:val="clear" w:color="auto" w:fill="F8FAFC"/>
            <w:vAlign w:val="center"/>
          </w:tcPr>
          <w:p w:rsidR="00045EBE" w:rsidRDefault="00F4614A">
            <w:pPr>
              <w:spacing w:after="0"/>
            </w:pPr>
            <w:r>
              <w:rPr>
                <w:sz w:val="20"/>
              </w:rPr>
              <w:t>Filiere</w:t>
            </w:r>
          </w:p>
        </w:tc>
        <w:tc>
          <w:tcPr>
            <w:tcW w:w="6236" w:type="dxa"/>
            <w:shd w:val="clear" w:color="auto" w:fill="F8FAFC"/>
            <w:vAlign w:val="center"/>
          </w:tcPr>
          <w:p w:rsidR="00045EBE" w:rsidRDefault="00F4614A">
            <w:pPr>
              <w:spacing w:after="0"/>
            </w:pPr>
            <w:r>
              <w:rPr>
                <w:sz w:val="20"/>
              </w:rPr>
              <w:t>Developpement Web et Mobile</w:t>
            </w:r>
          </w:p>
        </w:tc>
      </w:tr>
      <w:tr w:rsidR="00045EBE">
        <w:trPr>
          <w:jc w:val="center"/>
        </w:trPr>
        <w:tc>
          <w:tcPr>
            <w:tcW w:w="2551" w:type="dxa"/>
            <w:vAlign w:val="center"/>
          </w:tcPr>
          <w:p w:rsidR="00045EBE" w:rsidRDefault="00F4614A">
            <w:pPr>
              <w:spacing w:after="0"/>
            </w:pPr>
            <w:r>
              <w:rPr>
                <w:sz w:val="20"/>
              </w:rPr>
              <w:t>Annee universitaire</w:t>
            </w:r>
          </w:p>
        </w:tc>
        <w:tc>
          <w:tcPr>
            <w:tcW w:w="6236" w:type="dxa"/>
            <w:vAlign w:val="center"/>
          </w:tcPr>
          <w:p w:rsidR="00045EBE" w:rsidRDefault="00F4614A">
            <w:pPr>
              <w:spacing w:after="0"/>
            </w:pPr>
            <w:r>
              <w:rPr>
                <w:sz w:val="20"/>
              </w:rPr>
              <w:t>2025-2026</w:t>
            </w:r>
          </w:p>
        </w:tc>
      </w:tr>
      <w:tr w:rsidR="00045EBE">
        <w:trPr>
          <w:jc w:val="center"/>
        </w:trPr>
        <w:tc>
          <w:tcPr>
            <w:tcW w:w="2551" w:type="dxa"/>
            <w:shd w:val="clear" w:color="auto" w:fill="F8FAFC"/>
            <w:vAlign w:val="center"/>
          </w:tcPr>
          <w:p w:rsidR="00045EBE" w:rsidRDefault="00F4614A">
            <w:pPr>
              <w:spacing w:after="0"/>
            </w:pPr>
            <w:r>
              <w:rPr>
                <w:sz w:val="20"/>
              </w:rPr>
              <w:t>Encadrant</w:t>
            </w:r>
          </w:p>
        </w:tc>
        <w:tc>
          <w:tcPr>
            <w:tcW w:w="6236" w:type="dxa"/>
            <w:shd w:val="clear" w:color="auto" w:fill="F8FAFC"/>
            <w:vAlign w:val="center"/>
          </w:tcPr>
          <w:p w:rsidR="00045EBE" w:rsidRDefault="00F4614A">
            <w:pPr>
              <w:spacing w:after="0"/>
            </w:pPr>
            <w:r>
              <w:rPr>
                <w:sz w:val="20"/>
              </w:rPr>
              <w:t xml:space="preserve">M. </w:t>
            </w:r>
            <w:r>
              <w:rPr>
                <w:sz w:val="20"/>
              </w:rPr>
              <w:t>Ahmed Zellou</w:t>
            </w:r>
          </w:p>
        </w:tc>
      </w:tr>
      <w:tr w:rsidR="00045EBE">
        <w:trPr>
          <w:jc w:val="center"/>
        </w:trPr>
        <w:tc>
          <w:tcPr>
            <w:tcW w:w="2551" w:type="dxa"/>
            <w:vAlign w:val="center"/>
          </w:tcPr>
          <w:p w:rsidR="00045EBE" w:rsidRDefault="00F4614A">
            <w:pPr>
              <w:spacing w:after="0"/>
            </w:pPr>
            <w:r>
              <w:rPr>
                <w:sz w:val="20"/>
              </w:rPr>
              <w:t>Type de projet</w:t>
            </w:r>
          </w:p>
        </w:tc>
        <w:tc>
          <w:tcPr>
            <w:tcW w:w="6236" w:type="dxa"/>
            <w:vAlign w:val="center"/>
          </w:tcPr>
          <w:p w:rsidR="00045EBE" w:rsidRDefault="00F4614A">
            <w:pPr>
              <w:spacing w:after="0"/>
            </w:pPr>
            <w:r>
              <w:rPr>
                <w:sz w:val="20"/>
              </w:rPr>
              <w:t>Application web de recrutement</w:t>
            </w:r>
          </w:p>
        </w:tc>
      </w:tr>
      <w:tr w:rsidR="00045EBE">
        <w:trPr>
          <w:jc w:val="center"/>
        </w:trPr>
        <w:tc>
          <w:tcPr>
            <w:tcW w:w="2551" w:type="dxa"/>
            <w:shd w:val="clear" w:color="auto" w:fill="F8FAFC"/>
            <w:vAlign w:val="center"/>
          </w:tcPr>
          <w:p w:rsidR="00045EBE" w:rsidRDefault="00F4614A">
            <w:pPr>
              <w:spacing w:after="0"/>
            </w:pPr>
            <w:r>
              <w:rPr>
                <w:sz w:val="20"/>
              </w:rPr>
              <w:t>Objectif du document</w:t>
            </w:r>
          </w:p>
        </w:tc>
        <w:tc>
          <w:tcPr>
            <w:tcW w:w="6236" w:type="dxa"/>
            <w:shd w:val="clear" w:color="auto" w:fill="F8FAFC"/>
            <w:vAlign w:val="center"/>
          </w:tcPr>
          <w:p w:rsidR="00045EBE" w:rsidRDefault="00F4614A">
            <w:pPr>
              <w:spacing w:after="0"/>
            </w:pPr>
            <w:r>
              <w:rPr>
                <w:sz w:val="20"/>
              </w:rPr>
              <w:t>Definir le besoin, le perimetre, les acteurs, les fonctionnalites attendues, les contraintes et les criteres de validation.</w:t>
            </w:r>
          </w:p>
        </w:tc>
      </w:tr>
    </w:tbl>
    <w:p w:rsidR="00045EBE" w:rsidRDefault="00045EBE">
      <w:pPr>
        <w:spacing w:after="40"/>
      </w:pPr>
    </w:p>
    <w:p w:rsidR="00045EBE" w:rsidRDefault="00F4614A">
      <w:r>
        <w:br w:type="page"/>
      </w:r>
    </w:p>
    <w:p w:rsidR="00045EBE" w:rsidRDefault="00F4614A">
      <w:pPr>
        <w:pStyle w:val="Titre1"/>
      </w:pPr>
      <w:r>
        <w:rPr>
          <w:rFonts w:ascii="Calibri" w:hAnsi="Calibri"/>
        </w:rPr>
        <w:lastRenderedPageBreak/>
        <w:t>1. Introduction</w:t>
      </w:r>
    </w:p>
    <w:p w:rsidR="00045EBE" w:rsidRDefault="00F4614A">
      <w:r>
        <w:t xml:space="preserve">JobConnect est une plateforme web de recrutement destinee a faciliter la relation entre les candidats a la recherche d'opportunites professionnelles et </w:t>
      </w:r>
      <w:r>
        <w:t>les entreprises souhaitant publier des offres et suivre les candidatures.</w:t>
      </w:r>
    </w:p>
    <w:p w:rsidR="00045EBE" w:rsidRDefault="00F4614A">
      <w:r>
        <w:t>Ce document presente le cahier des charges fonctionnel du projet. Il decrit les besoins a satisfaire, les roles des utilisateurs, les regles de gestion principales, les contraintes n</w:t>
      </w:r>
      <w:r>
        <w:t>on fonctionnelles et les criteres permettant de valider la solution.</w:t>
      </w:r>
    </w:p>
    <w:p w:rsidR="00045EBE" w:rsidRDefault="00F4614A">
      <w:pPr>
        <w:pStyle w:val="Titre1"/>
      </w:pPr>
      <w:r>
        <w:rPr>
          <w:rFonts w:ascii="Calibri" w:hAnsi="Calibri"/>
        </w:rPr>
        <w:t>2. Contexte du projet</w:t>
      </w:r>
    </w:p>
    <w:p w:rsidR="00045EBE" w:rsidRDefault="00F4614A">
      <w:r>
        <w:t>Le recrutement en ligne est devenu un moyen essentiel pour diffuser les offres d'emploi, recevoir les candidatures et gerer les echanges entre recruteurs et candidat</w:t>
      </w:r>
      <w:r>
        <w:t>s. Cependant, les plateformes classiques peuvent parfois manquer de controle sur la fiabilite des comptes, la pertinence des candidatures et la securite des donnees personnelles.</w:t>
      </w:r>
    </w:p>
    <w:p w:rsidR="00045EBE" w:rsidRDefault="00F4614A">
      <w:r>
        <w:t>JobConnect propose une solution organisee autour de trois espaces : candidat,</w:t>
      </w:r>
      <w:r>
        <w:t xml:space="preserve"> entreprise et administrateur. Elle permet de centraliser les profils, les offres, les candidatures, les CV, les suggestions et la messagerie dans un environnement controle.</w:t>
      </w:r>
    </w:p>
    <w:p w:rsidR="00045EBE" w:rsidRDefault="00F4614A">
      <w:pPr>
        <w:pStyle w:val="Titre1"/>
      </w:pPr>
      <w:r>
        <w:rPr>
          <w:rFonts w:ascii="Calibri" w:hAnsi="Calibri"/>
        </w:rPr>
        <w:t>3. Etude de l'existant</w:t>
      </w:r>
    </w:p>
    <w:p w:rsidR="00045EBE" w:rsidRDefault="00F4614A">
      <w:r>
        <w:t xml:space="preserve">Plusieurs plateformes de recrutement existent deja, telles </w:t>
      </w:r>
      <w:r>
        <w:t>que LinkedIn, Indeed, ReKrute, Emploi.ma et ANAPEC. Elles proposent des fonctionnalites importantes comme la publication d'offres, le depot de CV, la recherche de profils et les alertes.</w:t>
      </w:r>
    </w:p>
    <w:p w:rsidR="00045EBE" w:rsidRDefault="00F4614A">
      <w:r>
        <w:t>Ces solutions restent souvent generalistes ou orientees vers un usage</w:t>
      </w:r>
      <w:r>
        <w:t xml:space="preserve"> massif. JobConnect se di</w:t>
      </w:r>
      <w:r w:rsidR="003B7D28">
        <w:t xml:space="preserve">stingue par une approche </w:t>
      </w:r>
      <w:proofErr w:type="spellStart"/>
      <w:proofErr w:type="gramStart"/>
      <w:r w:rsidR="003B7D28">
        <w:t>encadré</w:t>
      </w:r>
      <w:r>
        <w:t>e</w:t>
      </w:r>
      <w:proofErr w:type="spellEnd"/>
      <w:r>
        <w:t xml:space="preserve"> :</w:t>
      </w:r>
      <w:proofErr w:type="gramEnd"/>
      <w:r>
        <w:t xml:space="preserve"> validation des entreprises, controle des acces, protection des CV, messagerie limitee aux relations autorisees et </w:t>
      </w:r>
      <w:proofErr w:type="spellStart"/>
      <w:r>
        <w:t>suivi</w:t>
      </w:r>
      <w:proofErr w:type="spellEnd"/>
      <w:r>
        <w:t xml:space="preserve"> </w:t>
      </w:r>
      <w:proofErr w:type="spellStart"/>
      <w:r>
        <w:t>administratif</w:t>
      </w:r>
      <w:proofErr w:type="spellEnd"/>
      <w:r>
        <w:t xml:space="preserve"> des </w:t>
      </w:r>
      <w:proofErr w:type="spellStart"/>
      <w:r>
        <w:t>signalements</w:t>
      </w:r>
      <w:proofErr w:type="spellEnd"/>
      <w:r>
        <w:t>.</w:t>
      </w:r>
      <w:bookmarkStart w:id="0" w:name="_GoBack"/>
      <w:bookmarkEnd w:id="0"/>
    </w:p>
    <w:p w:rsidR="003B7D28" w:rsidRDefault="003B7D28"/>
    <w:tbl>
      <w:tblPr>
        <w:tblStyle w:val="Grilledutableau"/>
        <w:tblW w:w="0" w:type="auto"/>
        <w:jc w:val="center"/>
        <w:tblLook w:val="04A0" w:firstRow="1" w:lastRow="0" w:firstColumn="1" w:lastColumn="0" w:noHBand="0" w:noVBand="1"/>
      </w:tblPr>
      <w:tblGrid>
        <w:gridCol w:w="2381"/>
        <w:gridCol w:w="3175"/>
        <w:gridCol w:w="3175"/>
      </w:tblGrid>
      <w:tr w:rsidR="00045EBE">
        <w:trPr>
          <w:jc w:val="center"/>
        </w:trPr>
        <w:tc>
          <w:tcPr>
            <w:tcW w:w="2381" w:type="dxa"/>
            <w:shd w:val="clear" w:color="auto" w:fill="1F4E79"/>
            <w:vAlign w:val="center"/>
          </w:tcPr>
          <w:p w:rsidR="00045EBE" w:rsidRDefault="00F4614A">
            <w:pPr>
              <w:spacing w:after="0"/>
            </w:pPr>
            <w:r>
              <w:rPr>
                <w:b/>
                <w:color w:val="FFFFFF"/>
                <w:sz w:val="20"/>
              </w:rPr>
              <w:t>Critere</w:t>
            </w:r>
          </w:p>
        </w:tc>
        <w:tc>
          <w:tcPr>
            <w:tcW w:w="3175" w:type="dxa"/>
            <w:shd w:val="clear" w:color="auto" w:fill="1F4E79"/>
            <w:vAlign w:val="center"/>
          </w:tcPr>
          <w:p w:rsidR="00045EBE" w:rsidRDefault="00F4614A">
            <w:pPr>
              <w:spacing w:after="0"/>
            </w:pPr>
            <w:r>
              <w:rPr>
                <w:b/>
                <w:color w:val="FFFFFF"/>
                <w:sz w:val="20"/>
              </w:rPr>
              <w:t>Plateformes existantes</w:t>
            </w:r>
          </w:p>
        </w:tc>
        <w:tc>
          <w:tcPr>
            <w:tcW w:w="3175" w:type="dxa"/>
            <w:shd w:val="clear" w:color="auto" w:fill="1F4E79"/>
            <w:vAlign w:val="center"/>
          </w:tcPr>
          <w:p w:rsidR="00045EBE" w:rsidRDefault="00F4614A">
            <w:pPr>
              <w:spacing w:after="0"/>
            </w:pPr>
            <w:r>
              <w:rPr>
                <w:b/>
                <w:color w:val="FFFFFF"/>
                <w:sz w:val="20"/>
              </w:rPr>
              <w:t>JobConnect</w:t>
            </w:r>
          </w:p>
        </w:tc>
      </w:tr>
      <w:tr w:rsidR="00045EBE">
        <w:trPr>
          <w:jc w:val="center"/>
        </w:trPr>
        <w:tc>
          <w:tcPr>
            <w:tcW w:w="2381" w:type="dxa"/>
            <w:shd w:val="clear" w:color="auto" w:fill="F8FAFC"/>
            <w:vAlign w:val="center"/>
          </w:tcPr>
          <w:p w:rsidR="00045EBE" w:rsidRDefault="00F4614A">
            <w:pPr>
              <w:spacing w:after="0"/>
            </w:pPr>
            <w:r>
              <w:rPr>
                <w:sz w:val="20"/>
              </w:rPr>
              <w:t>Publication d'offres</w:t>
            </w:r>
          </w:p>
        </w:tc>
        <w:tc>
          <w:tcPr>
            <w:tcW w:w="3175" w:type="dxa"/>
            <w:shd w:val="clear" w:color="auto" w:fill="F8FAFC"/>
            <w:vAlign w:val="center"/>
          </w:tcPr>
          <w:p w:rsidR="00045EBE" w:rsidRDefault="00F4614A">
            <w:pPr>
              <w:spacing w:after="0"/>
            </w:pPr>
            <w:r>
              <w:rPr>
                <w:sz w:val="20"/>
              </w:rPr>
              <w:t>Disponible</w:t>
            </w:r>
          </w:p>
        </w:tc>
        <w:tc>
          <w:tcPr>
            <w:tcW w:w="3175" w:type="dxa"/>
            <w:shd w:val="clear" w:color="auto" w:fill="F8FAFC"/>
            <w:vAlign w:val="center"/>
          </w:tcPr>
          <w:p w:rsidR="00045EBE" w:rsidRDefault="00F4614A">
            <w:pPr>
              <w:spacing w:after="0"/>
            </w:pPr>
            <w:r>
              <w:rPr>
                <w:sz w:val="20"/>
              </w:rPr>
              <w:t>Disponible pour les entreprises validees</w:t>
            </w:r>
          </w:p>
        </w:tc>
      </w:tr>
      <w:tr w:rsidR="00045EBE">
        <w:trPr>
          <w:jc w:val="center"/>
        </w:trPr>
        <w:tc>
          <w:tcPr>
            <w:tcW w:w="2381" w:type="dxa"/>
            <w:vAlign w:val="center"/>
          </w:tcPr>
          <w:p w:rsidR="00045EBE" w:rsidRDefault="00F4614A">
            <w:pPr>
              <w:spacing w:after="0"/>
            </w:pPr>
            <w:r>
              <w:rPr>
                <w:sz w:val="20"/>
              </w:rPr>
              <w:t>Espace candidat</w:t>
            </w:r>
          </w:p>
        </w:tc>
        <w:tc>
          <w:tcPr>
            <w:tcW w:w="3175" w:type="dxa"/>
            <w:vAlign w:val="center"/>
          </w:tcPr>
          <w:p w:rsidR="00045EBE" w:rsidRDefault="00F4614A">
            <w:pPr>
              <w:spacing w:after="0"/>
            </w:pPr>
            <w:r>
              <w:rPr>
                <w:sz w:val="20"/>
              </w:rPr>
              <w:t>Disponible</w:t>
            </w:r>
          </w:p>
        </w:tc>
        <w:tc>
          <w:tcPr>
            <w:tcW w:w="3175" w:type="dxa"/>
            <w:vAlign w:val="center"/>
          </w:tcPr>
          <w:p w:rsidR="00045EBE" w:rsidRDefault="00F4614A">
            <w:pPr>
              <w:spacing w:after="0"/>
            </w:pPr>
            <w:r>
              <w:rPr>
                <w:sz w:val="20"/>
              </w:rPr>
              <w:t>Profil complet, CV, competences et suivi</w:t>
            </w:r>
          </w:p>
        </w:tc>
      </w:tr>
      <w:tr w:rsidR="00045EBE">
        <w:trPr>
          <w:jc w:val="center"/>
        </w:trPr>
        <w:tc>
          <w:tcPr>
            <w:tcW w:w="2381" w:type="dxa"/>
            <w:shd w:val="clear" w:color="auto" w:fill="F8FAFC"/>
            <w:vAlign w:val="center"/>
          </w:tcPr>
          <w:p w:rsidR="00045EBE" w:rsidRDefault="00F4614A">
            <w:pPr>
              <w:spacing w:after="0"/>
            </w:pPr>
            <w:r>
              <w:rPr>
                <w:sz w:val="20"/>
              </w:rPr>
              <w:t>Espace entreprise</w:t>
            </w:r>
          </w:p>
        </w:tc>
        <w:tc>
          <w:tcPr>
            <w:tcW w:w="3175" w:type="dxa"/>
            <w:shd w:val="clear" w:color="auto" w:fill="F8FAFC"/>
            <w:vAlign w:val="center"/>
          </w:tcPr>
          <w:p w:rsidR="00045EBE" w:rsidRDefault="00F4614A">
            <w:pPr>
              <w:spacing w:after="0"/>
            </w:pPr>
            <w:r>
              <w:rPr>
                <w:sz w:val="20"/>
              </w:rPr>
              <w:t>Disponible</w:t>
            </w:r>
          </w:p>
        </w:tc>
        <w:tc>
          <w:tcPr>
            <w:tcW w:w="3175" w:type="dxa"/>
            <w:shd w:val="clear" w:color="auto" w:fill="F8FAFC"/>
            <w:vAlign w:val="center"/>
          </w:tcPr>
          <w:p w:rsidR="00045EBE" w:rsidRDefault="00F4614A">
            <w:pPr>
              <w:spacing w:after="0"/>
            </w:pPr>
            <w:r>
              <w:rPr>
                <w:sz w:val="20"/>
              </w:rPr>
              <w:t>Publication, candidatures et suggestions</w:t>
            </w:r>
          </w:p>
        </w:tc>
      </w:tr>
      <w:tr w:rsidR="00045EBE">
        <w:trPr>
          <w:jc w:val="center"/>
        </w:trPr>
        <w:tc>
          <w:tcPr>
            <w:tcW w:w="2381" w:type="dxa"/>
            <w:vAlign w:val="center"/>
          </w:tcPr>
          <w:p w:rsidR="00045EBE" w:rsidRDefault="00F4614A">
            <w:pPr>
              <w:spacing w:after="0"/>
            </w:pPr>
            <w:r>
              <w:rPr>
                <w:sz w:val="20"/>
              </w:rPr>
              <w:t>Validation entreprise</w:t>
            </w:r>
          </w:p>
        </w:tc>
        <w:tc>
          <w:tcPr>
            <w:tcW w:w="3175" w:type="dxa"/>
            <w:vAlign w:val="center"/>
          </w:tcPr>
          <w:p w:rsidR="00045EBE" w:rsidRDefault="00F4614A">
            <w:pPr>
              <w:spacing w:after="0"/>
            </w:pPr>
            <w:r>
              <w:rPr>
                <w:sz w:val="20"/>
              </w:rPr>
              <w:t>Variable</w:t>
            </w:r>
          </w:p>
        </w:tc>
        <w:tc>
          <w:tcPr>
            <w:tcW w:w="3175" w:type="dxa"/>
            <w:vAlign w:val="center"/>
          </w:tcPr>
          <w:p w:rsidR="00045EBE" w:rsidRDefault="00F4614A">
            <w:pPr>
              <w:spacing w:after="0"/>
            </w:pPr>
            <w:r>
              <w:rPr>
                <w:sz w:val="20"/>
              </w:rPr>
              <w:t xml:space="preserve">Validation </w:t>
            </w:r>
            <w:r>
              <w:rPr>
                <w:sz w:val="20"/>
              </w:rPr>
              <w:t>obligatoire par administrateur</w:t>
            </w:r>
          </w:p>
        </w:tc>
      </w:tr>
      <w:tr w:rsidR="00045EBE">
        <w:trPr>
          <w:jc w:val="center"/>
        </w:trPr>
        <w:tc>
          <w:tcPr>
            <w:tcW w:w="2381" w:type="dxa"/>
            <w:shd w:val="clear" w:color="auto" w:fill="F8FAFC"/>
            <w:vAlign w:val="center"/>
          </w:tcPr>
          <w:p w:rsidR="00045EBE" w:rsidRDefault="00F4614A">
            <w:pPr>
              <w:spacing w:after="0"/>
            </w:pPr>
            <w:r>
              <w:rPr>
                <w:sz w:val="20"/>
              </w:rPr>
              <w:t>Matching</w:t>
            </w:r>
          </w:p>
        </w:tc>
        <w:tc>
          <w:tcPr>
            <w:tcW w:w="3175" w:type="dxa"/>
            <w:shd w:val="clear" w:color="auto" w:fill="F8FAFC"/>
            <w:vAlign w:val="center"/>
          </w:tcPr>
          <w:p w:rsidR="00045EBE" w:rsidRDefault="00F4614A">
            <w:pPr>
              <w:spacing w:after="0"/>
            </w:pPr>
            <w:r>
              <w:rPr>
                <w:sz w:val="20"/>
              </w:rPr>
              <w:t>Souvent partiel</w:t>
            </w:r>
          </w:p>
        </w:tc>
        <w:tc>
          <w:tcPr>
            <w:tcW w:w="3175" w:type="dxa"/>
            <w:shd w:val="clear" w:color="auto" w:fill="F8FAFC"/>
            <w:vAlign w:val="center"/>
          </w:tcPr>
          <w:p w:rsidR="00045EBE" w:rsidRDefault="00F4614A">
            <w:pPr>
              <w:spacing w:after="0"/>
            </w:pPr>
            <w:r>
              <w:rPr>
                <w:sz w:val="20"/>
              </w:rPr>
              <w:t>Score selon profil, competences et offre</w:t>
            </w:r>
          </w:p>
        </w:tc>
      </w:tr>
      <w:tr w:rsidR="00045EBE">
        <w:trPr>
          <w:jc w:val="center"/>
        </w:trPr>
        <w:tc>
          <w:tcPr>
            <w:tcW w:w="2381" w:type="dxa"/>
            <w:vAlign w:val="center"/>
          </w:tcPr>
          <w:p w:rsidR="00045EBE" w:rsidRDefault="00F4614A">
            <w:pPr>
              <w:spacing w:after="0"/>
            </w:pPr>
            <w:r>
              <w:rPr>
                <w:sz w:val="20"/>
              </w:rPr>
              <w:t>Moderation</w:t>
            </w:r>
          </w:p>
        </w:tc>
        <w:tc>
          <w:tcPr>
            <w:tcW w:w="3175" w:type="dxa"/>
            <w:vAlign w:val="center"/>
          </w:tcPr>
          <w:p w:rsidR="00045EBE" w:rsidRDefault="00F4614A">
            <w:pPr>
              <w:spacing w:after="0"/>
            </w:pPr>
            <w:r>
              <w:rPr>
                <w:sz w:val="20"/>
              </w:rPr>
              <w:t>Variable</w:t>
            </w:r>
          </w:p>
        </w:tc>
        <w:tc>
          <w:tcPr>
            <w:tcW w:w="3175" w:type="dxa"/>
            <w:vAlign w:val="center"/>
          </w:tcPr>
          <w:p w:rsidR="00045EBE" w:rsidRDefault="00F4614A">
            <w:pPr>
              <w:spacing w:after="0"/>
            </w:pPr>
            <w:r>
              <w:rPr>
                <w:sz w:val="20"/>
              </w:rPr>
              <w:t>Blocage, signalements et suivi admin</w:t>
            </w:r>
          </w:p>
        </w:tc>
      </w:tr>
    </w:tbl>
    <w:p w:rsidR="00045EBE" w:rsidRDefault="00045EBE">
      <w:pPr>
        <w:spacing w:after="40"/>
      </w:pPr>
    </w:p>
    <w:p w:rsidR="00045EBE" w:rsidRDefault="00F4614A">
      <w:pPr>
        <w:pStyle w:val="Titre1"/>
      </w:pPr>
      <w:r>
        <w:rPr>
          <w:rFonts w:ascii="Calibri" w:hAnsi="Calibri"/>
        </w:rPr>
        <w:lastRenderedPageBreak/>
        <w:t>4. Problematique</w:t>
      </w:r>
    </w:p>
    <w:p w:rsidR="00045EBE" w:rsidRDefault="00F4614A">
      <w:r>
        <w:t>Le projet repond aux questions suivantes :</w:t>
      </w:r>
    </w:p>
    <w:p w:rsidR="00045EBE" w:rsidRDefault="00F4614A">
      <w:pPr>
        <w:pStyle w:val="Listepuces"/>
        <w:spacing w:after="60"/>
      </w:pPr>
      <w:r>
        <w:t xml:space="preserve">comment aider un candidat a trouver </w:t>
      </w:r>
      <w:r>
        <w:t>des offres adaptees a son profil ?</w:t>
      </w:r>
    </w:p>
    <w:p w:rsidR="00045EBE" w:rsidRDefault="00F4614A">
      <w:pPr>
        <w:pStyle w:val="Listepuces"/>
        <w:spacing w:after="60"/>
      </w:pPr>
      <w:r>
        <w:t>comment aider une entreprise a identifier rapidement les candidatures pertinentes ?</w:t>
      </w:r>
    </w:p>
    <w:p w:rsidR="00045EBE" w:rsidRDefault="00F4614A">
      <w:pPr>
        <w:pStyle w:val="Listepuces"/>
        <w:spacing w:after="60"/>
      </w:pPr>
      <w:r>
        <w:t>comment proteger les CV et les donnees personnelles ?</w:t>
      </w:r>
    </w:p>
    <w:p w:rsidR="00045EBE" w:rsidRDefault="00F4614A">
      <w:pPr>
        <w:pStyle w:val="Listepuces"/>
        <w:spacing w:after="60"/>
      </w:pPr>
      <w:r>
        <w:t>comment limiter les abus dans les echanges entre candidats et recruteurs ?</w:t>
      </w:r>
    </w:p>
    <w:p w:rsidR="00045EBE" w:rsidRDefault="00F4614A">
      <w:pPr>
        <w:pStyle w:val="Listepuces"/>
        <w:spacing w:after="60"/>
      </w:pPr>
      <w:r>
        <w:t xml:space="preserve">comment </w:t>
      </w:r>
      <w:r>
        <w:t>permettre a l'administrateur de controler les comptes, les offres et les signalements ?</w:t>
      </w:r>
    </w:p>
    <w:p w:rsidR="00045EBE" w:rsidRDefault="00F4614A">
      <w:pPr>
        <w:pStyle w:val="Titre1"/>
      </w:pPr>
      <w:r>
        <w:rPr>
          <w:rFonts w:ascii="Calibri" w:hAnsi="Calibri"/>
        </w:rPr>
        <w:t>5. Objectifs du projet</w:t>
      </w:r>
    </w:p>
    <w:p w:rsidR="00045EBE" w:rsidRDefault="00F4614A">
      <w:pPr>
        <w:pStyle w:val="Titre2"/>
      </w:pPr>
      <w:r>
        <w:rPr>
          <w:rFonts w:ascii="Calibri" w:hAnsi="Calibri"/>
        </w:rPr>
        <w:t>5.1 Objectif principal</w:t>
      </w:r>
    </w:p>
    <w:p w:rsidR="00045EBE" w:rsidRDefault="00F4614A">
      <w:r>
        <w:t xml:space="preserve">Concevoir et realiser une application web de recrutement permettant une mise en relation securisee, organisee et </w:t>
      </w:r>
      <w:r>
        <w:t>pertinente entre candidats et entreprises.</w:t>
      </w:r>
    </w:p>
    <w:p w:rsidR="00045EBE" w:rsidRDefault="00F4614A">
      <w:pPr>
        <w:pStyle w:val="Titre2"/>
      </w:pPr>
      <w:r>
        <w:rPr>
          <w:rFonts w:ascii="Calibri" w:hAnsi="Calibri"/>
        </w:rPr>
        <w:t>5.2 Objectifs specifiques</w:t>
      </w:r>
    </w:p>
    <w:p w:rsidR="00045EBE" w:rsidRDefault="00F4614A">
      <w:pPr>
        <w:pStyle w:val="Listepuces"/>
        <w:spacing w:after="60"/>
      </w:pPr>
      <w:r>
        <w:t>permettre l'inscription et la connexion des utilisateurs ;</w:t>
      </w:r>
    </w:p>
    <w:p w:rsidR="00045EBE" w:rsidRDefault="00F4614A">
      <w:pPr>
        <w:pStyle w:val="Listepuces"/>
        <w:spacing w:after="60"/>
      </w:pPr>
      <w:r>
        <w:t>gerer trois espaces distincts : candidat, entreprise et administrateur ;</w:t>
      </w:r>
    </w:p>
    <w:p w:rsidR="00045EBE" w:rsidRDefault="00F4614A">
      <w:pPr>
        <w:pStyle w:val="Listepuces"/>
        <w:spacing w:after="60"/>
      </w:pPr>
      <w:r>
        <w:t xml:space="preserve">permettre aux entreprises validees de publier et gerer </w:t>
      </w:r>
      <w:r>
        <w:t>leurs offres ;</w:t>
      </w:r>
    </w:p>
    <w:p w:rsidR="00045EBE" w:rsidRDefault="00F4614A">
      <w:pPr>
        <w:pStyle w:val="Listepuces"/>
        <w:spacing w:after="60"/>
      </w:pPr>
      <w:r>
        <w:t>permettre aux candidats de completer leur profil, gerer leur CV et postuler ;</w:t>
      </w:r>
    </w:p>
    <w:p w:rsidR="00045EBE" w:rsidRDefault="00F4614A">
      <w:pPr>
        <w:pStyle w:val="Listepuces"/>
        <w:spacing w:after="60"/>
      </w:pPr>
      <w:r>
        <w:t>proposer un systeme de matching entre offres et candidats ;</w:t>
      </w:r>
    </w:p>
    <w:p w:rsidR="00045EBE" w:rsidRDefault="00F4614A">
      <w:pPr>
        <w:pStyle w:val="Listepuces"/>
        <w:spacing w:after="60"/>
      </w:pPr>
      <w:r>
        <w:t>assurer le suivi des candidatures et des notifications ;</w:t>
      </w:r>
    </w:p>
    <w:p w:rsidR="00045EBE" w:rsidRDefault="00F4614A">
      <w:pPr>
        <w:pStyle w:val="Listepuces"/>
        <w:spacing w:after="60"/>
      </w:pPr>
      <w:r>
        <w:t>encadrer la messagerie pour eviter les abus ;</w:t>
      </w:r>
    </w:p>
    <w:p w:rsidR="00045EBE" w:rsidRDefault="00F4614A">
      <w:pPr>
        <w:pStyle w:val="Listepuces"/>
        <w:spacing w:after="60"/>
      </w:pPr>
      <w:r>
        <w:t>fournir un espace d'administration pour la moderation ;</w:t>
      </w:r>
    </w:p>
    <w:p w:rsidR="00045EBE" w:rsidRDefault="00F4614A">
      <w:pPr>
        <w:pStyle w:val="Listepuces"/>
        <w:spacing w:after="60"/>
      </w:pPr>
      <w:r>
        <w:t>garantir la securite des donnees sensibles.</w:t>
      </w:r>
    </w:p>
    <w:p w:rsidR="00045EBE" w:rsidRDefault="00F4614A">
      <w:pPr>
        <w:pStyle w:val="Titre1"/>
      </w:pPr>
      <w:r>
        <w:rPr>
          <w:rFonts w:ascii="Calibri" w:hAnsi="Calibri"/>
        </w:rPr>
        <w:t>6. Perimetre du projet</w:t>
      </w:r>
    </w:p>
    <w:p w:rsidR="00045EBE" w:rsidRDefault="00F4614A">
      <w:pPr>
        <w:pStyle w:val="Titre2"/>
      </w:pPr>
      <w:r>
        <w:rPr>
          <w:rFonts w:ascii="Calibri" w:hAnsi="Calibri"/>
        </w:rPr>
        <w:t>6.1 Fonctionnalites incluses</w:t>
      </w:r>
    </w:p>
    <w:p w:rsidR="00045EBE" w:rsidRDefault="00F4614A">
      <w:pPr>
        <w:pStyle w:val="Listepuces"/>
        <w:spacing w:after="60"/>
      </w:pPr>
      <w:r>
        <w:t>gestion des comptes utilisateurs ;</w:t>
      </w:r>
    </w:p>
    <w:p w:rsidR="00045EBE" w:rsidRDefault="00F4614A">
      <w:pPr>
        <w:pStyle w:val="Listepuces"/>
        <w:spacing w:after="60"/>
      </w:pPr>
      <w:r>
        <w:t>verification des comptes et controle des roles ;</w:t>
      </w:r>
    </w:p>
    <w:p w:rsidR="00045EBE" w:rsidRDefault="00F4614A">
      <w:pPr>
        <w:pStyle w:val="Listepuces"/>
        <w:spacing w:after="60"/>
      </w:pPr>
      <w:r>
        <w:t xml:space="preserve">gestion des profils </w:t>
      </w:r>
      <w:r>
        <w:t>candidats et entreprises ;</w:t>
      </w:r>
    </w:p>
    <w:p w:rsidR="00045EBE" w:rsidRDefault="00F4614A">
      <w:pPr>
        <w:pStyle w:val="Listepuces"/>
        <w:spacing w:after="60"/>
      </w:pPr>
      <w:r>
        <w:t>publication et gestion des offres ;</w:t>
      </w:r>
    </w:p>
    <w:p w:rsidR="00045EBE" w:rsidRDefault="00F4614A">
      <w:pPr>
        <w:pStyle w:val="Listepuces"/>
        <w:spacing w:after="60"/>
      </w:pPr>
      <w:r>
        <w:t>depot, consultation et generation de CV ;</w:t>
      </w:r>
    </w:p>
    <w:p w:rsidR="00045EBE" w:rsidRDefault="00F4614A">
      <w:pPr>
        <w:pStyle w:val="Listepuces"/>
        <w:spacing w:after="60"/>
      </w:pPr>
      <w:r>
        <w:t>gestion des candidatures, matching, suggestions et notifications ;</w:t>
      </w:r>
    </w:p>
    <w:p w:rsidR="00045EBE" w:rsidRDefault="00F4614A">
      <w:pPr>
        <w:pStyle w:val="Listepuces"/>
        <w:spacing w:after="60"/>
      </w:pPr>
      <w:r>
        <w:t>messagerie controlee, signalements, tableaux de bord et moderation administrative.</w:t>
      </w:r>
    </w:p>
    <w:p w:rsidR="00045EBE" w:rsidRDefault="00F4614A">
      <w:pPr>
        <w:pStyle w:val="Titre2"/>
      </w:pPr>
      <w:r>
        <w:rPr>
          <w:rFonts w:ascii="Calibri" w:hAnsi="Calibri"/>
        </w:rPr>
        <w:t>6.2 Fonctionnalites exclues</w:t>
      </w:r>
    </w:p>
    <w:p w:rsidR="00045EBE" w:rsidRDefault="00F4614A">
      <w:pPr>
        <w:pStyle w:val="Listepuces"/>
        <w:spacing w:after="60"/>
      </w:pPr>
      <w:r>
        <w:t>paiement en ligne ;</w:t>
      </w:r>
    </w:p>
    <w:p w:rsidR="00045EBE" w:rsidRDefault="00F4614A">
      <w:pPr>
        <w:pStyle w:val="Listepuces"/>
        <w:spacing w:after="60"/>
      </w:pPr>
      <w:r>
        <w:t>application mobile native ;</w:t>
      </w:r>
    </w:p>
    <w:p w:rsidR="00045EBE" w:rsidRDefault="00F4614A">
      <w:pPr>
        <w:pStyle w:val="Listepuces"/>
        <w:spacing w:after="60"/>
      </w:pPr>
      <w:r>
        <w:t>visioconference ;</w:t>
      </w:r>
    </w:p>
    <w:p w:rsidR="00045EBE" w:rsidRDefault="00F4614A">
      <w:pPr>
        <w:pStyle w:val="Listepuces"/>
        <w:spacing w:after="60"/>
      </w:pPr>
      <w:r>
        <w:t>signature electronique de contrat ;</w:t>
      </w:r>
    </w:p>
    <w:p w:rsidR="00045EBE" w:rsidRDefault="00F4614A">
      <w:pPr>
        <w:pStyle w:val="Listepuces"/>
        <w:spacing w:after="60"/>
      </w:pPr>
      <w:r>
        <w:t>integration directe avec des reseaux sociaux externes ;</w:t>
      </w:r>
    </w:p>
    <w:p w:rsidR="00045EBE" w:rsidRDefault="00F4614A">
      <w:pPr>
        <w:pStyle w:val="Listepuces"/>
        <w:spacing w:after="60"/>
      </w:pPr>
      <w:r>
        <w:lastRenderedPageBreak/>
        <w:t>systeme d'intelligence artificielle externe.</w:t>
      </w:r>
    </w:p>
    <w:p w:rsidR="00045EBE" w:rsidRDefault="00F4614A">
      <w:pPr>
        <w:pStyle w:val="Titre1"/>
      </w:pPr>
      <w:r>
        <w:rPr>
          <w:rFonts w:ascii="Calibri" w:hAnsi="Calibri"/>
        </w:rPr>
        <w:t>7. Acteurs du systeme</w:t>
      </w:r>
    </w:p>
    <w:tbl>
      <w:tblPr>
        <w:tblStyle w:val="Grilledutableau"/>
        <w:tblW w:w="0" w:type="auto"/>
        <w:jc w:val="center"/>
        <w:tblLook w:val="04A0" w:firstRow="1" w:lastRow="0" w:firstColumn="1" w:lastColumn="0" w:noHBand="0" w:noVBand="1"/>
      </w:tblPr>
      <w:tblGrid>
        <w:gridCol w:w="2154"/>
        <w:gridCol w:w="6520"/>
      </w:tblGrid>
      <w:tr w:rsidR="00045EBE">
        <w:trPr>
          <w:jc w:val="center"/>
        </w:trPr>
        <w:tc>
          <w:tcPr>
            <w:tcW w:w="2154" w:type="dxa"/>
            <w:shd w:val="clear" w:color="auto" w:fill="1F4E79"/>
            <w:vAlign w:val="center"/>
          </w:tcPr>
          <w:p w:rsidR="00045EBE" w:rsidRDefault="00F4614A">
            <w:pPr>
              <w:spacing w:after="0"/>
            </w:pPr>
            <w:r>
              <w:rPr>
                <w:b/>
                <w:color w:val="FFFFFF"/>
                <w:sz w:val="20"/>
              </w:rPr>
              <w:t>Acteur</w:t>
            </w:r>
          </w:p>
        </w:tc>
        <w:tc>
          <w:tcPr>
            <w:tcW w:w="6520" w:type="dxa"/>
            <w:shd w:val="clear" w:color="auto" w:fill="1F4E79"/>
            <w:vAlign w:val="center"/>
          </w:tcPr>
          <w:p w:rsidR="00045EBE" w:rsidRDefault="00F4614A">
            <w:pPr>
              <w:spacing w:after="0"/>
            </w:pPr>
            <w:r>
              <w:rPr>
                <w:b/>
                <w:color w:val="FFFFFF"/>
                <w:sz w:val="20"/>
              </w:rPr>
              <w:t>Role principal</w:t>
            </w:r>
          </w:p>
        </w:tc>
      </w:tr>
      <w:tr w:rsidR="00045EBE">
        <w:trPr>
          <w:jc w:val="center"/>
        </w:trPr>
        <w:tc>
          <w:tcPr>
            <w:tcW w:w="2154" w:type="dxa"/>
            <w:shd w:val="clear" w:color="auto" w:fill="F8FAFC"/>
            <w:vAlign w:val="center"/>
          </w:tcPr>
          <w:p w:rsidR="00045EBE" w:rsidRDefault="00F4614A">
            <w:pPr>
              <w:spacing w:after="0"/>
            </w:pPr>
            <w:r>
              <w:rPr>
                <w:sz w:val="20"/>
              </w:rPr>
              <w:t>Visiteur</w:t>
            </w:r>
          </w:p>
        </w:tc>
        <w:tc>
          <w:tcPr>
            <w:tcW w:w="6520" w:type="dxa"/>
            <w:shd w:val="clear" w:color="auto" w:fill="F8FAFC"/>
            <w:vAlign w:val="center"/>
          </w:tcPr>
          <w:p w:rsidR="00045EBE" w:rsidRDefault="00F4614A">
            <w:pPr>
              <w:spacing w:after="0"/>
            </w:pPr>
            <w:r>
              <w:rPr>
                <w:sz w:val="20"/>
              </w:rPr>
              <w:t>Consulter les offres publiques, filtrer les offres, voir le detail d'une offre, creer un compte et se connecter.</w:t>
            </w:r>
          </w:p>
        </w:tc>
      </w:tr>
      <w:tr w:rsidR="00045EBE">
        <w:trPr>
          <w:jc w:val="center"/>
        </w:trPr>
        <w:tc>
          <w:tcPr>
            <w:tcW w:w="2154" w:type="dxa"/>
            <w:vAlign w:val="center"/>
          </w:tcPr>
          <w:p w:rsidR="00045EBE" w:rsidRDefault="00F4614A">
            <w:pPr>
              <w:spacing w:after="0"/>
            </w:pPr>
            <w:r>
              <w:rPr>
                <w:sz w:val="20"/>
              </w:rPr>
              <w:t>Candidat</w:t>
            </w:r>
          </w:p>
        </w:tc>
        <w:tc>
          <w:tcPr>
            <w:tcW w:w="6520" w:type="dxa"/>
            <w:vAlign w:val="center"/>
          </w:tcPr>
          <w:p w:rsidR="00045EBE" w:rsidRDefault="00F4614A">
            <w:pPr>
              <w:spacing w:after="0"/>
            </w:pPr>
            <w:r>
              <w:rPr>
                <w:sz w:val="20"/>
              </w:rPr>
              <w:t>Completer son profil, ajouter ses competences, gerer son CV, postuler, suivre ses candidatures et com</w:t>
            </w:r>
            <w:r>
              <w:rPr>
                <w:sz w:val="20"/>
              </w:rPr>
              <w:t>muniquer lorsque les regles l'autorisent.</w:t>
            </w:r>
          </w:p>
        </w:tc>
      </w:tr>
      <w:tr w:rsidR="00045EBE">
        <w:trPr>
          <w:jc w:val="center"/>
        </w:trPr>
        <w:tc>
          <w:tcPr>
            <w:tcW w:w="2154" w:type="dxa"/>
            <w:shd w:val="clear" w:color="auto" w:fill="F8FAFC"/>
            <w:vAlign w:val="center"/>
          </w:tcPr>
          <w:p w:rsidR="00045EBE" w:rsidRDefault="00F4614A">
            <w:pPr>
              <w:spacing w:after="0"/>
            </w:pPr>
            <w:r>
              <w:rPr>
                <w:sz w:val="20"/>
              </w:rPr>
              <w:t>Entreprise</w:t>
            </w:r>
          </w:p>
        </w:tc>
        <w:tc>
          <w:tcPr>
            <w:tcW w:w="6520" w:type="dxa"/>
            <w:shd w:val="clear" w:color="auto" w:fill="F8FAFC"/>
            <w:vAlign w:val="center"/>
          </w:tcPr>
          <w:p w:rsidR="00045EBE" w:rsidRDefault="00F4614A">
            <w:pPr>
              <w:spacing w:after="0"/>
            </w:pPr>
            <w:r>
              <w:rPr>
                <w:sz w:val="20"/>
              </w:rPr>
              <w:t>Completer son profil, publier des offres apres validation, consulter les candidatures, changer les statuts et contacter les candidats autorises.</w:t>
            </w:r>
          </w:p>
        </w:tc>
      </w:tr>
      <w:tr w:rsidR="00045EBE">
        <w:trPr>
          <w:jc w:val="center"/>
        </w:trPr>
        <w:tc>
          <w:tcPr>
            <w:tcW w:w="2154" w:type="dxa"/>
            <w:vAlign w:val="center"/>
          </w:tcPr>
          <w:p w:rsidR="00045EBE" w:rsidRDefault="00F4614A">
            <w:pPr>
              <w:spacing w:after="0"/>
            </w:pPr>
            <w:r>
              <w:rPr>
                <w:sz w:val="20"/>
              </w:rPr>
              <w:t>Administrateur</w:t>
            </w:r>
          </w:p>
        </w:tc>
        <w:tc>
          <w:tcPr>
            <w:tcW w:w="6520" w:type="dxa"/>
            <w:vAlign w:val="center"/>
          </w:tcPr>
          <w:p w:rsidR="00045EBE" w:rsidRDefault="00F4614A">
            <w:pPr>
              <w:spacing w:after="0"/>
            </w:pPr>
            <w:r>
              <w:rPr>
                <w:sz w:val="20"/>
              </w:rPr>
              <w:t xml:space="preserve">Gerer les utilisateurs, valider ou </w:t>
            </w:r>
            <w:r>
              <w:rPr>
                <w:sz w:val="20"/>
              </w:rPr>
              <w:t>refuser les entreprises, traiter les signalements et superviser l'activite globale.</w:t>
            </w:r>
          </w:p>
        </w:tc>
      </w:tr>
    </w:tbl>
    <w:p w:rsidR="00045EBE" w:rsidRDefault="00045EBE">
      <w:pPr>
        <w:spacing w:after="40"/>
      </w:pPr>
    </w:p>
    <w:p w:rsidR="00045EBE" w:rsidRDefault="00F4614A">
      <w:pPr>
        <w:pStyle w:val="Titre1"/>
      </w:pPr>
      <w:r>
        <w:rPr>
          <w:rFonts w:ascii="Calibri" w:hAnsi="Calibri"/>
        </w:rPr>
        <w:t>8. Besoins fonctionnels</w:t>
      </w:r>
    </w:p>
    <w:p w:rsidR="00045EBE" w:rsidRDefault="00F4614A">
      <w:pPr>
        <w:pStyle w:val="Titre2"/>
      </w:pPr>
      <w:r>
        <w:rPr>
          <w:rFonts w:ascii="Calibri" w:hAnsi="Calibri"/>
        </w:rPr>
        <w:t>8.1 Gestion des utilisateurs</w:t>
      </w:r>
    </w:p>
    <w:tbl>
      <w:tblPr>
        <w:tblStyle w:val="Grilledutableau"/>
        <w:tblW w:w="0" w:type="auto"/>
        <w:jc w:val="center"/>
        <w:tblLook w:val="04A0" w:firstRow="1" w:lastRow="0" w:firstColumn="1" w:lastColumn="0" w:noHBand="0" w:noVBand="1"/>
      </w:tblPr>
      <w:tblGrid>
        <w:gridCol w:w="2268"/>
        <w:gridCol w:w="4819"/>
        <w:gridCol w:w="1417"/>
      </w:tblGrid>
      <w:tr w:rsidR="00045EBE">
        <w:trPr>
          <w:jc w:val="center"/>
        </w:trPr>
        <w:tc>
          <w:tcPr>
            <w:tcW w:w="2268" w:type="dxa"/>
            <w:shd w:val="clear" w:color="auto" w:fill="1F4E79"/>
            <w:vAlign w:val="center"/>
          </w:tcPr>
          <w:p w:rsidR="00045EBE" w:rsidRDefault="00F4614A">
            <w:pPr>
              <w:spacing w:after="0"/>
            </w:pPr>
            <w:r>
              <w:rPr>
                <w:b/>
                <w:color w:val="FFFFFF"/>
                <w:sz w:val="20"/>
              </w:rPr>
              <w:t>Besoin</w:t>
            </w:r>
          </w:p>
        </w:tc>
        <w:tc>
          <w:tcPr>
            <w:tcW w:w="4819" w:type="dxa"/>
            <w:shd w:val="clear" w:color="auto" w:fill="1F4E79"/>
            <w:vAlign w:val="center"/>
          </w:tcPr>
          <w:p w:rsidR="00045EBE" w:rsidRDefault="00F4614A">
            <w:pPr>
              <w:spacing w:after="0"/>
            </w:pPr>
            <w:r>
              <w:rPr>
                <w:b/>
                <w:color w:val="FFFFFF"/>
                <w:sz w:val="20"/>
              </w:rPr>
              <w:t>Description</w:t>
            </w:r>
          </w:p>
        </w:tc>
        <w:tc>
          <w:tcPr>
            <w:tcW w:w="1417" w:type="dxa"/>
            <w:shd w:val="clear" w:color="auto" w:fill="1F4E79"/>
            <w:vAlign w:val="center"/>
          </w:tcPr>
          <w:p w:rsidR="00045EBE" w:rsidRDefault="00F4614A">
            <w:pPr>
              <w:spacing w:after="0"/>
            </w:pPr>
            <w:r>
              <w:rPr>
                <w:b/>
                <w:color w:val="FFFFFF"/>
                <w:sz w:val="20"/>
              </w:rPr>
              <w:t>Priorite</w:t>
            </w:r>
          </w:p>
        </w:tc>
      </w:tr>
      <w:tr w:rsidR="00045EBE">
        <w:trPr>
          <w:jc w:val="center"/>
        </w:trPr>
        <w:tc>
          <w:tcPr>
            <w:tcW w:w="2268" w:type="dxa"/>
            <w:shd w:val="clear" w:color="auto" w:fill="F8FAFC"/>
            <w:vAlign w:val="center"/>
          </w:tcPr>
          <w:p w:rsidR="00045EBE" w:rsidRDefault="00F4614A">
            <w:pPr>
              <w:spacing w:after="0"/>
            </w:pPr>
            <w:r>
              <w:rPr>
                <w:sz w:val="20"/>
              </w:rPr>
              <w:t>Inscription</w:t>
            </w:r>
          </w:p>
        </w:tc>
        <w:tc>
          <w:tcPr>
            <w:tcW w:w="4819" w:type="dxa"/>
            <w:shd w:val="clear" w:color="auto" w:fill="F8FAFC"/>
            <w:vAlign w:val="center"/>
          </w:tcPr>
          <w:p w:rsidR="00045EBE" w:rsidRDefault="00F4614A">
            <w:pPr>
              <w:spacing w:after="0"/>
            </w:pPr>
            <w:r>
              <w:rPr>
                <w:sz w:val="20"/>
              </w:rPr>
              <w:t>Creation d'un compte candidat ou entreprise</w:t>
            </w:r>
          </w:p>
        </w:tc>
        <w:tc>
          <w:tcPr>
            <w:tcW w:w="1417" w:type="dxa"/>
            <w:shd w:val="clear" w:color="auto" w:fill="F8FAFC"/>
            <w:vAlign w:val="center"/>
          </w:tcPr>
          <w:p w:rsidR="00045EBE" w:rsidRDefault="00F4614A">
            <w:pPr>
              <w:spacing w:after="0"/>
            </w:pPr>
            <w:r>
              <w:rPr>
                <w:sz w:val="20"/>
              </w:rPr>
              <w:t>Haute</w:t>
            </w:r>
          </w:p>
        </w:tc>
      </w:tr>
      <w:tr w:rsidR="00045EBE">
        <w:trPr>
          <w:jc w:val="center"/>
        </w:trPr>
        <w:tc>
          <w:tcPr>
            <w:tcW w:w="2268" w:type="dxa"/>
            <w:vAlign w:val="center"/>
          </w:tcPr>
          <w:p w:rsidR="00045EBE" w:rsidRDefault="00F4614A">
            <w:pPr>
              <w:spacing w:after="0"/>
            </w:pPr>
            <w:r>
              <w:rPr>
                <w:sz w:val="20"/>
              </w:rPr>
              <w:t>Connexion</w:t>
            </w:r>
          </w:p>
        </w:tc>
        <w:tc>
          <w:tcPr>
            <w:tcW w:w="4819" w:type="dxa"/>
            <w:vAlign w:val="center"/>
          </w:tcPr>
          <w:p w:rsidR="00045EBE" w:rsidRDefault="00F4614A">
            <w:pPr>
              <w:spacing w:after="0"/>
            </w:pPr>
            <w:r>
              <w:rPr>
                <w:sz w:val="20"/>
              </w:rPr>
              <w:t xml:space="preserve">Acces securise </w:t>
            </w:r>
            <w:r>
              <w:rPr>
                <w:sz w:val="20"/>
              </w:rPr>
              <w:t>a l'espace utilisateur</w:t>
            </w:r>
          </w:p>
        </w:tc>
        <w:tc>
          <w:tcPr>
            <w:tcW w:w="1417" w:type="dxa"/>
            <w:vAlign w:val="center"/>
          </w:tcPr>
          <w:p w:rsidR="00045EBE" w:rsidRDefault="00F4614A">
            <w:pPr>
              <w:spacing w:after="0"/>
            </w:pPr>
            <w:r>
              <w:rPr>
                <w:sz w:val="20"/>
              </w:rPr>
              <w:t>Haute</w:t>
            </w:r>
          </w:p>
        </w:tc>
      </w:tr>
      <w:tr w:rsidR="00045EBE">
        <w:trPr>
          <w:jc w:val="center"/>
        </w:trPr>
        <w:tc>
          <w:tcPr>
            <w:tcW w:w="2268" w:type="dxa"/>
            <w:shd w:val="clear" w:color="auto" w:fill="F8FAFC"/>
            <w:vAlign w:val="center"/>
          </w:tcPr>
          <w:p w:rsidR="00045EBE" w:rsidRDefault="00F4614A">
            <w:pPr>
              <w:spacing w:after="0"/>
            </w:pPr>
            <w:r>
              <w:rPr>
                <w:sz w:val="20"/>
              </w:rPr>
              <w:t>Verification</w:t>
            </w:r>
          </w:p>
        </w:tc>
        <w:tc>
          <w:tcPr>
            <w:tcW w:w="4819" w:type="dxa"/>
            <w:shd w:val="clear" w:color="auto" w:fill="F8FAFC"/>
            <w:vAlign w:val="center"/>
          </w:tcPr>
          <w:p w:rsidR="00045EBE" w:rsidRDefault="00F4614A">
            <w:pPr>
              <w:spacing w:after="0"/>
            </w:pPr>
            <w:r>
              <w:rPr>
                <w:sz w:val="20"/>
              </w:rPr>
              <w:t>Confirmation de l'adresse email</w:t>
            </w:r>
          </w:p>
        </w:tc>
        <w:tc>
          <w:tcPr>
            <w:tcW w:w="1417" w:type="dxa"/>
            <w:shd w:val="clear" w:color="auto" w:fill="F8FAFC"/>
            <w:vAlign w:val="center"/>
          </w:tcPr>
          <w:p w:rsidR="00045EBE" w:rsidRDefault="00F4614A">
            <w:pPr>
              <w:spacing w:after="0"/>
            </w:pPr>
            <w:r>
              <w:rPr>
                <w:sz w:val="20"/>
              </w:rPr>
              <w:t>Haute</w:t>
            </w:r>
          </w:p>
        </w:tc>
      </w:tr>
      <w:tr w:rsidR="00045EBE">
        <w:trPr>
          <w:jc w:val="center"/>
        </w:trPr>
        <w:tc>
          <w:tcPr>
            <w:tcW w:w="2268" w:type="dxa"/>
            <w:vAlign w:val="center"/>
          </w:tcPr>
          <w:p w:rsidR="00045EBE" w:rsidRDefault="00F4614A">
            <w:pPr>
              <w:spacing w:after="0"/>
            </w:pPr>
            <w:r>
              <w:rPr>
                <w:sz w:val="20"/>
              </w:rPr>
              <w:t>Roles</w:t>
            </w:r>
          </w:p>
        </w:tc>
        <w:tc>
          <w:tcPr>
            <w:tcW w:w="4819" w:type="dxa"/>
            <w:vAlign w:val="center"/>
          </w:tcPr>
          <w:p w:rsidR="00045EBE" w:rsidRDefault="00F4614A">
            <w:pPr>
              <w:spacing w:after="0"/>
            </w:pPr>
            <w:r>
              <w:rPr>
                <w:sz w:val="20"/>
              </w:rPr>
              <w:t>Separation des droits candidat, entreprise et admin</w:t>
            </w:r>
          </w:p>
        </w:tc>
        <w:tc>
          <w:tcPr>
            <w:tcW w:w="1417" w:type="dxa"/>
            <w:vAlign w:val="center"/>
          </w:tcPr>
          <w:p w:rsidR="00045EBE" w:rsidRDefault="00F4614A">
            <w:pPr>
              <w:spacing w:after="0"/>
            </w:pPr>
            <w:r>
              <w:rPr>
                <w:sz w:val="20"/>
              </w:rPr>
              <w:t>Haute</w:t>
            </w:r>
          </w:p>
        </w:tc>
      </w:tr>
      <w:tr w:rsidR="00045EBE">
        <w:trPr>
          <w:jc w:val="center"/>
        </w:trPr>
        <w:tc>
          <w:tcPr>
            <w:tcW w:w="2268" w:type="dxa"/>
            <w:shd w:val="clear" w:color="auto" w:fill="F8FAFC"/>
            <w:vAlign w:val="center"/>
          </w:tcPr>
          <w:p w:rsidR="00045EBE" w:rsidRDefault="00F4614A">
            <w:pPr>
              <w:spacing w:after="0"/>
            </w:pPr>
            <w:r>
              <w:rPr>
                <w:sz w:val="20"/>
              </w:rPr>
              <w:t>Blocage</w:t>
            </w:r>
          </w:p>
        </w:tc>
        <w:tc>
          <w:tcPr>
            <w:tcW w:w="4819" w:type="dxa"/>
            <w:shd w:val="clear" w:color="auto" w:fill="F8FAFC"/>
            <w:vAlign w:val="center"/>
          </w:tcPr>
          <w:p w:rsidR="00045EBE" w:rsidRDefault="00F4614A">
            <w:pPr>
              <w:spacing w:after="0"/>
            </w:pPr>
            <w:r>
              <w:rPr>
                <w:sz w:val="20"/>
              </w:rPr>
              <w:t>Suspension possible d'un compte par l'admin</w:t>
            </w:r>
          </w:p>
        </w:tc>
        <w:tc>
          <w:tcPr>
            <w:tcW w:w="1417" w:type="dxa"/>
            <w:shd w:val="clear" w:color="auto" w:fill="F8FAFC"/>
            <w:vAlign w:val="center"/>
          </w:tcPr>
          <w:p w:rsidR="00045EBE" w:rsidRDefault="00F4614A">
            <w:pPr>
              <w:spacing w:after="0"/>
            </w:pPr>
            <w:r>
              <w:rPr>
                <w:sz w:val="20"/>
              </w:rPr>
              <w:t>Haute</w:t>
            </w:r>
          </w:p>
        </w:tc>
      </w:tr>
    </w:tbl>
    <w:p w:rsidR="00045EBE" w:rsidRDefault="00045EBE">
      <w:pPr>
        <w:spacing w:after="40"/>
      </w:pPr>
    </w:p>
    <w:p w:rsidR="00045EBE" w:rsidRDefault="00F4614A">
      <w:pPr>
        <w:pStyle w:val="Titre2"/>
      </w:pPr>
      <w:r>
        <w:rPr>
          <w:rFonts w:ascii="Calibri" w:hAnsi="Calibri"/>
        </w:rPr>
        <w:t>8.2 Espace candidat</w:t>
      </w:r>
    </w:p>
    <w:tbl>
      <w:tblPr>
        <w:tblStyle w:val="Grilledutableau"/>
        <w:tblW w:w="0" w:type="auto"/>
        <w:jc w:val="center"/>
        <w:tblLook w:val="04A0" w:firstRow="1" w:lastRow="0" w:firstColumn="1" w:lastColumn="0" w:noHBand="0" w:noVBand="1"/>
      </w:tblPr>
      <w:tblGrid>
        <w:gridCol w:w="2268"/>
        <w:gridCol w:w="4819"/>
        <w:gridCol w:w="1417"/>
      </w:tblGrid>
      <w:tr w:rsidR="00045EBE">
        <w:trPr>
          <w:jc w:val="center"/>
        </w:trPr>
        <w:tc>
          <w:tcPr>
            <w:tcW w:w="2268" w:type="dxa"/>
            <w:shd w:val="clear" w:color="auto" w:fill="1F4E79"/>
            <w:vAlign w:val="center"/>
          </w:tcPr>
          <w:p w:rsidR="00045EBE" w:rsidRDefault="00F4614A">
            <w:pPr>
              <w:spacing w:after="0"/>
            </w:pPr>
            <w:r>
              <w:rPr>
                <w:b/>
                <w:color w:val="FFFFFF"/>
                <w:sz w:val="20"/>
              </w:rPr>
              <w:t>Besoin</w:t>
            </w:r>
          </w:p>
        </w:tc>
        <w:tc>
          <w:tcPr>
            <w:tcW w:w="4819" w:type="dxa"/>
            <w:shd w:val="clear" w:color="auto" w:fill="1F4E79"/>
            <w:vAlign w:val="center"/>
          </w:tcPr>
          <w:p w:rsidR="00045EBE" w:rsidRDefault="00F4614A">
            <w:pPr>
              <w:spacing w:after="0"/>
            </w:pPr>
            <w:r>
              <w:rPr>
                <w:b/>
                <w:color w:val="FFFFFF"/>
                <w:sz w:val="20"/>
              </w:rPr>
              <w:t>Description</w:t>
            </w:r>
          </w:p>
        </w:tc>
        <w:tc>
          <w:tcPr>
            <w:tcW w:w="1417" w:type="dxa"/>
            <w:shd w:val="clear" w:color="auto" w:fill="1F4E79"/>
            <w:vAlign w:val="center"/>
          </w:tcPr>
          <w:p w:rsidR="00045EBE" w:rsidRDefault="00F4614A">
            <w:pPr>
              <w:spacing w:after="0"/>
            </w:pPr>
            <w:r>
              <w:rPr>
                <w:b/>
                <w:color w:val="FFFFFF"/>
                <w:sz w:val="20"/>
              </w:rPr>
              <w:t>Priorite</w:t>
            </w:r>
          </w:p>
        </w:tc>
      </w:tr>
      <w:tr w:rsidR="00045EBE">
        <w:trPr>
          <w:jc w:val="center"/>
        </w:trPr>
        <w:tc>
          <w:tcPr>
            <w:tcW w:w="2268" w:type="dxa"/>
            <w:shd w:val="clear" w:color="auto" w:fill="F8FAFC"/>
            <w:vAlign w:val="center"/>
          </w:tcPr>
          <w:p w:rsidR="00045EBE" w:rsidRDefault="00F4614A">
            <w:pPr>
              <w:spacing w:after="0"/>
            </w:pPr>
            <w:r>
              <w:rPr>
                <w:sz w:val="20"/>
              </w:rPr>
              <w:t>Profil</w:t>
            </w:r>
          </w:p>
        </w:tc>
        <w:tc>
          <w:tcPr>
            <w:tcW w:w="4819" w:type="dxa"/>
            <w:shd w:val="clear" w:color="auto" w:fill="F8FAFC"/>
            <w:vAlign w:val="center"/>
          </w:tcPr>
          <w:p w:rsidR="00045EBE" w:rsidRDefault="00F4614A">
            <w:pPr>
              <w:spacing w:after="0"/>
            </w:pPr>
            <w:r>
              <w:rPr>
                <w:sz w:val="20"/>
              </w:rPr>
              <w:t>Informations personnelles et professionnelles</w:t>
            </w:r>
          </w:p>
        </w:tc>
        <w:tc>
          <w:tcPr>
            <w:tcW w:w="1417" w:type="dxa"/>
            <w:shd w:val="clear" w:color="auto" w:fill="F8FAFC"/>
            <w:vAlign w:val="center"/>
          </w:tcPr>
          <w:p w:rsidR="00045EBE" w:rsidRDefault="00F4614A">
            <w:pPr>
              <w:spacing w:after="0"/>
            </w:pPr>
            <w:r>
              <w:rPr>
                <w:sz w:val="20"/>
              </w:rPr>
              <w:t>Haute</w:t>
            </w:r>
          </w:p>
        </w:tc>
      </w:tr>
      <w:tr w:rsidR="00045EBE">
        <w:trPr>
          <w:jc w:val="center"/>
        </w:trPr>
        <w:tc>
          <w:tcPr>
            <w:tcW w:w="2268" w:type="dxa"/>
            <w:vAlign w:val="center"/>
          </w:tcPr>
          <w:p w:rsidR="00045EBE" w:rsidRDefault="00F4614A">
            <w:pPr>
              <w:spacing w:after="0"/>
            </w:pPr>
            <w:r>
              <w:rPr>
                <w:sz w:val="20"/>
              </w:rPr>
              <w:t>Competences</w:t>
            </w:r>
          </w:p>
        </w:tc>
        <w:tc>
          <w:tcPr>
            <w:tcW w:w="4819" w:type="dxa"/>
            <w:vAlign w:val="center"/>
          </w:tcPr>
          <w:p w:rsidR="00045EBE" w:rsidRDefault="00F4614A">
            <w:pPr>
              <w:spacing w:after="0"/>
            </w:pPr>
            <w:r>
              <w:rPr>
                <w:sz w:val="20"/>
              </w:rPr>
              <w:t>Ajout des competences avec niveau</w:t>
            </w:r>
          </w:p>
        </w:tc>
        <w:tc>
          <w:tcPr>
            <w:tcW w:w="1417" w:type="dxa"/>
            <w:vAlign w:val="center"/>
          </w:tcPr>
          <w:p w:rsidR="00045EBE" w:rsidRDefault="00F4614A">
            <w:pPr>
              <w:spacing w:after="0"/>
            </w:pPr>
            <w:r>
              <w:rPr>
                <w:sz w:val="20"/>
              </w:rPr>
              <w:t>Haute</w:t>
            </w:r>
          </w:p>
        </w:tc>
      </w:tr>
      <w:tr w:rsidR="00045EBE">
        <w:trPr>
          <w:jc w:val="center"/>
        </w:trPr>
        <w:tc>
          <w:tcPr>
            <w:tcW w:w="2268" w:type="dxa"/>
            <w:shd w:val="clear" w:color="auto" w:fill="F8FAFC"/>
            <w:vAlign w:val="center"/>
          </w:tcPr>
          <w:p w:rsidR="00045EBE" w:rsidRDefault="00F4614A">
            <w:pPr>
              <w:spacing w:after="0"/>
            </w:pPr>
            <w:r>
              <w:rPr>
                <w:sz w:val="20"/>
              </w:rPr>
              <w:t>CV</w:t>
            </w:r>
          </w:p>
        </w:tc>
        <w:tc>
          <w:tcPr>
            <w:tcW w:w="4819" w:type="dxa"/>
            <w:shd w:val="clear" w:color="auto" w:fill="F8FAFC"/>
            <w:vAlign w:val="center"/>
          </w:tcPr>
          <w:p w:rsidR="00045EBE" w:rsidRDefault="00F4614A">
            <w:pPr>
              <w:spacing w:after="0"/>
            </w:pPr>
            <w:r>
              <w:rPr>
                <w:sz w:val="20"/>
              </w:rPr>
              <w:t>Depot et generation d'un CV</w:t>
            </w:r>
          </w:p>
        </w:tc>
        <w:tc>
          <w:tcPr>
            <w:tcW w:w="1417" w:type="dxa"/>
            <w:shd w:val="clear" w:color="auto" w:fill="F8FAFC"/>
            <w:vAlign w:val="center"/>
          </w:tcPr>
          <w:p w:rsidR="00045EBE" w:rsidRDefault="00F4614A">
            <w:pPr>
              <w:spacing w:after="0"/>
            </w:pPr>
            <w:r>
              <w:rPr>
                <w:sz w:val="20"/>
              </w:rPr>
              <w:t>Haute</w:t>
            </w:r>
          </w:p>
        </w:tc>
      </w:tr>
      <w:tr w:rsidR="00045EBE">
        <w:trPr>
          <w:jc w:val="center"/>
        </w:trPr>
        <w:tc>
          <w:tcPr>
            <w:tcW w:w="2268" w:type="dxa"/>
            <w:vAlign w:val="center"/>
          </w:tcPr>
          <w:p w:rsidR="00045EBE" w:rsidRDefault="00F4614A">
            <w:pPr>
              <w:spacing w:after="0"/>
            </w:pPr>
            <w:r>
              <w:rPr>
                <w:sz w:val="20"/>
              </w:rPr>
              <w:t>Candidatures</w:t>
            </w:r>
          </w:p>
        </w:tc>
        <w:tc>
          <w:tcPr>
            <w:tcW w:w="4819" w:type="dxa"/>
            <w:vAlign w:val="center"/>
          </w:tcPr>
          <w:p w:rsidR="00045EBE" w:rsidRDefault="00F4614A">
            <w:pPr>
              <w:spacing w:after="0"/>
            </w:pPr>
            <w:r>
              <w:rPr>
                <w:sz w:val="20"/>
              </w:rPr>
              <w:t>Postuler et suivre les statuts</w:t>
            </w:r>
          </w:p>
        </w:tc>
        <w:tc>
          <w:tcPr>
            <w:tcW w:w="1417" w:type="dxa"/>
            <w:vAlign w:val="center"/>
          </w:tcPr>
          <w:p w:rsidR="00045EBE" w:rsidRDefault="00F4614A">
            <w:pPr>
              <w:spacing w:after="0"/>
            </w:pPr>
            <w:r>
              <w:rPr>
                <w:sz w:val="20"/>
              </w:rPr>
              <w:t>Haute</w:t>
            </w:r>
          </w:p>
        </w:tc>
      </w:tr>
      <w:tr w:rsidR="00045EBE">
        <w:trPr>
          <w:jc w:val="center"/>
        </w:trPr>
        <w:tc>
          <w:tcPr>
            <w:tcW w:w="2268" w:type="dxa"/>
            <w:shd w:val="clear" w:color="auto" w:fill="F8FAFC"/>
            <w:vAlign w:val="center"/>
          </w:tcPr>
          <w:p w:rsidR="00045EBE" w:rsidRDefault="00F4614A">
            <w:pPr>
              <w:spacing w:after="0"/>
            </w:pPr>
            <w:r>
              <w:rPr>
                <w:sz w:val="20"/>
              </w:rPr>
              <w:t>Suggestions</w:t>
            </w:r>
          </w:p>
        </w:tc>
        <w:tc>
          <w:tcPr>
            <w:tcW w:w="4819" w:type="dxa"/>
            <w:shd w:val="clear" w:color="auto" w:fill="F8FAFC"/>
            <w:vAlign w:val="center"/>
          </w:tcPr>
          <w:p w:rsidR="00045EBE" w:rsidRDefault="00F4614A">
            <w:pPr>
              <w:spacing w:after="0"/>
            </w:pPr>
            <w:r>
              <w:rPr>
                <w:sz w:val="20"/>
              </w:rPr>
              <w:t>Recevoir des offres adaptees</w:t>
            </w:r>
          </w:p>
        </w:tc>
        <w:tc>
          <w:tcPr>
            <w:tcW w:w="1417" w:type="dxa"/>
            <w:shd w:val="clear" w:color="auto" w:fill="F8FAFC"/>
            <w:vAlign w:val="center"/>
          </w:tcPr>
          <w:p w:rsidR="00045EBE" w:rsidRDefault="00F4614A">
            <w:pPr>
              <w:spacing w:after="0"/>
            </w:pPr>
            <w:r>
              <w:rPr>
                <w:sz w:val="20"/>
              </w:rPr>
              <w:t>Moyenne</w:t>
            </w:r>
          </w:p>
        </w:tc>
      </w:tr>
      <w:tr w:rsidR="00045EBE">
        <w:trPr>
          <w:jc w:val="center"/>
        </w:trPr>
        <w:tc>
          <w:tcPr>
            <w:tcW w:w="2268" w:type="dxa"/>
            <w:vAlign w:val="center"/>
          </w:tcPr>
          <w:p w:rsidR="00045EBE" w:rsidRDefault="00F4614A">
            <w:pPr>
              <w:spacing w:after="0"/>
            </w:pPr>
            <w:r>
              <w:rPr>
                <w:sz w:val="20"/>
              </w:rPr>
              <w:t>Messagerie</w:t>
            </w:r>
          </w:p>
        </w:tc>
        <w:tc>
          <w:tcPr>
            <w:tcW w:w="4819" w:type="dxa"/>
            <w:vAlign w:val="center"/>
          </w:tcPr>
          <w:p w:rsidR="00045EBE" w:rsidRDefault="00F4614A">
            <w:pPr>
              <w:spacing w:after="0"/>
            </w:pPr>
            <w:r>
              <w:rPr>
                <w:sz w:val="20"/>
              </w:rPr>
              <w:t>Echanger selon les regles autorisees</w:t>
            </w:r>
          </w:p>
        </w:tc>
        <w:tc>
          <w:tcPr>
            <w:tcW w:w="1417" w:type="dxa"/>
            <w:vAlign w:val="center"/>
          </w:tcPr>
          <w:p w:rsidR="00045EBE" w:rsidRDefault="00F4614A">
            <w:pPr>
              <w:spacing w:after="0"/>
            </w:pPr>
            <w:r>
              <w:rPr>
                <w:sz w:val="20"/>
              </w:rPr>
              <w:t>Moyenne</w:t>
            </w:r>
          </w:p>
        </w:tc>
      </w:tr>
    </w:tbl>
    <w:p w:rsidR="00045EBE" w:rsidRDefault="00045EBE">
      <w:pPr>
        <w:spacing w:after="40"/>
      </w:pPr>
    </w:p>
    <w:p w:rsidR="00045EBE" w:rsidRDefault="00F4614A">
      <w:pPr>
        <w:pStyle w:val="Titre2"/>
      </w:pPr>
      <w:r>
        <w:rPr>
          <w:rFonts w:ascii="Calibri" w:hAnsi="Calibri"/>
        </w:rPr>
        <w:t>8.3 Espace entreprise</w:t>
      </w:r>
    </w:p>
    <w:tbl>
      <w:tblPr>
        <w:tblStyle w:val="Grilledutableau"/>
        <w:tblW w:w="0" w:type="auto"/>
        <w:jc w:val="center"/>
        <w:tblLook w:val="04A0" w:firstRow="1" w:lastRow="0" w:firstColumn="1" w:lastColumn="0" w:noHBand="0" w:noVBand="1"/>
      </w:tblPr>
      <w:tblGrid>
        <w:gridCol w:w="2268"/>
        <w:gridCol w:w="4819"/>
        <w:gridCol w:w="1417"/>
      </w:tblGrid>
      <w:tr w:rsidR="00045EBE">
        <w:trPr>
          <w:jc w:val="center"/>
        </w:trPr>
        <w:tc>
          <w:tcPr>
            <w:tcW w:w="2268" w:type="dxa"/>
            <w:shd w:val="clear" w:color="auto" w:fill="1F4E79"/>
            <w:vAlign w:val="center"/>
          </w:tcPr>
          <w:p w:rsidR="00045EBE" w:rsidRDefault="00F4614A">
            <w:pPr>
              <w:spacing w:after="0"/>
            </w:pPr>
            <w:r>
              <w:rPr>
                <w:b/>
                <w:color w:val="FFFFFF"/>
                <w:sz w:val="20"/>
              </w:rPr>
              <w:t>Besoin</w:t>
            </w:r>
          </w:p>
        </w:tc>
        <w:tc>
          <w:tcPr>
            <w:tcW w:w="4819" w:type="dxa"/>
            <w:shd w:val="clear" w:color="auto" w:fill="1F4E79"/>
            <w:vAlign w:val="center"/>
          </w:tcPr>
          <w:p w:rsidR="00045EBE" w:rsidRDefault="00F4614A">
            <w:pPr>
              <w:spacing w:after="0"/>
            </w:pPr>
            <w:r>
              <w:rPr>
                <w:b/>
                <w:color w:val="FFFFFF"/>
                <w:sz w:val="20"/>
              </w:rPr>
              <w:t>Description</w:t>
            </w:r>
          </w:p>
        </w:tc>
        <w:tc>
          <w:tcPr>
            <w:tcW w:w="1417" w:type="dxa"/>
            <w:shd w:val="clear" w:color="auto" w:fill="1F4E79"/>
            <w:vAlign w:val="center"/>
          </w:tcPr>
          <w:p w:rsidR="00045EBE" w:rsidRDefault="00F4614A">
            <w:pPr>
              <w:spacing w:after="0"/>
            </w:pPr>
            <w:r>
              <w:rPr>
                <w:b/>
                <w:color w:val="FFFFFF"/>
                <w:sz w:val="20"/>
              </w:rPr>
              <w:t>Priorite</w:t>
            </w:r>
          </w:p>
        </w:tc>
      </w:tr>
      <w:tr w:rsidR="00045EBE">
        <w:trPr>
          <w:jc w:val="center"/>
        </w:trPr>
        <w:tc>
          <w:tcPr>
            <w:tcW w:w="2268" w:type="dxa"/>
            <w:shd w:val="clear" w:color="auto" w:fill="F8FAFC"/>
            <w:vAlign w:val="center"/>
          </w:tcPr>
          <w:p w:rsidR="00045EBE" w:rsidRDefault="00F4614A">
            <w:pPr>
              <w:spacing w:after="0"/>
            </w:pPr>
            <w:r>
              <w:rPr>
                <w:sz w:val="20"/>
              </w:rPr>
              <w:t>Profil entreprise</w:t>
            </w:r>
          </w:p>
        </w:tc>
        <w:tc>
          <w:tcPr>
            <w:tcW w:w="4819" w:type="dxa"/>
            <w:shd w:val="clear" w:color="auto" w:fill="F8FAFC"/>
            <w:vAlign w:val="center"/>
          </w:tcPr>
          <w:p w:rsidR="00045EBE" w:rsidRDefault="00F4614A">
            <w:pPr>
              <w:spacing w:after="0"/>
            </w:pPr>
            <w:r>
              <w:rPr>
                <w:sz w:val="20"/>
              </w:rPr>
              <w:t>Informations de presentation de l'entreprise</w:t>
            </w:r>
          </w:p>
        </w:tc>
        <w:tc>
          <w:tcPr>
            <w:tcW w:w="1417" w:type="dxa"/>
            <w:shd w:val="clear" w:color="auto" w:fill="F8FAFC"/>
            <w:vAlign w:val="center"/>
          </w:tcPr>
          <w:p w:rsidR="00045EBE" w:rsidRDefault="00F4614A">
            <w:pPr>
              <w:spacing w:after="0"/>
            </w:pPr>
            <w:r>
              <w:rPr>
                <w:sz w:val="20"/>
              </w:rPr>
              <w:t>Haute</w:t>
            </w:r>
          </w:p>
        </w:tc>
      </w:tr>
      <w:tr w:rsidR="00045EBE">
        <w:trPr>
          <w:jc w:val="center"/>
        </w:trPr>
        <w:tc>
          <w:tcPr>
            <w:tcW w:w="2268" w:type="dxa"/>
            <w:vAlign w:val="center"/>
          </w:tcPr>
          <w:p w:rsidR="00045EBE" w:rsidRDefault="00F4614A">
            <w:pPr>
              <w:spacing w:after="0"/>
            </w:pPr>
            <w:r>
              <w:rPr>
                <w:sz w:val="20"/>
              </w:rPr>
              <w:t>Offres</w:t>
            </w:r>
          </w:p>
        </w:tc>
        <w:tc>
          <w:tcPr>
            <w:tcW w:w="4819" w:type="dxa"/>
            <w:vAlign w:val="center"/>
          </w:tcPr>
          <w:p w:rsidR="00045EBE" w:rsidRDefault="00F4614A">
            <w:pPr>
              <w:spacing w:after="0"/>
            </w:pPr>
            <w:r>
              <w:rPr>
                <w:sz w:val="20"/>
              </w:rPr>
              <w:t>Creation, modification et suppression d'offres</w:t>
            </w:r>
          </w:p>
        </w:tc>
        <w:tc>
          <w:tcPr>
            <w:tcW w:w="1417" w:type="dxa"/>
            <w:vAlign w:val="center"/>
          </w:tcPr>
          <w:p w:rsidR="00045EBE" w:rsidRDefault="00F4614A">
            <w:pPr>
              <w:spacing w:after="0"/>
            </w:pPr>
            <w:r>
              <w:rPr>
                <w:sz w:val="20"/>
              </w:rPr>
              <w:t>Haute</w:t>
            </w:r>
          </w:p>
        </w:tc>
      </w:tr>
      <w:tr w:rsidR="00045EBE">
        <w:trPr>
          <w:jc w:val="center"/>
        </w:trPr>
        <w:tc>
          <w:tcPr>
            <w:tcW w:w="2268" w:type="dxa"/>
            <w:shd w:val="clear" w:color="auto" w:fill="F8FAFC"/>
            <w:vAlign w:val="center"/>
          </w:tcPr>
          <w:p w:rsidR="00045EBE" w:rsidRDefault="00F4614A">
            <w:pPr>
              <w:spacing w:after="0"/>
            </w:pPr>
            <w:r>
              <w:rPr>
                <w:sz w:val="20"/>
              </w:rPr>
              <w:t>Candidatures</w:t>
            </w:r>
          </w:p>
        </w:tc>
        <w:tc>
          <w:tcPr>
            <w:tcW w:w="4819" w:type="dxa"/>
            <w:shd w:val="clear" w:color="auto" w:fill="F8FAFC"/>
            <w:vAlign w:val="center"/>
          </w:tcPr>
          <w:p w:rsidR="00045EBE" w:rsidRDefault="00F4614A">
            <w:pPr>
              <w:spacing w:after="0"/>
            </w:pPr>
            <w:r>
              <w:rPr>
                <w:sz w:val="20"/>
              </w:rPr>
              <w:t>Consultation et traitement des candidatures</w:t>
            </w:r>
          </w:p>
        </w:tc>
        <w:tc>
          <w:tcPr>
            <w:tcW w:w="1417" w:type="dxa"/>
            <w:shd w:val="clear" w:color="auto" w:fill="F8FAFC"/>
            <w:vAlign w:val="center"/>
          </w:tcPr>
          <w:p w:rsidR="00045EBE" w:rsidRDefault="00F4614A">
            <w:pPr>
              <w:spacing w:after="0"/>
            </w:pPr>
            <w:r>
              <w:rPr>
                <w:sz w:val="20"/>
              </w:rPr>
              <w:t>Haute</w:t>
            </w:r>
          </w:p>
        </w:tc>
      </w:tr>
      <w:tr w:rsidR="00045EBE">
        <w:trPr>
          <w:jc w:val="center"/>
        </w:trPr>
        <w:tc>
          <w:tcPr>
            <w:tcW w:w="2268" w:type="dxa"/>
            <w:vAlign w:val="center"/>
          </w:tcPr>
          <w:p w:rsidR="00045EBE" w:rsidRDefault="00F4614A">
            <w:pPr>
              <w:spacing w:after="0"/>
            </w:pPr>
            <w:r>
              <w:rPr>
                <w:sz w:val="20"/>
              </w:rPr>
              <w:t>CV candidats</w:t>
            </w:r>
          </w:p>
        </w:tc>
        <w:tc>
          <w:tcPr>
            <w:tcW w:w="4819" w:type="dxa"/>
            <w:vAlign w:val="center"/>
          </w:tcPr>
          <w:p w:rsidR="00045EBE" w:rsidRDefault="00F4614A">
            <w:pPr>
              <w:spacing w:after="0"/>
            </w:pPr>
            <w:r>
              <w:rPr>
                <w:sz w:val="20"/>
              </w:rPr>
              <w:t>Consultation securisee des CV recus</w:t>
            </w:r>
          </w:p>
        </w:tc>
        <w:tc>
          <w:tcPr>
            <w:tcW w:w="1417" w:type="dxa"/>
            <w:vAlign w:val="center"/>
          </w:tcPr>
          <w:p w:rsidR="00045EBE" w:rsidRDefault="00F4614A">
            <w:pPr>
              <w:spacing w:after="0"/>
            </w:pPr>
            <w:r>
              <w:rPr>
                <w:sz w:val="20"/>
              </w:rPr>
              <w:t>Haute</w:t>
            </w:r>
          </w:p>
        </w:tc>
      </w:tr>
      <w:tr w:rsidR="00045EBE">
        <w:trPr>
          <w:jc w:val="center"/>
        </w:trPr>
        <w:tc>
          <w:tcPr>
            <w:tcW w:w="2268" w:type="dxa"/>
            <w:shd w:val="clear" w:color="auto" w:fill="F8FAFC"/>
            <w:vAlign w:val="center"/>
          </w:tcPr>
          <w:p w:rsidR="00045EBE" w:rsidRDefault="00F4614A">
            <w:pPr>
              <w:spacing w:after="0"/>
            </w:pPr>
            <w:r>
              <w:rPr>
                <w:sz w:val="20"/>
              </w:rPr>
              <w:t>Suggestions</w:t>
            </w:r>
          </w:p>
        </w:tc>
        <w:tc>
          <w:tcPr>
            <w:tcW w:w="4819" w:type="dxa"/>
            <w:shd w:val="clear" w:color="auto" w:fill="F8FAFC"/>
            <w:vAlign w:val="center"/>
          </w:tcPr>
          <w:p w:rsidR="00045EBE" w:rsidRDefault="00F4614A">
            <w:pPr>
              <w:spacing w:after="0"/>
            </w:pPr>
            <w:r>
              <w:rPr>
                <w:sz w:val="20"/>
              </w:rPr>
              <w:t>Liste de candidats pertinents par offre</w:t>
            </w:r>
          </w:p>
        </w:tc>
        <w:tc>
          <w:tcPr>
            <w:tcW w:w="1417" w:type="dxa"/>
            <w:shd w:val="clear" w:color="auto" w:fill="F8FAFC"/>
            <w:vAlign w:val="center"/>
          </w:tcPr>
          <w:p w:rsidR="00045EBE" w:rsidRDefault="00F4614A">
            <w:pPr>
              <w:spacing w:after="0"/>
            </w:pPr>
            <w:r>
              <w:rPr>
                <w:sz w:val="20"/>
              </w:rPr>
              <w:t>Moyenne</w:t>
            </w:r>
          </w:p>
        </w:tc>
      </w:tr>
      <w:tr w:rsidR="00045EBE">
        <w:trPr>
          <w:jc w:val="center"/>
        </w:trPr>
        <w:tc>
          <w:tcPr>
            <w:tcW w:w="2268" w:type="dxa"/>
            <w:vAlign w:val="center"/>
          </w:tcPr>
          <w:p w:rsidR="00045EBE" w:rsidRDefault="00F4614A">
            <w:pPr>
              <w:spacing w:after="0"/>
            </w:pPr>
            <w:r>
              <w:rPr>
                <w:sz w:val="20"/>
              </w:rPr>
              <w:t>Signalement</w:t>
            </w:r>
          </w:p>
        </w:tc>
        <w:tc>
          <w:tcPr>
            <w:tcW w:w="4819" w:type="dxa"/>
            <w:vAlign w:val="center"/>
          </w:tcPr>
          <w:p w:rsidR="00045EBE" w:rsidRDefault="00F4614A">
            <w:pPr>
              <w:spacing w:after="0"/>
            </w:pPr>
            <w:r>
              <w:rPr>
                <w:sz w:val="20"/>
              </w:rPr>
              <w:t>Declaration d'un abus a l'administrateur</w:t>
            </w:r>
          </w:p>
        </w:tc>
        <w:tc>
          <w:tcPr>
            <w:tcW w:w="1417" w:type="dxa"/>
            <w:vAlign w:val="center"/>
          </w:tcPr>
          <w:p w:rsidR="00045EBE" w:rsidRDefault="00F4614A">
            <w:pPr>
              <w:spacing w:after="0"/>
            </w:pPr>
            <w:r>
              <w:rPr>
                <w:sz w:val="20"/>
              </w:rPr>
              <w:t>Moyenne</w:t>
            </w:r>
          </w:p>
        </w:tc>
      </w:tr>
    </w:tbl>
    <w:p w:rsidR="00045EBE" w:rsidRDefault="00045EBE">
      <w:pPr>
        <w:spacing w:after="40"/>
      </w:pPr>
    </w:p>
    <w:p w:rsidR="00045EBE" w:rsidRDefault="00F4614A">
      <w:pPr>
        <w:pStyle w:val="Titre2"/>
      </w:pPr>
      <w:r>
        <w:rPr>
          <w:rFonts w:ascii="Calibri" w:hAnsi="Calibri"/>
        </w:rPr>
        <w:lastRenderedPageBreak/>
        <w:t>8.4 Espace administrateur</w:t>
      </w:r>
    </w:p>
    <w:tbl>
      <w:tblPr>
        <w:tblStyle w:val="Grilledutableau"/>
        <w:tblW w:w="0" w:type="auto"/>
        <w:jc w:val="center"/>
        <w:tblLook w:val="04A0" w:firstRow="1" w:lastRow="0" w:firstColumn="1" w:lastColumn="0" w:noHBand="0" w:noVBand="1"/>
      </w:tblPr>
      <w:tblGrid>
        <w:gridCol w:w="2268"/>
        <w:gridCol w:w="4819"/>
        <w:gridCol w:w="1417"/>
      </w:tblGrid>
      <w:tr w:rsidR="00045EBE">
        <w:trPr>
          <w:jc w:val="center"/>
        </w:trPr>
        <w:tc>
          <w:tcPr>
            <w:tcW w:w="2268" w:type="dxa"/>
            <w:shd w:val="clear" w:color="auto" w:fill="1F4E79"/>
            <w:vAlign w:val="center"/>
          </w:tcPr>
          <w:p w:rsidR="00045EBE" w:rsidRDefault="00F4614A">
            <w:pPr>
              <w:spacing w:after="0"/>
            </w:pPr>
            <w:r>
              <w:rPr>
                <w:b/>
                <w:color w:val="FFFFFF"/>
                <w:sz w:val="20"/>
              </w:rPr>
              <w:t>Besoin</w:t>
            </w:r>
          </w:p>
        </w:tc>
        <w:tc>
          <w:tcPr>
            <w:tcW w:w="4819" w:type="dxa"/>
            <w:shd w:val="clear" w:color="auto" w:fill="1F4E79"/>
            <w:vAlign w:val="center"/>
          </w:tcPr>
          <w:p w:rsidR="00045EBE" w:rsidRDefault="00F4614A">
            <w:pPr>
              <w:spacing w:after="0"/>
            </w:pPr>
            <w:r>
              <w:rPr>
                <w:b/>
                <w:color w:val="FFFFFF"/>
                <w:sz w:val="20"/>
              </w:rPr>
              <w:t>Description</w:t>
            </w:r>
          </w:p>
        </w:tc>
        <w:tc>
          <w:tcPr>
            <w:tcW w:w="1417" w:type="dxa"/>
            <w:shd w:val="clear" w:color="auto" w:fill="1F4E79"/>
            <w:vAlign w:val="center"/>
          </w:tcPr>
          <w:p w:rsidR="00045EBE" w:rsidRDefault="00F4614A">
            <w:pPr>
              <w:spacing w:after="0"/>
            </w:pPr>
            <w:r>
              <w:rPr>
                <w:b/>
                <w:color w:val="FFFFFF"/>
                <w:sz w:val="20"/>
              </w:rPr>
              <w:t>Priorite</w:t>
            </w:r>
          </w:p>
        </w:tc>
      </w:tr>
      <w:tr w:rsidR="00045EBE">
        <w:trPr>
          <w:jc w:val="center"/>
        </w:trPr>
        <w:tc>
          <w:tcPr>
            <w:tcW w:w="2268" w:type="dxa"/>
            <w:shd w:val="clear" w:color="auto" w:fill="F8FAFC"/>
            <w:vAlign w:val="center"/>
          </w:tcPr>
          <w:p w:rsidR="00045EBE" w:rsidRDefault="00F4614A">
            <w:pPr>
              <w:spacing w:after="0"/>
            </w:pPr>
            <w:r>
              <w:rPr>
                <w:sz w:val="20"/>
              </w:rPr>
              <w:t>Dashboard</w:t>
            </w:r>
          </w:p>
        </w:tc>
        <w:tc>
          <w:tcPr>
            <w:tcW w:w="4819" w:type="dxa"/>
            <w:shd w:val="clear" w:color="auto" w:fill="F8FAFC"/>
            <w:vAlign w:val="center"/>
          </w:tcPr>
          <w:p w:rsidR="00045EBE" w:rsidRDefault="00F4614A">
            <w:pPr>
              <w:spacing w:after="0"/>
            </w:pPr>
            <w:r>
              <w:rPr>
                <w:sz w:val="20"/>
              </w:rPr>
              <w:t>Statistiques globales de la plateforme</w:t>
            </w:r>
          </w:p>
        </w:tc>
        <w:tc>
          <w:tcPr>
            <w:tcW w:w="1417" w:type="dxa"/>
            <w:shd w:val="clear" w:color="auto" w:fill="F8FAFC"/>
            <w:vAlign w:val="center"/>
          </w:tcPr>
          <w:p w:rsidR="00045EBE" w:rsidRDefault="00F4614A">
            <w:pPr>
              <w:spacing w:after="0"/>
            </w:pPr>
            <w:r>
              <w:rPr>
                <w:sz w:val="20"/>
              </w:rPr>
              <w:t>Haute</w:t>
            </w:r>
          </w:p>
        </w:tc>
      </w:tr>
      <w:tr w:rsidR="00045EBE">
        <w:trPr>
          <w:jc w:val="center"/>
        </w:trPr>
        <w:tc>
          <w:tcPr>
            <w:tcW w:w="2268" w:type="dxa"/>
            <w:vAlign w:val="center"/>
          </w:tcPr>
          <w:p w:rsidR="00045EBE" w:rsidRDefault="00F4614A">
            <w:pPr>
              <w:spacing w:after="0"/>
            </w:pPr>
            <w:r>
              <w:rPr>
                <w:sz w:val="20"/>
              </w:rPr>
              <w:t>Utilisateurs</w:t>
            </w:r>
          </w:p>
        </w:tc>
        <w:tc>
          <w:tcPr>
            <w:tcW w:w="4819" w:type="dxa"/>
            <w:vAlign w:val="center"/>
          </w:tcPr>
          <w:p w:rsidR="00045EBE" w:rsidRDefault="00F4614A">
            <w:pPr>
              <w:spacing w:after="0"/>
            </w:pPr>
            <w:r>
              <w:rPr>
                <w:sz w:val="20"/>
              </w:rPr>
              <w:t>Consultation, blocage et deblocage</w:t>
            </w:r>
          </w:p>
        </w:tc>
        <w:tc>
          <w:tcPr>
            <w:tcW w:w="1417" w:type="dxa"/>
            <w:vAlign w:val="center"/>
          </w:tcPr>
          <w:p w:rsidR="00045EBE" w:rsidRDefault="00F4614A">
            <w:pPr>
              <w:spacing w:after="0"/>
            </w:pPr>
            <w:r>
              <w:rPr>
                <w:sz w:val="20"/>
              </w:rPr>
              <w:t>Haute</w:t>
            </w:r>
          </w:p>
        </w:tc>
      </w:tr>
      <w:tr w:rsidR="00045EBE">
        <w:trPr>
          <w:jc w:val="center"/>
        </w:trPr>
        <w:tc>
          <w:tcPr>
            <w:tcW w:w="2268" w:type="dxa"/>
            <w:shd w:val="clear" w:color="auto" w:fill="F8FAFC"/>
            <w:vAlign w:val="center"/>
          </w:tcPr>
          <w:p w:rsidR="00045EBE" w:rsidRDefault="00F4614A">
            <w:pPr>
              <w:spacing w:after="0"/>
            </w:pPr>
            <w:r>
              <w:rPr>
                <w:sz w:val="20"/>
              </w:rPr>
              <w:t>Entreprises</w:t>
            </w:r>
          </w:p>
        </w:tc>
        <w:tc>
          <w:tcPr>
            <w:tcW w:w="4819" w:type="dxa"/>
            <w:shd w:val="clear" w:color="auto" w:fill="F8FAFC"/>
            <w:vAlign w:val="center"/>
          </w:tcPr>
          <w:p w:rsidR="00045EBE" w:rsidRDefault="00F4614A">
            <w:pPr>
              <w:spacing w:after="0"/>
            </w:pPr>
            <w:r>
              <w:rPr>
                <w:sz w:val="20"/>
              </w:rPr>
              <w:t>Validation ou refus des comptes entreprises</w:t>
            </w:r>
          </w:p>
        </w:tc>
        <w:tc>
          <w:tcPr>
            <w:tcW w:w="1417" w:type="dxa"/>
            <w:shd w:val="clear" w:color="auto" w:fill="F8FAFC"/>
            <w:vAlign w:val="center"/>
          </w:tcPr>
          <w:p w:rsidR="00045EBE" w:rsidRDefault="00F4614A">
            <w:pPr>
              <w:spacing w:after="0"/>
            </w:pPr>
            <w:r>
              <w:rPr>
                <w:sz w:val="20"/>
              </w:rPr>
              <w:t>Haute</w:t>
            </w:r>
          </w:p>
        </w:tc>
      </w:tr>
      <w:tr w:rsidR="00045EBE">
        <w:trPr>
          <w:jc w:val="center"/>
        </w:trPr>
        <w:tc>
          <w:tcPr>
            <w:tcW w:w="2268" w:type="dxa"/>
            <w:vAlign w:val="center"/>
          </w:tcPr>
          <w:p w:rsidR="00045EBE" w:rsidRDefault="00F4614A">
            <w:pPr>
              <w:spacing w:after="0"/>
            </w:pPr>
            <w:r>
              <w:rPr>
                <w:sz w:val="20"/>
              </w:rPr>
              <w:t>Referentiels</w:t>
            </w:r>
          </w:p>
        </w:tc>
        <w:tc>
          <w:tcPr>
            <w:tcW w:w="4819" w:type="dxa"/>
            <w:vAlign w:val="center"/>
          </w:tcPr>
          <w:p w:rsidR="00045EBE" w:rsidRDefault="00F4614A">
            <w:pPr>
              <w:spacing w:after="0"/>
            </w:pPr>
            <w:r>
              <w:rPr>
                <w:sz w:val="20"/>
              </w:rPr>
              <w:t>Gestion des categories et competences</w:t>
            </w:r>
          </w:p>
        </w:tc>
        <w:tc>
          <w:tcPr>
            <w:tcW w:w="1417" w:type="dxa"/>
            <w:vAlign w:val="center"/>
          </w:tcPr>
          <w:p w:rsidR="00045EBE" w:rsidRDefault="00F4614A">
            <w:pPr>
              <w:spacing w:after="0"/>
            </w:pPr>
            <w:r>
              <w:rPr>
                <w:sz w:val="20"/>
              </w:rPr>
              <w:t>Moyenne</w:t>
            </w:r>
          </w:p>
        </w:tc>
      </w:tr>
      <w:tr w:rsidR="00045EBE">
        <w:trPr>
          <w:jc w:val="center"/>
        </w:trPr>
        <w:tc>
          <w:tcPr>
            <w:tcW w:w="2268" w:type="dxa"/>
            <w:shd w:val="clear" w:color="auto" w:fill="F8FAFC"/>
            <w:vAlign w:val="center"/>
          </w:tcPr>
          <w:p w:rsidR="00045EBE" w:rsidRDefault="00F4614A">
            <w:pPr>
              <w:spacing w:after="0"/>
            </w:pPr>
            <w:r>
              <w:rPr>
                <w:sz w:val="20"/>
              </w:rPr>
              <w:t>Signalements</w:t>
            </w:r>
          </w:p>
        </w:tc>
        <w:tc>
          <w:tcPr>
            <w:tcW w:w="4819" w:type="dxa"/>
            <w:shd w:val="clear" w:color="auto" w:fill="F8FAFC"/>
            <w:vAlign w:val="center"/>
          </w:tcPr>
          <w:p w:rsidR="00045EBE" w:rsidRDefault="00F4614A">
            <w:pPr>
              <w:spacing w:after="0"/>
            </w:pPr>
            <w:r>
              <w:rPr>
                <w:sz w:val="20"/>
              </w:rPr>
              <w:t>Traitement des signalements</w:t>
            </w:r>
          </w:p>
        </w:tc>
        <w:tc>
          <w:tcPr>
            <w:tcW w:w="1417" w:type="dxa"/>
            <w:shd w:val="clear" w:color="auto" w:fill="F8FAFC"/>
            <w:vAlign w:val="center"/>
          </w:tcPr>
          <w:p w:rsidR="00045EBE" w:rsidRDefault="00F4614A">
            <w:pPr>
              <w:spacing w:after="0"/>
            </w:pPr>
            <w:r>
              <w:rPr>
                <w:sz w:val="20"/>
              </w:rPr>
              <w:t>Moyenne</w:t>
            </w:r>
          </w:p>
        </w:tc>
      </w:tr>
      <w:tr w:rsidR="00045EBE">
        <w:trPr>
          <w:jc w:val="center"/>
        </w:trPr>
        <w:tc>
          <w:tcPr>
            <w:tcW w:w="2268" w:type="dxa"/>
            <w:vAlign w:val="center"/>
          </w:tcPr>
          <w:p w:rsidR="00045EBE" w:rsidRDefault="00F4614A">
            <w:pPr>
              <w:spacing w:after="0"/>
            </w:pPr>
            <w:r>
              <w:rPr>
                <w:sz w:val="20"/>
              </w:rPr>
              <w:t>Moderation</w:t>
            </w:r>
          </w:p>
        </w:tc>
        <w:tc>
          <w:tcPr>
            <w:tcW w:w="4819" w:type="dxa"/>
            <w:vAlign w:val="center"/>
          </w:tcPr>
          <w:p w:rsidR="00045EBE" w:rsidRDefault="00F4614A">
            <w:pPr>
              <w:spacing w:after="0"/>
            </w:pPr>
            <w:r>
              <w:rPr>
                <w:sz w:val="20"/>
              </w:rPr>
              <w:t>Supervision des contenus et conversations</w:t>
            </w:r>
          </w:p>
        </w:tc>
        <w:tc>
          <w:tcPr>
            <w:tcW w:w="1417" w:type="dxa"/>
            <w:vAlign w:val="center"/>
          </w:tcPr>
          <w:p w:rsidR="00045EBE" w:rsidRDefault="00F4614A">
            <w:pPr>
              <w:spacing w:after="0"/>
            </w:pPr>
            <w:r>
              <w:rPr>
                <w:sz w:val="20"/>
              </w:rPr>
              <w:t>Moyenne</w:t>
            </w:r>
          </w:p>
        </w:tc>
      </w:tr>
    </w:tbl>
    <w:p w:rsidR="00045EBE" w:rsidRDefault="00045EBE">
      <w:pPr>
        <w:spacing w:after="40"/>
      </w:pPr>
    </w:p>
    <w:p w:rsidR="00045EBE" w:rsidRDefault="00F4614A">
      <w:pPr>
        <w:pStyle w:val="Titre1"/>
      </w:pPr>
      <w:r>
        <w:rPr>
          <w:rFonts w:ascii="Calibri" w:hAnsi="Calibri"/>
        </w:rPr>
        <w:t>9. Regles de gestion principales</w:t>
      </w:r>
    </w:p>
    <w:p w:rsidR="00045EBE" w:rsidRDefault="00F4614A">
      <w:pPr>
        <w:pStyle w:val="Listepuces"/>
        <w:spacing w:after="60"/>
      </w:pPr>
      <w:r>
        <w:t>une entreprise doit etre validee avant de publier des offres ;</w:t>
      </w:r>
    </w:p>
    <w:p w:rsidR="00045EBE" w:rsidRDefault="00F4614A">
      <w:pPr>
        <w:pStyle w:val="Listepuces"/>
        <w:spacing w:after="60"/>
      </w:pPr>
      <w:r>
        <w:t xml:space="preserve">un candidat ne peut postuler qu'une </w:t>
      </w:r>
      <w:r>
        <w:t>seule fois a la meme offre ;</w:t>
      </w:r>
    </w:p>
    <w:p w:rsidR="00045EBE" w:rsidRDefault="00F4614A">
      <w:pPr>
        <w:pStyle w:val="Listepuces"/>
        <w:spacing w:after="60"/>
      </w:pPr>
      <w:r>
        <w:t>une candidature possede un statut de suivi : en attente, en cours, acceptee ou refusee ;</w:t>
      </w:r>
    </w:p>
    <w:p w:rsidR="00045EBE" w:rsidRDefault="00F4614A">
      <w:pPr>
        <w:pStyle w:val="Listepuces"/>
        <w:spacing w:after="60"/>
      </w:pPr>
      <w:r>
        <w:t>les CV doivent etre proteges et accessibles uniquement aux utilisateurs autorises ;</w:t>
      </w:r>
    </w:p>
    <w:p w:rsidR="00045EBE" w:rsidRDefault="00F4614A">
      <w:pPr>
        <w:pStyle w:val="Listepuces"/>
        <w:spacing w:after="60"/>
      </w:pPr>
      <w:r>
        <w:t>une entreprise peut contacter un candidat dans le cadr</w:t>
      </w:r>
      <w:r>
        <w:t>e d'une candidature ;</w:t>
      </w:r>
    </w:p>
    <w:p w:rsidR="00045EBE" w:rsidRDefault="00F4614A">
      <w:pPr>
        <w:pStyle w:val="Listepuces"/>
        <w:spacing w:after="60"/>
      </w:pPr>
      <w:r>
        <w:t>un candidat peut repondre ou contacter l'entreprise uniquement lorsque la relation est autorisee ;</w:t>
      </w:r>
    </w:p>
    <w:p w:rsidR="00045EBE" w:rsidRDefault="00F4614A">
      <w:pPr>
        <w:pStyle w:val="Listepuces"/>
        <w:spacing w:after="60"/>
      </w:pPr>
      <w:r>
        <w:t>l'administrateur peut bloquer un utilisateur et traiter les signalements ;</w:t>
      </w:r>
    </w:p>
    <w:p w:rsidR="00045EBE" w:rsidRDefault="00F4614A">
      <w:pPr>
        <w:pStyle w:val="Listepuces"/>
        <w:spacing w:after="60"/>
      </w:pPr>
      <w:r>
        <w:t xml:space="preserve">les offres d'une entreprise refusee, bloquee ou non validee </w:t>
      </w:r>
      <w:r>
        <w:t>ne doivent pas etre visibles publiquement.</w:t>
      </w:r>
    </w:p>
    <w:p w:rsidR="00045EBE" w:rsidRDefault="00F4614A">
      <w:pPr>
        <w:pStyle w:val="Titre1"/>
      </w:pPr>
      <w:r>
        <w:rPr>
          <w:rFonts w:ascii="Calibri" w:hAnsi="Calibri"/>
        </w:rPr>
        <w:t>10. Matching et suggestions</w:t>
      </w:r>
    </w:p>
    <w:p w:rsidR="00045EBE" w:rsidRDefault="00F4614A">
      <w:r>
        <w:t>Le matching permet d'estimer la compatibilite entre une offre et un candidat. Il repose sur les informations du profil, les competences, la localisation, le niveau d'etude et les inform</w:t>
      </w:r>
      <w:r>
        <w:t>ations disponibles dans le CV lorsque celles-ci sont exploitables.</w:t>
      </w:r>
    </w:p>
    <w:p w:rsidR="00045EBE" w:rsidRDefault="00F4614A">
      <w:r>
        <w:t>L'objectif n'est pas de remplacer le recruteur, mais de l'aider a prioriser les profils et d'aider le candidat a identifier les offres les plus pertinentes.</w:t>
      </w:r>
    </w:p>
    <w:p w:rsidR="00045EBE" w:rsidRDefault="00F4614A">
      <w:pPr>
        <w:pStyle w:val="Titre1"/>
      </w:pPr>
      <w:r>
        <w:rPr>
          <w:rFonts w:ascii="Calibri" w:hAnsi="Calibri"/>
        </w:rPr>
        <w:t>11. Besoins non fonctionnels</w:t>
      </w:r>
    </w:p>
    <w:p w:rsidR="00045EBE" w:rsidRDefault="00F4614A">
      <w:pPr>
        <w:pStyle w:val="Titre2"/>
      </w:pPr>
      <w:r>
        <w:rPr>
          <w:rFonts w:ascii="Calibri" w:hAnsi="Calibri"/>
        </w:rPr>
        <w:t>11.</w:t>
      </w:r>
      <w:r>
        <w:rPr>
          <w:rFonts w:ascii="Calibri" w:hAnsi="Calibri"/>
        </w:rPr>
        <w:t>1 Securite</w:t>
      </w:r>
    </w:p>
    <w:p w:rsidR="00045EBE" w:rsidRDefault="00F4614A">
      <w:pPr>
        <w:pStyle w:val="Listepuces"/>
        <w:spacing w:after="60"/>
      </w:pPr>
      <w:r>
        <w:t>protection des mots de passe ;</w:t>
      </w:r>
    </w:p>
    <w:p w:rsidR="00045EBE" w:rsidRDefault="00F4614A">
      <w:pPr>
        <w:pStyle w:val="Listepuces"/>
        <w:spacing w:after="60"/>
      </w:pPr>
      <w:r>
        <w:t>controle des acces selon les roles ;</w:t>
      </w:r>
    </w:p>
    <w:p w:rsidR="00045EBE" w:rsidRDefault="00F4614A">
      <w:pPr>
        <w:pStyle w:val="Listepuces"/>
        <w:spacing w:after="60"/>
      </w:pPr>
      <w:r>
        <w:t>protection contre les actions non autorisees ;</w:t>
      </w:r>
    </w:p>
    <w:p w:rsidR="00045EBE" w:rsidRDefault="00F4614A">
      <w:pPr>
        <w:pStyle w:val="Listepuces"/>
        <w:spacing w:after="60"/>
      </w:pPr>
      <w:r>
        <w:t>stockage prive des CV ;</w:t>
      </w:r>
    </w:p>
    <w:p w:rsidR="00045EBE" w:rsidRDefault="00F4614A">
      <w:pPr>
        <w:pStyle w:val="Listepuces"/>
        <w:spacing w:after="60"/>
      </w:pPr>
      <w:r>
        <w:t>validation des donnees saisies ;</w:t>
      </w:r>
    </w:p>
    <w:p w:rsidR="00045EBE" w:rsidRDefault="00F4614A">
      <w:pPr>
        <w:pStyle w:val="Listepuces"/>
        <w:spacing w:after="60"/>
      </w:pPr>
      <w:r>
        <w:t>limitation des tentatives sensibles ;</w:t>
      </w:r>
    </w:p>
    <w:p w:rsidR="00045EBE" w:rsidRDefault="00F4614A">
      <w:pPr>
        <w:pStyle w:val="Listepuces"/>
        <w:spacing w:after="60"/>
      </w:pPr>
      <w:r>
        <w:t xml:space="preserve">moderation des messages et </w:t>
      </w:r>
      <w:r>
        <w:t>signalements.</w:t>
      </w:r>
    </w:p>
    <w:p w:rsidR="00045EBE" w:rsidRDefault="00F4614A">
      <w:pPr>
        <w:pStyle w:val="Titre2"/>
      </w:pPr>
      <w:r>
        <w:rPr>
          <w:rFonts w:ascii="Calibri" w:hAnsi="Calibri"/>
        </w:rPr>
        <w:t>11.2 Ergonomie</w:t>
      </w:r>
    </w:p>
    <w:p w:rsidR="00045EBE" w:rsidRDefault="00F4614A">
      <w:pPr>
        <w:pStyle w:val="Listepuces"/>
        <w:spacing w:after="60"/>
      </w:pPr>
      <w:r>
        <w:t>interface claire pour chaque type d'utilisateur ;</w:t>
      </w:r>
    </w:p>
    <w:p w:rsidR="00045EBE" w:rsidRDefault="00F4614A">
      <w:pPr>
        <w:pStyle w:val="Listepuces"/>
        <w:spacing w:after="60"/>
      </w:pPr>
      <w:r>
        <w:t>navigation simple entre les principales fonctionnalites ;</w:t>
      </w:r>
    </w:p>
    <w:p w:rsidR="00045EBE" w:rsidRDefault="00F4614A">
      <w:pPr>
        <w:pStyle w:val="Listepuces"/>
        <w:spacing w:after="60"/>
      </w:pPr>
      <w:r>
        <w:t>messages d'erreur et de confirmation comprehensibles ;</w:t>
      </w:r>
    </w:p>
    <w:p w:rsidR="00045EBE" w:rsidRDefault="00F4614A">
      <w:pPr>
        <w:pStyle w:val="Listepuces"/>
        <w:spacing w:after="60"/>
      </w:pPr>
      <w:r>
        <w:lastRenderedPageBreak/>
        <w:t>tableaux de bord lisibles ;</w:t>
      </w:r>
    </w:p>
    <w:p w:rsidR="00045EBE" w:rsidRDefault="00F4614A">
      <w:pPr>
        <w:pStyle w:val="Listepuces"/>
        <w:spacing w:after="60"/>
      </w:pPr>
      <w:r>
        <w:t xml:space="preserve">formulaires organises et faciles a </w:t>
      </w:r>
      <w:r>
        <w:t>remplir.</w:t>
      </w:r>
    </w:p>
    <w:p w:rsidR="00045EBE" w:rsidRDefault="00F4614A">
      <w:pPr>
        <w:pStyle w:val="Titre2"/>
      </w:pPr>
      <w:r>
        <w:rPr>
          <w:rFonts w:ascii="Calibri" w:hAnsi="Calibri"/>
        </w:rPr>
        <w:t>11.3 Performance et fiabilite</w:t>
      </w:r>
    </w:p>
    <w:p w:rsidR="00045EBE" w:rsidRDefault="00F4614A">
      <w:pPr>
        <w:pStyle w:val="Listepuces"/>
        <w:spacing w:after="60"/>
      </w:pPr>
      <w:r>
        <w:t>listes paginees lorsque les donnees sont nombreuses ;</w:t>
      </w:r>
    </w:p>
    <w:p w:rsidR="00045EBE" w:rsidRDefault="00F4614A">
      <w:pPr>
        <w:pStyle w:val="Listepuces"/>
        <w:spacing w:after="60"/>
      </w:pPr>
      <w:r>
        <w:t>temps de reponse acceptable pour les operations courantes ;</w:t>
      </w:r>
    </w:p>
    <w:p w:rsidR="00045EBE" w:rsidRDefault="00F4614A">
      <w:pPr>
        <w:pStyle w:val="Listepuces"/>
        <w:spacing w:after="60"/>
      </w:pPr>
      <w:r>
        <w:t>conservation correcte des donnees ;</w:t>
      </w:r>
    </w:p>
    <w:p w:rsidR="00045EBE" w:rsidRDefault="00F4614A">
      <w:pPr>
        <w:pStyle w:val="Listepuces"/>
        <w:spacing w:after="60"/>
      </w:pPr>
      <w:r>
        <w:t>donnees de demonstration pour tester les parcours.</w:t>
      </w:r>
    </w:p>
    <w:p w:rsidR="00045EBE" w:rsidRDefault="00F4614A">
      <w:pPr>
        <w:pStyle w:val="Titre2"/>
      </w:pPr>
      <w:r>
        <w:rPr>
          <w:rFonts w:ascii="Calibri" w:hAnsi="Calibri"/>
        </w:rPr>
        <w:t>11.4 Maintenabil</w:t>
      </w:r>
      <w:r>
        <w:rPr>
          <w:rFonts w:ascii="Calibri" w:hAnsi="Calibri"/>
        </w:rPr>
        <w:t>ite</w:t>
      </w:r>
    </w:p>
    <w:p w:rsidR="00045EBE" w:rsidRDefault="00F4614A">
      <w:pPr>
        <w:pStyle w:val="Listepuces"/>
        <w:spacing w:after="60"/>
      </w:pPr>
      <w:r>
        <w:t>organisation claire du code ;</w:t>
      </w:r>
    </w:p>
    <w:p w:rsidR="00045EBE" w:rsidRDefault="00F4614A">
      <w:pPr>
        <w:pStyle w:val="Listepuces"/>
        <w:spacing w:after="60"/>
      </w:pPr>
      <w:r>
        <w:t>separation des responsabilites ;</w:t>
      </w:r>
    </w:p>
    <w:p w:rsidR="00045EBE" w:rsidRDefault="00F4614A">
      <w:pPr>
        <w:pStyle w:val="Listepuces"/>
        <w:spacing w:after="60"/>
      </w:pPr>
      <w:r>
        <w:t>facilite d'evolution des fonctionnalites ;</w:t>
      </w:r>
    </w:p>
    <w:p w:rsidR="00045EBE" w:rsidRDefault="00F4614A">
      <w:pPr>
        <w:pStyle w:val="Listepuces"/>
        <w:spacing w:after="60"/>
      </w:pPr>
      <w:r>
        <w:t>validation du comportement par des tests.</w:t>
      </w:r>
    </w:p>
    <w:p w:rsidR="00045EBE" w:rsidRDefault="00F4614A">
      <w:pPr>
        <w:pStyle w:val="Titre1"/>
      </w:pPr>
      <w:r>
        <w:rPr>
          <w:rFonts w:ascii="Calibri" w:hAnsi="Calibri"/>
        </w:rPr>
        <w:t>12. Contraintes du projet</w:t>
      </w:r>
    </w:p>
    <w:p w:rsidR="00045EBE" w:rsidRDefault="00F4614A">
      <w:pPr>
        <w:pStyle w:val="Listepuces"/>
        <w:spacing w:after="60"/>
      </w:pPr>
      <w:r>
        <w:t>le projet doit etre une application web utilisable en local pour la demonstrat</w:t>
      </w:r>
      <w:r>
        <w:t>ion ;</w:t>
      </w:r>
    </w:p>
    <w:p w:rsidR="00045EBE" w:rsidRDefault="00F4614A">
      <w:pPr>
        <w:pStyle w:val="Listepuces"/>
        <w:spacing w:after="60"/>
      </w:pPr>
      <w:r>
        <w:t>la base de donnees doit stocker les comptes, profils, offres, candidatures, messages et signalements ;</w:t>
      </w:r>
    </w:p>
    <w:p w:rsidR="00045EBE" w:rsidRDefault="00F4614A">
      <w:pPr>
        <w:pStyle w:val="Listepuces"/>
        <w:spacing w:after="60"/>
      </w:pPr>
      <w:r>
        <w:t>les documents sensibles, notamment les CV, ne doivent pas etre exposes publiquement ;</w:t>
      </w:r>
    </w:p>
    <w:p w:rsidR="00045EBE" w:rsidRDefault="00F4614A">
      <w:pPr>
        <w:pStyle w:val="Listepuces"/>
        <w:spacing w:after="60"/>
      </w:pPr>
      <w:r>
        <w:t>la solution doit etre compatible avec le contexte de formatio</w:t>
      </w:r>
      <w:r>
        <w:t>n en developpement web et mobile ;</w:t>
      </w:r>
    </w:p>
    <w:p w:rsidR="00045EBE" w:rsidRDefault="00F4614A">
      <w:pPr>
        <w:pStyle w:val="Listepuces"/>
        <w:spacing w:after="60"/>
      </w:pPr>
      <w:r>
        <w:t>les fonctionnalites doivent rester demonstrables pendant la soutenance.</w:t>
      </w:r>
    </w:p>
    <w:p w:rsidR="00045EBE" w:rsidRDefault="00F4614A">
      <w:pPr>
        <w:pStyle w:val="Titre1"/>
      </w:pPr>
      <w:r>
        <w:rPr>
          <w:rFonts w:ascii="Calibri" w:hAnsi="Calibri"/>
        </w:rPr>
        <w:t>13. Criteres d'acceptation</w:t>
      </w:r>
    </w:p>
    <w:p w:rsidR="00045EBE" w:rsidRDefault="00F4614A">
      <w:pPr>
        <w:pStyle w:val="Listepuces"/>
        <w:spacing w:after="60"/>
      </w:pPr>
      <w:r>
        <w:t>un visiteur peut consulter les offres publiques ;</w:t>
      </w:r>
    </w:p>
    <w:p w:rsidR="00045EBE" w:rsidRDefault="00F4614A">
      <w:pPr>
        <w:pStyle w:val="Listepuces"/>
        <w:spacing w:after="60"/>
      </w:pPr>
      <w:r>
        <w:t>un candidat peut creer un compte, completer son profil, ajouter un CV et</w:t>
      </w:r>
      <w:r>
        <w:t xml:space="preserve"> postuler ;</w:t>
      </w:r>
    </w:p>
    <w:p w:rsidR="00045EBE" w:rsidRDefault="00F4614A">
      <w:pPr>
        <w:pStyle w:val="Listepuces"/>
        <w:spacing w:after="60"/>
      </w:pPr>
      <w:r>
        <w:t>une entreprise validee peut publier une offre et gerer les candidatures ;</w:t>
      </w:r>
    </w:p>
    <w:p w:rsidR="00045EBE" w:rsidRDefault="00F4614A">
      <w:pPr>
        <w:pStyle w:val="Listepuces"/>
        <w:spacing w:after="60"/>
      </w:pPr>
      <w:r>
        <w:t>une entreprise non validee ne peut pas publier d'offre ;</w:t>
      </w:r>
    </w:p>
    <w:p w:rsidR="00045EBE" w:rsidRDefault="00F4614A">
      <w:pPr>
        <w:pStyle w:val="Listepuces"/>
        <w:spacing w:after="60"/>
      </w:pPr>
      <w:r>
        <w:t>le systeme propose des suggestions ou scores de matching ;</w:t>
      </w:r>
    </w:p>
    <w:p w:rsidR="00045EBE" w:rsidRDefault="00F4614A">
      <w:pPr>
        <w:pStyle w:val="Listepuces"/>
        <w:spacing w:after="60"/>
      </w:pPr>
      <w:r>
        <w:t xml:space="preserve">les CV ne sont accessibles qu'aux utilisateurs </w:t>
      </w:r>
      <w:r>
        <w:t>autorises ;</w:t>
      </w:r>
    </w:p>
    <w:p w:rsidR="00045EBE" w:rsidRDefault="00F4614A">
      <w:pPr>
        <w:pStyle w:val="Listepuces"/>
        <w:spacing w:after="60"/>
      </w:pPr>
      <w:r>
        <w:t>la messagerie respecte les regles de controle ;</w:t>
      </w:r>
    </w:p>
    <w:p w:rsidR="00045EBE" w:rsidRDefault="00F4614A">
      <w:pPr>
        <w:pStyle w:val="Listepuces"/>
        <w:spacing w:after="60"/>
      </w:pPr>
      <w:r>
        <w:t>l'administrateur peut gerer les utilisateurs, entreprises, referentiels et signalements ;</w:t>
      </w:r>
    </w:p>
    <w:p w:rsidR="00045EBE" w:rsidRDefault="00F4614A">
      <w:pPr>
        <w:pStyle w:val="Listepuces"/>
        <w:spacing w:after="60"/>
      </w:pPr>
      <w:r>
        <w:t>les principaux parcours peuvent etre presentes sans erreur lors de la demonstration.</w:t>
      </w:r>
    </w:p>
    <w:p w:rsidR="00045EBE" w:rsidRDefault="00F4614A">
      <w:pPr>
        <w:pStyle w:val="Titre1"/>
      </w:pPr>
      <w:r>
        <w:rPr>
          <w:rFonts w:ascii="Calibri" w:hAnsi="Calibri"/>
        </w:rPr>
        <w:t>14. Planning previsio</w:t>
      </w:r>
      <w:r>
        <w:rPr>
          <w:rFonts w:ascii="Calibri" w:hAnsi="Calibri"/>
        </w:rPr>
        <w:t>nnel</w:t>
      </w:r>
    </w:p>
    <w:tbl>
      <w:tblPr>
        <w:tblStyle w:val="Grilledutableau"/>
        <w:tblW w:w="0" w:type="auto"/>
        <w:jc w:val="center"/>
        <w:tblLook w:val="04A0" w:firstRow="1" w:lastRow="0" w:firstColumn="1" w:lastColumn="0" w:noHBand="0" w:noVBand="1"/>
      </w:tblPr>
      <w:tblGrid>
        <w:gridCol w:w="1701"/>
        <w:gridCol w:w="5386"/>
        <w:gridCol w:w="1417"/>
      </w:tblGrid>
      <w:tr w:rsidR="00045EBE">
        <w:trPr>
          <w:jc w:val="center"/>
        </w:trPr>
        <w:tc>
          <w:tcPr>
            <w:tcW w:w="1701" w:type="dxa"/>
            <w:shd w:val="clear" w:color="auto" w:fill="1F4E79"/>
            <w:vAlign w:val="center"/>
          </w:tcPr>
          <w:p w:rsidR="00045EBE" w:rsidRDefault="00F4614A">
            <w:pPr>
              <w:spacing w:after="0"/>
            </w:pPr>
            <w:r>
              <w:rPr>
                <w:b/>
                <w:color w:val="FFFFFF"/>
                <w:sz w:val="20"/>
              </w:rPr>
              <w:t>Phase</w:t>
            </w:r>
          </w:p>
        </w:tc>
        <w:tc>
          <w:tcPr>
            <w:tcW w:w="5386" w:type="dxa"/>
            <w:shd w:val="clear" w:color="auto" w:fill="1F4E79"/>
            <w:vAlign w:val="center"/>
          </w:tcPr>
          <w:p w:rsidR="00045EBE" w:rsidRDefault="00F4614A">
            <w:pPr>
              <w:spacing w:after="0"/>
            </w:pPr>
            <w:r>
              <w:rPr>
                <w:b/>
                <w:color w:val="FFFFFF"/>
                <w:sz w:val="20"/>
              </w:rPr>
              <w:t>Contenu</w:t>
            </w:r>
          </w:p>
        </w:tc>
        <w:tc>
          <w:tcPr>
            <w:tcW w:w="1417" w:type="dxa"/>
            <w:shd w:val="clear" w:color="auto" w:fill="1F4E79"/>
            <w:vAlign w:val="center"/>
          </w:tcPr>
          <w:p w:rsidR="00045EBE" w:rsidRDefault="00F4614A">
            <w:pPr>
              <w:spacing w:after="0"/>
            </w:pPr>
            <w:r>
              <w:rPr>
                <w:b/>
                <w:color w:val="FFFFFF"/>
                <w:sz w:val="20"/>
              </w:rPr>
              <w:t>Etat</w:t>
            </w:r>
          </w:p>
        </w:tc>
      </w:tr>
      <w:tr w:rsidR="00045EBE">
        <w:trPr>
          <w:jc w:val="center"/>
        </w:trPr>
        <w:tc>
          <w:tcPr>
            <w:tcW w:w="1701" w:type="dxa"/>
            <w:shd w:val="clear" w:color="auto" w:fill="F8FAFC"/>
            <w:vAlign w:val="center"/>
          </w:tcPr>
          <w:p w:rsidR="00045EBE" w:rsidRDefault="00F4614A">
            <w:pPr>
              <w:spacing w:after="0"/>
            </w:pPr>
            <w:r>
              <w:rPr>
                <w:sz w:val="20"/>
              </w:rPr>
              <w:t>Phase 1</w:t>
            </w:r>
          </w:p>
        </w:tc>
        <w:tc>
          <w:tcPr>
            <w:tcW w:w="5386" w:type="dxa"/>
            <w:shd w:val="clear" w:color="auto" w:fill="F8FAFC"/>
            <w:vAlign w:val="center"/>
          </w:tcPr>
          <w:p w:rsidR="00045EBE" w:rsidRDefault="00F4614A">
            <w:pPr>
              <w:spacing w:after="0"/>
            </w:pPr>
            <w:r>
              <w:rPr>
                <w:sz w:val="20"/>
              </w:rPr>
              <w:t>Analyse du besoin et conception</w:t>
            </w:r>
          </w:p>
        </w:tc>
        <w:tc>
          <w:tcPr>
            <w:tcW w:w="1417" w:type="dxa"/>
            <w:shd w:val="clear" w:color="auto" w:fill="F8FAFC"/>
            <w:vAlign w:val="center"/>
          </w:tcPr>
          <w:p w:rsidR="00045EBE" w:rsidRDefault="00F4614A">
            <w:pPr>
              <w:spacing w:after="0"/>
            </w:pPr>
            <w:r>
              <w:rPr>
                <w:sz w:val="20"/>
              </w:rPr>
              <w:t>Terminee</w:t>
            </w:r>
          </w:p>
        </w:tc>
      </w:tr>
      <w:tr w:rsidR="00045EBE">
        <w:trPr>
          <w:jc w:val="center"/>
        </w:trPr>
        <w:tc>
          <w:tcPr>
            <w:tcW w:w="1701" w:type="dxa"/>
            <w:vAlign w:val="center"/>
          </w:tcPr>
          <w:p w:rsidR="00045EBE" w:rsidRDefault="00F4614A">
            <w:pPr>
              <w:spacing w:after="0"/>
            </w:pPr>
            <w:r>
              <w:rPr>
                <w:sz w:val="20"/>
              </w:rPr>
              <w:t>Phase 2</w:t>
            </w:r>
          </w:p>
        </w:tc>
        <w:tc>
          <w:tcPr>
            <w:tcW w:w="5386" w:type="dxa"/>
            <w:vAlign w:val="center"/>
          </w:tcPr>
          <w:p w:rsidR="00045EBE" w:rsidRDefault="00F4614A">
            <w:pPr>
              <w:spacing w:after="0"/>
            </w:pPr>
            <w:r>
              <w:rPr>
                <w:sz w:val="20"/>
              </w:rPr>
              <w:t>Mise en place du projet et authentification</w:t>
            </w:r>
          </w:p>
        </w:tc>
        <w:tc>
          <w:tcPr>
            <w:tcW w:w="1417" w:type="dxa"/>
            <w:vAlign w:val="center"/>
          </w:tcPr>
          <w:p w:rsidR="00045EBE" w:rsidRDefault="00F4614A">
            <w:pPr>
              <w:spacing w:after="0"/>
            </w:pPr>
            <w:r>
              <w:rPr>
                <w:sz w:val="20"/>
              </w:rPr>
              <w:t>Terminee</w:t>
            </w:r>
          </w:p>
        </w:tc>
      </w:tr>
      <w:tr w:rsidR="00045EBE">
        <w:trPr>
          <w:jc w:val="center"/>
        </w:trPr>
        <w:tc>
          <w:tcPr>
            <w:tcW w:w="1701" w:type="dxa"/>
            <w:shd w:val="clear" w:color="auto" w:fill="F8FAFC"/>
            <w:vAlign w:val="center"/>
          </w:tcPr>
          <w:p w:rsidR="00045EBE" w:rsidRDefault="00F4614A">
            <w:pPr>
              <w:spacing w:after="0"/>
            </w:pPr>
            <w:r>
              <w:rPr>
                <w:sz w:val="20"/>
              </w:rPr>
              <w:t>Phase 3</w:t>
            </w:r>
          </w:p>
        </w:tc>
        <w:tc>
          <w:tcPr>
            <w:tcW w:w="5386" w:type="dxa"/>
            <w:shd w:val="clear" w:color="auto" w:fill="F8FAFC"/>
            <w:vAlign w:val="center"/>
          </w:tcPr>
          <w:p w:rsidR="00045EBE" w:rsidRDefault="00F4614A">
            <w:pPr>
              <w:spacing w:after="0"/>
            </w:pPr>
            <w:r>
              <w:rPr>
                <w:sz w:val="20"/>
              </w:rPr>
              <w:t>Espace candidat et gestion du CV</w:t>
            </w:r>
          </w:p>
        </w:tc>
        <w:tc>
          <w:tcPr>
            <w:tcW w:w="1417" w:type="dxa"/>
            <w:shd w:val="clear" w:color="auto" w:fill="F8FAFC"/>
            <w:vAlign w:val="center"/>
          </w:tcPr>
          <w:p w:rsidR="00045EBE" w:rsidRDefault="00F4614A">
            <w:pPr>
              <w:spacing w:after="0"/>
            </w:pPr>
            <w:r>
              <w:rPr>
                <w:sz w:val="20"/>
              </w:rPr>
              <w:t>Terminee</w:t>
            </w:r>
          </w:p>
        </w:tc>
      </w:tr>
      <w:tr w:rsidR="00045EBE">
        <w:trPr>
          <w:jc w:val="center"/>
        </w:trPr>
        <w:tc>
          <w:tcPr>
            <w:tcW w:w="1701" w:type="dxa"/>
            <w:vAlign w:val="center"/>
          </w:tcPr>
          <w:p w:rsidR="00045EBE" w:rsidRDefault="00F4614A">
            <w:pPr>
              <w:spacing w:after="0"/>
            </w:pPr>
            <w:r>
              <w:rPr>
                <w:sz w:val="20"/>
              </w:rPr>
              <w:t>Phase 4</w:t>
            </w:r>
          </w:p>
        </w:tc>
        <w:tc>
          <w:tcPr>
            <w:tcW w:w="5386" w:type="dxa"/>
            <w:vAlign w:val="center"/>
          </w:tcPr>
          <w:p w:rsidR="00045EBE" w:rsidRDefault="00F4614A">
            <w:pPr>
              <w:spacing w:after="0"/>
            </w:pPr>
            <w:r>
              <w:rPr>
                <w:sz w:val="20"/>
              </w:rPr>
              <w:t>Espace entreprise et gestion des offres</w:t>
            </w:r>
          </w:p>
        </w:tc>
        <w:tc>
          <w:tcPr>
            <w:tcW w:w="1417" w:type="dxa"/>
            <w:vAlign w:val="center"/>
          </w:tcPr>
          <w:p w:rsidR="00045EBE" w:rsidRDefault="00F4614A">
            <w:pPr>
              <w:spacing w:after="0"/>
            </w:pPr>
            <w:r>
              <w:rPr>
                <w:sz w:val="20"/>
              </w:rPr>
              <w:t>Terminee</w:t>
            </w:r>
          </w:p>
        </w:tc>
      </w:tr>
      <w:tr w:rsidR="00045EBE">
        <w:trPr>
          <w:jc w:val="center"/>
        </w:trPr>
        <w:tc>
          <w:tcPr>
            <w:tcW w:w="1701" w:type="dxa"/>
            <w:shd w:val="clear" w:color="auto" w:fill="F8FAFC"/>
            <w:vAlign w:val="center"/>
          </w:tcPr>
          <w:p w:rsidR="00045EBE" w:rsidRDefault="00F4614A">
            <w:pPr>
              <w:spacing w:after="0"/>
            </w:pPr>
            <w:r>
              <w:rPr>
                <w:sz w:val="20"/>
              </w:rPr>
              <w:t>Phase 5</w:t>
            </w:r>
          </w:p>
        </w:tc>
        <w:tc>
          <w:tcPr>
            <w:tcW w:w="5386" w:type="dxa"/>
            <w:shd w:val="clear" w:color="auto" w:fill="F8FAFC"/>
            <w:vAlign w:val="center"/>
          </w:tcPr>
          <w:p w:rsidR="00045EBE" w:rsidRDefault="00F4614A">
            <w:pPr>
              <w:spacing w:after="0"/>
            </w:pPr>
            <w:r>
              <w:rPr>
                <w:sz w:val="20"/>
              </w:rPr>
              <w:t>Espace administrateur et moderation</w:t>
            </w:r>
          </w:p>
        </w:tc>
        <w:tc>
          <w:tcPr>
            <w:tcW w:w="1417" w:type="dxa"/>
            <w:shd w:val="clear" w:color="auto" w:fill="F8FAFC"/>
            <w:vAlign w:val="center"/>
          </w:tcPr>
          <w:p w:rsidR="00045EBE" w:rsidRDefault="00F4614A">
            <w:pPr>
              <w:spacing w:after="0"/>
            </w:pPr>
            <w:r>
              <w:rPr>
                <w:sz w:val="20"/>
              </w:rPr>
              <w:t>Terminee</w:t>
            </w:r>
          </w:p>
        </w:tc>
      </w:tr>
      <w:tr w:rsidR="00045EBE">
        <w:trPr>
          <w:jc w:val="center"/>
        </w:trPr>
        <w:tc>
          <w:tcPr>
            <w:tcW w:w="1701" w:type="dxa"/>
            <w:vAlign w:val="center"/>
          </w:tcPr>
          <w:p w:rsidR="00045EBE" w:rsidRDefault="00F4614A">
            <w:pPr>
              <w:spacing w:after="0"/>
            </w:pPr>
            <w:r>
              <w:rPr>
                <w:sz w:val="20"/>
              </w:rPr>
              <w:t>Phase 6</w:t>
            </w:r>
          </w:p>
        </w:tc>
        <w:tc>
          <w:tcPr>
            <w:tcW w:w="5386" w:type="dxa"/>
            <w:vAlign w:val="center"/>
          </w:tcPr>
          <w:p w:rsidR="00045EBE" w:rsidRDefault="00F4614A">
            <w:pPr>
              <w:spacing w:after="0"/>
            </w:pPr>
            <w:r>
              <w:rPr>
                <w:sz w:val="20"/>
              </w:rPr>
              <w:t>Matching, suggestions et notifications</w:t>
            </w:r>
          </w:p>
        </w:tc>
        <w:tc>
          <w:tcPr>
            <w:tcW w:w="1417" w:type="dxa"/>
            <w:vAlign w:val="center"/>
          </w:tcPr>
          <w:p w:rsidR="00045EBE" w:rsidRDefault="00F4614A">
            <w:pPr>
              <w:spacing w:after="0"/>
            </w:pPr>
            <w:r>
              <w:rPr>
                <w:sz w:val="20"/>
              </w:rPr>
              <w:t>Terminee</w:t>
            </w:r>
          </w:p>
        </w:tc>
      </w:tr>
      <w:tr w:rsidR="00045EBE">
        <w:trPr>
          <w:jc w:val="center"/>
        </w:trPr>
        <w:tc>
          <w:tcPr>
            <w:tcW w:w="1701" w:type="dxa"/>
            <w:shd w:val="clear" w:color="auto" w:fill="F8FAFC"/>
            <w:vAlign w:val="center"/>
          </w:tcPr>
          <w:p w:rsidR="00045EBE" w:rsidRDefault="00F4614A">
            <w:pPr>
              <w:spacing w:after="0"/>
            </w:pPr>
            <w:r>
              <w:rPr>
                <w:sz w:val="20"/>
              </w:rPr>
              <w:t>Phase 7</w:t>
            </w:r>
          </w:p>
        </w:tc>
        <w:tc>
          <w:tcPr>
            <w:tcW w:w="5386" w:type="dxa"/>
            <w:shd w:val="clear" w:color="auto" w:fill="F8FAFC"/>
            <w:vAlign w:val="center"/>
          </w:tcPr>
          <w:p w:rsidR="00045EBE" w:rsidRDefault="00F4614A">
            <w:pPr>
              <w:spacing w:after="0"/>
            </w:pPr>
            <w:r>
              <w:rPr>
                <w:sz w:val="20"/>
              </w:rPr>
              <w:t>Tests, corrections et documentation</w:t>
            </w:r>
          </w:p>
        </w:tc>
        <w:tc>
          <w:tcPr>
            <w:tcW w:w="1417" w:type="dxa"/>
            <w:shd w:val="clear" w:color="auto" w:fill="F8FAFC"/>
            <w:vAlign w:val="center"/>
          </w:tcPr>
          <w:p w:rsidR="00045EBE" w:rsidRDefault="00F4614A">
            <w:pPr>
              <w:spacing w:after="0"/>
            </w:pPr>
            <w:r>
              <w:rPr>
                <w:sz w:val="20"/>
              </w:rPr>
              <w:t>En cours</w:t>
            </w:r>
          </w:p>
        </w:tc>
      </w:tr>
      <w:tr w:rsidR="00045EBE">
        <w:trPr>
          <w:jc w:val="center"/>
        </w:trPr>
        <w:tc>
          <w:tcPr>
            <w:tcW w:w="1701" w:type="dxa"/>
            <w:vAlign w:val="center"/>
          </w:tcPr>
          <w:p w:rsidR="00045EBE" w:rsidRDefault="00F4614A">
            <w:pPr>
              <w:spacing w:after="0"/>
            </w:pPr>
            <w:r>
              <w:rPr>
                <w:sz w:val="20"/>
              </w:rPr>
              <w:lastRenderedPageBreak/>
              <w:t>Phase 8</w:t>
            </w:r>
          </w:p>
        </w:tc>
        <w:tc>
          <w:tcPr>
            <w:tcW w:w="5386" w:type="dxa"/>
            <w:vAlign w:val="center"/>
          </w:tcPr>
          <w:p w:rsidR="00045EBE" w:rsidRDefault="00F4614A">
            <w:pPr>
              <w:spacing w:after="0"/>
            </w:pPr>
            <w:r>
              <w:rPr>
                <w:sz w:val="20"/>
              </w:rPr>
              <w:t>Preparation de la soutenance et finalisation</w:t>
            </w:r>
          </w:p>
        </w:tc>
        <w:tc>
          <w:tcPr>
            <w:tcW w:w="1417" w:type="dxa"/>
            <w:vAlign w:val="center"/>
          </w:tcPr>
          <w:p w:rsidR="00045EBE" w:rsidRDefault="00F4614A">
            <w:pPr>
              <w:spacing w:after="0"/>
            </w:pPr>
            <w:r>
              <w:rPr>
                <w:sz w:val="20"/>
              </w:rPr>
              <w:t>En cours</w:t>
            </w:r>
          </w:p>
        </w:tc>
      </w:tr>
    </w:tbl>
    <w:p w:rsidR="00045EBE" w:rsidRDefault="00045EBE">
      <w:pPr>
        <w:spacing w:after="40"/>
      </w:pPr>
    </w:p>
    <w:p w:rsidR="00045EBE" w:rsidRDefault="00F4614A">
      <w:pPr>
        <w:pStyle w:val="Titre1"/>
      </w:pPr>
      <w:r>
        <w:rPr>
          <w:rFonts w:ascii="Calibri" w:hAnsi="Calibri"/>
        </w:rPr>
        <w:t>15. Evolutions possibles</w:t>
      </w:r>
    </w:p>
    <w:p w:rsidR="00045EBE" w:rsidRDefault="00F4614A">
      <w:pPr>
        <w:pStyle w:val="Listepuces"/>
        <w:spacing w:after="60"/>
      </w:pPr>
      <w:r>
        <w:t>amelioration du score de matching ;</w:t>
      </w:r>
    </w:p>
    <w:p w:rsidR="00045EBE" w:rsidRDefault="00F4614A">
      <w:pPr>
        <w:pStyle w:val="Listepuces"/>
        <w:spacing w:after="60"/>
      </w:pPr>
      <w:r>
        <w:t>recherche avancee multicritere ;</w:t>
      </w:r>
    </w:p>
    <w:p w:rsidR="00045EBE" w:rsidRDefault="00F4614A">
      <w:pPr>
        <w:pStyle w:val="Listepuces"/>
        <w:spacing w:after="60"/>
      </w:pPr>
      <w:r>
        <w:t>calendrier d'entretien ;</w:t>
      </w:r>
    </w:p>
    <w:p w:rsidR="00045EBE" w:rsidRDefault="00F4614A">
      <w:pPr>
        <w:pStyle w:val="Listepuces"/>
        <w:spacing w:after="60"/>
      </w:pPr>
      <w:r>
        <w:t>historique detaille des actions administratives ;</w:t>
      </w:r>
    </w:p>
    <w:p w:rsidR="00045EBE" w:rsidRDefault="00F4614A">
      <w:pPr>
        <w:pStyle w:val="Listepuces"/>
        <w:spacing w:after="60"/>
      </w:pPr>
      <w:r>
        <w:t>export PDF avance du CV ;</w:t>
      </w:r>
    </w:p>
    <w:p w:rsidR="00045EBE" w:rsidRDefault="00F4614A">
      <w:pPr>
        <w:pStyle w:val="Listepuces"/>
        <w:spacing w:after="60"/>
      </w:pPr>
      <w:r>
        <w:t>application mobile ;</w:t>
      </w:r>
    </w:p>
    <w:p w:rsidR="00045EBE" w:rsidRDefault="00F4614A">
      <w:pPr>
        <w:pStyle w:val="Listepuces"/>
        <w:spacing w:after="60"/>
      </w:pPr>
      <w:r>
        <w:t>statistiques plus detaillees pour les entreprises.</w:t>
      </w:r>
    </w:p>
    <w:p w:rsidR="00045EBE" w:rsidRDefault="00F4614A">
      <w:pPr>
        <w:pStyle w:val="Titre1"/>
      </w:pPr>
      <w:r>
        <w:rPr>
          <w:rFonts w:ascii="Calibri" w:hAnsi="Calibri"/>
        </w:rPr>
        <w:t>16. Conclusion</w:t>
      </w:r>
    </w:p>
    <w:p w:rsidR="00045EBE" w:rsidRDefault="00F4614A">
      <w:r>
        <w:t>JobConnect vise a fournir une plateforme de recrutement complete, securisee et adaptee aux besoins des candidats, des entreprises et de l'administrateur. Le projet met l'accent sur la qualite des parcours utilisateurs, la protection des donnees, la modera</w:t>
      </w:r>
      <w:r>
        <w:t>tion et l'aide a la decision grace au matching.</w:t>
      </w:r>
    </w:p>
    <w:p w:rsidR="00045EBE" w:rsidRDefault="00F4614A">
      <w:r>
        <w:t>Ce cahier des charges servira de reference pour verifier que la solution realisee repond bien aux besoins fonctionnels et non fonctionnels definis.</w:t>
      </w:r>
    </w:p>
    <w:sectPr w:rsidR="00045EBE" w:rsidSect="00034616">
      <w:headerReference w:type="default" r:id="rId8"/>
      <w:footerReference w:type="default" r:id="rId9"/>
      <w:pgSz w:w="12240" w:h="15840"/>
      <w:pgMar w:top="1247" w:right="1247" w:bottom="1134"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614A" w:rsidRDefault="00F4614A">
      <w:pPr>
        <w:spacing w:after="0" w:line="240" w:lineRule="auto"/>
      </w:pPr>
      <w:r>
        <w:separator/>
      </w:r>
    </w:p>
  </w:endnote>
  <w:endnote w:type="continuationSeparator" w:id="0">
    <w:p w:rsidR="00F4614A" w:rsidRDefault="00F46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5EBE" w:rsidRDefault="00F4614A">
    <w:pPr>
      <w:pStyle w:val="Pieddepage"/>
      <w:jc w:val="center"/>
    </w:pPr>
    <w:r>
      <w:rPr>
        <w:color w:val="5B6770"/>
        <w:sz w:val="18"/>
      </w:rPr>
      <w:t>Projet de Fin d</w:t>
    </w:r>
    <w:r w:rsidR="003B7D28">
      <w:rPr>
        <w:color w:val="5B6770"/>
        <w:sz w:val="18"/>
      </w:rPr>
      <w:t>e cycle</w:t>
    </w:r>
    <w:r>
      <w:rPr>
        <w:color w:val="5B6770"/>
        <w:sz w:val="18"/>
      </w:rPr>
      <w:t xml:space="preserve"> - 2025-2026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614A" w:rsidRDefault="00F4614A">
      <w:pPr>
        <w:spacing w:after="0" w:line="240" w:lineRule="auto"/>
      </w:pPr>
      <w:r>
        <w:separator/>
      </w:r>
    </w:p>
  </w:footnote>
  <w:footnote w:type="continuationSeparator" w:id="0">
    <w:p w:rsidR="00F4614A" w:rsidRDefault="00F46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5EBE" w:rsidRDefault="00F4614A">
    <w:pPr>
      <w:pStyle w:val="En-tte"/>
      <w:jc w:val="right"/>
    </w:pPr>
    <w:r>
      <w:rPr>
        <w:color w:val="5B6770"/>
        <w:sz w:val="18"/>
      </w:rPr>
      <w:t>JobConn</w:t>
    </w:r>
    <w:r w:rsidR="003B7D28">
      <w:rPr>
        <w:color w:val="5B6770"/>
        <w:sz w:val="18"/>
      </w:rPr>
      <w:t>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5EBE"/>
    <w:rsid w:val="0006063C"/>
    <w:rsid w:val="0015074B"/>
    <w:rsid w:val="0029639D"/>
    <w:rsid w:val="00326F90"/>
    <w:rsid w:val="003B7D28"/>
    <w:rsid w:val="00AA1D8D"/>
    <w:rsid w:val="00B47730"/>
    <w:rsid w:val="00CB0664"/>
    <w:rsid w:val="00F461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1A0316"/>
  <w14:defaultImageDpi w14:val="300"/>
  <w15:docId w15:val="{0E90F035-C6BF-47D1-8DF9-5E0091B89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4" w:lineRule="auto"/>
    </w:pPr>
    <w:rPr>
      <w:rFonts w:ascii="Calibri" w:hAnsi="Calibri"/>
      <w:color w:val="1A202C"/>
    </w:rPr>
  </w:style>
  <w:style w:type="paragraph" w:styleId="Titre1">
    <w:name w:val="heading 1"/>
    <w:basedOn w:val="Normal"/>
    <w:next w:val="Normal"/>
    <w:link w:val="Titre1C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160"/>
      <w:outlineLvl w:val="1"/>
    </w:pPr>
    <w:rPr>
      <w:rFonts w:asciiTheme="majorHAnsi" w:eastAsiaTheme="majorEastAsia" w:hAnsiTheme="majorHAnsi" w:cstheme="majorBidi"/>
      <w:b/>
      <w:bCs/>
      <w:color w:val="1F4E79"/>
      <w:sz w:val="26"/>
      <w:szCs w:val="26"/>
    </w:rPr>
  </w:style>
  <w:style w:type="paragraph" w:styleId="Titre3">
    <w:name w:val="heading 3"/>
    <w:basedOn w:val="Normal"/>
    <w:next w:val="Normal"/>
    <w:link w:val="Titre3Car"/>
    <w:uiPriority w:val="9"/>
    <w:unhideWhenUsed/>
    <w:qFormat/>
    <w:rsid w:val="00FC693F"/>
    <w:pPr>
      <w:keepNext/>
      <w:keepLines/>
      <w:spacing w:before="160"/>
      <w:outlineLvl w:val="2"/>
    </w:pPr>
    <w:rPr>
      <w:rFonts w:asciiTheme="majorHAnsi" w:eastAsiaTheme="majorEastAsia" w:hAnsiTheme="majorHAnsi" w:cstheme="majorBidi"/>
      <w:b/>
      <w:bCs/>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E51222-BC49-4367-B1D5-B9485DD2E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1696</Words>
  <Characters>9334</Characters>
  <Application>Microsoft Office Word</Application>
  <DocSecurity>0</DocSecurity>
  <Lines>77</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2026-06-24T18:25:00Z</dcterms:modified>
  <cp:category/>
</cp:coreProperties>
</file>