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2AE6" w14:textId="77777777" w:rsidR="00656606" w:rsidRDefault="00656606" w:rsidP="00656606">
      <w:pPr>
        <w:jc w:val="center"/>
        <w:rPr>
          <w:sz w:val="44"/>
        </w:rPr>
      </w:pPr>
    </w:p>
    <w:p w14:paraId="7D1F6E00" w14:textId="77777777" w:rsidR="00656606" w:rsidRDefault="00656606" w:rsidP="00656606">
      <w:pPr>
        <w:jc w:val="center"/>
        <w:rPr>
          <w:sz w:val="44"/>
        </w:rPr>
      </w:pPr>
    </w:p>
    <w:p w14:paraId="39CBFBE6" w14:textId="77777777" w:rsidR="008446F4" w:rsidRPr="00656606" w:rsidRDefault="008446F4" w:rsidP="00656606">
      <w:pPr>
        <w:jc w:val="center"/>
        <w:rPr>
          <w:sz w:val="44"/>
        </w:rPr>
      </w:pPr>
      <w:r w:rsidRPr="00656606">
        <w:rPr>
          <w:sz w:val="44"/>
        </w:rPr>
        <w:t>Project</w:t>
      </w:r>
    </w:p>
    <w:p w14:paraId="618B70CF" w14:textId="77777777" w:rsidR="008446F4" w:rsidRPr="00656606" w:rsidRDefault="008446F4" w:rsidP="00656606">
      <w:pPr>
        <w:jc w:val="center"/>
        <w:rPr>
          <w:sz w:val="44"/>
        </w:rPr>
      </w:pPr>
      <w:r w:rsidRPr="00656606">
        <w:rPr>
          <w:sz w:val="44"/>
        </w:rPr>
        <w:t>CMPE 691</w:t>
      </w:r>
    </w:p>
    <w:p w14:paraId="3D738F43" w14:textId="77777777" w:rsidR="008446F4" w:rsidRPr="00656606" w:rsidRDefault="008446F4" w:rsidP="00656606">
      <w:pPr>
        <w:jc w:val="center"/>
        <w:rPr>
          <w:sz w:val="18"/>
        </w:rPr>
      </w:pPr>
      <w:r w:rsidRPr="00656606">
        <w:rPr>
          <w:sz w:val="36"/>
        </w:rPr>
        <w:t>Dr Naghmeh Karimi</w:t>
      </w:r>
    </w:p>
    <w:p w14:paraId="154BE3EB" w14:textId="77777777" w:rsidR="008446F4" w:rsidRDefault="008446F4"/>
    <w:p w14:paraId="1B737B66" w14:textId="77777777" w:rsidR="008446F4" w:rsidRDefault="008446F4"/>
    <w:p w14:paraId="3851C768" w14:textId="77777777" w:rsidR="00656606" w:rsidRDefault="00656606"/>
    <w:p w14:paraId="345BA1F8" w14:textId="77777777" w:rsidR="008446F4" w:rsidRPr="00656606" w:rsidRDefault="008446F4">
      <w:pPr>
        <w:rPr>
          <w:sz w:val="28"/>
        </w:rPr>
      </w:pPr>
    </w:p>
    <w:p w14:paraId="3A6181FC" w14:textId="77777777" w:rsidR="00656606" w:rsidRDefault="00656606" w:rsidP="00656606">
      <w:pPr>
        <w:jc w:val="center"/>
        <w:rPr>
          <w:sz w:val="40"/>
        </w:rPr>
      </w:pPr>
    </w:p>
    <w:p w14:paraId="49C460AF" w14:textId="77777777" w:rsidR="00656606" w:rsidRDefault="00656606" w:rsidP="00656606">
      <w:pPr>
        <w:jc w:val="center"/>
        <w:rPr>
          <w:sz w:val="40"/>
        </w:rPr>
      </w:pPr>
    </w:p>
    <w:p w14:paraId="0DBE0600" w14:textId="77777777" w:rsidR="00656606" w:rsidRDefault="00656606" w:rsidP="00656606">
      <w:pPr>
        <w:jc w:val="center"/>
        <w:rPr>
          <w:sz w:val="40"/>
        </w:rPr>
      </w:pPr>
    </w:p>
    <w:p w14:paraId="4DF8DB1B" w14:textId="77777777" w:rsidR="00656606" w:rsidRDefault="00656606" w:rsidP="00656606">
      <w:pPr>
        <w:jc w:val="center"/>
        <w:rPr>
          <w:sz w:val="40"/>
        </w:rPr>
      </w:pPr>
    </w:p>
    <w:p w14:paraId="5EFA81FC" w14:textId="77777777" w:rsidR="00656606" w:rsidRDefault="00656606" w:rsidP="00656606">
      <w:pPr>
        <w:jc w:val="center"/>
        <w:rPr>
          <w:sz w:val="40"/>
        </w:rPr>
      </w:pPr>
    </w:p>
    <w:p w14:paraId="4B597EF5" w14:textId="77777777" w:rsidR="00656606" w:rsidRDefault="00656606" w:rsidP="00656606">
      <w:pPr>
        <w:jc w:val="center"/>
        <w:rPr>
          <w:sz w:val="40"/>
        </w:rPr>
      </w:pPr>
    </w:p>
    <w:p w14:paraId="436851BF" w14:textId="77777777" w:rsidR="008446F4" w:rsidRPr="00656606" w:rsidRDefault="008446F4" w:rsidP="00656606">
      <w:pPr>
        <w:jc w:val="center"/>
        <w:rPr>
          <w:sz w:val="40"/>
        </w:rPr>
      </w:pPr>
      <w:r w:rsidRPr="00656606">
        <w:rPr>
          <w:sz w:val="40"/>
        </w:rPr>
        <w:t>Submitted by</w:t>
      </w:r>
    </w:p>
    <w:p w14:paraId="1414F6F0" w14:textId="77777777" w:rsidR="008446F4" w:rsidRPr="00656606" w:rsidRDefault="008446F4" w:rsidP="00656606">
      <w:pPr>
        <w:jc w:val="center"/>
        <w:rPr>
          <w:sz w:val="40"/>
        </w:rPr>
      </w:pPr>
      <w:r w:rsidRPr="00656606">
        <w:rPr>
          <w:sz w:val="40"/>
        </w:rPr>
        <w:t>Aakash Shah &amp; Saad Rahman</w:t>
      </w:r>
    </w:p>
    <w:p w14:paraId="035213E8" w14:textId="77777777" w:rsidR="008446F4" w:rsidRDefault="008446F4"/>
    <w:p w14:paraId="7ED26007" w14:textId="77777777" w:rsidR="008446F4" w:rsidRDefault="008446F4"/>
    <w:p w14:paraId="67BAE7F3" w14:textId="77777777" w:rsidR="008446F4" w:rsidRDefault="008446F4"/>
    <w:p w14:paraId="08614C58" w14:textId="77777777" w:rsidR="00656606" w:rsidRDefault="00656606"/>
    <w:p w14:paraId="17BA7123" w14:textId="77777777" w:rsidR="00656606" w:rsidRDefault="00656606">
      <w:pPr>
        <w:rPr>
          <w:b/>
          <w:sz w:val="28"/>
          <w:u w:val="single"/>
        </w:rPr>
      </w:pPr>
    </w:p>
    <w:p w14:paraId="669302C9" w14:textId="77777777" w:rsidR="008446F4" w:rsidRPr="0069531A" w:rsidRDefault="008446F4">
      <w:pPr>
        <w:rPr>
          <w:b/>
          <w:sz w:val="28"/>
          <w:u w:val="single"/>
        </w:rPr>
      </w:pPr>
      <w:r w:rsidRPr="0069531A">
        <w:rPr>
          <w:b/>
          <w:sz w:val="28"/>
          <w:u w:val="single"/>
        </w:rPr>
        <w:t>Abstract:</w:t>
      </w:r>
    </w:p>
    <w:p w14:paraId="30DEC644" w14:textId="77777777" w:rsidR="00F06C60" w:rsidRPr="0069531A" w:rsidRDefault="008446F4" w:rsidP="00F06C60">
      <w:pPr>
        <w:rPr>
          <w:sz w:val="24"/>
        </w:rPr>
      </w:pPr>
      <w:r w:rsidRPr="0069531A">
        <w:rPr>
          <w:sz w:val="24"/>
        </w:rPr>
        <w:tab/>
        <w:t xml:space="preserve">In this project, we were asked to implement a time redundant CED (Concurrent error detection) using Verilog or VHDL on an existing AES </w:t>
      </w:r>
      <w:r w:rsidR="00F06C60" w:rsidRPr="0069531A">
        <w:rPr>
          <w:sz w:val="24"/>
        </w:rPr>
        <w:t xml:space="preserve">implementation. For the time redundant CED approach, we used the Re-computing with permutated operands (RIPO) method described in the paper “Re-computing with permuted operands: A concurrent error detection approach” [1] authored by X. Guo and R. Karri. The project is divided into two main parts 1. CED implementation and 2. Fault injector. </w:t>
      </w:r>
      <w:r w:rsidR="003B6A49" w:rsidRPr="0069531A">
        <w:rPr>
          <w:sz w:val="24"/>
        </w:rPr>
        <w:t>Both</w:t>
      </w:r>
      <w:r w:rsidR="00F06C60" w:rsidRPr="0069531A">
        <w:rPr>
          <w:sz w:val="24"/>
        </w:rPr>
        <w:t xml:space="preserve"> will be discussed briefly later. </w:t>
      </w:r>
    </w:p>
    <w:p w14:paraId="6D68F219" w14:textId="77777777" w:rsidR="00F06C60" w:rsidRPr="0069531A" w:rsidRDefault="00F06C60" w:rsidP="00F06C60">
      <w:pPr>
        <w:rPr>
          <w:sz w:val="24"/>
        </w:rPr>
      </w:pPr>
    </w:p>
    <w:p w14:paraId="6E1C894A" w14:textId="77777777" w:rsidR="0069531A" w:rsidRDefault="0069531A" w:rsidP="00F06C60">
      <w:pPr>
        <w:rPr>
          <w:b/>
          <w:sz w:val="24"/>
          <w:u w:val="single"/>
        </w:rPr>
      </w:pPr>
    </w:p>
    <w:p w14:paraId="57CBBE6A" w14:textId="77777777" w:rsidR="0069531A" w:rsidRDefault="0069531A" w:rsidP="00F06C60">
      <w:pPr>
        <w:rPr>
          <w:b/>
          <w:sz w:val="24"/>
          <w:u w:val="single"/>
        </w:rPr>
      </w:pPr>
    </w:p>
    <w:p w14:paraId="3E54BCF4" w14:textId="77777777" w:rsidR="0069531A" w:rsidRDefault="0069531A" w:rsidP="00F06C60">
      <w:pPr>
        <w:rPr>
          <w:b/>
          <w:sz w:val="24"/>
          <w:u w:val="single"/>
        </w:rPr>
      </w:pPr>
    </w:p>
    <w:p w14:paraId="53E1AB50" w14:textId="77777777" w:rsidR="00F06C60" w:rsidRPr="00656606" w:rsidRDefault="00F06C60" w:rsidP="00F06C60">
      <w:pPr>
        <w:rPr>
          <w:b/>
          <w:sz w:val="28"/>
          <w:u w:val="single"/>
        </w:rPr>
      </w:pPr>
      <w:r w:rsidRPr="00656606">
        <w:rPr>
          <w:b/>
          <w:sz w:val="28"/>
          <w:u w:val="single"/>
        </w:rPr>
        <w:t xml:space="preserve">Introduction: </w:t>
      </w:r>
    </w:p>
    <w:p w14:paraId="137611A1" w14:textId="77777777" w:rsidR="0081056A" w:rsidRPr="0069531A" w:rsidRDefault="0081056A" w:rsidP="003B6A49">
      <w:pPr>
        <w:rPr>
          <w:sz w:val="24"/>
        </w:rPr>
      </w:pPr>
      <w:r w:rsidRPr="0069531A">
        <w:rPr>
          <w:sz w:val="24"/>
        </w:rPr>
        <w:tab/>
      </w:r>
      <w:r w:rsidR="003B6A49" w:rsidRPr="0069531A">
        <w:rPr>
          <w:sz w:val="24"/>
        </w:rPr>
        <w:t>In</w:t>
      </w:r>
      <w:r w:rsidR="0069531A" w:rsidRPr="0069531A">
        <w:rPr>
          <w:sz w:val="24"/>
        </w:rPr>
        <w:t xml:space="preserve"> </w:t>
      </w:r>
      <w:r w:rsidR="003B6A49" w:rsidRPr="0069531A">
        <w:rPr>
          <w:sz w:val="24"/>
        </w:rPr>
        <w:t>2001</w:t>
      </w:r>
      <w:r w:rsidR="0069531A" w:rsidRPr="0069531A">
        <w:rPr>
          <w:sz w:val="24"/>
        </w:rPr>
        <w:t xml:space="preserve"> </w:t>
      </w:r>
      <w:r w:rsidR="003B6A49" w:rsidRPr="0069531A">
        <w:rPr>
          <w:sz w:val="24"/>
        </w:rPr>
        <w:t>the 128-bit Advanced Encryption Standard (AES) replaced the 64-bit Data Encryption Standard (DES) as the symmetric encryption algorithm standard.  Since then AES has become the most popular encryption algorithm to be implemented on smart cards and other devices. To extract the sensitive information protected by the encryption, attackers developed various attacks to extract the key from the hardware implementations of AES. One of the attack is fault attack or Differential fault attack (DFA), in which the attacked inject a fault into the AES module by glitching the voltage or clock and then, by comparing the faulty cipher text with the correct one, extracts the key. Moreover, because of the rapidly shrinking dimensions in VLSI, transient faults occur and will occur soon in increasing numbers, which will drastically decrease the reliability. These transient faults affect the memory as well as the combinational parts of a circuit and can only be detected using concurrent checking.</w:t>
      </w:r>
    </w:p>
    <w:p w14:paraId="338F00BE" w14:textId="77777777" w:rsidR="0069531A" w:rsidRDefault="00F06C60" w:rsidP="00F06C60">
      <w:pPr>
        <w:rPr>
          <w:sz w:val="24"/>
        </w:rPr>
      </w:pPr>
      <w:r w:rsidRPr="0069531A">
        <w:rPr>
          <w:sz w:val="24"/>
        </w:rPr>
        <w:tab/>
      </w:r>
    </w:p>
    <w:p w14:paraId="101C35CB" w14:textId="77777777" w:rsidR="00F06C60" w:rsidRPr="0069531A" w:rsidRDefault="00F06C60" w:rsidP="0069531A">
      <w:pPr>
        <w:ind w:firstLine="720"/>
        <w:rPr>
          <w:sz w:val="24"/>
        </w:rPr>
      </w:pPr>
      <w:r w:rsidRPr="0069531A">
        <w:rPr>
          <w:sz w:val="24"/>
        </w:rPr>
        <w:t xml:space="preserve">Re-computing with permutated operands (RIPO) is a robust </w:t>
      </w:r>
      <w:r w:rsidR="0069531A" w:rsidRPr="0069531A">
        <w:rPr>
          <w:sz w:val="24"/>
        </w:rPr>
        <w:t xml:space="preserve">concurrent checking </w:t>
      </w:r>
      <w:r w:rsidRPr="0069531A">
        <w:rPr>
          <w:sz w:val="24"/>
        </w:rPr>
        <w:t>method to detect both transient and permanent faults with high accuracy and minimal hardware overhead.</w:t>
      </w:r>
      <w:r w:rsidR="0081056A" w:rsidRPr="0069531A">
        <w:rPr>
          <w:sz w:val="24"/>
        </w:rPr>
        <w:t xml:space="preserve"> As, the approach is time redundant, the only drawback of this implementation is throughput. The AES implementation with this CED will have a decreased throughput with respect to the normal AES implementation.</w:t>
      </w:r>
      <w:r w:rsidR="0069531A" w:rsidRPr="0069531A">
        <w:rPr>
          <w:sz w:val="24"/>
        </w:rPr>
        <w:t xml:space="preserve"> In this project, we implemented the RIPO CED method to detect both transient and permanent faults in a AES implementation.</w:t>
      </w:r>
    </w:p>
    <w:p w14:paraId="25486C23" w14:textId="77777777" w:rsidR="0069531A" w:rsidRDefault="0069531A" w:rsidP="00F06C60"/>
    <w:p w14:paraId="666947D0" w14:textId="77777777" w:rsidR="0069531A" w:rsidRDefault="0069531A" w:rsidP="00F06C60"/>
    <w:p w14:paraId="6FF4F33E" w14:textId="77777777" w:rsidR="0069531A" w:rsidRDefault="0069531A" w:rsidP="00F06C60"/>
    <w:p w14:paraId="232474F5" w14:textId="77777777" w:rsidR="0069531A" w:rsidRPr="00656606" w:rsidRDefault="0069531A" w:rsidP="00F06C60">
      <w:pPr>
        <w:rPr>
          <w:b/>
          <w:sz w:val="28"/>
          <w:szCs w:val="24"/>
          <w:u w:val="single"/>
        </w:rPr>
      </w:pPr>
      <w:r w:rsidRPr="00656606">
        <w:rPr>
          <w:b/>
          <w:sz w:val="28"/>
          <w:szCs w:val="24"/>
          <w:u w:val="single"/>
        </w:rPr>
        <w:lastRenderedPageBreak/>
        <w:t xml:space="preserve">Implementation details: </w:t>
      </w:r>
    </w:p>
    <w:p w14:paraId="48A78FFA" w14:textId="77777777" w:rsidR="0069531A" w:rsidRPr="00656606" w:rsidRDefault="0069531A" w:rsidP="00F06C60">
      <w:pPr>
        <w:rPr>
          <w:b/>
          <w:sz w:val="28"/>
          <w:szCs w:val="24"/>
          <w:u w:val="single"/>
        </w:rPr>
      </w:pPr>
      <w:r w:rsidRPr="00656606">
        <w:rPr>
          <w:b/>
          <w:sz w:val="28"/>
          <w:szCs w:val="24"/>
          <w:u w:val="single"/>
        </w:rPr>
        <w:t>CED:</w:t>
      </w:r>
    </w:p>
    <w:p w14:paraId="5F4B53C4" w14:textId="77777777" w:rsidR="0069531A" w:rsidRPr="00656606" w:rsidRDefault="0069531A" w:rsidP="00F06C60">
      <w:pPr>
        <w:rPr>
          <w:b/>
          <w:sz w:val="28"/>
          <w:szCs w:val="24"/>
          <w:u w:val="single"/>
        </w:rPr>
      </w:pPr>
    </w:p>
    <w:p w14:paraId="67D98042" w14:textId="77777777" w:rsidR="0069531A" w:rsidRPr="00656606" w:rsidRDefault="0069531A" w:rsidP="00F06C60">
      <w:pPr>
        <w:rPr>
          <w:b/>
          <w:sz w:val="28"/>
          <w:szCs w:val="24"/>
          <w:u w:val="single"/>
        </w:rPr>
      </w:pPr>
      <w:r w:rsidRPr="00656606">
        <w:rPr>
          <w:b/>
          <w:sz w:val="28"/>
          <w:szCs w:val="24"/>
          <w:u w:val="single"/>
        </w:rPr>
        <w:t>Fault Injector:</w:t>
      </w:r>
    </w:p>
    <w:p w14:paraId="1E1A600F" w14:textId="77777777" w:rsidR="0069531A" w:rsidRPr="002F5655" w:rsidRDefault="0069531A" w:rsidP="00F06C60">
      <w:pPr>
        <w:rPr>
          <w:sz w:val="24"/>
        </w:rPr>
      </w:pPr>
      <w:r>
        <w:tab/>
      </w:r>
      <w:r w:rsidRPr="002F5655">
        <w:rPr>
          <w:sz w:val="24"/>
        </w:rPr>
        <w:t xml:space="preserve">To test our CED implementation we need a fault injector to simulate the fault which may occur in a real scenario. In this project, we were asked to develop a fault injector which will be capable to inject permanent and transient fault in any desired round. The fault injector was developed in Verilog and was tested using a standalone test-bench. </w:t>
      </w:r>
    </w:p>
    <w:p w14:paraId="74E3F17E" w14:textId="77777777" w:rsidR="0069531A" w:rsidRPr="002F5655" w:rsidRDefault="003F6C3F" w:rsidP="00F06C60">
      <w:pPr>
        <w:rPr>
          <w:sz w:val="24"/>
        </w:rPr>
      </w:pPr>
      <w:r w:rsidRPr="002F5655">
        <w:rPr>
          <w:sz w:val="24"/>
        </w:rPr>
        <w:t>The input and output pins of the fault injector is presented in figure 1.</w:t>
      </w:r>
    </w:p>
    <w:p w14:paraId="67B46B01" w14:textId="77777777" w:rsidR="00961E9C" w:rsidRDefault="00961E9C" w:rsidP="00F06C60"/>
    <w:p w14:paraId="0F79E580" w14:textId="77777777" w:rsidR="003F6C3F" w:rsidRDefault="003F6C3F" w:rsidP="00F06C60">
      <w:r>
        <w:rPr>
          <w:noProof/>
        </w:rPr>
        <w:drawing>
          <wp:inline distT="0" distB="0" distL="0" distR="0" wp14:anchorId="0B6E0785" wp14:editId="0288C7DD">
            <wp:extent cx="5943600" cy="3269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69615"/>
                    </a:xfrm>
                    <a:prstGeom prst="rect">
                      <a:avLst/>
                    </a:prstGeom>
                  </pic:spPr>
                </pic:pic>
              </a:graphicData>
            </a:graphic>
          </wp:inline>
        </w:drawing>
      </w:r>
    </w:p>
    <w:p w14:paraId="526614B3" w14:textId="77777777" w:rsidR="003F6C3F" w:rsidRPr="002F5655" w:rsidRDefault="003F6C3F" w:rsidP="003F6C3F">
      <w:pPr>
        <w:jc w:val="center"/>
        <w:rPr>
          <w:i/>
          <w:sz w:val="24"/>
        </w:rPr>
      </w:pPr>
      <w:r w:rsidRPr="002F5655">
        <w:rPr>
          <w:i/>
          <w:sz w:val="24"/>
        </w:rPr>
        <w:t>Figure 1: Fault injector</w:t>
      </w:r>
    </w:p>
    <w:p w14:paraId="3134EF85" w14:textId="77777777" w:rsidR="003F6C3F" w:rsidRDefault="003F6C3F" w:rsidP="003F6C3F"/>
    <w:p w14:paraId="56D588A6" w14:textId="77777777" w:rsidR="00961E9C" w:rsidRDefault="00961E9C" w:rsidP="003F6C3F"/>
    <w:p w14:paraId="58E81F25" w14:textId="77777777" w:rsidR="00961E9C" w:rsidRPr="002F5655" w:rsidRDefault="003F6C3F" w:rsidP="003F6C3F">
      <w:pPr>
        <w:rPr>
          <w:sz w:val="24"/>
          <w:szCs w:val="24"/>
        </w:rPr>
      </w:pPr>
      <w:r w:rsidRPr="002F5655">
        <w:rPr>
          <w:sz w:val="24"/>
        </w:rPr>
        <w:t>The main working procedure of the fault injector is: It takes all 128</w:t>
      </w:r>
      <w:r w:rsidR="00961E9C" w:rsidRPr="002F5655">
        <w:rPr>
          <w:sz w:val="24"/>
        </w:rPr>
        <w:t>-</w:t>
      </w:r>
      <w:r w:rsidRPr="002F5655">
        <w:rPr>
          <w:sz w:val="24"/>
        </w:rPr>
        <w:t xml:space="preserve">bit data from 4 functional blocks of AES, which are Sbox, Shiftrow, Mixcolumn and Key XOR. Then it flips the specified bit at the specified position of the specified function and gives the output. Only the specified functional block’s input is changed, and the other inputs are unchanged. For example, if the specified round </w:t>
      </w:r>
      <w:r w:rsidR="00673A4E" w:rsidRPr="002F5655">
        <w:rPr>
          <w:sz w:val="24"/>
        </w:rPr>
        <w:t xml:space="preserve">for fault injection is Shiftrow, it’ll only change the “Data from Shiftrow” and </w:t>
      </w:r>
      <w:r w:rsidR="00673A4E" w:rsidRPr="002F5655">
        <w:rPr>
          <w:sz w:val="24"/>
          <w:szCs w:val="24"/>
        </w:rPr>
        <w:lastRenderedPageBreak/>
        <w:t>pass the other inputs unchanged. For fault input, we flipped the bit in case of 1-bit fault and flipped an entire byte in case of byte faults.</w:t>
      </w:r>
    </w:p>
    <w:p w14:paraId="5BFFBC49" w14:textId="77777777" w:rsidR="00961E9C" w:rsidRPr="002F5655" w:rsidRDefault="00961E9C" w:rsidP="003F6C3F">
      <w:pPr>
        <w:rPr>
          <w:sz w:val="24"/>
          <w:szCs w:val="24"/>
        </w:rPr>
      </w:pPr>
    </w:p>
    <w:p w14:paraId="7CE7214B" w14:textId="77777777" w:rsidR="007D6C9B" w:rsidRPr="002F5655" w:rsidRDefault="007D6C9B" w:rsidP="003F6C3F">
      <w:pPr>
        <w:rPr>
          <w:sz w:val="24"/>
          <w:szCs w:val="24"/>
        </w:rPr>
      </w:pPr>
    </w:p>
    <w:p w14:paraId="49F54636" w14:textId="77777777" w:rsidR="00673A4E" w:rsidRPr="002F5655" w:rsidRDefault="00673A4E" w:rsidP="003F6C3F">
      <w:pPr>
        <w:rPr>
          <w:sz w:val="24"/>
          <w:szCs w:val="24"/>
        </w:rPr>
      </w:pPr>
      <w:r w:rsidRPr="002F5655">
        <w:rPr>
          <w:sz w:val="24"/>
          <w:szCs w:val="24"/>
        </w:rPr>
        <w:t xml:space="preserve">The details of the input output are as follows: </w:t>
      </w:r>
    </w:p>
    <w:p w14:paraId="61936B25" w14:textId="77777777" w:rsidR="00673A4E" w:rsidRPr="002F5655" w:rsidRDefault="00673A4E" w:rsidP="00673A4E">
      <w:pPr>
        <w:pStyle w:val="ListParagraph"/>
        <w:numPr>
          <w:ilvl w:val="0"/>
          <w:numId w:val="1"/>
        </w:numPr>
        <w:rPr>
          <w:sz w:val="24"/>
          <w:szCs w:val="24"/>
        </w:rPr>
      </w:pPr>
      <w:r w:rsidRPr="002F5655">
        <w:rPr>
          <w:sz w:val="24"/>
          <w:szCs w:val="24"/>
          <w:u w:val="single"/>
        </w:rPr>
        <w:t>Enable:</w:t>
      </w:r>
      <w:r w:rsidRPr="002F5655">
        <w:rPr>
          <w:sz w:val="24"/>
          <w:szCs w:val="24"/>
        </w:rPr>
        <w:t xml:space="preserve"> 1-bit input. 1 to enable the module, 0 to disable it.</w:t>
      </w:r>
    </w:p>
    <w:p w14:paraId="6F824900" w14:textId="77777777" w:rsidR="00673A4E" w:rsidRPr="002F5655" w:rsidRDefault="00673A4E" w:rsidP="00673A4E">
      <w:pPr>
        <w:pStyle w:val="ListParagraph"/>
        <w:numPr>
          <w:ilvl w:val="0"/>
          <w:numId w:val="1"/>
        </w:numPr>
        <w:rPr>
          <w:sz w:val="24"/>
          <w:szCs w:val="24"/>
        </w:rPr>
      </w:pPr>
      <w:r w:rsidRPr="002F5655">
        <w:rPr>
          <w:sz w:val="24"/>
          <w:szCs w:val="24"/>
          <w:u w:val="single"/>
        </w:rPr>
        <w:t>Mode:</w:t>
      </w:r>
      <w:r w:rsidRPr="002F5655">
        <w:rPr>
          <w:sz w:val="24"/>
          <w:szCs w:val="24"/>
        </w:rPr>
        <w:t xml:space="preserve"> 1-bit input. 0 for 1-bit fault, 1 for byte fault.</w:t>
      </w:r>
    </w:p>
    <w:p w14:paraId="743767AD" w14:textId="77777777" w:rsidR="00673A4E" w:rsidRPr="002F5655" w:rsidRDefault="00673A4E" w:rsidP="00673A4E">
      <w:pPr>
        <w:pStyle w:val="ListParagraph"/>
        <w:numPr>
          <w:ilvl w:val="0"/>
          <w:numId w:val="1"/>
        </w:numPr>
        <w:rPr>
          <w:sz w:val="24"/>
          <w:szCs w:val="24"/>
        </w:rPr>
      </w:pPr>
      <w:r w:rsidRPr="002F5655">
        <w:rPr>
          <w:sz w:val="24"/>
          <w:szCs w:val="24"/>
          <w:u w:val="single"/>
        </w:rPr>
        <w:t>Function:</w:t>
      </w:r>
      <w:r w:rsidRPr="002F5655">
        <w:rPr>
          <w:sz w:val="24"/>
          <w:szCs w:val="24"/>
        </w:rPr>
        <w:t xml:space="preserve"> 4-bit input. Select the functional block for fault injection. 0 for Sbox,1 for Shiftrow,2 for Mixcolumn and 3 for Key XOR.</w:t>
      </w:r>
    </w:p>
    <w:p w14:paraId="0C916098" w14:textId="77777777" w:rsidR="00673A4E" w:rsidRPr="002F5655" w:rsidRDefault="00673A4E" w:rsidP="00673A4E">
      <w:pPr>
        <w:pStyle w:val="ListParagraph"/>
        <w:numPr>
          <w:ilvl w:val="0"/>
          <w:numId w:val="1"/>
        </w:numPr>
        <w:rPr>
          <w:sz w:val="24"/>
          <w:szCs w:val="24"/>
        </w:rPr>
      </w:pPr>
      <w:r w:rsidRPr="002F5655">
        <w:rPr>
          <w:sz w:val="24"/>
          <w:szCs w:val="24"/>
          <w:u w:val="single"/>
        </w:rPr>
        <w:t>Round:</w:t>
      </w:r>
      <w:r w:rsidRPr="002F5655">
        <w:rPr>
          <w:sz w:val="24"/>
          <w:szCs w:val="24"/>
        </w:rPr>
        <w:t xml:space="preserve"> 4-bit input. Selects the round for fault injection. 0 for round 0 and </w:t>
      </w:r>
      <w:r w:rsidR="000B644D" w:rsidRPr="002F5655">
        <w:rPr>
          <w:sz w:val="24"/>
          <w:szCs w:val="24"/>
        </w:rPr>
        <w:t>10</w:t>
      </w:r>
      <w:r w:rsidRPr="002F5655">
        <w:rPr>
          <w:sz w:val="24"/>
          <w:szCs w:val="24"/>
        </w:rPr>
        <w:t xml:space="preserve"> for round </w:t>
      </w:r>
      <w:r w:rsidR="000B644D" w:rsidRPr="002F5655">
        <w:rPr>
          <w:sz w:val="24"/>
          <w:szCs w:val="24"/>
        </w:rPr>
        <w:t>10</w:t>
      </w:r>
      <w:r w:rsidRPr="002F5655">
        <w:rPr>
          <w:sz w:val="24"/>
          <w:szCs w:val="24"/>
        </w:rPr>
        <w:t xml:space="preserve"> respectively.</w:t>
      </w:r>
    </w:p>
    <w:p w14:paraId="40336DBA" w14:textId="77777777" w:rsidR="00673A4E" w:rsidRPr="002F5655" w:rsidRDefault="00673A4E" w:rsidP="00673A4E">
      <w:pPr>
        <w:pStyle w:val="ListParagraph"/>
        <w:numPr>
          <w:ilvl w:val="0"/>
          <w:numId w:val="1"/>
        </w:numPr>
        <w:rPr>
          <w:sz w:val="24"/>
          <w:szCs w:val="24"/>
        </w:rPr>
      </w:pPr>
      <w:r w:rsidRPr="002F5655">
        <w:rPr>
          <w:sz w:val="24"/>
          <w:szCs w:val="24"/>
          <w:u w:val="single"/>
        </w:rPr>
        <w:t>Round stop:</w:t>
      </w:r>
      <w:r w:rsidRPr="002F5655">
        <w:rPr>
          <w:sz w:val="24"/>
          <w:szCs w:val="24"/>
        </w:rPr>
        <w:t xml:space="preserve"> 4-bit input. Selects the round in which fault injection should stop. This allows us to inject fault in multiple rounds. 0 for round 0 and 9 for round 9 respectively.</w:t>
      </w:r>
    </w:p>
    <w:p w14:paraId="10054F7E" w14:textId="77777777" w:rsidR="00673A4E" w:rsidRPr="002F5655" w:rsidRDefault="00673A4E" w:rsidP="00673A4E">
      <w:pPr>
        <w:pStyle w:val="ListParagraph"/>
        <w:numPr>
          <w:ilvl w:val="0"/>
          <w:numId w:val="1"/>
        </w:numPr>
        <w:rPr>
          <w:sz w:val="24"/>
          <w:szCs w:val="24"/>
        </w:rPr>
      </w:pPr>
      <w:r w:rsidRPr="002F5655">
        <w:rPr>
          <w:sz w:val="24"/>
          <w:szCs w:val="24"/>
          <w:u w:val="single"/>
        </w:rPr>
        <w:t>Row:</w:t>
      </w:r>
      <w:r w:rsidRPr="002F5655">
        <w:rPr>
          <w:sz w:val="24"/>
          <w:szCs w:val="24"/>
        </w:rPr>
        <w:t xml:space="preserve"> 2-bit input. Specifies the row for fault injection. 0 for row 1, 1 for row 2, 2 for row 3 and 3 for row 4.</w:t>
      </w:r>
    </w:p>
    <w:p w14:paraId="36C73CDC" w14:textId="77777777" w:rsidR="00673A4E" w:rsidRPr="002F5655" w:rsidRDefault="00673A4E" w:rsidP="00673A4E">
      <w:pPr>
        <w:pStyle w:val="ListParagraph"/>
        <w:numPr>
          <w:ilvl w:val="0"/>
          <w:numId w:val="1"/>
        </w:numPr>
        <w:rPr>
          <w:sz w:val="24"/>
          <w:szCs w:val="24"/>
        </w:rPr>
      </w:pPr>
      <w:r w:rsidRPr="002F5655">
        <w:rPr>
          <w:sz w:val="24"/>
          <w:szCs w:val="24"/>
          <w:u w:val="single"/>
        </w:rPr>
        <w:t>Column:</w:t>
      </w:r>
      <w:r w:rsidRPr="002F5655">
        <w:rPr>
          <w:sz w:val="24"/>
          <w:szCs w:val="24"/>
        </w:rPr>
        <w:t xml:space="preserve"> 2-bit input. Specifies the column for fault injection. 0 for column 1, 1 for column 2, 2 for column 3 and 3 for column 4.</w:t>
      </w:r>
    </w:p>
    <w:p w14:paraId="1476A495" w14:textId="77777777" w:rsidR="00673A4E" w:rsidRPr="002F5655" w:rsidRDefault="00673A4E" w:rsidP="00673A4E">
      <w:pPr>
        <w:pStyle w:val="ListParagraph"/>
        <w:numPr>
          <w:ilvl w:val="0"/>
          <w:numId w:val="1"/>
        </w:numPr>
        <w:rPr>
          <w:sz w:val="24"/>
          <w:szCs w:val="24"/>
        </w:rPr>
      </w:pPr>
      <w:r w:rsidRPr="002F5655">
        <w:rPr>
          <w:sz w:val="24"/>
          <w:szCs w:val="24"/>
          <w:u w:val="single"/>
        </w:rPr>
        <w:t>Bit index:</w:t>
      </w:r>
      <w:r w:rsidRPr="002F5655">
        <w:rPr>
          <w:sz w:val="24"/>
          <w:szCs w:val="24"/>
        </w:rPr>
        <w:t xml:space="preserve"> 4-bit input. Specifies the bit which should be impacted by fault injection. 0 for the lowest significant bit and 7 for the highest significant bit respectively.</w:t>
      </w:r>
    </w:p>
    <w:p w14:paraId="2694A7BF" w14:textId="77777777" w:rsidR="00673A4E" w:rsidRPr="002F5655" w:rsidRDefault="00673A4E" w:rsidP="00673A4E">
      <w:pPr>
        <w:pStyle w:val="ListParagraph"/>
        <w:numPr>
          <w:ilvl w:val="0"/>
          <w:numId w:val="1"/>
        </w:numPr>
        <w:rPr>
          <w:sz w:val="24"/>
          <w:szCs w:val="24"/>
        </w:rPr>
      </w:pPr>
      <w:r w:rsidRPr="002F5655">
        <w:rPr>
          <w:sz w:val="24"/>
          <w:szCs w:val="24"/>
          <w:u w:val="single"/>
        </w:rPr>
        <w:t xml:space="preserve">Round </w:t>
      </w:r>
      <w:r w:rsidR="00961E9C" w:rsidRPr="002F5655">
        <w:rPr>
          <w:sz w:val="24"/>
          <w:szCs w:val="24"/>
          <w:u w:val="single"/>
        </w:rPr>
        <w:t>in:</w:t>
      </w:r>
      <w:r w:rsidR="00961E9C" w:rsidRPr="002F5655">
        <w:rPr>
          <w:sz w:val="24"/>
          <w:szCs w:val="24"/>
        </w:rPr>
        <w:t xml:space="preserve"> 4-bit input. This input is fed by the AES core module. This input keeps track of the round in the fault injector module.</w:t>
      </w:r>
    </w:p>
    <w:p w14:paraId="2FF40608" w14:textId="77777777" w:rsidR="00961E9C" w:rsidRPr="002F5655" w:rsidRDefault="00961E9C" w:rsidP="00961E9C">
      <w:pPr>
        <w:pStyle w:val="ListParagraph"/>
        <w:numPr>
          <w:ilvl w:val="0"/>
          <w:numId w:val="1"/>
        </w:numPr>
        <w:rPr>
          <w:sz w:val="24"/>
          <w:szCs w:val="24"/>
        </w:rPr>
      </w:pPr>
      <w:r w:rsidRPr="002F5655">
        <w:rPr>
          <w:sz w:val="24"/>
          <w:szCs w:val="24"/>
          <w:u w:val="single"/>
        </w:rPr>
        <w:t>Error flag:</w:t>
      </w:r>
      <w:r w:rsidRPr="002F5655">
        <w:rPr>
          <w:sz w:val="24"/>
          <w:szCs w:val="24"/>
        </w:rPr>
        <w:t xml:space="preserve"> 1-bit output. Determines if any error occurred in fault injection. Stays 0 if no error occurred, becomes 1 if some error occurred.</w:t>
      </w:r>
    </w:p>
    <w:p w14:paraId="3F982ADC" w14:textId="77777777" w:rsidR="00961E9C" w:rsidRDefault="00961E9C" w:rsidP="00961E9C"/>
    <w:p w14:paraId="4BB11E7A" w14:textId="77777777" w:rsidR="00961E9C" w:rsidRDefault="00961E9C" w:rsidP="00961E9C"/>
    <w:p w14:paraId="64EAFF04" w14:textId="77777777" w:rsidR="00961E9C" w:rsidRPr="00656606" w:rsidRDefault="00961E9C" w:rsidP="00961E9C">
      <w:pPr>
        <w:rPr>
          <w:b/>
          <w:sz w:val="28"/>
          <w:u w:val="single"/>
        </w:rPr>
      </w:pPr>
      <w:r w:rsidRPr="00656606">
        <w:rPr>
          <w:b/>
          <w:sz w:val="28"/>
          <w:u w:val="single"/>
        </w:rPr>
        <w:t>Working procedure:</w:t>
      </w:r>
    </w:p>
    <w:p w14:paraId="26462E59" w14:textId="77777777" w:rsidR="00C22B84" w:rsidRDefault="00961E9C" w:rsidP="00961E9C">
      <w:pPr>
        <w:rPr>
          <w:sz w:val="24"/>
        </w:rPr>
      </w:pPr>
      <w:r>
        <w:rPr>
          <w:sz w:val="24"/>
        </w:rPr>
        <w:tab/>
        <w:t>To inject fault by this fault injector, firstly we must give the input for enable, mode, function, round, round stop, row, column and bit index into the text file named input.txt.</w:t>
      </w:r>
      <w:r w:rsidR="00C22B84">
        <w:rPr>
          <w:sz w:val="24"/>
        </w:rPr>
        <w:t xml:space="preserve"> Then, the module will take all 128-bit outputs produced from all 4 blocks of AES and will take an input called “round in” from the AES core module. This “round in” input denotes the current round in AES core module. Then, the fault injector will match the “round in” with “round” and if it matches it’ll inject fault until the “round in” matches with “round stop”. The algorithm is </w:t>
      </w:r>
      <w:r w:rsidR="007D6C9B">
        <w:rPr>
          <w:sz w:val="24"/>
        </w:rPr>
        <w:t>described in figure 2. Moreover, if some error occurs due to improper input, the error flag will become 1 instead of 0 and no fault will be injected in that case.</w:t>
      </w:r>
      <w:r w:rsidR="000B644D">
        <w:rPr>
          <w:sz w:val="24"/>
        </w:rPr>
        <w:t xml:space="preserve"> For example, there is no</w:t>
      </w:r>
      <w:r w:rsidR="00C56AFC">
        <w:rPr>
          <w:sz w:val="24"/>
        </w:rPr>
        <w:t xml:space="preserve"> </w:t>
      </w:r>
      <w:r w:rsidR="000B644D">
        <w:rPr>
          <w:sz w:val="24"/>
        </w:rPr>
        <w:t xml:space="preserve">Mixcolumn block in round 10. If the input </w:t>
      </w:r>
      <w:r w:rsidR="00AA4B7E">
        <w:rPr>
          <w:sz w:val="24"/>
        </w:rPr>
        <w:t>specifies</w:t>
      </w:r>
      <w:r w:rsidR="000B644D">
        <w:rPr>
          <w:sz w:val="24"/>
        </w:rPr>
        <w:t xml:space="preserve"> to inject a fault in Mixcolumn block if round 10,</w:t>
      </w:r>
      <w:r w:rsidR="00AA4B7E">
        <w:rPr>
          <w:sz w:val="24"/>
        </w:rPr>
        <w:t xml:space="preserve"> </w:t>
      </w:r>
      <w:r w:rsidR="000B644D">
        <w:rPr>
          <w:sz w:val="24"/>
        </w:rPr>
        <w:t xml:space="preserve">error flag will become 1. </w:t>
      </w:r>
    </w:p>
    <w:p w14:paraId="6D6CC367" w14:textId="77777777" w:rsidR="00C22B84" w:rsidRPr="00C22B84" w:rsidRDefault="007D6C9B" w:rsidP="00961E9C">
      <w:pPr>
        <w:rPr>
          <w:sz w:val="24"/>
        </w:rPr>
      </w:pPr>
      <w:r>
        <w:rPr>
          <w:noProof/>
        </w:rPr>
        <w:lastRenderedPageBreak/>
        <w:drawing>
          <wp:inline distT="0" distB="0" distL="0" distR="0" wp14:anchorId="76E09807" wp14:editId="3C1A9974">
            <wp:extent cx="5943600" cy="44183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18330"/>
                    </a:xfrm>
                    <a:prstGeom prst="rect">
                      <a:avLst/>
                    </a:prstGeom>
                  </pic:spPr>
                </pic:pic>
              </a:graphicData>
            </a:graphic>
          </wp:inline>
        </w:drawing>
      </w:r>
    </w:p>
    <w:p w14:paraId="009133AB" w14:textId="77777777" w:rsidR="00673A4E" w:rsidRDefault="00673A4E" w:rsidP="003F6C3F"/>
    <w:p w14:paraId="7FBBC48E" w14:textId="6CFFCA20" w:rsidR="00F06C60" w:rsidRPr="00BD5CEA" w:rsidRDefault="007D6C9B" w:rsidP="00BD5CEA">
      <w:pPr>
        <w:jc w:val="center"/>
        <w:rPr>
          <w:i/>
          <w:sz w:val="24"/>
        </w:rPr>
      </w:pPr>
      <w:r w:rsidRPr="002F5655">
        <w:rPr>
          <w:i/>
          <w:sz w:val="24"/>
        </w:rPr>
        <w:t>Figure 2: Algorithm of fault injector.</w:t>
      </w:r>
    </w:p>
    <w:p w14:paraId="61706D66" w14:textId="77777777" w:rsidR="00F06C60" w:rsidRDefault="00F06C60" w:rsidP="00F06C60"/>
    <w:p w14:paraId="71937768" w14:textId="77777777" w:rsidR="00F06C60" w:rsidRPr="00656606" w:rsidRDefault="000B644D" w:rsidP="00F06C60">
      <w:pPr>
        <w:rPr>
          <w:b/>
          <w:sz w:val="28"/>
          <w:u w:val="single"/>
        </w:rPr>
      </w:pPr>
      <w:r w:rsidRPr="00656606">
        <w:rPr>
          <w:b/>
          <w:sz w:val="28"/>
          <w:u w:val="single"/>
        </w:rPr>
        <w:t>Reference:</w:t>
      </w:r>
    </w:p>
    <w:p w14:paraId="4158BF27" w14:textId="77777777" w:rsidR="00F06C60" w:rsidRPr="002F5655" w:rsidRDefault="00F06C60" w:rsidP="000B644D">
      <w:pPr>
        <w:pStyle w:val="ListParagraph"/>
        <w:numPr>
          <w:ilvl w:val="0"/>
          <w:numId w:val="2"/>
        </w:numPr>
        <w:rPr>
          <w:sz w:val="24"/>
        </w:rPr>
      </w:pPr>
      <w:r w:rsidRPr="002F5655">
        <w:rPr>
          <w:sz w:val="24"/>
        </w:rPr>
        <w:t xml:space="preserve"> X. Guo and R. Karri, “Re-computing with permuted operands: A concurrent error detection approach,” IEEE Trans. on Computer-Aided Design of Integrated Circuits and Systems, 32(10), pp.1595-1608</w:t>
      </w:r>
    </w:p>
    <w:sectPr w:rsidR="00F06C60" w:rsidRPr="002F5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E6476"/>
    <w:multiLevelType w:val="hybridMultilevel"/>
    <w:tmpl w:val="F0660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21582"/>
    <w:multiLevelType w:val="hybridMultilevel"/>
    <w:tmpl w:val="F2C64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5245621">
    <w:abstractNumId w:val="0"/>
  </w:num>
  <w:num w:numId="2" w16cid:durableId="746223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F4"/>
    <w:rsid w:val="000B644D"/>
    <w:rsid w:val="002F5655"/>
    <w:rsid w:val="003B6A49"/>
    <w:rsid w:val="003F6C3F"/>
    <w:rsid w:val="005749EF"/>
    <w:rsid w:val="00656606"/>
    <w:rsid w:val="00673A4E"/>
    <w:rsid w:val="0069531A"/>
    <w:rsid w:val="007425C9"/>
    <w:rsid w:val="007D6C9B"/>
    <w:rsid w:val="0081056A"/>
    <w:rsid w:val="008446F4"/>
    <w:rsid w:val="00931D67"/>
    <w:rsid w:val="00961E9C"/>
    <w:rsid w:val="00991907"/>
    <w:rsid w:val="00AA4B7E"/>
    <w:rsid w:val="00BD5CEA"/>
    <w:rsid w:val="00C22B84"/>
    <w:rsid w:val="00C56AFC"/>
    <w:rsid w:val="00F06C60"/>
    <w:rsid w:val="00FF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8EBD"/>
  <w15:chartTrackingRefBased/>
  <w15:docId w15:val="{B7AA1321-0C2A-4C17-A392-8C8E301B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3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721070">
      <w:bodyDiv w:val="1"/>
      <w:marLeft w:val="0"/>
      <w:marRight w:val="0"/>
      <w:marTop w:val="0"/>
      <w:marBottom w:val="0"/>
      <w:divBdr>
        <w:top w:val="none" w:sz="0" w:space="0" w:color="auto"/>
        <w:left w:val="none" w:sz="0" w:space="0" w:color="auto"/>
        <w:bottom w:val="none" w:sz="0" w:space="0" w:color="auto"/>
        <w:right w:val="none" w:sz="0" w:space="0" w:color="auto"/>
      </w:divBdr>
      <w:divsChild>
        <w:div w:id="1248417826">
          <w:marLeft w:val="0"/>
          <w:marRight w:val="0"/>
          <w:marTop w:val="0"/>
          <w:marBottom w:val="0"/>
          <w:divBdr>
            <w:top w:val="none" w:sz="0" w:space="0" w:color="auto"/>
            <w:left w:val="none" w:sz="0" w:space="0" w:color="auto"/>
            <w:bottom w:val="none" w:sz="0" w:space="0" w:color="auto"/>
            <w:right w:val="none" w:sz="0" w:space="0" w:color="auto"/>
          </w:divBdr>
        </w:div>
        <w:div w:id="570847089">
          <w:marLeft w:val="0"/>
          <w:marRight w:val="0"/>
          <w:marTop w:val="0"/>
          <w:marBottom w:val="0"/>
          <w:divBdr>
            <w:top w:val="none" w:sz="0" w:space="0" w:color="auto"/>
            <w:left w:val="none" w:sz="0" w:space="0" w:color="auto"/>
            <w:bottom w:val="none" w:sz="0" w:space="0" w:color="auto"/>
            <w:right w:val="none" w:sz="0" w:space="0" w:color="auto"/>
          </w:divBdr>
        </w:div>
        <w:div w:id="1766799577">
          <w:marLeft w:val="0"/>
          <w:marRight w:val="0"/>
          <w:marTop w:val="0"/>
          <w:marBottom w:val="0"/>
          <w:divBdr>
            <w:top w:val="none" w:sz="0" w:space="0" w:color="auto"/>
            <w:left w:val="none" w:sz="0" w:space="0" w:color="auto"/>
            <w:bottom w:val="none" w:sz="0" w:space="0" w:color="auto"/>
            <w:right w:val="none" w:sz="0" w:space="0" w:color="auto"/>
          </w:divBdr>
        </w:div>
        <w:div w:id="1749837645">
          <w:marLeft w:val="0"/>
          <w:marRight w:val="0"/>
          <w:marTop w:val="0"/>
          <w:marBottom w:val="0"/>
          <w:divBdr>
            <w:top w:val="none" w:sz="0" w:space="0" w:color="auto"/>
            <w:left w:val="none" w:sz="0" w:space="0" w:color="auto"/>
            <w:bottom w:val="none" w:sz="0" w:space="0" w:color="auto"/>
            <w:right w:val="none" w:sz="0" w:space="0" w:color="auto"/>
          </w:divBdr>
        </w:div>
      </w:divsChild>
    </w:div>
    <w:div w:id="557939194">
      <w:bodyDiv w:val="1"/>
      <w:marLeft w:val="0"/>
      <w:marRight w:val="0"/>
      <w:marTop w:val="0"/>
      <w:marBottom w:val="0"/>
      <w:divBdr>
        <w:top w:val="none" w:sz="0" w:space="0" w:color="auto"/>
        <w:left w:val="none" w:sz="0" w:space="0" w:color="auto"/>
        <w:bottom w:val="none" w:sz="0" w:space="0" w:color="auto"/>
        <w:right w:val="none" w:sz="0" w:space="0" w:color="auto"/>
      </w:divBdr>
      <w:divsChild>
        <w:div w:id="524289611">
          <w:marLeft w:val="0"/>
          <w:marRight w:val="0"/>
          <w:marTop w:val="0"/>
          <w:marBottom w:val="0"/>
          <w:divBdr>
            <w:top w:val="none" w:sz="0" w:space="0" w:color="auto"/>
            <w:left w:val="none" w:sz="0" w:space="0" w:color="auto"/>
            <w:bottom w:val="none" w:sz="0" w:space="0" w:color="auto"/>
            <w:right w:val="none" w:sz="0" w:space="0" w:color="auto"/>
          </w:divBdr>
        </w:div>
        <w:div w:id="2027560213">
          <w:marLeft w:val="0"/>
          <w:marRight w:val="0"/>
          <w:marTop w:val="0"/>
          <w:marBottom w:val="0"/>
          <w:divBdr>
            <w:top w:val="none" w:sz="0" w:space="0" w:color="auto"/>
            <w:left w:val="none" w:sz="0" w:space="0" w:color="auto"/>
            <w:bottom w:val="none" w:sz="0" w:space="0" w:color="auto"/>
            <w:right w:val="none" w:sz="0" w:space="0" w:color="auto"/>
          </w:divBdr>
        </w:div>
        <w:div w:id="1098867094">
          <w:marLeft w:val="0"/>
          <w:marRight w:val="0"/>
          <w:marTop w:val="0"/>
          <w:marBottom w:val="0"/>
          <w:divBdr>
            <w:top w:val="none" w:sz="0" w:space="0" w:color="auto"/>
            <w:left w:val="none" w:sz="0" w:space="0" w:color="auto"/>
            <w:bottom w:val="none" w:sz="0" w:space="0" w:color="auto"/>
            <w:right w:val="none" w:sz="0" w:space="0" w:color="auto"/>
          </w:divBdr>
        </w:div>
        <w:div w:id="1269237896">
          <w:marLeft w:val="0"/>
          <w:marRight w:val="0"/>
          <w:marTop w:val="0"/>
          <w:marBottom w:val="0"/>
          <w:divBdr>
            <w:top w:val="none" w:sz="0" w:space="0" w:color="auto"/>
            <w:left w:val="none" w:sz="0" w:space="0" w:color="auto"/>
            <w:bottom w:val="none" w:sz="0" w:space="0" w:color="auto"/>
            <w:right w:val="none" w:sz="0" w:space="0" w:color="auto"/>
          </w:divBdr>
        </w:div>
        <w:div w:id="1670792064">
          <w:marLeft w:val="0"/>
          <w:marRight w:val="0"/>
          <w:marTop w:val="0"/>
          <w:marBottom w:val="0"/>
          <w:divBdr>
            <w:top w:val="none" w:sz="0" w:space="0" w:color="auto"/>
            <w:left w:val="none" w:sz="0" w:space="0" w:color="auto"/>
            <w:bottom w:val="none" w:sz="0" w:space="0" w:color="auto"/>
            <w:right w:val="none" w:sz="0" w:space="0" w:color="auto"/>
          </w:divBdr>
        </w:div>
        <w:div w:id="730929590">
          <w:marLeft w:val="0"/>
          <w:marRight w:val="0"/>
          <w:marTop w:val="0"/>
          <w:marBottom w:val="0"/>
          <w:divBdr>
            <w:top w:val="none" w:sz="0" w:space="0" w:color="auto"/>
            <w:left w:val="none" w:sz="0" w:space="0" w:color="auto"/>
            <w:bottom w:val="none" w:sz="0" w:space="0" w:color="auto"/>
            <w:right w:val="none" w:sz="0" w:space="0" w:color="auto"/>
          </w:divBdr>
        </w:div>
        <w:div w:id="1752192808">
          <w:marLeft w:val="0"/>
          <w:marRight w:val="0"/>
          <w:marTop w:val="0"/>
          <w:marBottom w:val="0"/>
          <w:divBdr>
            <w:top w:val="none" w:sz="0" w:space="0" w:color="auto"/>
            <w:left w:val="none" w:sz="0" w:space="0" w:color="auto"/>
            <w:bottom w:val="none" w:sz="0" w:space="0" w:color="auto"/>
            <w:right w:val="none" w:sz="0" w:space="0" w:color="auto"/>
          </w:divBdr>
        </w:div>
        <w:div w:id="1064257817">
          <w:marLeft w:val="0"/>
          <w:marRight w:val="0"/>
          <w:marTop w:val="0"/>
          <w:marBottom w:val="0"/>
          <w:divBdr>
            <w:top w:val="none" w:sz="0" w:space="0" w:color="auto"/>
            <w:left w:val="none" w:sz="0" w:space="0" w:color="auto"/>
            <w:bottom w:val="none" w:sz="0" w:space="0" w:color="auto"/>
            <w:right w:val="none" w:sz="0" w:space="0" w:color="auto"/>
          </w:divBdr>
        </w:div>
        <w:div w:id="1895699020">
          <w:marLeft w:val="0"/>
          <w:marRight w:val="0"/>
          <w:marTop w:val="0"/>
          <w:marBottom w:val="0"/>
          <w:divBdr>
            <w:top w:val="none" w:sz="0" w:space="0" w:color="auto"/>
            <w:left w:val="none" w:sz="0" w:space="0" w:color="auto"/>
            <w:bottom w:val="none" w:sz="0" w:space="0" w:color="auto"/>
            <w:right w:val="none" w:sz="0" w:space="0" w:color="auto"/>
          </w:divBdr>
        </w:div>
        <w:div w:id="234778737">
          <w:marLeft w:val="0"/>
          <w:marRight w:val="0"/>
          <w:marTop w:val="0"/>
          <w:marBottom w:val="0"/>
          <w:divBdr>
            <w:top w:val="none" w:sz="0" w:space="0" w:color="auto"/>
            <w:left w:val="none" w:sz="0" w:space="0" w:color="auto"/>
            <w:bottom w:val="none" w:sz="0" w:space="0" w:color="auto"/>
            <w:right w:val="none" w:sz="0" w:space="0" w:color="auto"/>
          </w:divBdr>
        </w:div>
        <w:div w:id="1028873391">
          <w:marLeft w:val="0"/>
          <w:marRight w:val="0"/>
          <w:marTop w:val="0"/>
          <w:marBottom w:val="0"/>
          <w:divBdr>
            <w:top w:val="none" w:sz="0" w:space="0" w:color="auto"/>
            <w:left w:val="none" w:sz="0" w:space="0" w:color="auto"/>
            <w:bottom w:val="none" w:sz="0" w:space="0" w:color="auto"/>
            <w:right w:val="none" w:sz="0" w:space="0" w:color="auto"/>
          </w:divBdr>
        </w:div>
        <w:div w:id="1467550622">
          <w:marLeft w:val="0"/>
          <w:marRight w:val="0"/>
          <w:marTop w:val="0"/>
          <w:marBottom w:val="0"/>
          <w:divBdr>
            <w:top w:val="none" w:sz="0" w:space="0" w:color="auto"/>
            <w:left w:val="none" w:sz="0" w:space="0" w:color="auto"/>
            <w:bottom w:val="none" w:sz="0" w:space="0" w:color="auto"/>
            <w:right w:val="none" w:sz="0" w:space="0" w:color="auto"/>
          </w:divBdr>
        </w:div>
        <w:div w:id="1082412090">
          <w:marLeft w:val="0"/>
          <w:marRight w:val="0"/>
          <w:marTop w:val="0"/>
          <w:marBottom w:val="0"/>
          <w:divBdr>
            <w:top w:val="none" w:sz="0" w:space="0" w:color="auto"/>
            <w:left w:val="none" w:sz="0" w:space="0" w:color="auto"/>
            <w:bottom w:val="none" w:sz="0" w:space="0" w:color="auto"/>
            <w:right w:val="none" w:sz="0" w:space="0" w:color="auto"/>
          </w:divBdr>
        </w:div>
        <w:div w:id="1762868005">
          <w:marLeft w:val="0"/>
          <w:marRight w:val="0"/>
          <w:marTop w:val="0"/>
          <w:marBottom w:val="0"/>
          <w:divBdr>
            <w:top w:val="none" w:sz="0" w:space="0" w:color="auto"/>
            <w:left w:val="none" w:sz="0" w:space="0" w:color="auto"/>
            <w:bottom w:val="none" w:sz="0" w:space="0" w:color="auto"/>
            <w:right w:val="none" w:sz="0" w:space="0" w:color="auto"/>
          </w:divBdr>
        </w:div>
      </w:divsChild>
    </w:div>
    <w:div w:id="1709066423">
      <w:bodyDiv w:val="1"/>
      <w:marLeft w:val="0"/>
      <w:marRight w:val="0"/>
      <w:marTop w:val="0"/>
      <w:marBottom w:val="0"/>
      <w:divBdr>
        <w:top w:val="none" w:sz="0" w:space="0" w:color="auto"/>
        <w:left w:val="none" w:sz="0" w:space="0" w:color="auto"/>
        <w:bottom w:val="none" w:sz="0" w:space="0" w:color="auto"/>
        <w:right w:val="none" w:sz="0" w:space="0" w:color="auto"/>
      </w:divBdr>
      <w:divsChild>
        <w:div w:id="1771391364">
          <w:marLeft w:val="0"/>
          <w:marRight w:val="0"/>
          <w:marTop w:val="0"/>
          <w:marBottom w:val="0"/>
          <w:divBdr>
            <w:top w:val="none" w:sz="0" w:space="0" w:color="auto"/>
            <w:left w:val="none" w:sz="0" w:space="0" w:color="auto"/>
            <w:bottom w:val="none" w:sz="0" w:space="0" w:color="auto"/>
            <w:right w:val="none" w:sz="0" w:space="0" w:color="auto"/>
          </w:divBdr>
        </w:div>
        <w:div w:id="1629434946">
          <w:marLeft w:val="0"/>
          <w:marRight w:val="0"/>
          <w:marTop w:val="0"/>
          <w:marBottom w:val="0"/>
          <w:divBdr>
            <w:top w:val="none" w:sz="0" w:space="0" w:color="auto"/>
            <w:left w:val="none" w:sz="0" w:space="0" w:color="auto"/>
            <w:bottom w:val="none" w:sz="0" w:space="0" w:color="auto"/>
            <w:right w:val="none" w:sz="0" w:space="0" w:color="auto"/>
          </w:divBdr>
        </w:div>
        <w:div w:id="1802650765">
          <w:marLeft w:val="0"/>
          <w:marRight w:val="0"/>
          <w:marTop w:val="0"/>
          <w:marBottom w:val="0"/>
          <w:divBdr>
            <w:top w:val="none" w:sz="0" w:space="0" w:color="auto"/>
            <w:left w:val="none" w:sz="0" w:space="0" w:color="auto"/>
            <w:bottom w:val="none" w:sz="0" w:space="0" w:color="auto"/>
            <w:right w:val="none" w:sz="0" w:space="0" w:color="auto"/>
          </w:divBdr>
        </w:div>
        <w:div w:id="2095664111">
          <w:marLeft w:val="0"/>
          <w:marRight w:val="0"/>
          <w:marTop w:val="0"/>
          <w:marBottom w:val="0"/>
          <w:divBdr>
            <w:top w:val="none" w:sz="0" w:space="0" w:color="auto"/>
            <w:left w:val="none" w:sz="0" w:space="0" w:color="auto"/>
            <w:bottom w:val="none" w:sz="0" w:space="0" w:color="auto"/>
            <w:right w:val="none" w:sz="0" w:space="0" w:color="auto"/>
          </w:divBdr>
        </w:div>
        <w:div w:id="492716820">
          <w:marLeft w:val="0"/>
          <w:marRight w:val="0"/>
          <w:marTop w:val="0"/>
          <w:marBottom w:val="0"/>
          <w:divBdr>
            <w:top w:val="none" w:sz="0" w:space="0" w:color="auto"/>
            <w:left w:val="none" w:sz="0" w:space="0" w:color="auto"/>
            <w:bottom w:val="none" w:sz="0" w:space="0" w:color="auto"/>
            <w:right w:val="none" w:sz="0" w:space="0" w:color="auto"/>
          </w:divBdr>
        </w:div>
        <w:div w:id="1711344444">
          <w:marLeft w:val="0"/>
          <w:marRight w:val="0"/>
          <w:marTop w:val="0"/>
          <w:marBottom w:val="0"/>
          <w:divBdr>
            <w:top w:val="none" w:sz="0" w:space="0" w:color="auto"/>
            <w:left w:val="none" w:sz="0" w:space="0" w:color="auto"/>
            <w:bottom w:val="none" w:sz="0" w:space="0" w:color="auto"/>
            <w:right w:val="none" w:sz="0" w:space="0" w:color="auto"/>
          </w:divBdr>
        </w:div>
        <w:div w:id="2003045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5</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Rahman</dc:creator>
  <cp:keywords/>
  <dc:description/>
  <cp:lastModifiedBy>Saad Rahman</cp:lastModifiedBy>
  <cp:revision>10</cp:revision>
  <dcterms:created xsi:type="dcterms:W3CDTF">2017-12-18T06:44:00Z</dcterms:created>
  <dcterms:modified xsi:type="dcterms:W3CDTF">2026-09-02T01:15:00Z</dcterms:modified>
</cp:coreProperties>
</file>