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bidi w:val="1"/>
        <w:rPr/>
      </w:pPr>
      <w:r>
        <w:t>لیکن جب بندۂ مومن یہ ذمّہ داری لیتا ہے کہ اس کو خدا کے سامنے بہت ہی احتیاط کے ساتھ، صورتِ حال کے مطابق گفتگو کرنی ہے تو وہ ان لفظوں کے [[کنسٹرکشن]] (construction) {تعمیر/بناوٹ} میں اور اس احتیاط میں، اس اہتمام میں، اس کوشش میں مکمّل توجّہ کے ساتھ لگے رہے گا</w:t>
      </w:r>
    </w:p>
    <w:p w:rsidR="00000000" w:rsidDel="00000000" w:rsidP="00000000" w:rsidRDefault="00000000" w:rsidRPr="00000000" w14:paraId="00000002">
      <w:pPr>
        <w:rPr/>
      </w:pPr>
      <w:r>
        <w:t>This is a simple test with a word like [[ہیلو]] (hello) {سلام} world.</w:t>
      </w:r>
    </w:p>
    <w:p w:rsidR="00000000" w:rsidDel="00000000" w:rsidP="00000000" w:rsidRDefault="00000000" w:rsidRPr="00000000" w14:paraId="00000003">
      <w:pPr>
        <w:rPr/>
      </w:pPr>
      <w:r>
        <w:t>Sometimes pronunciation matches like [[سکول]] (school) {سکول/درس گاہ} but sometimes it just translates like کتاب [[بک]] (book) {کتاب}.</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