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1E3A5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FE3EA"/>
                <w:sz w:val="18"/>
                <w:szCs w:val="18"/>
              </w:rPr>
              <w:t xml:space="preserve">PROJECT 8 OF 21   •   11.B — GROUP 1   •   AI PROJECT (ARDUINO) – 20 MARKS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Heritage Light Harp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CEAF0"/>
                <w:sz w:val="22"/>
                <w:szCs w:val="22"/>
              </w:rPr>
              <w:t xml:space="preserve">Play Arabic scales by moving your hands through the air — no touch needed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D97706" w:sz="6"/>
              <w:left w:val="single" w:color="D97706" w:sz="24"/>
              <w:bottom w:val="single" w:color="D97706" w:sz="6"/>
              <w:right w:val="single" w:color="D97706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1"/>
                <w:szCs w:val="21"/>
              </w:rPr>
              <w:t xml:space="preserve">BUILT IN CLASS, WITH REAL PARTS.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First build and test it in Tinkercad (checkpoint marks), then assemble the real Arduino, components and wiring in the ICT lesson.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Bring this sheet to every lesson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– printed, or saved as pictures/PDF on your iPad.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PURPOSE – WHY THIS PROJECT EXISTS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light sensors act as invisible strings. A hand over the first changes the note through an eight-note scale; a hand over the second changes the colour of the RGB LED. One button switches between a Western major scale and maqam Hijaz, the other jumps an octave. Cover the first sensor fully and the sound stops.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UAE link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Maqam scales and Al Ayala rhythm — Emirati musical heritage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 Ayala, the Emirati line dance with drums and cane, sits on the UNESCO intangible heritage list — and the maqam scales behind Gulf music use intervals a piano cannot play. Putting those scales into code is one way of preserving them. The second purpose is practical: a person with limited hand strength cannot press keys or hold a cane, but can move a hand through a beam. Touch-free instruments are used in music therapy for exactly this reason, which ties straight back to People of Determination.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Who it helps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Children and visitors at heritage events — Emirati music and culture explained through science.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The science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tone() makes a square wave at a chosen frequency. Notes are frequencies — A4 is 440 Hz and one octave up is double, 880 Hz.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COMPONENTS YOU NEED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866"/>
      </w:tblGrid>
      <w:tr>
        <w:trPr>
          <w:cantSplit/>
          <w:tblHeader/>
        </w:trPr>
        <w:tc>
          <w:tcPr>
            <w:tcW w:type="dxa" w:w="7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Arduino UNO R3 + USB cable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400-point breadboard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Photoresistor (LDR)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Passive buzzer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RGB LED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Push button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220Ω resistors (red-red-brown)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10kΩ resistors (brown-black-orange)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Jumper wires (male-male)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 20</w:t>
            </w:r>
          </w:p>
        </w:tc>
      </w:tr>
    </w:tbl>
    <w:p>
      <w:pPr>
        <w:keepNext/>
        <w:pageBreakBefore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DIAGRAM – EVERY PIN, EVERY WIRE</w:t>
      </w:r>
    </w:p>
    <w:p>
      <w:pPr>
        <w:spacing w:after="60" w:before="60"/>
        <w:jc w:val="center"/>
      </w:pPr>
      <w:r>
        <w:drawing>
          <wp:inline distT="0" distB="0" distL="0" distR="0">
            <wp:extent cx="664845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drawing>
          <wp:inline distT="0" distB="0" distL="0" distR="0">
            <wp:extent cx="5762625" cy="141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TABLE – TICK EACH WIRE AS YOU PLACE IT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300"/>
        <w:gridCol w:w="1000"/>
        <w:gridCol w:w="2166"/>
        <w:gridCol w:w="600"/>
      </w:tblGrid>
      <w:tr>
        <w:trPr>
          <w:cantSplit/>
          <w:tblHeader/>
        </w:trPr>
        <w:tc>
          <w:tcPr>
            <w:tcW w:type="dxa" w:w="2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 pin</w:t>
            </w:r>
          </w:p>
        </w:tc>
        <w:tc>
          <w:tcPr>
            <w:tcW w:type="dxa" w:w="2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Goes to</w:t>
            </w:r>
          </w:p>
        </w:tc>
        <w:tc>
          <w:tcPr>
            <w:tcW w:type="dxa" w:w="10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Resistor</w:t>
            </w:r>
          </w:p>
        </w:tc>
        <w:tc>
          <w:tcPr>
            <w:tcW w:type="dxa" w:w="21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LDR 1 (note)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5V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LDR 1 (note)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2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A0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joins the 10k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10kΩ resistor (LDR divider)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 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breadboard row as A0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row as leg 2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10kΩ resistor (LDR divider)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 2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LDR 2 (colour)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5V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LDR 2 (colour)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2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joins the 10k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10kΩ resistor (LDR divider)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 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breadboard row as A1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row as leg 2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10kΩ resistor (LDR divider)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 2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Passive buzzer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D8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tone()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Passive buzzer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RGB LED (common cathode)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D5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RGB LED (common cathode)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Longest leg (common)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resistor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RGB LED (common cathode)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D6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RGB LED (common cathode)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Blue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D9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Scale button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D2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INPUT_PULLUP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Scale button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2 (across the gap)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Octave button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D4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INPUT_PULLUP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Octave button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2 (across the gap)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ORDER – USB UNPLUGGED UNTIL STEP 7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Connect Arduino 5V to the red (+) rail and GND to the blue (−) rail of the breadboard.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Build both LDR dividers and print A0 and A1. Record the lamp-on and fully-covered values.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passive buzzer and test a single tone(BUZZ, 440) first.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RGB LED on pins 5, 6 and 9 ONLY — never 3 or 11, because tone() takes that timer.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two buttons and calibrate.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Check every wire against the table with a partner, THEN plug in the USB. The green ON light must come on – if not, unplug at once (short circuit).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Arduino IDE: Tools › Board › Arduino Uno, then Tools › Port.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Paste the code below, press Upload, open Tools › Serial Monitor at 9600 baud and watch your own readings.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STEP 1 – TINKERCAD FIRST (CHECKPOINT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Go to </w:t>
      </w:r>
      <w:hyperlink w:history="1" r:id="rIdkqlbgrd0pkvwupwjbmsp6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www.tinkercad.com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 › Circuits › Create new Circuit. Build the same wiring, paste the same code, press Start Simulation. Parts that Tinkercad does not have: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Passive buzzer → use a Piezo (same code, tone() works).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RGB LED → 'LED RGB', set it to Cathode in the inspector.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Save it with the name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11.B G1 – Heritage Light Harp</w:t>
      </w:r>
      <w:r>
        <w:rPr>
          <w:rFonts w:ascii="Calibri" w:cs="Calibri" w:eastAsia="Calibri" w:hAnsi="Calibri"/>
          <w:sz w:val="21"/>
          <w:szCs w:val="21"/>
        </w:rPr>
        <w:t xml:space="preserve"> and share the link with your teacher. The REAL build in class is your AI Project.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THE CODE THINKS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scale button swaps between major and hijaz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octave button swaps the multiplier between 1 and 2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map LDR 1 to a note index 0 to 7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LDR 1 almost fully covered → silence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map LDR 2 to a colour and analogWrite it to the RGB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THE COMPLETE CODE (TESTED)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9A3412"/>
          <w:sz w:val="21"/>
          <w:szCs w:val="21"/>
        </w:rPr>
        <w:t xml:space="preserve">Yellow lines = numbers YOU must change after measuring with your own sensor. </w:t>
      </w:r>
      <w:r>
        <w:rPr>
          <w:rFonts w:ascii="Calibri" w:cs="Calibri" w:eastAsia="Calibri" w:hAnsi="Calibri"/>
          <w:sz w:val="21"/>
          <w:szCs w:val="21"/>
        </w:rPr>
        <w:t xml:space="preserve">Every member must be able to explain at least one line.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C8D0D8" w:sz="4"/>
              <w:left w:val="single" w:color="0E7C86" w:sz="18"/>
              <w:bottom w:val="single" w:color="C8D0D8" w:sz="4"/>
              <w:right w:val="single" w:color="C8D0D8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/* PROJECT 8 - HERITAGE LIGHT HARP  (11.B Group 1)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Hand over LDR 1 = choose the note. Hand over LDR 2 = change the colour.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SCALE button: Western major &lt;-&gt; maqam Hijaz feel.  OCTAVE button: x1 / x2.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L1 = A0, L2 = A1;             // LDR dividers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BUZZ = 8;                     // PASSIVE buzzer (tone)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R = 5, G = 6, B = 9;          // RGB on PWM pins (NOT 3 or 11: tone() uses that timer)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SW_SCALE = 2, SW_OCT = 4;     // buttons (other leg to GND)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major[8] = {262, 294, 330, 349, 392, 440, 494, 523};   // C major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hijaz[8] = {262, 277, 330, 349, 392, 415, 494, 523};   // maqam Hijaz feel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9A3412"/>
                <w:sz w:val="15"/>
                <w:szCs w:val="15"/>
                <w:highlight w:val="yellow"/>
                <w:highlightCs w:val="yellow"/>
              </w:rPr>
              <w:t xml:space="preserve">// ---- CALIBRATE with your own readings (Serial Monitor) ----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BRIGHT = 800;                 // LDR in full light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COVERED = 120;                // hand close over the LDR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SILENCE_LEVEL = 80;           // completely covered = silence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9A3412"/>
                <w:sz w:val="15"/>
                <w:szCs w:val="15"/>
                <w:highlight w:val="yellow"/>
                <w:highlightCs w:val="yellow"/>
              </w:rPr>
              <w:t xml:space="preserve">const bool RGB_COMMON_ANODE = false;    // true = longest leg to 5V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bool useHijaz =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 octave = 1, lastNote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 lastScale = HIGH, lastOct = HIGH;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True ONCE at the moment a button goes from up (HIGH) to pressed (LOW).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Holding the button down does NOT repeat it.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bool justPressed(int pin, int &amp;lastState)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now = digitalRead(pin);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pressed = (lastState == HIGH &amp;&amp; now == LOW);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lastState = now;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(pressed) delay(25);               // ignore contact bounce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return pressed;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readAvg(int pin) {                  // average 5 readings (lights flicker at 50 Hz)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long s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5; i++) s += analogRead(pin);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return s / 5;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pwm(int pin, int v)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v = constrain(v, 0, 255);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analogWrite(pin, RGB_COMMON_ANODE ? 255 - v : v);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setup()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Serial.begin(9600);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pinMode(SW_SCALE, INPUT_PULLUP);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pinMode(SW_OCT, INPUT_PULLUP);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pinMode(R, OUTPUT); pinMode(G, OUTPUT); pinMode(B,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loop()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(justPressed(SW_SCALE, lastScale)) { useHijaz = !useHijaz; Serial.println(useHijaz ? "HIJAZ" : "MAJOR");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(justPressed(SW_OCT, lastOct))     { octave = (octave == 1) ? 2 : 1;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a = readAvg(L1);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b = readAvg(L2);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note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(a &gt;= SILENCE_LEVEL)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int idx = constrain(map(a, COVERED, BRIGHT, 0, 7), 0, 7);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note = (useHijaz ? hijaz[idx] : major[idx]) * octave;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(note != lastNote) {               // only change the sound when the note changes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if (note == 0) noTone(BUZZ); else tone(BUZZ, note);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lastNote = note;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hue = constrain(map(b, COVERED, BRIGHT, 0, 255), 0, 255);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pwm(R, hue);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pwm(G, 255 - hue);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pwm(B, abs(128 - hue) * 2);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Serial.print(a); Serial.print(","); Serial.println(b);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delay(30);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TEST IT AND RECORD YOUR READINGS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Record the A0 value at each of the eight note positions so you can play on purpose, not by luck.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Test under classroom lights, then by the window. Write down what changes.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Play a recognisable eight-note phrase and record it on a phone.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3866"/>
      </w:tblGrid>
      <w:tr>
        <w:trPr>
          <w:cantSplit/>
          <w:tblHeader/>
        </w:trPr>
        <w:tc>
          <w:tcPr>
            <w:tcW w:type="dxa" w:w="1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#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did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Reading / value</w:t>
            </w:r>
          </w:p>
        </w:tc>
        <w:tc>
          <w:tcPr>
            <w:tcW w:type="dxa" w:w="3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IF IT DOES NOT WORK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No sound at all: that is the ACTIVE buzzer. tone() needs the PASSIVE one.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RGB flickers or a colour sticks: you used pin 3 or 11. tone() owns that timer — use 5, 6, 9.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Notes jump randomly: classroom lights flicker at 50 Hz. Use a desk lamp and average five readings.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Button does nothing: it is not straddling the centre gap, or both wires are on legs that are already joined. Use legs on OPPOSITE sides of the gap.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AT THE STEM WEEK TABLE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Fix a desk lamp above the sensors so calibration holds in a busy hall. Tape a paper strip with note names beside LDR 1 and let visitors play it themselves — do not play it for them.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0E7C86" w:sz="6"/>
              <w:left w:val="single" w:color="0E7C86" w:sz="24"/>
              <w:bottom w:val="single" w:color="0E7C86" w:sz="6"/>
              <w:right w:val="single" w:color="0E7C86" w:sz="6"/>
            </w:tcBorders>
            <w:shd w:fill="EE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CHALLENGE: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Store the last 16 notes with their timings in an array and replay them when a button is held.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A COVER FOR YOUR PROJECT (NOTE)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a cover or case that suits your project design, using cardboard or materials from stationery (card, coloured paper, tape, glue, markers).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Idea: </w:t>
      </w:r>
      <w:r>
        <w:rPr>
          <w:rFonts w:ascii="Calibri" w:cs="Calibri" w:eastAsia="Calibri" w:hAnsi="Calibri"/>
          <w:sz w:val="21"/>
          <w:szCs w:val="21"/>
        </w:rPr>
        <w:t xml:space="preserve">a cardboard harp or oud shape decorated with Al Sadu-pattern paper; the LDRs sit where the strings are.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Keep the USB port, the sensor and any buttons or knobs easy to reach. Never cover the Arduino so tightly that wires are pulled.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POSTER (SUPPORT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one clear poster (A3 paper or Canva) for the STEM Week table. It must show: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Project name and the school, your names, class and group.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problem in the UAE and who it helps.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 in 3 steps: sensor → Arduino decides → output.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 photo of your real wiring and of the finished project with its cover.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test results (a small table or chart) and one improvement you made.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AI LOG – PROMPTS, EXAMPLES AND DATA (CORE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Use an AI tool (ChatGPT, Claude, Gemini or Z.ai) to help you understand and improve your project, and record EVERY prompt you use. Example prompts: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Explain line by line what the loop() does in this Arduino sketch for a "Heritage Light Harp": [paste the code]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My sensor gives ___ in one condition and ___ in the other. Which numbers should I put in the CALIBRATE lines and why?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Suggest one improvement for our "Heritage Light Harp" that we can test in one lesson.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800"/>
        <w:gridCol w:w="2766"/>
      </w:tblGrid>
      <w:tr>
        <w:trPr>
          <w:cantSplit/>
          <w:tblHeader/>
        </w:trPr>
        <w:tc>
          <w:tcPr>
            <w:tcW w:type="dxa" w:w="1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tool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Prompt we typed</w:t>
            </w:r>
          </w:p>
        </w:tc>
        <w:tc>
          <w:tcPr>
            <w:tcW w:type="dxa" w:w="28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AI answered (short)</w:t>
            </w:r>
          </w:p>
        </w:tc>
        <w:tc>
          <w:tcPr>
            <w:tcW w:type="dxa" w:w="27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used / changed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VIDEO – EXPLAIN THE AI PROCESS AND RESULTS (4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Every group – or each student – records a 1–2 minute video in class. Include: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Who you are (names, class, group) and the problem your project solves in the UAE.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works: show the real wiring and explain one sensor and one part of the code.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AI process: which AI tool you used, one prompt you typed and what you changed because of it.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results: a live demo and your test readings – before and after your improvement.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One thing you learned.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YOUR PROJECT IS MARKED –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966"/>
        <w:gridCol w:w="900"/>
      </w:tblGrid>
      <w:tr>
        <w:trPr>
          <w:cantSplit/>
          <w:tblHeader/>
        </w:trPr>
        <w:tc>
          <w:tcPr>
            <w:tcW w:type="dxa" w:w="1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3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you must do</w:t>
            </w:r>
          </w:p>
        </w:tc>
        <w:tc>
          <w:tcPr>
            <w:tcW w:type="dxa" w:w="49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 your Arduino project</w:t>
            </w:r>
          </w:p>
        </w:tc>
        <w:tc>
          <w:tcPr>
            <w:tcW w:type="dxa" w:w="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Support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Choose an idea and create a clear project poster.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Your project is chosen for you – make a clear A3 / Canva poster: name, problem, how it works, wiring photo, team names.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Core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and document the required prompts, examples, or data.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(ChatGPT, Claude, Gemini, Z.ai) to understand, test or improve your code and plan your calibration. Copy your prompts and your sensor data into the AI LOG.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Advanced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Build, test, and improve the project using evidence.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the real circuit, test it, record readings, improve it – and show before / after evidence.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Video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Explain the AI process and results in a short video.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1–2 minute video: how it works, how AI helped you (your prompts) and what your test results show.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On time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 the complete project on time.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Poster, AI log, readings table, video and the working project – all ready by Friday 30 October.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B42318"/>
          <w:sz w:val="21"/>
          <w:szCs w:val="21"/>
        </w:rPr>
        <w:t xml:space="preserve">Deadline: </w:t>
      </w:r>
      <w:r>
        <w:rPr>
          <w:rFonts w:ascii="Calibri" w:cs="Calibri" w:eastAsia="Calibri" w:hAnsi="Calibri"/>
          <w:sz w:val="21"/>
          <w:szCs w:val="21"/>
        </w:rPr>
        <w:t xml:space="preserve">submit the complete project – poster, AI log, readings, video and working build – by Friday 30 October (end of Week 9).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11.B — Group 1 – Heritage Light Harp – ICT: Mr Saad Abu Saif   • 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qlbgrd0pkvwupwjbmsp6" Type="http://schemas.openxmlformats.org/officeDocument/2006/relationships/hyperlink" Target="https://www.tinkercad.com" TargetMode="External"/><Relationship Id="rId8" Type="http://schemas.openxmlformats.org/officeDocument/2006/relationships/image" Target="media/29860b479005abe92cd17153c5325903294d09df.png"/><Relationship Id="rId9" Type="http://schemas.openxmlformats.org/officeDocument/2006/relationships/image" Target="media/6b28fb5e376558e0177ac5b6e5e863fc5e53b30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11 Arduino STEM Week Student Pack v2</dc:title>
  <dc:creator>Saad Abu Saif – ICT</dc:creator>
  <cp:lastModifiedBy>Un-named</cp:lastModifiedBy>
  <cp:revision>1</cp:revision>
  <dcterms:created xsi:type="dcterms:W3CDTF">2026-10-16T18:07:08.732Z</dcterms:created>
  <dcterms:modified xsi:type="dcterms:W3CDTF">2026-10-16T18:07:08.732Z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