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color w:val="1F3864"/>
          <w:sz w:val="32"/>
        </w:rPr>
        <w:t>Lab Session 7 (Open-Ended Lab)</w:t>
      </w:r>
    </w:p>
    <w:p>
      <w:pPr>
        <w:spacing w:before="0" w:after="200"/>
        <w:jc w:val="center"/>
      </w:pPr>
      <w:r>
        <w:rPr>
          <w:rFonts w:ascii="Times New Roman" w:hAnsi="Times New Roman"/>
          <w:b/>
          <w:i w:val="0"/>
          <w:color w:val="2563EB"/>
          <w:sz w:val="28"/>
        </w:rPr>
        <w:t>Open Ended Lab</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pPr>
              <w:jc w:val="center"/>
            </w:pPr>
            <w:r>
              <w:rPr>
                <w:rFonts w:ascii="Times New Roman" w:hAnsi="Times New Roman"/>
                <w:b/>
                <w:i w:val="0"/>
                <w:color w:val="FFFFFF"/>
                <w:sz w:val="20"/>
              </w:rPr>
              <w:t>Blooms Taxonomy</w:t>
            </w:r>
          </w:p>
        </w:tc>
        <w:tc>
          <w:tcPr>
            <w:tcW w:type="dxa" w:w="1560"/>
            <w:shd w:val="clear" w:color="auto" w:fill="1F3864"/>
          </w:tcPr>
          <w:p>
            <w:pPr>
              <w:jc w:val="center"/>
            </w:pPr>
            <w:r>
              <w:rPr>
                <w:rFonts w:ascii="Times New Roman" w:hAnsi="Times New Roman"/>
                <w:b/>
                <w:i w:val="0"/>
                <w:color w:val="FFFFFF"/>
                <w:sz w:val="20"/>
              </w:rPr>
            </w:r>
          </w:p>
        </w:tc>
        <w:tc>
          <w:tcPr>
            <w:tcW w:type="dxa" w:w="1560"/>
            <w:shd w:val="clear" w:color="auto" w:fill="1F3864"/>
          </w:tcPr>
          <w:p>
            <w:pPr>
              <w:jc w:val="center"/>
            </w:pPr>
            <w:r>
              <w:rPr>
                <w:rFonts w:ascii="Times New Roman" w:hAnsi="Times New Roman"/>
                <w:b/>
                <w:i w:val="0"/>
                <w:color w:val="FFFFFF"/>
                <w:sz w:val="20"/>
              </w:rPr>
            </w:r>
          </w:p>
        </w:tc>
        <w:tc>
          <w:tcPr>
            <w:tcW w:type="dxa" w:w="1560"/>
            <w:shd w:val="clear" w:color="auto" w:fill="1F3864"/>
          </w:tcPr>
          <w:p>
            <w:pPr>
              <w:jc w:val="center"/>
            </w:pPr>
            <w:r>
              <w:rPr>
                <w:rFonts w:ascii="Times New Roman" w:hAnsi="Times New Roman"/>
                <w:b/>
                <w:i w:val="0"/>
                <w:color w:val="FFFFFF"/>
                <w:sz w:val="20"/>
              </w:rPr>
              <w:t>GAs</w:t>
            </w:r>
          </w:p>
        </w:tc>
        <w:tc>
          <w:tcPr>
            <w:tcW w:type="dxa" w:w="1560"/>
            <w:shd w:val="clear" w:color="auto" w:fill="1F3864"/>
          </w:tcPr>
          <w:p>
            <w:pPr>
              <w:jc w:val="center"/>
            </w:pPr>
            <w:r>
              <w:rPr>
                <w:rFonts w:ascii="Times New Roman" w:hAnsi="Times New Roman"/>
                <w:b/>
                <w:i w:val="0"/>
                <w:color w:val="FFFFFF"/>
                <w:sz w:val="20"/>
              </w:rPr>
            </w:r>
          </w:p>
        </w:tc>
        <w:tc>
          <w:tcPr>
            <w:tcW w:type="dxa" w:w="1560"/>
            <w:shd w:val="clear" w:color="auto" w:fill="1F3864"/>
          </w:tcPr>
          <w:p>
            <w:pPr>
              <w:jc w:val="center"/>
            </w:pPr>
            <w:r>
              <w:rPr>
                <w:rFonts w:ascii="Times New Roman" w:hAnsi="Times New Roman"/>
                <w:b/>
                <w:i w:val="0"/>
                <w:color w:val="FFFFFF"/>
                <w:sz w:val="20"/>
              </w:rPr>
              <w:t>Marks</w:t>
            </w:r>
          </w:p>
        </w:tc>
      </w:tr>
      <w:tr>
        <w:tc>
          <w:tcPr>
            <w:tcW w:type="dxa" w:w="1560"/>
            <w:shd w:val="clear" w:color="auto" w:fill="DBEAFE"/>
          </w:tcPr>
          <w:p>
            <w:pPr>
              <w:jc w:val="center"/>
            </w:pPr>
            <w:r>
              <w:rPr>
                <w:rFonts w:ascii="Times New Roman" w:hAnsi="Times New Roman"/>
                <w:b/>
                <w:i w:val="0"/>
                <w:color w:val="1E3A5F"/>
                <w:sz w:val="20"/>
              </w:rPr>
              <w:t>P2</w:t>
            </w:r>
          </w:p>
        </w:tc>
        <w:tc>
          <w:tcPr>
            <w:tcW w:type="dxa" w:w="1560"/>
            <w:shd w:val="clear" w:color="auto" w:fill="DBEAFE"/>
          </w:tcPr>
          <w:p>
            <w:pPr>
              <w:jc w:val="center"/>
            </w:pPr>
            <w:r>
              <w:rPr>
                <w:rFonts w:ascii="Times New Roman" w:hAnsi="Times New Roman"/>
                <w:b/>
                <w:i w:val="0"/>
                <w:color w:val="1E3A5F"/>
                <w:sz w:val="20"/>
              </w:rPr>
              <w:t>C4</w:t>
            </w:r>
          </w:p>
        </w:tc>
        <w:tc>
          <w:tcPr>
            <w:tcW w:type="dxa" w:w="1560"/>
            <w:shd w:val="clear" w:color="auto" w:fill="DBEAFE"/>
          </w:tcPr>
          <w:p>
            <w:pPr>
              <w:jc w:val="center"/>
            </w:pPr>
            <w:r>
              <w:rPr>
                <w:rFonts w:ascii="Times New Roman" w:hAnsi="Times New Roman"/>
                <w:b/>
                <w:i w:val="0"/>
                <w:color w:val="1E3A5F"/>
                <w:sz w:val="20"/>
              </w:rPr>
              <w:t>A2</w:t>
            </w:r>
          </w:p>
        </w:tc>
        <w:tc>
          <w:tcPr>
            <w:tcW w:type="dxa" w:w="1560"/>
            <w:shd w:val="clear" w:color="auto" w:fill="DBEAFE"/>
          </w:tcPr>
          <w:p>
            <w:pPr>
              <w:jc w:val="center"/>
            </w:pPr>
            <w:r>
              <w:rPr>
                <w:rFonts w:ascii="Times New Roman" w:hAnsi="Times New Roman"/>
                <w:b/>
                <w:i w:val="0"/>
                <w:color w:val="1E3A5F"/>
                <w:sz w:val="20"/>
              </w:rPr>
              <w:t>GA5</w:t>
            </w:r>
          </w:p>
        </w:tc>
        <w:tc>
          <w:tcPr>
            <w:tcW w:type="dxa" w:w="1560"/>
            <w:shd w:val="clear" w:color="auto" w:fill="DBEAFE"/>
          </w:tcPr>
          <w:p>
            <w:pPr>
              <w:jc w:val="center"/>
            </w:pPr>
            <w:r>
              <w:rPr>
                <w:rFonts w:ascii="Times New Roman" w:hAnsi="Times New Roman"/>
                <w:b/>
                <w:i w:val="0"/>
                <w:color w:val="1E3A5F"/>
                <w:sz w:val="20"/>
              </w:rPr>
              <w:t>GA2 / GA6</w:t>
            </w:r>
          </w:p>
        </w:tc>
        <w:tc>
          <w:tcPr>
            <w:tcW w:type="dxa" w:w="1560"/>
            <w:shd w:val="clear" w:color="auto" w:fill="DBEAFE"/>
          </w:tcPr>
          <w:p>
            <w:pPr>
              <w:jc w:val="center"/>
            </w:pPr>
            <w:r>
              <w:rPr>
                <w:rFonts w:ascii="Times New Roman" w:hAnsi="Times New Roman"/>
                <w:b/>
                <w:i w:val="0"/>
                <w:color w:val="1E3A5F"/>
                <w:sz w:val="20"/>
              </w:rPr>
              <w:t>5 + 10 + 5</w:t>
            </w:r>
          </w:p>
        </w:tc>
      </w:tr>
    </w:tbl>
    <w:p/>
    <w:p>
      <w:pPr>
        <w:spacing w:before="120" w:after="120"/>
        <w:jc w:val="center"/>
      </w:pPr>
      <w:r>
        <w:rPr>
          <w:rFonts w:ascii="Times New Roman" w:hAnsi="Times New Roman"/>
          <w:b/>
          <w:i w:val="0"/>
          <w:color w:val="1F3864"/>
          <w:sz w:val="26"/>
        </w:rPr>
        <w:t>Title: Customer Record Management System</w:t>
      </w:r>
    </w:p>
    <w:p>
      <w:pPr>
        <w:spacing w:before="160" w:after="40"/>
        <w:jc w:val="left"/>
      </w:pPr>
      <w:r>
        <w:rPr>
          <w:rFonts w:ascii="Times New Roman" w:hAnsi="Times New Roman"/>
          <w:b/>
          <w:i w:val="0"/>
          <w:color w:val="1F3864"/>
          <w:sz w:val="24"/>
        </w:rPr>
        <w:t>Motivation:</w:t>
      </w:r>
    </w:p>
    <w:p>
      <w:pPr>
        <w:spacing w:before="0" w:after="120"/>
        <w:jc w:val="both"/>
      </w:pPr>
      <w:r>
        <w:rPr>
          <w:rFonts w:ascii="Times New Roman" w:hAnsi="Times New Roman"/>
          <w:b w:val="0"/>
          <w:i w:val="0"/>
          <w:sz w:val="22"/>
        </w:rPr>
        <w:t>Discover problem-solving skills, creativity, and a deeper understanding of web technologies, preparing you for real-world challenges in web development.</w:t>
        <w:br/>
        <w:br/>
        <w:t>In today's digital age, web applications are a cornerstone of communication, collaboration, and information sharing. From social media to e-commerce platforms, real-time interactivity and dynamic data handling are crucial for user engagement and satisfaction. This lab offers the opportunity to bridge the gap between theory and practice by building modern web applications using HTML5, CSS3, JavaScript &amp; ASP.NET framework that emphasise dynamic content updates, responsive design, and efficient data management.</w:t>
      </w:r>
    </w:p>
    <w:p>
      <w:pPr>
        <w:spacing w:before="120" w:after="40"/>
        <w:jc w:val="left"/>
      </w:pPr>
      <w:r>
        <w:rPr>
          <w:rFonts w:ascii="Times New Roman" w:hAnsi="Times New Roman"/>
          <w:b/>
          <w:i w:val="0"/>
          <w:color w:val="1F3864"/>
          <w:sz w:val="24"/>
        </w:rPr>
        <w:t>Concept:</w:t>
      </w:r>
    </w:p>
    <w:p>
      <w:pPr>
        <w:spacing w:before="0" w:after="120"/>
        <w:jc w:val="both"/>
      </w:pPr>
      <w:r>
        <w:rPr>
          <w:rFonts w:ascii="Times New Roman" w:hAnsi="Times New Roman"/>
          <w:b w:val="0"/>
          <w:i w:val="0"/>
          <w:sz w:val="22"/>
        </w:rPr>
        <w:t>A web-based application that tracks daily spending, categorises expenditures, and displays summaries to assist users in efficiently managing their money.</w:t>
      </w:r>
    </w:p>
    <w:p>
      <w:pPr>
        <w:spacing w:before="120" w:after="40"/>
        <w:jc w:val="left"/>
      </w:pPr>
      <w:r>
        <w:rPr>
          <w:rFonts w:ascii="Times New Roman" w:hAnsi="Times New Roman"/>
          <w:b/>
          <w:i w:val="0"/>
          <w:color w:val="1F3864"/>
          <w:sz w:val="24"/>
        </w:rPr>
        <w:t>Problem Statement:</w:t>
      </w:r>
    </w:p>
    <w:p>
      <w:pPr>
        <w:spacing w:before="0" w:after="120"/>
        <w:jc w:val="both"/>
      </w:pPr>
      <w:r>
        <w:rPr>
          <w:rFonts w:ascii="Times New Roman" w:hAnsi="Times New Roman"/>
          <w:b w:val="0"/>
          <w:i w:val="0"/>
          <w:sz w:val="22"/>
        </w:rPr>
        <w:t>Due to an insufficiency of easily accessible resources for tracking and evaluating spending, many people find it difficult to manage their money. The goal of this project is to create a straightforward, perceptive web application for tracking and classifying spending in order to provide information about spending patterns.</w:t>
      </w:r>
    </w:p>
    <w:p>
      <w:pPr>
        <w:spacing w:before="120" w:after="40"/>
        <w:jc w:val="left"/>
      </w:pPr>
      <w:r>
        <w:rPr>
          <w:rFonts w:ascii="Times New Roman" w:hAnsi="Times New Roman"/>
          <w:b/>
          <w:i w:val="0"/>
          <w:color w:val="1F3864"/>
          <w:sz w:val="24"/>
        </w:rPr>
        <w:t>Design / Ways &amp; Means:</w:t>
      </w:r>
    </w:p>
    <w:p>
      <w:pPr>
        <w:spacing w:before="80" w:after="40"/>
        <w:jc w:val="left"/>
      </w:pPr>
      <w:r>
        <w:rPr>
          <w:rFonts w:ascii="Times New Roman" w:hAnsi="Times New Roman"/>
          <w:b/>
          <w:i w:val="0"/>
          <w:color w:val="2563EB"/>
          <w:sz w:val="22"/>
        </w:rPr>
        <w:t>Introduction and Requirements:</w:t>
      </w:r>
    </w:p>
    <w:p>
      <w:pPr>
        <w:pStyle w:val="ListBullet"/>
        <w:spacing w:before="0" w:after="60"/>
        <w:ind w:left="567"/>
      </w:pPr>
      <w:r>
        <w:rPr>
          <w:rFonts w:ascii="Times New Roman" w:hAnsi="Times New Roman"/>
          <w:b w:val="0"/>
          <w:i w:val="0"/>
          <w:sz w:val="22"/>
        </w:rPr>
        <w:t>Develop an intuitive web application that enables users to track their expenditures in detail, including the date, category, and amount.</w:t>
      </w:r>
    </w:p>
    <w:p>
      <w:pPr>
        <w:pStyle w:val="ListBullet"/>
        <w:spacing w:before="0" w:after="60"/>
        <w:ind w:left="567"/>
      </w:pPr>
      <w:r>
        <w:rPr>
          <w:rFonts w:ascii="Times New Roman" w:hAnsi="Times New Roman"/>
          <w:b w:val="0"/>
          <w:i w:val="0"/>
          <w:sz w:val="22"/>
        </w:rPr>
        <w:t>See an overview of all expenses, broken down by category.</w:t>
      </w:r>
    </w:p>
    <w:p>
      <w:pPr>
        <w:pStyle w:val="ListBullet"/>
        <w:spacing w:before="0" w:after="60"/>
        <w:ind w:left="567"/>
      </w:pPr>
      <w:r>
        <w:rPr>
          <w:rFonts w:ascii="Times New Roman" w:hAnsi="Times New Roman"/>
          <w:b w:val="0"/>
          <w:i w:val="0"/>
          <w:sz w:val="22"/>
        </w:rPr>
        <w:t>Edit or remove entries.</w:t>
      </w:r>
    </w:p>
    <w:p>
      <w:pPr>
        <w:spacing w:before="120" w:after="40"/>
        <w:jc w:val="left"/>
      </w:pPr>
      <w:r>
        <w:rPr>
          <w:rFonts w:ascii="Times New Roman" w:hAnsi="Times New Roman"/>
          <w:b/>
          <w:i w:val="0"/>
          <w:color w:val="2563EB"/>
          <w:sz w:val="22"/>
        </w:rPr>
        <w:t>Web Application Design:</w:t>
      </w:r>
    </w:p>
    <w:p>
      <w:pPr>
        <w:spacing w:before="40" w:after="20"/>
        <w:jc w:val="left"/>
      </w:pPr>
      <w:r>
        <w:rPr>
          <w:rFonts w:ascii="Times New Roman" w:hAnsi="Times New Roman"/>
          <w:b/>
          <w:i w:val="0"/>
          <w:color w:val="374151"/>
          <w:sz w:val="22"/>
        </w:rPr>
        <w:t>Frontend:</w:t>
      </w:r>
    </w:p>
    <w:p>
      <w:pPr>
        <w:pStyle w:val="ListBullet"/>
        <w:spacing w:before="0" w:after="60"/>
        <w:ind w:left="567"/>
      </w:pPr>
      <w:r>
        <w:rPr>
          <w:rFonts w:ascii="Times New Roman" w:hAnsi="Times New Roman"/>
          <w:b w:val="0"/>
          <w:i w:val="0"/>
          <w:sz w:val="22"/>
        </w:rPr>
        <w:t>HTML and CSS for a clean, responsive layout.</w:t>
      </w:r>
    </w:p>
    <w:p>
      <w:pPr>
        <w:pStyle w:val="ListBullet"/>
        <w:spacing w:before="0" w:after="60"/>
        <w:ind w:left="567"/>
      </w:pPr>
      <w:r>
        <w:rPr>
          <w:rFonts w:ascii="Times New Roman" w:hAnsi="Times New Roman"/>
          <w:b w:val="0"/>
          <w:i w:val="0"/>
          <w:sz w:val="22"/>
        </w:rPr>
        <w:t>JavaScript for interactive and dynamic functionality.</w:t>
      </w:r>
    </w:p>
    <w:p>
      <w:pPr>
        <w:spacing w:before="40" w:after="20"/>
        <w:jc w:val="left"/>
      </w:pPr>
      <w:r>
        <w:rPr>
          <w:rFonts w:ascii="Times New Roman" w:hAnsi="Times New Roman"/>
          <w:b/>
          <w:i w:val="0"/>
          <w:color w:val="374151"/>
          <w:sz w:val="22"/>
        </w:rPr>
        <w:t>Backend:</w:t>
      </w:r>
    </w:p>
    <w:p>
      <w:pPr>
        <w:pStyle w:val="ListBullet"/>
        <w:spacing w:before="0" w:after="60"/>
        <w:ind w:left="567"/>
      </w:pPr>
      <w:r>
        <w:rPr>
          <w:rFonts w:ascii="Times New Roman" w:hAnsi="Times New Roman"/>
          <w:b w:val="0"/>
          <w:i w:val="0"/>
          <w:sz w:val="22"/>
        </w:rPr>
        <w:t>ASP.NET Core MVC for data handling and server-side logic.</w:t>
      </w:r>
    </w:p>
    <w:p>
      <w:pPr>
        <w:spacing w:before="120" w:after="40"/>
        <w:jc w:val="left"/>
      </w:pPr>
      <w:r>
        <w:rPr>
          <w:rFonts w:ascii="Times New Roman" w:hAnsi="Times New Roman"/>
          <w:b/>
          <w:i w:val="0"/>
          <w:color w:val="2563EB"/>
          <w:sz w:val="22"/>
        </w:rPr>
        <w:t>Basic Implementation:</w:t>
      </w:r>
    </w:p>
    <w:p>
      <w:pPr>
        <w:pStyle w:val="ListBullet"/>
        <w:spacing w:before="0" w:after="60"/>
        <w:ind w:left="567"/>
      </w:pPr>
      <w:r>
        <w:rPr>
          <w:rFonts w:ascii="Times New Roman" w:hAnsi="Times New Roman"/>
          <w:b w:val="0"/>
          <w:i w:val="0"/>
          <w:sz w:val="22"/>
        </w:rPr>
        <w:t>Make a table to show logged expenses and an expense input form.</w:t>
      </w:r>
    </w:p>
    <w:p>
      <w:pPr>
        <w:pStyle w:val="ListBullet"/>
        <w:spacing w:before="0" w:after="60"/>
        <w:ind w:left="567"/>
      </w:pPr>
      <w:r>
        <w:rPr>
          <w:rFonts w:ascii="Times New Roman" w:hAnsi="Times New Roman"/>
          <w:b w:val="0"/>
          <w:i w:val="0"/>
          <w:sz w:val="22"/>
        </w:rPr>
        <w:t>Include basic features for calculating totals, editing, and deleting data.</w:t>
      </w:r>
    </w:p>
    <w:p>
      <w:pPr>
        <w:pStyle w:val="ListBullet"/>
        <w:spacing w:before="0" w:after="60"/>
        <w:ind w:left="567"/>
      </w:pPr>
      <w:r>
        <w:rPr>
          <w:rFonts w:ascii="Times New Roman" w:hAnsi="Times New Roman"/>
          <w:b w:val="0"/>
          <w:i w:val="0"/>
          <w:sz w:val="22"/>
        </w:rPr>
        <w:t>Present summary data, such as total expenditures and expenditures by category.</w:t>
      </w:r>
    </w:p>
    <w:p>
      <w:pPr>
        <w:spacing w:before="120" w:after="40"/>
        <w:jc w:val="left"/>
      </w:pPr>
      <w:r>
        <w:rPr>
          <w:rFonts w:ascii="Times New Roman" w:hAnsi="Times New Roman"/>
          <w:b/>
          <w:i w:val="0"/>
          <w:color w:val="2563EB"/>
          <w:sz w:val="22"/>
        </w:rPr>
        <w:t>Performance Testing and Analysis:</w:t>
      </w:r>
    </w:p>
    <w:p>
      <w:pPr>
        <w:spacing w:before="0" w:after="120"/>
        <w:jc w:val="both"/>
      </w:pPr>
      <w:r>
        <w:rPr>
          <w:rFonts w:ascii="Times New Roman" w:hAnsi="Times New Roman"/>
          <w:b w:val="0"/>
          <w:i w:val="0"/>
          <w:sz w:val="22"/>
        </w:rPr>
        <w:t>Test for:</w:t>
      </w:r>
    </w:p>
    <w:p>
      <w:pPr>
        <w:pStyle w:val="ListBullet"/>
        <w:spacing w:before="0" w:after="60"/>
        <w:ind w:left="567"/>
      </w:pPr>
      <w:r>
        <w:rPr>
          <w:rFonts w:ascii="Times New Roman" w:hAnsi="Times New Roman"/>
          <w:b w:val="0"/>
          <w:i w:val="0"/>
          <w:sz w:val="22"/>
        </w:rPr>
        <w:t>Accurate expense calculations, management and updates.</w:t>
      </w:r>
    </w:p>
    <w:p>
      <w:pPr>
        <w:pStyle w:val="ListBullet"/>
        <w:spacing w:before="0" w:after="60"/>
        <w:ind w:left="567"/>
      </w:pPr>
      <w:r>
        <w:rPr>
          <w:rFonts w:ascii="Times New Roman" w:hAnsi="Times New Roman"/>
          <w:b w:val="0"/>
          <w:i w:val="0"/>
          <w:sz w:val="22"/>
        </w:rPr>
        <w:t>Responsive Application.</w:t>
      </w:r>
    </w:p>
    <w:p>
      <w:pPr>
        <w:spacing w:before="120" w:after="40"/>
        <w:jc w:val="left"/>
      </w:pPr>
      <w:r>
        <w:rPr>
          <w:rFonts w:ascii="Times New Roman" w:hAnsi="Times New Roman"/>
          <w:b/>
          <w:i w:val="0"/>
          <w:color w:val="2563EB"/>
          <w:sz w:val="22"/>
        </w:rPr>
        <w:t>Extensions and Creativity:</w:t>
      </w:r>
    </w:p>
    <w:p>
      <w:pPr>
        <w:pStyle w:val="ListBullet"/>
        <w:spacing w:before="0" w:after="60"/>
        <w:ind w:left="567"/>
      </w:pPr>
      <w:r>
        <w:rPr>
          <w:rFonts w:ascii="Times New Roman" w:hAnsi="Times New Roman"/>
          <w:b w:val="0"/>
          <w:i w:val="0"/>
          <w:sz w:val="22"/>
        </w:rPr>
        <w:t>Implement user log-in to save secure expense data.</w:t>
      </w:r>
    </w:p>
    <w:p>
      <w:pPr>
        <w:pStyle w:val="ListBullet"/>
        <w:spacing w:before="0" w:after="60"/>
        <w:ind w:left="567"/>
      </w:pPr>
      <w:r>
        <w:rPr>
          <w:rFonts w:ascii="Times New Roman" w:hAnsi="Times New Roman"/>
          <w:b w:val="0"/>
          <w:i w:val="0"/>
          <w:sz w:val="22"/>
        </w:rPr>
        <w:t>Introduce a budget-tracking feature with alerts for overspending and max limit.</w:t>
      </w:r>
    </w:p>
    <w:p>
      <w:pPr>
        <w:pStyle w:val="ListBullet"/>
        <w:spacing w:before="0" w:after="60"/>
        <w:ind w:left="567"/>
      </w:pPr>
      <w:r>
        <w:rPr>
          <w:rFonts w:ascii="Times New Roman" w:hAnsi="Times New Roman"/>
          <w:b w:val="0"/>
          <w:i w:val="0"/>
          <w:sz w:val="22"/>
        </w:rPr>
        <w:t>Allow data export for external analysis.</w:t>
      </w:r>
    </w:p>
    <w:p>
      <w:r>
        <w:br w:type="page"/>
      </w:r>
    </w:p>
    <w:p>
      <w:pPr>
        <w:spacing w:before="0" w:after="160"/>
        <w:jc w:val="center"/>
      </w:pPr>
      <w:r>
        <w:rPr>
          <w:rFonts w:ascii="Times New Roman" w:hAnsi="Times New Roman"/>
          <w:b/>
          <w:i w:val="0"/>
          <w:color w:val="1F3864"/>
          <w:sz w:val="28"/>
        </w:rPr>
        <w:t>Deliverables</w:t>
      </w:r>
    </w:p>
    <w:p>
      <w:pPr>
        <w:spacing w:before="160" w:after="80"/>
        <w:jc w:val="left"/>
      </w:pPr>
      <w:r>
        <w:rPr>
          <w:rFonts w:ascii="Times New Roman" w:hAnsi="Times New Roman"/>
          <w:b/>
          <w:i w:val="0"/>
          <w:color w:val="1F3864"/>
          <w:sz w:val="26"/>
        </w:rPr>
        <w:t>1.  Background / Theory</w:t>
      </w:r>
    </w:p>
    <w:p>
      <w:pPr>
        <w:spacing w:before="0" w:after="120"/>
        <w:jc w:val="both"/>
      </w:pPr>
      <w:r>
        <w:rPr>
          <w:rFonts w:ascii="Times New Roman" w:hAnsi="Times New Roman"/>
          <w:b w:val="0"/>
          <w:i w:val="0"/>
          <w:sz w:val="22"/>
        </w:rPr>
        <w:t>Effective money management is a challenge for many individuals due to the lack of accessible and user-friendly tools for tracking and analysing daily expenditures. Without a clear understanding of spending habits, individuals often struggle to allocate their finances effectively, leading to potential overspending and financial instability.</w:t>
      </w:r>
    </w:p>
    <w:p>
      <w:pPr>
        <w:spacing w:before="0" w:after="120"/>
        <w:jc w:val="both"/>
      </w:pPr>
      <w:r>
        <w:rPr>
          <w:rFonts w:ascii="Times New Roman" w:hAnsi="Times New Roman"/>
          <w:b w:val="0"/>
          <w:i w:val="0"/>
          <w:sz w:val="22"/>
        </w:rPr>
        <w:t>The development of a web-based application for tracking daily spending addresses this gap by offering a simple and intuitive platform where users can log their expenses, categorise them, and view summaries. This categorisation and analysis provide valuable insights into spending patterns, helping users make informed financial decisions and manage their money more efficiently.</w:t>
      </w:r>
    </w:p>
    <w:p>
      <w:pPr>
        <w:spacing w:before="0" w:after="120"/>
        <w:jc w:val="both"/>
      </w:pPr>
      <w:r>
        <w:rPr>
          <w:rFonts w:ascii="Times New Roman" w:hAnsi="Times New Roman"/>
          <w:b w:val="0"/>
          <w:i w:val="0"/>
          <w:sz w:val="22"/>
        </w:rPr>
        <w:t>By utilising technology to simplify the process of financial tracking, the application empowers users to gain control over their spending, fostering better financial discipline and awareness.</w:t>
      </w:r>
    </w:p>
    <w:p>
      <w:pPr>
        <w:spacing w:before="120" w:after="60"/>
        <w:jc w:val="left"/>
      </w:pPr>
      <w:r>
        <w:rPr>
          <w:rFonts w:ascii="Times New Roman" w:hAnsi="Times New Roman"/>
          <w:b/>
          <w:i w:val="0"/>
          <w:color w:val="2563EB"/>
          <w:sz w:val="24"/>
        </w:rPr>
        <w:t>1.1  Technologies Used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864"/>
          </w:tcPr>
          <w:p>
            <w:pPr>
              <w:jc w:val="center"/>
            </w:pPr>
            <w:r>
              <w:rPr>
                <w:rFonts w:ascii="Times New Roman" w:hAnsi="Times New Roman"/>
                <w:b/>
                <w:i w:val="0"/>
                <w:color w:val="FFFFFF"/>
                <w:sz w:val="20"/>
              </w:rPr>
              <w:t>Technology</w:t>
            </w:r>
          </w:p>
        </w:tc>
        <w:tc>
          <w:tcPr>
            <w:tcW w:type="dxa" w:w="3120"/>
            <w:shd w:val="clear" w:color="auto" w:fill="1F3864"/>
          </w:tcPr>
          <w:p>
            <w:pPr>
              <w:jc w:val="center"/>
            </w:pPr>
            <w:r>
              <w:rPr>
                <w:rFonts w:ascii="Times New Roman" w:hAnsi="Times New Roman"/>
                <w:b/>
                <w:i w:val="0"/>
                <w:color w:val="FFFFFF"/>
                <w:sz w:val="20"/>
              </w:rPr>
              <w:t>Role</w:t>
            </w:r>
          </w:p>
        </w:tc>
        <w:tc>
          <w:tcPr>
            <w:tcW w:type="dxa" w:w="3120"/>
            <w:shd w:val="clear" w:color="auto" w:fill="1F3864"/>
          </w:tcPr>
          <w:p>
            <w:pPr>
              <w:jc w:val="center"/>
            </w:pPr>
            <w:r>
              <w:rPr>
                <w:rFonts w:ascii="Times New Roman" w:hAnsi="Times New Roman"/>
                <w:b/>
                <w:i w:val="0"/>
                <w:color w:val="FFFFFF"/>
                <w:sz w:val="20"/>
              </w:rPr>
              <w:t>Details</w:t>
            </w:r>
          </w:p>
        </w:tc>
      </w:tr>
      <w:tr>
        <w:tc>
          <w:tcPr>
            <w:tcW w:type="dxa" w:w="3120"/>
            <w:shd w:val="clear" w:color="auto" w:fill="EFF6FF"/>
          </w:tcPr>
          <w:p>
            <w:pPr>
              <w:jc w:val="center"/>
            </w:pPr>
            <w:r>
              <w:rPr>
                <w:rFonts w:ascii="Times New Roman" w:hAnsi="Times New Roman"/>
                <w:b/>
                <w:i w:val="0"/>
                <w:sz w:val="20"/>
              </w:rPr>
              <w:t>HTML5</w:t>
            </w:r>
          </w:p>
        </w:tc>
        <w:tc>
          <w:tcPr>
            <w:tcW w:type="dxa" w:w="3120"/>
          </w:tcPr>
          <w:p>
            <w:pPr>
              <w:jc w:val="center"/>
            </w:pPr>
            <w:r>
              <w:rPr>
                <w:rFonts w:ascii="Times New Roman" w:hAnsi="Times New Roman"/>
                <w:b w:val="0"/>
                <w:i w:val="0"/>
                <w:sz w:val="20"/>
              </w:rPr>
              <w:t>Markup</w:t>
            </w:r>
          </w:p>
        </w:tc>
        <w:tc>
          <w:tcPr>
            <w:tcW w:type="dxa" w:w="3120"/>
          </w:tcPr>
          <w:p>
            <w:pPr>
              <w:jc w:val="left"/>
            </w:pPr>
            <w:r>
              <w:rPr>
                <w:rFonts w:ascii="Times New Roman" w:hAnsi="Times New Roman"/>
                <w:b w:val="0"/>
                <w:i w:val="0"/>
                <w:sz w:val="20"/>
              </w:rPr>
              <w:t>Semantic structure for all pages and forms</w:t>
            </w:r>
          </w:p>
        </w:tc>
      </w:tr>
      <w:tr>
        <w:tc>
          <w:tcPr>
            <w:tcW w:type="dxa" w:w="3120"/>
            <w:shd w:val="clear" w:color="auto" w:fill="DBEAFE"/>
          </w:tcPr>
          <w:p>
            <w:pPr>
              <w:jc w:val="center"/>
            </w:pPr>
            <w:r>
              <w:rPr>
                <w:rFonts w:ascii="Times New Roman" w:hAnsi="Times New Roman"/>
                <w:b/>
                <w:i w:val="0"/>
                <w:sz w:val="20"/>
              </w:rPr>
              <w:t>CSS3</w:t>
            </w:r>
          </w:p>
        </w:tc>
        <w:tc>
          <w:tcPr>
            <w:tcW w:type="dxa" w:w="3120"/>
          </w:tcPr>
          <w:p>
            <w:pPr>
              <w:jc w:val="center"/>
            </w:pPr>
            <w:r>
              <w:rPr>
                <w:rFonts w:ascii="Times New Roman" w:hAnsi="Times New Roman"/>
                <w:b w:val="0"/>
                <w:i w:val="0"/>
                <w:sz w:val="20"/>
              </w:rPr>
              <w:t>Styling</w:t>
            </w:r>
          </w:p>
        </w:tc>
        <w:tc>
          <w:tcPr>
            <w:tcW w:type="dxa" w:w="3120"/>
          </w:tcPr>
          <w:p>
            <w:pPr>
              <w:jc w:val="left"/>
            </w:pPr>
            <w:r>
              <w:rPr>
                <w:rFonts w:ascii="Times New Roman" w:hAnsi="Times New Roman"/>
                <w:b w:val="0"/>
                <w:i w:val="0"/>
                <w:sz w:val="20"/>
              </w:rPr>
              <w:t>Responsive layout using Flexbox, Grid and CSS Variables</w:t>
            </w:r>
          </w:p>
        </w:tc>
      </w:tr>
      <w:tr>
        <w:tc>
          <w:tcPr>
            <w:tcW w:type="dxa" w:w="3120"/>
            <w:shd w:val="clear" w:color="auto" w:fill="EFF6FF"/>
          </w:tcPr>
          <w:p>
            <w:pPr>
              <w:jc w:val="center"/>
            </w:pPr>
            <w:r>
              <w:rPr>
                <w:rFonts w:ascii="Times New Roman" w:hAnsi="Times New Roman"/>
                <w:b/>
                <w:i w:val="0"/>
                <w:sz w:val="20"/>
              </w:rPr>
              <w:t>JavaScript</w:t>
            </w:r>
          </w:p>
        </w:tc>
        <w:tc>
          <w:tcPr>
            <w:tcW w:type="dxa" w:w="3120"/>
          </w:tcPr>
          <w:p>
            <w:pPr>
              <w:jc w:val="center"/>
            </w:pPr>
            <w:r>
              <w:rPr>
                <w:rFonts w:ascii="Times New Roman" w:hAnsi="Times New Roman"/>
                <w:b w:val="0"/>
                <w:i w:val="0"/>
                <w:sz w:val="20"/>
              </w:rPr>
              <w:t>Interactivity</w:t>
            </w:r>
          </w:p>
        </w:tc>
        <w:tc>
          <w:tcPr>
            <w:tcW w:type="dxa" w:w="3120"/>
          </w:tcPr>
          <w:p>
            <w:pPr>
              <w:jc w:val="left"/>
            </w:pPr>
            <w:r>
              <w:rPr>
                <w:rFonts w:ascii="Times New Roman" w:hAnsi="Times New Roman"/>
                <w:b w:val="0"/>
                <w:i w:val="0"/>
                <w:sz w:val="20"/>
              </w:rPr>
              <w:t>Sidebar toggle, delete confirmation, alert dismissal</w:t>
            </w:r>
          </w:p>
        </w:tc>
      </w:tr>
      <w:tr>
        <w:tc>
          <w:tcPr>
            <w:tcW w:type="dxa" w:w="3120"/>
            <w:shd w:val="clear" w:color="auto" w:fill="DBEAFE"/>
          </w:tcPr>
          <w:p>
            <w:pPr>
              <w:jc w:val="center"/>
            </w:pPr>
            <w:r>
              <w:rPr>
                <w:rFonts w:ascii="Times New Roman" w:hAnsi="Times New Roman"/>
                <w:b/>
                <w:i w:val="0"/>
                <w:sz w:val="20"/>
              </w:rPr>
              <w:t>ASP.NET Core 10</w:t>
            </w:r>
          </w:p>
        </w:tc>
        <w:tc>
          <w:tcPr>
            <w:tcW w:type="dxa" w:w="3120"/>
          </w:tcPr>
          <w:p>
            <w:pPr>
              <w:jc w:val="center"/>
            </w:pPr>
            <w:r>
              <w:rPr>
                <w:rFonts w:ascii="Times New Roman" w:hAnsi="Times New Roman"/>
                <w:b w:val="0"/>
                <w:i w:val="0"/>
                <w:sz w:val="20"/>
              </w:rPr>
              <w:t>Backend</w:t>
            </w:r>
          </w:p>
        </w:tc>
        <w:tc>
          <w:tcPr>
            <w:tcW w:type="dxa" w:w="3120"/>
          </w:tcPr>
          <w:p>
            <w:pPr>
              <w:jc w:val="left"/>
            </w:pPr>
            <w:r>
              <w:rPr>
                <w:rFonts w:ascii="Times New Roman" w:hAnsi="Times New Roman"/>
                <w:b w:val="0"/>
                <w:i w:val="0"/>
                <w:sz w:val="20"/>
              </w:rPr>
              <w:t>MVC framework, routing, Razor engine, model binding</w:t>
            </w:r>
          </w:p>
        </w:tc>
      </w:tr>
      <w:tr>
        <w:tc>
          <w:tcPr>
            <w:tcW w:type="dxa" w:w="3120"/>
            <w:shd w:val="clear" w:color="auto" w:fill="EFF6FF"/>
          </w:tcPr>
          <w:p>
            <w:pPr>
              <w:jc w:val="center"/>
            </w:pPr>
            <w:r>
              <w:rPr>
                <w:rFonts w:ascii="Times New Roman" w:hAnsi="Times New Roman"/>
                <w:b/>
                <w:i w:val="0"/>
                <w:sz w:val="20"/>
              </w:rPr>
              <w:t>Razor Views</w:t>
            </w:r>
          </w:p>
        </w:tc>
        <w:tc>
          <w:tcPr>
            <w:tcW w:type="dxa" w:w="3120"/>
          </w:tcPr>
          <w:p>
            <w:pPr>
              <w:jc w:val="center"/>
            </w:pPr>
            <w:r>
              <w:rPr>
                <w:rFonts w:ascii="Times New Roman" w:hAnsi="Times New Roman"/>
                <w:b w:val="0"/>
                <w:i w:val="0"/>
                <w:sz w:val="20"/>
              </w:rPr>
              <w:t>Templating</w:t>
            </w:r>
          </w:p>
        </w:tc>
        <w:tc>
          <w:tcPr>
            <w:tcW w:type="dxa" w:w="3120"/>
          </w:tcPr>
          <w:p>
            <w:pPr>
              <w:jc w:val="left"/>
            </w:pPr>
            <w:r>
              <w:rPr>
                <w:rFonts w:ascii="Times New Roman" w:hAnsi="Times New Roman"/>
                <w:b w:val="0"/>
                <w:i w:val="0"/>
                <w:sz w:val="20"/>
              </w:rPr>
              <w:t>Server-side HTML generation with C# expressions</w:t>
            </w:r>
          </w:p>
        </w:tc>
      </w:tr>
      <w:tr>
        <w:tc>
          <w:tcPr>
            <w:tcW w:type="dxa" w:w="3120"/>
            <w:shd w:val="clear" w:color="auto" w:fill="DBEAFE"/>
          </w:tcPr>
          <w:p>
            <w:pPr>
              <w:jc w:val="center"/>
            </w:pPr>
            <w:r>
              <w:rPr>
                <w:rFonts w:ascii="Times New Roman" w:hAnsi="Times New Roman"/>
                <w:b/>
                <w:i w:val="0"/>
                <w:sz w:val="20"/>
              </w:rPr>
              <w:t>In-Memory Store</w:t>
            </w:r>
          </w:p>
        </w:tc>
        <w:tc>
          <w:tcPr>
            <w:tcW w:type="dxa" w:w="3120"/>
          </w:tcPr>
          <w:p>
            <w:pPr>
              <w:jc w:val="center"/>
            </w:pPr>
            <w:r>
              <w:rPr>
                <w:rFonts w:ascii="Times New Roman" w:hAnsi="Times New Roman"/>
                <w:b w:val="0"/>
                <w:i w:val="0"/>
                <w:sz w:val="20"/>
              </w:rPr>
              <w:t>Data Layer</w:t>
            </w:r>
          </w:p>
        </w:tc>
        <w:tc>
          <w:tcPr>
            <w:tcW w:type="dxa" w:w="3120"/>
          </w:tcPr>
          <w:p>
            <w:pPr>
              <w:jc w:val="left"/>
            </w:pPr>
            <w:r>
              <w:rPr>
                <w:rFonts w:ascii="Times New Roman" w:hAnsi="Times New Roman"/>
                <w:b w:val="0"/>
                <w:i w:val="0"/>
                <w:sz w:val="20"/>
              </w:rPr>
              <w:t>Static C# list — no database required for this lab</w:t>
            </w:r>
          </w:p>
        </w:tc>
      </w:tr>
    </w:tbl>
    <w:p/>
    <w:p>
      <w:pPr>
        <w:spacing w:before="80" w:after="40"/>
        <w:jc w:val="left"/>
      </w:pPr>
      <w:r>
        <w:rPr>
          <w:rFonts w:ascii="Times New Roman" w:hAnsi="Times New Roman"/>
          <w:b/>
          <w:i w:val="0"/>
          <w:color w:val="2563EB"/>
          <w:sz w:val="24"/>
        </w:rPr>
        <w:t>1.2  MVC Architecture</w:t>
      </w:r>
    </w:p>
    <w:p>
      <w:pPr>
        <w:spacing w:before="0" w:after="120"/>
        <w:jc w:val="both"/>
      </w:pPr>
      <w:r>
        <w:rPr>
          <w:rFonts w:ascii="Times New Roman" w:hAnsi="Times New Roman"/>
          <w:b w:val="0"/>
          <w:i w:val="0"/>
          <w:sz w:val="22"/>
        </w:rPr>
        <w:t>The application follows the Model-View-Controller (MVC) architectural pattern, which separates concerns into three distinct layers:</w:t>
      </w:r>
    </w:p>
    <w:p>
      <w:pPr>
        <w:pStyle w:val="ListBullet"/>
        <w:spacing w:before="0" w:after="60"/>
        <w:ind w:left="567"/>
      </w:pPr>
      <w:r>
        <w:rPr>
          <w:rFonts w:ascii="Times New Roman" w:hAnsi="Times New Roman"/>
          <w:b w:val="0"/>
          <w:i w:val="0"/>
          <w:sz w:val="22"/>
        </w:rPr>
        <w:t>Model – C# classes (Expense, ExpenseStore) that define data structure and validation rules.</w:t>
      </w:r>
    </w:p>
    <w:p>
      <w:pPr>
        <w:pStyle w:val="ListBullet"/>
        <w:spacing w:before="0" w:after="60"/>
        <w:ind w:left="567"/>
      </w:pPr>
      <w:r>
        <w:rPr>
          <w:rFonts w:ascii="Times New Roman" w:hAnsi="Times New Roman"/>
          <w:b w:val="0"/>
          <w:i w:val="0"/>
          <w:sz w:val="22"/>
        </w:rPr>
        <w:t>View  – Razor .cshtml files that render HTML pages dynamically from model data.</w:t>
      </w:r>
    </w:p>
    <w:p>
      <w:pPr>
        <w:pStyle w:val="ListBullet"/>
        <w:spacing w:before="0" w:after="60"/>
        <w:ind w:left="567"/>
      </w:pPr>
      <w:r>
        <w:rPr>
          <w:rFonts w:ascii="Times New Roman" w:hAnsi="Times New Roman"/>
          <w:b w:val="0"/>
          <w:i w:val="0"/>
          <w:sz w:val="22"/>
        </w:rPr>
        <w:t>Controller – C# classes (HomeController, ExpenseController) that handle HTTP requests and return views.</w:t>
      </w:r>
    </w:p>
    <w:p>
      <w:r>
        <w:br w:type="page"/>
      </w:r>
    </w:p>
    <w:p>
      <w:pPr>
        <w:spacing w:before="80" w:after="80"/>
        <w:jc w:val="left"/>
      </w:pPr>
      <w:r>
        <w:rPr>
          <w:rFonts w:ascii="Times New Roman" w:hAnsi="Times New Roman"/>
          <w:b/>
          <w:i w:val="0"/>
          <w:color w:val="1F3864"/>
          <w:sz w:val="26"/>
        </w:rPr>
        <w:t>2.  Fully Functional &amp; Well-Documented Code</w:t>
      </w:r>
    </w:p>
    <w:p>
      <w:pPr>
        <w:spacing w:before="80" w:after="40"/>
        <w:jc w:val="left"/>
      </w:pPr>
      <w:r>
        <w:rPr>
          <w:rFonts w:ascii="Times New Roman" w:hAnsi="Times New Roman"/>
          <w:b/>
          <w:i w:val="0"/>
          <w:color w:val="2563EB"/>
          <w:sz w:val="24"/>
        </w:rPr>
        <w:t>2.1  Project Structure</w:t>
      </w:r>
    </w:p>
    <w:p>
      <w:pPr>
        <w:spacing w:before="0" w:after="0"/>
        <w:ind w:left="283"/>
        <w:shd w:val="clear" w:color="auto" w:fill="F1F5F9"/>
      </w:pPr>
      <w:r>
        <w:rPr>
          <w:rFonts w:ascii="Courier New" w:hAnsi="Courier New"/>
          <w:color w:val="0D1B2A"/>
          <w:sz w:val="18"/>
        </w:rPr>
        <w:t>ExpenseTracker/</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t>├── Controllers/</w:t>
      </w:r>
    </w:p>
    <w:p>
      <w:pPr>
        <w:spacing w:before="0" w:after="0"/>
        <w:ind w:left="283"/>
        <w:shd w:val="clear" w:color="auto" w:fill="F1F5F9"/>
      </w:pPr>
      <w:r>
        <w:rPr>
          <w:rFonts w:ascii="Courier New" w:hAnsi="Courier New"/>
          <w:color w:val="0D1B2A"/>
          <w:sz w:val="18"/>
        </w:rPr>
        <w:t>│   ├── HomeController.cs        // Dashboard statistics</w:t>
      </w:r>
    </w:p>
    <w:p>
      <w:pPr>
        <w:spacing w:before="0" w:after="0"/>
        <w:ind w:left="283"/>
        <w:shd w:val="clear" w:color="auto" w:fill="F1F5F9"/>
      </w:pPr>
      <w:r>
        <w:rPr>
          <w:rFonts w:ascii="Courier New" w:hAnsi="Courier New"/>
          <w:color w:val="0D1B2A"/>
          <w:sz w:val="18"/>
        </w:rPr>
        <w:t>│   └── ExpenseController.cs     // CRUD – Create / Read / Update / Delete</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t>├── Models/</w:t>
      </w:r>
    </w:p>
    <w:p>
      <w:pPr>
        <w:spacing w:before="0" w:after="0"/>
        <w:ind w:left="283"/>
        <w:shd w:val="clear" w:color="auto" w:fill="F1F5F9"/>
      </w:pPr>
      <w:r>
        <w:rPr>
          <w:rFonts w:ascii="Courier New" w:hAnsi="Courier New"/>
          <w:color w:val="0D1B2A"/>
          <w:sz w:val="18"/>
        </w:rPr>
        <w:t>│   ├── Expense.cs               // Data model + Data Annotations</w:t>
      </w:r>
    </w:p>
    <w:p>
      <w:pPr>
        <w:spacing w:before="0" w:after="0"/>
        <w:ind w:left="283"/>
        <w:shd w:val="clear" w:color="auto" w:fill="F1F5F9"/>
      </w:pPr>
      <w:r>
        <w:rPr>
          <w:rFonts w:ascii="Courier New" w:hAnsi="Courier New"/>
          <w:color w:val="0D1B2A"/>
          <w:sz w:val="18"/>
        </w:rPr>
        <w:t>│   ├── ExpenseStore.cs          // In-memory data store (static list)</w:t>
      </w:r>
    </w:p>
    <w:p>
      <w:pPr>
        <w:spacing w:before="0" w:after="0"/>
        <w:ind w:left="283"/>
        <w:shd w:val="clear" w:color="auto" w:fill="F1F5F9"/>
      </w:pPr>
      <w:r>
        <w:rPr>
          <w:rFonts w:ascii="Courier New" w:hAnsi="Courier New"/>
          <w:color w:val="0D1B2A"/>
          <w:sz w:val="18"/>
        </w:rPr>
        <w:t>│   └── CategoryTotal.cs         // DTO for bar-chart data</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t>├── Views/</w:t>
      </w:r>
    </w:p>
    <w:p>
      <w:pPr>
        <w:spacing w:before="0" w:after="0"/>
        <w:ind w:left="283"/>
        <w:shd w:val="clear" w:color="auto" w:fill="F1F5F9"/>
      </w:pPr>
      <w:r>
        <w:rPr>
          <w:rFonts w:ascii="Courier New" w:hAnsi="Courier New"/>
          <w:color w:val="0D1B2A"/>
          <w:sz w:val="18"/>
        </w:rPr>
        <w:t>│   ├── _ViewImports.cshtml      // Tag helpers + namespaces</w:t>
      </w:r>
    </w:p>
    <w:p>
      <w:pPr>
        <w:spacing w:before="0" w:after="0"/>
        <w:ind w:left="283"/>
        <w:shd w:val="clear" w:color="auto" w:fill="F1F5F9"/>
      </w:pPr>
      <w:r>
        <w:rPr>
          <w:rFonts w:ascii="Courier New" w:hAnsi="Courier New"/>
          <w:color w:val="0D1B2A"/>
          <w:sz w:val="18"/>
        </w:rPr>
        <w:t>│   ├── _ViewStart.cshtml        // Default layout declaration</w:t>
      </w:r>
    </w:p>
    <w:p>
      <w:pPr>
        <w:spacing w:before="0" w:after="0"/>
        <w:ind w:left="283"/>
        <w:shd w:val="clear" w:color="auto" w:fill="F1F5F9"/>
      </w:pPr>
      <w:r>
        <w:rPr>
          <w:rFonts w:ascii="Courier New" w:hAnsi="Courier New"/>
          <w:color w:val="0D1B2A"/>
          <w:sz w:val="18"/>
        </w:rPr>
        <w:t>│   ├── Shared/_Layout.cshtml    // Sidebar + Topbar shell</w:t>
      </w:r>
    </w:p>
    <w:p>
      <w:pPr>
        <w:spacing w:before="0" w:after="0"/>
        <w:ind w:left="283"/>
        <w:shd w:val="clear" w:color="auto" w:fill="F1F5F9"/>
      </w:pPr>
      <w:r>
        <w:rPr>
          <w:rFonts w:ascii="Courier New" w:hAnsi="Courier New"/>
          <w:color w:val="0D1B2A"/>
          <w:sz w:val="18"/>
        </w:rPr>
        <w:t>│   ├── Home/Index.cshtml        // Dashboard page</w:t>
      </w:r>
    </w:p>
    <w:p>
      <w:pPr>
        <w:spacing w:before="0" w:after="0"/>
        <w:ind w:left="283"/>
        <w:shd w:val="clear" w:color="auto" w:fill="F1F5F9"/>
      </w:pPr>
      <w:r>
        <w:rPr>
          <w:rFonts w:ascii="Courier New" w:hAnsi="Courier New"/>
          <w:color w:val="0D1B2A"/>
          <w:sz w:val="18"/>
        </w:rPr>
        <w:t>│   └── Expense/</w:t>
      </w:r>
    </w:p>
    <w:p>
      <w:pPr>
        <w:spacing w:before="0" w:after="0"/>
        <w:ind w:left="283"/>
        <w:shd w:val="clear" w:color="auto" w:fill="F1F5F9"/>
      </w:pPr>
      <w:r>
        <w:rPr>
          <w:rFonts w:ascii="Courier New" w:hAnsi="Courier New"/>
          <w:color w:val="0D1B2A"/>
          <w:sz w:val="18"/>
        </w:rPr>
        <w:t>│       ├── Index.cshtml         // Expense list + filters</w:t>
      </w:r>
    </w:p>
    <w:p>
      <w:pPr>
        <w:spacing w:before="0" w:after="0"/>
        <w:ind w:left="283"/>
        <w:shd w:val="clear" w:color="auto" w:fill="F1F5F9"/>
      </w:pPr>
      <w:r>
        <w:rPr>
          <w:rFonts w:ascii="Courier New" w:hAnsi="Courier New"/>
          <w:color w:val="0D1B2A"/>
          <w:sz w:val="18"/>
        </w:rPr>
        <w:t>│       ├── Create.cshtml        // Add expense form</w:t>
      </w:r>
    </w:p>
    <w:p>
      <w:pPr>
        <w:spacing w:before="0" w:after="0"/>
        <w:ind w:left="283"/>
        <w:shd w:val="clear" w:color="auto" w:fill="F1F5F9"/>
      </w:pPr>
      <w:r>
        <w:rPr>
          <w:rFonts w:ascii="Courier New" w:hAnsi="Courier New"/>
          <w:color w:val="0D1B2A"/>
          <w:sz w:val="18"/>
        </w:rPr>
        <w:t>│       └── Edit.cshtml          // Edit expense form</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t>├── wwwroot/</w:t>
      </w:r>
    </w:p>
    <w:p>
      <w:pPr>
        <w:spacing w:before="0" w:after="0"/>
        <w:ind w:left="283"/>
        <w:shd w:val="clear" w:color="auto" w:fill="F1F5F9"/>
      </w:pPr>
      <w:r>
        <w:rPr>
          <w:rFonts w:ascii="Courier New" w:hAnsi="Courier New"/>
          <w:color w:val="0D1B2A"/>
          <w:sz w:val="18"/>
        </w:rPr>
        <w:t>│   ├── css/site.css             // Full responsive stylesheet</w:t>
      </w:r>
    </w:p>
    <w:p>
      <w:pPr>
        <w:spacing w:before="0" w:after="0"/>
        <w:ind w:left="283"/>
        <w:shd w:val="clear" w:color="auto" w:fill="F1F5F9"/>
      </w:pPr>
      <w:r>
        <w:rPr>
          <w:rFonts w:ascii="Courier New" w:hAnsi="Courier New"/>
          <w:color w:val="0D1B2A"/>
          <w:sz w:val="18"/>
        </w:rPr>
        <w:t>│   └── js/site.js               // Client-side interactivity</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t>├── Program.cs                   // App entry point &amp; middleware</w:t>
      </w:r>
    </w:p>
    <w:p>
      <w:pPr>
        <w:spacing w:before="0" w:after="0"/>
        <w:ind w:left="283"/>
        <w:shd w:val="clear" w:color="auto" w:fill="F1F5F9"/>
      </w:pPr>
      <w:r>
        <w:rPr>
          <w:rFonts w:ascii="Courier New" w:hAnsi="Courier New"/>
          <w:color w:val="0D1B2A"/>
          <w:sz w:val="18"/>
        </w:rPr>
        <w:t>└── ExpenseTracker.csproj        // .NET 10 project configuration</w:t>
      </w:r>
    </w:p>
    <w:p/>
    <w:p>
      <w:pPr>
        <w:spacing w:before="120" w:after="40"/>
        <w:jc w:val="left"/>
      </w:pPr>
      <w:r>
        <w:rPr>
          <w:rFonts w:ascii="Times New Roman" w:hAnsi="Times New Roman"/>
          <w:b/>
          <w:i w:val="0"/>
          <w:color w:val="2563EB"/>
          <w:sz w:val="24"/>
        </w:rPr>
        <w:t>2.2  Expense Data Model  (Models/Expense.cs)</w:t>
      </w:r>
    </w:p>
    <w:p>
      <w:pPr>
        <w:spacing w:before="0" w:after="120"/>
        <w:jc w:val="both"/>
      </w:pPr>
      <w:r>
        <w:rPr>
          <w:rFonts w:ascii="Times New Roman" w:hAnsi="Times New Roman"/>
          <w:b w:val="0"/>
          <w:i w:val="0"/>
          <w:sz w:val="22"/>
        </w:rPr>
        <w:t>The Expense class defines each record's structure. Data Annotations enforce validation automatically by ASP.NET Core model binding:</w:t>
      </w:r>
    </w:p>
    <w:p>
      <w:pPr>
        <w:spacing w:before="0" w:after="0"/>
        <w:ind w:left="283"/>
        <w:shd w:val="clear" w:color="auto" w:fill="F1F5F9"/>
      </w:pPr>
      <w:r>
        <w:rPr>
          <w:rFonts w:ascii="Courier New" w:hAnsi="Courier New"/>
          <w:color w:val="0D1B2A"/>
          <w:sz w:val="18"/>
        </w:rPr>
        <w:t>using System.ComponentModel.DataAnnotations;</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namespace ExpenseTracker.Models</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t xml:space="preserve">    public class Expense</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 xml:space="preserve">        public int Id { get; set; }</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[Required(ErrorMessage = "Description is required")]</w:t>
      </w:r>
    </w:p>
    <w:p>
      <w:pPr>
        <w:spacing w:before="0" w:after="0"/>
        <w:ind w:left="283"/>
        <w:shd w:val="clear" w:color="auto" w:fill="F1F5F9"/>
      </w:pPr>
      <w:r>
        <w:rPr>
          <w:rFonts w:ascii="Courier New" w:hAnsi="Courier New"/>
          <w:color w:val="0D1B2A"/>
          <w:sz w:val="18"/>
        </w:rPr>
        <w:t xml:space="preserve">        [StringLength(100)]</w:t>
      </w:r>
    </w:p>
    <w:p>
      <w:pPr>
        <w:spacing w:before="0" w:after="0"/>
        <w:ind w:left="283"/>
        <w:shd w:val="clear" w:color="auto" w:fill="F1F5F9"/>
      </w:pPr>
      <w:r>
        <w:rPr>
          <w:rFonts w:ascii="Courier New" w:hAnsi="Courier New"/>
          <w:color w:val="0D1B2A"/>
          <w:sz w:val="18"/>
        </w:rPr>
        <w:t xml:space="preserve">        public string Description { get; set; } = string.Empty;</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[Required(ErrorMessage = "Amount is required")]</w:t>
      </w:r>
    </w:p>
    <w:p>
      <w:pPr>
        <w:spacing w:before="0" w:after="0"/>
        <w:ind w:left="283"/>
        <w:shd w:val="clear" w:color="auto" w:fill="F1F5F9"/>
      </w:pPr>
      <w:r>
        <w:rPr>
          <w:rFonts w:ascii="Courier New" w:hAnsi="Courier New"/>
          <w:color w:val="0D1B2A"/>
          <w:sz w:val="18"/>
        </w:rPr>
        <w:t xml:space="preserve">        [Range(0.01, 999999.99, ErrorMessage = "Amount must be &gt; 0")]</w:t>
      </w:r>
    </w:p>
    <w:p>
      <w:pPr>
        <w:spacing w:before="0" w:after="0"/>
        <w:ind w:left="283"/>
        <w:shd w:val="clear" w:color="auto" w:fill="F1F5F9"/>
      </w:pPr>
      <w:r>
        <w:rPr>
          <w:rFonts w:ascii="Courier New" w:hAnsi="Courier New"/>
          <w:color w:val="0D1B2A"/>
          <w:sz w:val="18"/>
        </w:rPr>
        <w:t xml:space="preserve">        [DataType(DataType.Currency)]</w:t>
      </w:r>
    </w:p>
    <w:p>
      <w:pPr>
        <w:spacing w:before="0" w:after="0"/>
        <w:ind w:left="283"/>
        <w:shd w:val="clear" w:color="auto" w:fill="F1F5F9"/>
      </w:pPr>
      <w:r>
        <w:rPr>
          <w:rFonts w:ascii="Courier New" w:hAnsi="Courier New"/>
          <w:color w:val="0D1B2A"/>
          <w:sz w:val="18"/>
        </w:rPr>
        <w:t xml:space="preserve">        public decimal Amount { get; set; }</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[Required(ErrorMessage = "Category is required")]</w:t>
      </w:r>
    </w:p>
    <w:p>
      <w:pPr>
        <w:spacing w:before="0" w:after="0"/>
        <w:ind w:left="283"/>
        <w:shd w:val="clear" w:color="auto" w:fill="F1F5F9"/>
      </w:pPr>
      <w:r>
        <w:rPr>
          <w:rFonts w:ascii="Courier New" w:hAnsi="Courier New"/>
          <w:color w:val="0D1B2A"/>
          <w:sz w:val="18"/>
        </w:rPr>
        <w:t xml:space="preserve">        public string Category { get; set; } = string.Empty;</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[Required][DataType(DataType.Date)]</w:t>
      </w:r>
    </w:p>
    <w:p>
      <w:pPr>
        <w:spacing w:before="0" w:after="0"/>
        <w:ind w:left="283"/>
        <w:shd w:val="clear" w:color="auto" w:fill="F1F5F9"/>
      </w:pPr>
      <w:r>
        <w:rPr>
          <w:rFonts w:ascii="Courier New" w:hAnsi="Courier New"/>
          <w:color w:val="0D1B2A"/>
          <w:sz w:val="18"/>
        </w:rPr>
        <w:t xml:space="preserve">        public DateTime Date { get; set; } = DateTime.Today;</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public string? Notes { get; set; }</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w:t>
      </w:r>
    </w:p>
    <w:p>
      <w:pPr>
        <w:spacing w:before="120" w:after="40"/>
        <w:jc w:val="left"/>
      </w:pPr>
      <w:r>
        <w:rPr>
          <w:rFonts w:ascii="Times New Roman" w:hAnsi="Times New Roman"/>
          <w:b/>
          <w:i w:val="0"/>
          <w:color w:val="2563EB"/>
          <w:sz w:val="24"/>
        </w:rPr>
        <w:t>2.3  In-Memory Data Store  (Models/ExpenseStore.cs)</w:t>
      </w:r>
    </w:p>
    <w:p>
      <w:pPr>
        <w:spacing w:before="0" w:after="120"/>
        <w:jc w:val="both"/>
      </w:pPr>
      <w:r>
        <w:rPr>
          <w:rFonts w:ascii="Times New Roman" w:hAnsi="Times New Roman"/>
          <w:b w:val="0"/>
          <w:i w:val="0"/>
          <w:sz w:val="22"/>
        </w:rPr>
        <w:t>A static list acts as the data layer — no database required for this lab:</w:t>
      </w:r>
    </w:p>
    <w:p>
      <w:pPr>
        <w:spacing w:before="0" w:after="0"/>
        <w:ind w:left="283"/>
        <w:shd w:val="clear" w:color="auto" w:fill="F1F5F9"/>
      </w:pPr>
      <w:r>
        <w:rPr>
          <w:rFonts w:ascii="Courier New" w:hAnsi="Courier New"/>
          <w:color w:val="0D1B2A"/>
          <w:sz w:val="18"/>
        </w:rPr>
        <w:t>public static class ExpenseStore</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t xml:space="preserve">    private static int _nextId = 1;</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public static List&lt;Expense&gt; Expenses { get; } = new()</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 xml:space="preserve">        new Expense { Id=_nextId++, Description="Grocery shopping",</w:t>
      </w:r>
    </w:p>
    <w:p>
      <w:pPr>
        <w:spacing w:before="0" w:after="0"/>
        <w:ind w:left="283"/>
        <w:shd w:val="clear" w:color="auto" w:fill="F1F5F9"/>
      </w:pPr>
      <w:r>
        <w:rPr>
          <w:rFonts w:ascii="Courier New" w:hAnsi="Courier New"/>
          <w:color w:val="0D1B2A"/>
          <w:sz w:val="18"/>
        </w:rPr>
        <w:t xml:space="preserve">                      Amount=85.50m, Category="Food",</w:t>
      </w:r>
    </w:p>
    <w:p>
      <w:pPr>
        <w:spacing w:before="0" w:after="0"/>
        <w:ind w:left="283"/>
        <w:shd w:val="clear" w:color="auto" w:fill="F1F5F9"/>
      </w:pPr>
      <w:r>
        <w:rPr>
          <w:rFonts w:ascii="Courier New" w:hAnsi="Courier New"/>
          <w:color w:val="0D1B2A"/>
          <w:sz w:val="18"/>
        </w:rPr>
        <w:t xml:space="preserve">                      Date=DateTime.Today.AddDays(-1) },</w:t>
      </w:r>
    </w:p>
    <w:p>
      <w:pPr>
        <w:spacing w:before="0" w:after="0"/>
        <w:ind w:left="283"/>
        <w:shd w:val="clear" w:color="auto" w:fill="F1F5F9"/>
      </w:pPr>
      <w:r>
        <w:rPr>
          <w:rFonts w:ascii="Courier New" w:hAnsi="Courier New"/>
          <w:color w:val="0D1B2A"/>
          <w:sz w:val="18"/>
        </w:rPr>
        <w:t xml:space="preserve">        new Expense { Id=_nextId++, Description="Bus pass",</w:t>
      </w:r>
    </w:p>
    <w:p>
      <w:pPr>
        <w:spacing w:before="0" w:after="0"/>
        <w:ind w:left="283"/>
        <w:shd w:val="clear" w:color="auto" w:fill="F1F5F9"/>
      </w:pPr>
      <w:r>
        <w:rPr>
          <w:rFonts w:ascii="Courier New" w:hAnsi="Courier New"/>
          <w:color w:val="0D1B2A"/>
          <w:sz w:val="18"/>
        </w:rPr>
        <w:t xml:space="preserve">                      Amount=30.00m, Category="Transport",</w:t>
      </w:r>
    </w:p>
    <w:p>
      <w:pPr>
        <w:spacing w:before="0" w:after="0"/>
        <w:ind w:left="283"/>
        <w:shd w:val="clear" w:color="auto" w:fill="F1F5F9"/>
      </w:pPr>
      <w:r>
        <w:rPr>
          <w:rFonts w:ascii="Courier New" w:hAnsi="Courier New"/>
          <w:color w:val="0D1B2A"/>
          <w:sz w:val="18"/>
        </w:rPr>
        <w:t xml:space="preserve">                      Date=DateTime.Today.AddDays(-2) },</w:t>
      </w:r>
    </w:p>
    <w:p>
      <w:pPr>
        <w:spacing w:before="0" w:after="0"/>
        <w:ind w:left="283"/>
        <w:shd w:val="clear" w:color="auto" w:fill="F1F5F9"/>
      </w:pPr>
      <w:r>
        <w:rPr>
          <w:rFonts w:ascii="Courier New" w:hAnsi="Courier New"/>
          <w:color w:val="0D1B2A"/>
          <w:sz w:val="18"/>
        </w:rPr>
        <w:t xml:space="preserve">        // ... additional seed records</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public static readonly List&lt;string&gt; Categories = new()</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 xml:space="preserve">        "Food","Transport","Shopping","Entertainment",</w:t>
      </w:r>
    </w:p>
    <w:p>
      <w:pPr>
        <w:spacing w:before="0" w:after="0"/>
        <w:ind w:left="283"/>
        <w:shd w:val="clear" w:color="auto" w:fill="F1F5F9"/>
      </w:pPr>
      <w:r>
        <w:rPr>
          <w:rFonts w:ascii="Courier New" w:hAnsi="Courier New"/>
          <w:color w:val="0D1B2A"/>
          <w:sz w:val="18"/>
        </w:rPr>
        <w:t xml:space="preserve">        "Bills","Health","Education","Other"</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public static int GetNextId() =&gt; _nextId++;</w:t>
      </w:r>
    </w:p>
    <w:p>
      <w:pPr>
        <w:spacing w:before="0" w:after="0"/>
        <w:ind w:left="283"/>
        <w:shd w:val="clear" w:color="auto" w:fill="F1F5F9"/>
      </w:pPr>
      <w:r>
        <w:rPr>
          <w:rFonts w:ascii="Courier New" w:hAnsi="Courier New"/>
          <w:color w:val="0D1B2A"/>
          <w:sz w:val="18"/>
        </w:rPr>
        <w:t>}</w:t>
      </w:r>
    </w:p>
    <w:p>
      <w:r>
        <w:br w:type="page"/>
      </w:r>
    </w:p>
    <w:p>
      <w:pPr>
        <w:spacing w:before="80" w:after="40"/>
        <w:jc w:val="left"/>
      </w:pPr>
      <w:r>
        <w:rPr>
          <w:rFonts w:ascii="Times New Roman" w:hAnsi="Times New Roman"/>
          <w:b/>
          <w:i w:val="0"/>
          <w:color w:val="2563EB"/>
          <w:sz w:val="24"/>
        </w:rPr>
        <w:t>2.4  Expense Controller  (Controllers/ExpenseController.cs)</w:t>
      </w:r>
    </w:p>
    <w:p>
      <w:pPr>
        <w:spacing w:before="0" w:after="120"/>
        <w:jc w:val="both"/>
      </w:pPr>
      <w:r>
        <w:rPr>
          <w:rFonts w:ascii="Times New Roman" w:hAnsi="Times New Roman"/>
          <w:b w:val="0"/>
          <w:i w:val="0"/>
          <w:sz w:val="22"/>
        </w:rPr>
        <w:t>Handles all CRUD operations. The Index action supports filtering by category, keyword, and date range:</w:t>
      </w:r>
    </w:p>
    <w:p>
      <w:pPr>
        <w:spacing w:before="0" w:after="0"/>
        <w:ind w:left="283"/>
        <w:shd w:val="clear" w:color="auto" w:fill="F1F5F9"/>
      </w:pPr>
      <w:r>
        <w:rPr>
          <w:rFonts w:ascii="Courier New" w:hAnsi="Courier New"/>
          <w:color w:val="0D1B2A"/>
          <w:sz w:val="18"/>
        </w:rPr>
        <w:t>public class ExpenseController : Controller</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t xml:space="preserve">    // GET: /Expense  (with optional query filters)</w:t>
      </w:r>
    </w:p>
    <w:p>
      <w:pPr>
        <w:spacing w:before="0" w:after="0"/>
        <w:ind w:left="283"/>
        <w:shd w:val="clear" w:color="auto" w:fill="F1F5F9"/>
      </w:pPr>
      <w:r>
        <w:rPr>
          <w:rFonts w:ascii="Courier New" w:hAnsi="Courier New"/>
          <w:color w:val="0D1B2A"/>
          <w:sz w:val="18"/>
        </w:rPr>
        <w:t xml:space="preserve">    public IActionResult Index(string? category, string? search,</w:t>
      </w:r>
    </w:p>
    <w:p>
      <w:pPr>
        <w:spacing w:before="0" w:after="0"/>
        <w:ind w:left="283"/>
        <w:shd w:val="clear" w:color="auto" w:fill="F1F5F9"/>
      </w:pPr>
      <w:r>
        <w:rPr>
          <w:rFonts w:ascii="Courier New" w:hAnsi="Courier New"/>
          <w:color w:val="0D1B2A"/>
          <w:sz w:val="18"/>
        </w:rPr>
        <w:t xml:space="preserve">                               string? dateFrom, string? dateTo)</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 xml:space="preserve">        var expenses = ExpenseStore.Expenses.AsQueryable();</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if (!string.IsNullOrEmpty(category) &amp;&amp; category != "All")</w:t>
      </w:r>
    </w:p>
    <w:p>
      <w:pPr>
        <w:spacing w:before="0" w:after="0"/>
        <w:ind w:left="283"/>
        <w:shd w:val="clear" w:color="auto" w:fill="F1F5F9"/>
      </w:pPr>
      <w:r>
        <w:rPr>
          <w:rFonts w:ascii="Courier New" w:hAnsi="Courier New"/>
          <w:color w:val="0D1B2A"/>
          <w:sz w:val="18"/>
        </w:rPr>
        <w:t xml:space="preserve">            expenses = expenses.Where(e =&gt; e.Category == category);</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if (!string.IsNullOrEmpty(search))</w:t>
      </w:r>
    </w:p>
    <w:p>
      <w:pPr>
        <w:spacing w:before="0" w:after="0"/>
        <w:ind w:left="283"/>
        <w:shd w:val="clear" w:color="auto" w:fill="F1F5F9"/>
      </w:pPr>
      <w:r>
        <w:rPr>
          <w:rFonts w:ascii="Courier New" w:hAnsi="Courier New"/>
          <w:color w:val="0D1B2A"/>
          <w:sz w:val="18"/>
        </w:rPr>
        <w:t xml:space="preserve">            expenses = expenses.Where(e =&gt; e.Description</w:t>
      </w:r>
    </w:p>
    <w:p>
      <w:pPr>
        <w:spacing w:before="0" w:after="0"/>
        <w:ind w:left="283"/>
        <w:shd w:val="clear" w:color="auto" w:fill="F1F5F9"/>
      </w:pPr>
      <w:r>
        <w:rPr>
          <w:rFonts w:ascii="Courier New" w:hAnsi="Courier New"/>
          <w:color w:val="0D1B2A"/>
          <w:sz w:val="18"/>
        </w:rPr>
        <w:t xml:space="preserve">                .Contains(search, StringComparison.OrdinalIgnoreCase));</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if (DateTime.TryParse(dateFrom, out var from))</w:t>
      </w:r>
    </w:p>
    <w:p>
      <w:pPr>
        <w:spacing w:before="0" w:after="0"/>
        <w:ind w:left="283"/>
        <w:shd w:val="clear" w:color="auto" w:fill="F1F5F9"/>
      </w:pPr>
      <w:r>
        <w:rPr>
          <w:rFonts w:ascii="Courier New" w:hAnsi="Courier New"/>
          <w:color w:val="0D1B2A"/>
          <w:sz w:val="18"/>
        </w:rPr>
        <w:t xml:space="preserve">            expenses = expenses.Where(e =&gt; e.Date &gt;= from);</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ViewBag.Total = expenses.Sum(e =&gt; e.Amount);</w:t>
      </w:r>
    </w:p>
    <w:p>
      <w:pPr>
        <w:spacing w:before="0" w:after="0"/>
        <w:ind w:left="283"/>
        <w:shd w:val="clear" w:color="auto" w:fill="F1F5F9"/>
      </w:pPr>
      <w:r>
        <w:rPr>
          <w:rFonts w:ascii="Courier New" w:hAnsi="Courier New"/>
          <w:color w:val="0D1B2A"/>
          <w:sz w:val="18"/>
        </w:rPr>
        <w:t xml:space="preserve">        return View(expenses.OrderByDescending(e =&gt; e.Date).ToList());</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 POST: /Expense/Create</w:t>
      </w:r>
    </w:p>
    <w:p>
      <w:pPr>
        <w:spacing w:before="0" w:after="0"/>
        <w:ind w:left="283"/>
        <w:shd w:val="clear" w:color="auto" w:fill="F1F5F9"/>
      </w:pPr>
      <w:r>
        <w:rPr>
          <w:rFonts w:ascii="Courier New" w:hAnsi="Courier New"/>
          <w:color w:val="0D1B2A"/>
          <w:sz w:val="18"/>
        </w:rPr>
        <w:t xml:space="preserve">    [HttpPost][ValidateAntiForgeryToken]</w:t>
      </w:r>
    </w:p>
    <w:p>
      <w:pPr>
        <w:spacing w:before="0" w:after="0"/>
        <w:ind w:left="283"/>
        <w:shd w:val="clear" w:color="auto" w:fill="F1F5F9"/>
      </w:pPr>
      <w:r>
        <w:rPr>
          <w:rFonts w:ascii="Courier New" w:hAnsi="Courier New"/>
          <w:color w:val="0D1B2A"/>
          <w:sz w:val="18"/>
        </w:rPr>
        <w:t xml:space="preserve">    public IActionResult Create(Expense expense)</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 xml:space="preserve">        if (ModelState.IsValid)</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 xml:space="preserve">            expense.Id = ExpenseStore.GetNextId();</w:t>
      </w:r>
    </w:p>
    <w:p>
      <w:pPr>
        <w:spacing w:before="0" w:after="0"/>
        <w:ind w:left="283"/>
        <w:shd w:val="clear" w:color="auto" w:fill="F1F5F9"/>
      </w:pPr>
      <w:r>
        <w:rPr>
          <w:rFonts w:ascii="Courier New" w:hAnsi="Courier New"/>
          <w:color w:val="0D1B2A"/>
          <w:sz w:val="18"/>
        </w:rPr>
        <w:t xml:space="preserve">            ExpenseStore.Expenses.Add(expense);</w:t>
      </w:r>
    </w:p>
    <w:p>
      <w:pPr>
        <w:spacing w:before="0" w:after="0"/>
        <w:ind w:left="283"/>
        <w:shd w:val="clear" w:color="auto" w:fill="F1F5F9"/>
      </w:pPr>
      <w:r>
        <w:rPr>
          <w:rFonts w:ascii="Courier New" w:hAnsi="Courier New"/>
          <w:color w:val="0D1B2A"/>
          <w:sz w:val="18"/>
        </w:rPr>
        <w:t xml:space="preserve">            TempData["Success"] = "Expense added successfully!";</w:t>
      </w:r>
    </w:p>
    <w:p>
      <w:pPr>
        <w:spacing w:before="0" w:after="0"/>
        <w:ind w:left="283"/>
        <w:shd w:val="clear" w:color="auto" w:fill="F1F5F9"/>
      </w:pPr>
      <w:r>
        <w:rPr>
          <w:rFonts w:ascii="Courier New" w:hAnsi="Courier New"/>
          <w:color w:val="0D1B2A"/>
          <w:sz w:val="18"/>
        </w:rPr>
        <w:t xml:space="preserve">            return RedirectToAction(nameof(Index));</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 xml:space="preserve">        ViewBag.Categories = ExpenseStore.Categories;</w:t>
      </w:r>
    </w:p>
    <w:p>
      <w:pPr>
        <w:spacing w:before="0" w:after="0"/>
        <w:ind w:left="283"/>
        <w:shd w:val="clear" w:color="auto" w:fill="F1F5F9"/>
      </w:pPr>
      <w:r>
        <w:rPr>
          <w:rFonts w:ascii="Courier New" w:hAnsi="Courier New"/>
          <w:color w:val="0D1B2A"/>
          <w:sz w:val="18"/>
        </w:rPr>
        <w:t xml:space="preserve">        return View(expense);</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 POST: /Expense/Edit/{id}</w:t>
      </w:r>
    </w:p>
    <w:p>
      <w:pPr>
        <w:spacing w:before="0" w:after="0"/>
        <w:ind w:left="283"/>
        <w:shd w:val="clear" w:color="auto" w:fill="F1F5F9"/>
      </w:pPr>
      <w:r>
        <w:rPr>
          <w:rFonts w:ascii="Courier New" w:hAnsi="Courier New"/>
          <w:color w:val="0D1B2A"/>
          <w:sz w:val="18"/>
        </w:rPr>
        <w:t xml:space="preserve">    [HttpPost][ValidateAntiForgeryToken]</w:t>
      </w:r>
    </w:p>
    <w:p>
      <w:pPr>
        <w:spacing w:before="0" w:after="0"/>
        <w:ind w:left="283"/>
        <w:shd w:val="clear" w:color="auto" w:fill="F1F5F9"/>
      </w:pPr>
      <w:r>
        <w:rPr>
          <w:rFonts w:ascii="Courier New" w:hAnsi="Courier New"/>
          <w:color w:val="0D1B2A"/>
          <w:sz w:val="18"/>
        </w:rPr>
        <w:t xml:space="preserve">    public IActionResult Edit(int id, Expense updated)</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 xml:space="preserve">        if (ModelState.IsValid)</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 xml:space="preserve">            var e = ExpenseStore.Expenses.First(x =&gt; x.Id == id);</w:t>
      </w:r>
    </w:p>
    <w:p>
      <w:pPr>
        <w:spacing w:before="0" w:after="0"/>
        <w:ind w:left="283"/>
        <w:shd w:val="clear" w:color="auto" w:fill="F1F5F9"/>
      </w:pPr>
      <w:r>
        <w:rPr>
          <w:rFonts w:ascii="Courier New" w:hAnsi="Courier New"/>
          <w:color w:val="0D1B2A"/>
          <w:sz w:val="18"/>
        </w:rPr>
        <w:t xml:space="preserve">            e.Description = updated.Description;</w:t>
      </w:r>
    </w:p>
    <w:p>
      <w:pPr>
        <w:spacing w:before="0" w:after="0"/>
        <w:ind w:left="283"/>
        <w:shd w:val="clear" w:color="auto" w:fill="F1F5F9"/>
      </w:pPr>
      <w:r>
        <w:rPr>
          <w:rFonts w:ascii="Courier New" w:hAnsi="Courier New"/>
          <w:color w:val="0D1B2A"/>
          <w:sz w:val="18"/>
        </w:rPr>
        <w:t xml:space="preserve">            e.Amount      = updated.Amount;</w:t>
      </w:r>
    </w:p>
    <w:p>
      <w:pPr>
        <w:spacing w:before="0" w:after="0"/>
        <w:ind w:left="283"/>
        <w:shd w:val="clear" w:color="auto" w:fill="F1F5F9"/>
      </w:pPr>
      <w:r>
        <w:rPr>
          <w:rFonts w:ascii="Courier New" w:hAnsi="Courier New"/>
          <w:color w:val="0D1B2A"/>
          <w:sz w:val="18"/>
        </w:rPr>
        <w:t xml:space="preserve">            e.Category    = updated.Category;</w:t>
      </w:r>
    </w:p>
    <w:p>
      <w:pPr>
        <w:spacing w:before="0" w:after="0"/>
        <w:ind w:left="283"/>
        <w:shd w:val="clear" w:color="auto" w:fill="F1F5F9"/>
      </w:pPr>
      <w:r>
        <w:rPr>
          <w:rFonts w:ascii="Courier New" w:hAnsi="Courier New"/>
          <w:color w:val="0D1B2A"/>
          <w:sz w:val="18"/>
        </w:rPr>
        <w:t xml:space="preserve">            e.Date        = updated.Date;</w:t>
      </w:r>
    </w:p>
    <w:p>
      <w:pPr>
        <w:spacing w:before="0" w:after="0"/>
        <w:ind w:left="283"/>
        <w:shd w:val="clear" w:color="auto" w:fill="F1F5F9"/>
      </w:pPr>
      <w:r>
        <w:rPr>
          <w:rFonts w:ascii="Courier New" w:hAnsi="Courier New"/>
          <w:color w:val="0D1B2A"/>
          <w:sz w:val="18"/>
        </w:rPr>
        <w:t xml:space="preserve">            e.Notes       = updated.Notes;</w:t>
      </w:r>
    </w:p>
    <w:p>
      <w:pPr>
        <w:spacing w:before="0" w:after="0"/>
        <w:ind w:left="283"/>
        <w:shd w:val="clear" w:color="auto" w:fill="F1F5F9"/>
      </w:pPr>
      <w:r>
        <w:rPr>
          <w:rFonts w:ascii="Courier New" w:hAnsi="Courier New"/>
          <w:color w:val="0D1B2A"/>
          <w:sz w:val="18"/>
        </w:rPr>
        <w:t xml:space="preserve">            TempData["Success"] = "Expense updated!";</w:t>
      </w:r>
    </w:p>
    <w:p>
      <w:pPr>
        <w:spacing w:before="0" w:after="0"/>
        <w:ind w:left="283"/>
        <w:shd w:val="clear" w:color="auto" w:fill="F1F5F9"/>
      </w:pPr>
      <w:r>
        <w:rPr>
          <w:rFonts w:ascii="Courier New" w:hAnsi="Courier New"/>
          <w:color w:val="0D1B2A"/>
          <w:sz w:val="18"/>
        </w:rPr>
        <w:t xml:space="preserve">            return RedirectToAction(nameof(Index));</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 xml:space="preserve">        return View(updated);</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xml:space="preserve">    // POST: /Expense/Delete/{id}</w:t>
      </w:r>
    </w:p>
    <w:p>
      <w:pPr>
        <w:spacing w:before="0" w:after="0"/>
        <w:ind w:left="283"/>
        <w:shd w:val="clear" w:color="auto" w:fill="F1F5F9"/>
      </w:pPr>
      <w:r>
        <w:rPr>
          <w:rFonts w:ascii="Courier New" w:hAnsi="Courier New"/>
          <w:color w:val="0D1B2A"/>
          <w:sz w:val="18"/>
        </w:rPr>
        <w:t xml:space="preserve">    [HttpPost][ValidateAntiForgeryToken]</w:t>
      </w:r>
    </w:p>
    <w:p>
      <w:pPr>
        <w:spacing w:before="0" w:after="0"/>
        <w:ind w:left="283"/>
        <w:shd w:val="clear" w:color="auto" w:fill="F1F5F9"/>
      </w:pPr>
      <w:r>
        <w:rPr>
          <w:rFonts w:ascii="Courier New" w:hAnsi="Courier New"/>
          <w:color w:val="0D1B2A"/>
          <w:sz w:val="18"/>
        </w:rPr>
        <w:t xml:space="preserve">    public IActionResult Delete(int id)</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 xml:space="preserve">        var e = ExpenseStore.Expenses.FirstOrDefault(x =&gt; x.Id == id);</w:t>
      </w:r>
    </w:p>
    <w:p>
      <w:pPr>
        <w:spacing w:before="0" w:after="0"/>
        <w:ind w:left="283"/>
        <w:shd w:val="clear" w:color="auto" w:fill="F1F5F9"/>
      </w:pPr>
      <w:r>
        <w:rPr>
          <w:rFonts w:ascii="Courier New" w:hAnsi="Courier New"/>
          <w:color w:val="0D1B2A"/>
          <w:sz w:val="18"/>
        </w:rPr>
        <w:t xml:space="preserve">        if (e != null) ExpenseStore.Expenses.Remove(e);</w:t>
      </w:r>
    </w:p>
    <w:p>
      <w:pPr>
        <w:spacing w:before="0" w:after="0"/>
        <w:ind w:left="283"/>
        <w:shd w:val="clear" w:color="auto" w:fill="F1F5F9"/>
      </w:pPr>
      <w:r>
        <w:rPr>
          <w:rFonts w:ascii="Courier New" w:hAnsi="Courier New"/>
          <w:color w:val="0D1B2A"/>
          <w:sz w:val="18"/>
        </w:rPr>
        <w:t xml:space="preserve">        TempData["Success"] = "Expense deleted!";</w:t>
      </w:r>
    </w:p>
    <w:p>
      <w:pPr>
        <w:spacing w:before="0" w:after="0"/>
        <w:ind w:left="283"/>
        <w:shd w:val="clear" w:color="auto" w:fill="F1F5F9"/>
      </w:pPr>
      <w:r>
        <w:rPr>
          <w:rFonts w:ascii="Courier New" w:hAnsi="Courier New"/>
          <w:color w:val="0D1B2A"/>
          <w:sz w:val="18"/>
        </w:rPr>
        <w:t xml:space="preserve">        return RedirectToAction(nameof(Index));</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w:t>
      </w:r>
    </w:p>
    <w:p>
      <w:pPr>
        <w:spacing w:before="120" w:after="40"/>
        <w:jc w:val="left"/>
      </w:pPr>
      <w:r>
        <w:rPr>
          <w:rFonts w:ascii="Times New Roman" w:hAnsi="Times New Roman"/>
          <w:b/>
          <w:i w:val="0"/>
          <w:color w:val="2563EB"/>
          <w:sz w:val="24"/>
        </w:rPr>
        <w:t>2.5  CSS Design System  (wwwroot/css/site.css – excerpt)</w:t>
      </w:r>
    </w:p>
    <w:p>
      <w:pPr>
        <w:spacing w:before="0" w:after="120"/>
        <w:jc w:val="both"/>
      </w:pPr>
      <w:r>
        <w:rPr>
          <w:rFonts w:ascii="Times New Roman" w:hAnsi="Times New Roman"/>
          <w:b w:val="0"/>
          <w:i w:val="0"/>
          <w:sz w:val="22"/>
        </w:rPr>
        <w:t>CSS Custom Properties (variables) drive the entire colour scheme, making global restyling easy:</w:t>
      </w:r>
    </w:p>
    <w:p>
      <w:pPr>
        <w:spacing w:before="0" w:after="0"/>
        <w:ind w:left="283"/>
        <w:shd w:val="clear" w:color="auto" w:fill="F1F5F9"/>
      </w:pPr>
      <w:r>
        <w:rPr>
          <w:rFonts w:ascii="Courier New" w:hAnsi="Courier New"/>
          <w:color w:val="0D1B2A"/>
          <w:sz w:val="18"/>
        </w:rPr>
        <w:t>:root {</w:t>
      </w:r>
    </w:p>
    <w:p>
      <w:pPr>
        <w:spacing w:before="0" w:after="0"/>
        <w:ind w:left="283"/>
        <w:shd w:val="clear" w:color="auto" w:fill="F1F5F9"/>
      </w:pPr>
      <w:r>
        <w:rPr>
          <w:rFonts w:ascii="Courier New" w:hAnsi="Courier New"/>
          <w:color w:val="0D1B2A"/>
          <w:sz w:val="18"/>
        </w:rPr>
        <w:t xml:space="preserve">    --primary:       #2563EB;</w:t>
      </w:r>
    </w:p>
    <w:p>
      <w:pPr>
        <w:spacing w:before="0" w:after="0"/>
        <w:ind w:left="283"/>
        <w:shd w:val="clear" w:color="auto" w:fill="F1F5F9"/>
      </w:pPr>
      <w:r>
        <w:rPr>
          <w:rFonts w:ascii="Courier New" w:hAnsi="Courier New"/>
          <w:color w:val="0D1B2A"/>
          <w:sz w:val="18"/>
        </w:rPr>
        <w:t xml:space="preserve">    --primary-dark:  #1D4ED8;</w:t>
      </w:r>
    </w:p>
    <w:p>
      <w:pPr>
        <w:spacing w:before="0" w:after="0"/>
        <w:ind w:left="283"/>
        <w:shd w:val="clear" w:color="auto" w:fill="F1F5F9"/>
      </w:pPr>
      <w:r>
        <w:rPr>
          <w:rFonts w:ascii="Courier New" w:hAnsi="Courier New"/>
          <w:color w:val="0D1B2A"/>
          <w:sz w:val="18"/>
        </w:rPr>
        <w:t xml:space="preserve">    --success:       #10B981;</w:t>
      </w:r>
    </w:p>
    <w:p>
      <w:pPr>
        <w:spacing w:before="0" w:after="0"/>
        <w:ind w:left="283"/>
        <w:shd w:val="clear" w:color="auto" w:fill="F1F5F9"/>
      </w:pPr>
      <w:r>
        <w:rPr>
          <w:rFonts w:ascii="Courier New" w:hAnsi="Courier New"/>
          <w:color w:val="0D1B2A"/>
          <w:sz w:val="18"/>
        </w:rPr>
        <w:t xml:space="preserve">    --danger:        #EF4444;</w:t>
      </w:r>
    </w:p>
    <w:p>
      <w:pPr>
        <w:spacing w:before="0" w:after="0"/>
        <w:ind w:left="283"/>
        <w:shd w:val="clear" w:color="auto" w:fill="F1F5F9"/>
      </w:pPr>
      <w:r>
        <w:rPr>
          <w:rFonts w:ascii="Courier New" w:hAnsi="Courier New"/>
          <w:color w:val="0D1B2A"/>
          <w:sz w:val="18"/>
        </w:rPr>
        <w:t xml:space="preserve">    --sidebar-width: 240px;</w:t>
      </w:r>
    </w:p>
    <w:p>
      <w:pPr>
        <w:spacing w:before="0" w:after="0"/>
        <w:ind w:left="283"/>
        <w:shd w:val="clear" w:color="auto" w:fill="F1F5F9"/>
      </w:pPr>
      <w:r>
        <w:rPr>
          <w:rFonts w:ascii="Courier New" w:hAnsi="Courier New"/>
          <w:color w:val="0D1B2A"/>
          <w:sz w:val="18"/>
        </w:rPr>
        <w:t xml:space="preserve">    --bg:            #F1F5F9;</w:t>
      </w:r>
    </w:p>
    <w:p>
      <w:pPr>
        <w:spacing w:before="0" w:after="0"/>
        <w:ind w:left="283"/>
        <w:shd w:val="clear" w:color="auto" w:fill="F1F5F9"/>
      </w:pPr>
      <w:r>
        <w:rPr>
          <w:rFonts w:ascii="Courier New" w:hAnsi="Courier New"/>
          <w:color w:val="0D1B2A"/>
          <w:sz w:val="18"/>
        </w:rPr>
        <w:t xml:space="preserve">    --radius:        10px;</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Fixed sidebar */</w:t>
      </w:r>
    </w:p>
    <w:p>
      <w:pPr>
        <w:spacing w:before="0" w:after="0"/>
        <w:ind w:left="283"/>
        <w:shd w:val="clear" w:color="auto" w:fill="F1F5F9"/>
      </w:pPr>
      <w:r>
        <w:rPr>
          <w:rFonts w:ascii="Courier New" w:hAnsi="Courier New"/>
          <w:color w:val="0D1B2A"/>
          <w:sz w:val="18"/>
        </w:rPr>
        <w:t>.sidebar {</w:t>
      </w:r>
    </w:p>
    <w:p>
      <w:pPr>
        <w:spacing w:before="0" w:after="0"/>
        <w:ind w:left="283"/>
        <w:shd w:val="clear" w:color="auto" w:fill="F1F5F9"/>
      </w:pPr>
      <w:r>
        <w:rPr>
          <w:rFonts w:ascii="Courier New" w:hAnsi="Courier New"/>
          <w:color w:val="0D1B2A"/>
          <w:sz w:val="18"/>
        </w:rPr>
        <w:t xml:space="preserve">    width: var(--sidebar-width);</w:t>
      </w:r>
    </w:p>
    <w:p>
      <w:pPr>
        <w:spacing w:before="0" w:after="0"/>
        <w:ind w:left="283"/>
        <w:shd w:val="clear" w:color="auto" w:fill="F1F5F9"/>
      </w:pPr>
      <w:r>
        <w:rPr>
          <w:rFonts w:ascii="Courier New" w:hAnsi="Courier New"/>
          <w:color w:val="0D1B2A"/>
          <w:sz w:val="18"/>
        </w:rPr>
        <w:t xml:space="preserve">    background: #0F172A;</w:t>
      </w:r>
    </w:p>
    <w:p>
      <w:pPr>
        <w:spacing w:before="0" w:after="0"/>
        <w:ind w:left="283"/>
        <w:shd w:val="clear" w:color="auto" w:fill="F1F5F9"/>
      </w:pPr>
      <w:r>
        <w:rPr>
          <w:rFonts w:ascii="Courier New" w:hAnsi="Courier New"/>
          <w:color w:val="0D1B2A"/>
          <w:sz w:val="18"/>
        </w:rPr>
        <w:t xml:space="preserve">    position: fixed;</w:t>
      </w:r>
    </w:p>
    <w:p>
      <w:pPr>
        <w:spacing w:before="0" w:after="0"/>
        <w:ind w:left="283"/>
        <w:shd w:val="clear" w:color="auto" w:fill="F1F5F9"/>
      </w:pPr>
      <w:r>
        <w:rPr>
          <w:rFonts w:ascii="Courier New" w:hAnsi="Courier New"/>
          <w:color w:val="0D1B2A"/>
          <w:sz w:val="18"/>
        </w:rPr>
        <w:t xml:space="preserve">    top: 0; left: 0;</w:t>
      </w:r>
    </w:p>
    <w:p>
      <w:pPr>
        <w:spacing w:before="0" w:after="0"/>
        <w:ind w:left="283"/>
        <w:shd w:val="clear" w:color="auto" w:fill="F1F5F9"/>
      </w:pPr>
      <w:r>
        <w:rPr>
          <w:rFonts w:ascii="Courier New" w:hAnsi="Courier New"/>
          <w:color w:val="0D1B2A"/>
          <w:sz w:val="18"/>
        </w:rPr>
        <w:t xml:space="preserve">    min-height: 100vh;</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4-column responsive stat cards */</w:t>
      </w:r>
    </w:p>
    <w:p>
      <w:pPr>
        <w:spacing w:before="0" w:after="0"/>
        <w:ind w:left="283"/>
        <w:shd w:val="clear" w:color="auto" w:fill="F1F5F9"/>
      </w:pPr>
      <w:r>
        <w:rPr>
          <w:rFonts w:ascii="Courier New" w:hAnsi="Courier New"/>
          <w:color w:val="0D1B2A"/>
          <w:sz w:val="18"/>
        </w:rPr>
        <w:t>.cards-grid {</w:t>
      </w:r>
    </w:p>
    <w:p>
      <w:pPr>
        <w:spacing w:before="0" w:after="0"/>
        <w:ind w:left="283"/>
        <w:shd w:val="clear" w:color="auto" w:fill="F1F5F9"/>
      </w:pPr>
      <w:r>
        <w:rPr>
          <w:rFonts w:ascii="Courier New" w:hAnsi="Courier New"/>
          <w:color w:val="0D1B2A"/>
          <w:sz w:val="18"/>
        </w:rPr>
        <w:t xml:space="preserve">    display: grid;</w:t>
      </w:r>
    </w:p>
    <w:p>
      <w:pPr>
        <w:spacing w:before="0" w:after="0"/>
        <w:ind w:left="283"/>
        <w:shd w:val="clear" w:color="auto" w:fill="F1F5F9"/>
      </w:pPr>
      <w:r>
        <w:rPr>
          <w:rFonts w:ascii="Courier New" w:hAnsi="Courier New"/>
          <w:color w:val="0D1B2A"/>
          <w:sz w:val="18"/>
        </w:rPr>
        <w:t xml:space="preserve">    grid-template-columns: repeat(4, 1fr);</w:t>
      </w:r>
    </w:p>
    <w:p>
      <w:pPr>
        <w:spacing w:before="0" w:after="0"/>
        <w:ind w:left="283"/>
        <w:shd w:val="clear" w:color="auto" w:fill="F1F5F9"/>
      </w:pPr>
      <w:r>
        <w:rPr>
          <w:rFonts w:ascii="Courier New" w:hAnsi="Courier New"/>
          <w:color w:val="0D1B2A"/>
          <w:sz w:val="18"/>
        </w:rPr>
        <w:t xml:space="preserve">    gap: 16px;</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Mobile – collapse sidebar */</w:t>
      </w:r>
    </w:p>
    <w:p>
      <w:pPr>
        <w:spacing w:before="0" w:after="0"/>
        <w:ind w:left="283"/>
        <w:shd w:val="clear" w:color="auto" w:fill="F1F5F9"/>
      </w:pPr>
      <w:r>
        <w:rPr>
          <w:rFonts w:ascii="Courier New" w:hAnsi="Courier New"/>
          <w:color w:val="0D1B2A"/>
          <w:sz w:val="18"/>
        </w:rPr>
        <w:t>@media (max-width: 900px) {</w:t>
      </w:r>
    </w:p>
    <w:p>
      <w:pPr>
        <w:spacing w:before="0" w:after="0"/>
        <w:ind w:left="283"/>
        <w:shd w:val="clear" w:color="auto" w:fill="F1F5F9"/>
      </w:pPr>
      <w:r>
        <w:rPr>
          <w:rFonts w:ascii="Courier New" w:hAnsi="Courier New"/>
          <w:color w:val="0D1B2A"/>
          <w:sz w:val="18"/>
        </w:rPr>
        <w:t xml:space="preserve">    .sidebar { transform: translateX(-100%); }</w:t>
      </w:r>
    </w:p>
    <w:p>
      <w:pPr>
        <w:spacing w:before="0" w:after="0"/>
        <w:ind w:left="283"/>
        <w:shd w:val="clear" w:color="auto" w:fill="F1F5F9"/>
      </w:pPr>
      <w:r>
        <w:rPr>
          <w:rFonts w:ascii="Courier New" w:hAnsi="Courier New"/>
          <w:color w:val="0D1B2A"/>
          <w:sz w:val="18"/>
        </w:rPr>
        <w:t xml:space="preserve">    .sidebar.open { transform: translateX(0); }</w:t>
      </w:r>
    </w:p>
    <w:p>
      <w:pPr>
        <w:spacing w:before="0" w:after="0"/>
        <w:ind w:left="283"/>
        <w:shd w:val="clear" w:color="auto" w:fill="F1F5F9"/>
      </w:pPr>
      <w:r>
        <w:rPr>
          <w:rFonts w:ascii="Courier New" w:hAnsi="Courier New"/>
          <w:color w:val="0D1B2A"/>
          <w:sz w:val="18"/>
        </w:rPr>
        <w:t xml:space="preserve">    .main-wrapper { margin-left: 0; }</w:t>
      </w:r>
    </w:p>
    <w:p>
      <w:pPr>
        <w:spacing w:before="0" w:after="0"/>
        <w:ind w:left="283"/>
        <w:shd w:val="clear" w:color="auto" w:fill="F1F5F9"/>
      </w:pPr>
      <w:r>
        <w:rPr>
          <w:rFonts w:ascii="Courier New" w:hAnsi="Courier New"/>
          <w:color w:val="0D1B2A"/>
          <w:sz w:val="18"/>
        </w:rPr>
        <w:t>}</w:t>
      </w:r>
    </w:p>
    <w:p>
      <w:pPr>
        <w:spacing w:before="120" w:after="40"/>
        <w:jc w:val="left"/>
      </w:pPr>
      <w:r>
        <w:rPr>
          <w:rFonts w:ascii="Times New Roman" w:hAnsi="Times New Roman"/>
          <w:b/>
          <w:i w:val="0"/>
          <w:color w:val="2563EB"/>
          <w:sz w:val="24"/>
        </w:rPr>
        <w:t>2.6  JavaScript  (wwwroot/js/site.js)</w:t>
      </w:r>
    </w:p>
    <w:p>
      <w:pPr>
        <w:spacing w:before="0" w:after="0"/>
        <w:ind w:left="283"/>
        <w:shd w:val="clear" w:color="auto" w:fill="F1F5F9"/>
      </w:pPr>
      <w:r>
        <w:rPr>
          <w:rFonts w:ascii="Courier New" w:hAnsi="Courier New"/>
          <w:color w:val="0D1B2A"/>
          <w:sz w:val="18"/>
        </w:rPr>
        <w:t>// Toggle sidebar visibility on mobile</w:t>
      </w:r>
    </w:p>
    <w:p>
      <w:pPr>
        <w:spacing w:before="0" w:after="0"/>
        <w:ind w:left="283"/>
        <w:shd w:val="clear" w:color="auto" w:fill="F1F5F9"/>
      </w:pPr>
      <w:r>
        <w:rPr>
          <w:rFonts w:ascii="Courier New" w:hAnsi="Courier New"/>
          <w:color w:val="0D1B2A"/>
          <w:sz w:val="18"/>
        </w:rPr>
        <w:t>function toggleSidebar() {</w:t>
      </w:r>
    </w:p>
    <w:p>
      <w:pPr>
        <w:spacing w:before="0" w:after="0"/>
        <w:ind w:left="283"/>
        <w:shd w:val="clear" w:color="auto" w:fill="F1F5F9"/>
      </w:pPr>
      <w:r>
        <w:rPr>
          <w:rFonts w:ascii="Courier New" w:hAnsi="Courier New"/>
          <w:color w:val="0D1B2A"/>
          <w:sz w:val="18"/>
        </w:rPr>
        <w:t xml:space="preserve">    document.getElementById("sidebar").classList.toggle("open");</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Confirm before deleting a record</w:t>
      </w:r>
    </w:p>
    <w:p>
      <w:pPr>
        <w:spacing w:before="0" w:after="0"/>
        <w:ind w:left="283"/>
        <w:shd w:val="clear" w:color="auto" w:fill="F1F5F9"/>
      </w:pPr>
      <w:r>
        <w:rPr>
          <w:rFonts w:ascii="Courier New" w:hAnsi="Courier New"/>
          <w:color w:val="0D1B2A"/>
          <w:sz w:val="18"/>
        </w:rPr>
        <w:t>function confirmDelete() {</w:t>
      </w:r>
    </w:p>
    <w:p>
      <w:pPr>
        <w:spacing w:before="0" w:after="0"/>
        <w:ind w:left="283"/>
        <w:shd w:val="clear" w:color="auto" w:fill="F1F5F9"/>
      </w:pPr>
      <w:r>
        <w:rPr>
          <w:rFonts w:ascii="Courier New" w:hAnsi="Courier New"/>
          <w:color w:val="0D1B2A"/>
          <w:sz w:val="18"/>
        </w:rPr>
        <w:t xml:space="preserve">    return confirm("Are you sure you want to delete this expense?");</w:t>
      </w:r>
    </w:p>
    <w:p>
      <w:pPr>
        <w:spacing w:before="0" w:after="0"/>
        <w:ind w:left="283"/>
        <w:shd w:val="clear" w:color="auto" w:fill="F1F5F9"/>
      </w:pPr>
      <w:r>
        <w:rPr>
          <w:rFonts w:ascii="Courier New" w:hAnsi="Courier New"/>
          <w:color w:val="0D1B2A"/>
          <w:sz w:val="18"/>
        </w:rPr>
        <w:t>}</w:t>
      </w:r>
    </w:p>
    <w:p>
      <w:pPr>
        <w:spacing w:before="0" w:after="0"/>
        <w:ind w:left="283"/>
        <w:shd w:val="clear" w:color="auto" w:fill="F1F5F9"/>
      </w:pPr>
      <w:r>
        <w:rPr>
          <w:rFonts w:ascii="Courier New" w:hAnsi="Courier New"/>
          <w:color w:val="0D1B2A"/>
          <w:sz w:val="18"/>
        </w:rPr>
      </w:r>
    </w:p>
    <w:p>
      <w:pPr>
        <w:spacing w:before="0" w:after="0"/>
        <w:ind w:left="283"/>
        <w:shd w:val="clear" w:color="auto" w:fill="F1F5F9"/>
      </w:pPr>
      <w:r>
        <w:rPr>
          <w:rFonts w:ascii="Courier New" w:hAnsi="Courier New"/>
          <w:color w:val="0D1B2A"/>
          <w:sz w:val="18"/>
        </w:rPr>
        <w:t>// Auto-dismiss success alerts after 4 seconds</w:t>
      </w:r>
    </w:p>
    <w:p>
      <w:pPr>
        <w:spacing w:before="0" w:after="0"/>
        <w:ind w:left="283"/>
        <w:shd w:val="clear" w:color="auto" w:fill="F1F5F9"/>
      </w:pPr>
      <w:r>
        <w:rPr>
          <w:rFonts w:ascii="Courier New" w:hAnsi="Courier New"/>
          <w:color w:val="0D1B2A"/>
          <w:sz w:val="18"/>
        </w:rPr>
        <w:t>document.addEventListener("DOMContentLoaded", function () {</w:t>
      </w:r>
    </w:p>
    <w:p>
      <w:pPr>
        <w:spacing w:before="0" w:after="0"/>
        <w:ind w:left="283"/>
        <w:shd w:val="clear" w:color="auto" w:fill="F1F5F9"/>
      </w:pPr>
      <w:r>
        <w:rPr>
          <w:rFonts w:ascii="Courier New" w:hAnsi="Courier New"/>
          <w:color w:val="0D1B2A"/>
          <w:sz w:val="18"/>
        </w:rPr>
        <w:t xml:space="preserve">    const alert = document.querySelector(".alert");</w:t>
      </w:r>
    </w:p>
    <w:p>
      <w:pPr>
        <w:spacing w:before="0" w:after="0"/>
        <w:ind w:left="283"/>
        <w:shd w:val="clear" w:color="auto" w:fill="F1F5F9"/>
      </w:pPr>
      <w:r>
        <w:rPr>
          <w:rFonts w:ascii="Courier New" w:hAnsi="Courier New"/>
          <w:color w:val="0D1B2A"/>
          <w:sz w:val="18"/>
        </w:rPr>
        <w:t xml:space="preserve">    if (alert) {</w:t>
      </w:r>
    </w:p>
    <w:p>
      <w:pPr>
        <w:spacing w:before="0" w:after="0"/>
        <w:ind w:left="283"/>
        <w:shd w:val="clear" w:color="auto" w:fill="F1F5F9"/>
      </w:pPr>
      <w:r>
        <w:rPr>
          <w:rFonts w:ascii="Courier New" w:hAnsi="Courier New"/>
          <w:color w:val="0D1B2A"/>
          <w:sz w:val="18"/>
        </w:rPr>
        <w:t xml:space="preserve">        setTimeout(() =&gt; {</w:t>
      </w:r>
    </w:p>
    <w:p>
      <w:pPr>
        <w:spacing w:before="0" w:after="0"/>
        <w:ind w:left="283"/>
        <w:shd w:val="clear" w:color="auto" w:fill="F1F5F9"/>
      </w:pPr>
      <w:r>
        <w:rPr>
          <w:rFonts w:ascii="Courier New" w:hAnsi="Courier New"/>
          <w:color w:val="0D1B2A"/>
          <w:sz w:val="18"/>
        </w:rPr>
        <w:t xml:space="preserve">            alert.style.opacity    = "0";</w:t>
      </w:r>
    </w:p>
    <w:p>
      <w:pPr>
        <w:spacing w:before="0" w:after="0"/>
        <w:ind w:left="283"/>
        <w:shd w:val="clear" w:color="auto" w:fill="F1F5F9"/>
      </w:pPr>
      <w:r>
        <w:rPr>
          <w:rFonts w:ascii="Courier New" w:hAnsi="Courier New"/>
          <w:color w:val="0D1B2A"/>
          <w:sz w:val="18"/>
        </w:rPr>
        <w:t xml:space="preserve">            alert.style.transition = "opacity 0.4s";</w:t>
      </w:r>
    </w:p>
    <w:p>
      <w:pPr>
        <w:spacing w:before="0" w:after="0"/>
        <w:ind w:left="283"/>
        <w:shd w:val="clear" w:color="auto" w:fill="F1F5F9"/>
      </w:pPr>
      <w:r>
        <w:rPr>
          <w:rFonts w:ascii="Courier New" w:hAnsi="Courier New"/>
          <w:color w:val="0D1B2A"/>
          <w:sz w:val="18"/>
        </w:rPr>
        <w:t xml:space="preserve">            setTimeout(() =&gt; alert.remove(), 400);</w:t>
      </w:r>
    </w:p>
    <w:p>
      <w:pPr>
        <w:spacing w:before="0" w:after="0"/>
        <w:ind w:left="283"/>
        <w:shd w:val="clear" w:color="auto" w:fill="F1F5F9"/>
      </w:pPr>
      <w:r>
        <w:rPr>
          <w:rFonts w:ascii="Courier New" w:hAnsi="Courier New"/>
          <w:color w:val="0D1B2A"/>
          <w:sz w:val="18"/>
        </w:rPr>
        <w:t xml:space="preserve">        }, 4000);</w:t>
      </w:r>
    </w:p>
    <w:p>
      <w:pPr>
        <w:spacing w:before="0" w:after="0"/>
        <w:ind w:left="283"/>
        <w:shd w:val="clear" w:color="auto" w:fill="F1F5F9"/>
      </w:pPr>
      <w:r>
        <w:rPr>
          <w:rFonts w:ascii="Courier New" w:hAnsi="Courier New"/>
          <w:color w:val="0D1B2A"/>
          <w:sz w:val="18"/>
        </w:rPr>
        <w:t xml:space="preserve">    }</w:t>
      </w:r>
    </w:p>
    <w:p>
      <w:pPr>
        <w:spacing w:before="0" w:after="0"/>
        <w:ind w:left="283"/>
        <w:shd w:val="clear" w:color="auto" w:fill="F1F5F9"/>
      </w:pPr>
      <w:r>
        <w:rPr>
          <w:rFonts w:ascii="Courier New" w:hAnsi="Courier New"/>
          <w:color w:val="0D1B2A"/>
          <w:sz w:val="18"/>
        </w:rPr>
        <w:t>});</w:t>
      </w:r>
    </w:p>
    <w:p>
      <w:r>
        <w:br w:type="page"/>
      </w:r>
    </w:p>
    <w:p>
      <w:pPr>
        <w:spacing w:before="80" w:after="80"/>
        <w:jc w:val="left"/>
      </w:pPr>
      <w:r>
        <w:rPr>
          <w:rFonts w:ascii="Times New Roman" w:hAnsi="Times New Roman"/>
          <w:b/>
          <w:i w:val="0"/>
          <w:color w:val="1F3864"/>
          <w:sz w:val="26"/>
        </w:rPr>
        <w:t>3.  Output Screenshots</w:t>
      </w:r>
    </w:p>
    <w:p>
      <w:pPr>
        <w:spacing w:before="120" w:after="40"/>
        <w:jc w:val="left"/>
      </w:pPr>
      <w:r>
        <w:rPr>
          <w:rFonts w:ascii="Times New Roman" w:hAnsi="Times New Roman"/>
          <w:b/>
          <w:i w:val="0"/>
          <w:color w:val="2563EB"/>
          <w:sz w:val="24"/>
        </w:rPr>
        <w:t>Figure 1 – Dashboard (Home Page)</w:t>
      </w:r>
    </w:p>
    <w:p>
      <w:pPr>
        <w:spacing w:before="0" w:after="120"/>
        <w:jc w:val="both"/>
      </w:pPr>
      <w:r>
        <w:rPr>
          <w:rFonts w:ascii="Times New Roman" w:hAnsi="Times New Roman"/>
          <w:b w:val="0"/>
          <w:i w:val="0"/>
          <w:sz w:val="22"/>
        </w:rPr>
        <w:t>The home page displays four summary cards showing total expenses, this month's total, the top spending category, and total transaction count. Below, a horizontal bar chart breaks down spending by category, and the five most recent expenses are listed on the right panel.</w:t>
      </w:r>
    </w:p>
    <w:p>
      <w:pPr>
        <w:spacing w:before="80" w:after="80"/>
        <w:jc w:val="center"/>
      </w:pPr>
      <w:r>
        <w:rPr>
          <w:rFonts w:ascii="Times New Roman" w:hAnsi="Times New Roman"/>
          <w:b w:val="0"/>
          <w:i/>
          <w:color w:val="94A3B8"/>
          <w:sz w:val="20"/>
        </w:rPr>
        <w:t>[ Screenshot: dashboard.png — place image in Report/images/ folder ]</w:t>
      </w:r>
    </w:p>
    <w:p>
      <w:pPr>
        <w:spacing w:before="60" w:after="160"/>
        <w:jc w:val="center"/>
      </w:pPr>
      <w:r>
        <w:rPr>
          <w:rFonts w:ascii="Times New Roman" w:hAnsi="Times New Roman"/>
          <w:b w:val="0"/>
          <w:i/>
          <w:color w:val="64748B"/>
          <w:sz w:val="20"/>
        </w:rPr>
        <w:t>Figure 1 – Dashboard (Home Page)</w:t>
      </w:r>
    </w:p>
    <w:p>
      <w:pPr>
        <w:spacing w:before="120" w:after="40"/>
        <w:jc w:val="left"/>
      </w:pPr>
      <w:r>
        <w:rPr>
          <w:rFonts w:ascii="Times New Roman" w:hAnsi="Times New Roman"/>
          <w:b/>
          <w:i w:val="0"/>
          <w:color w:val="2563EB"/>
          <w:sz w:val="24"/>
        </w:rPr>
        <w:t>Figure 2 – Add Expense Form</w:t>
      </w:r>
    </w:p>
    <w:p>
      <w:pPr>
        <w:spacing w:before="0" w:after="120"/>
        <w:jc w:val="both"/>
      </w:pPr>
      <w:r>
        <w:rPr>
          <w:rFonts w:ascii="Times New Roman" w:hAnsi="Times New Roman"/>
          <w:b w:val="0"/>
          <w:i w:val="0"/>
          <w:sz w:val="22"/>
        </w:rPr>
        <w:t>The Add Expense page presents a clean form with fields for Date, Category (dropdown with 8 options), Description, Amount (with $ prefix), and optional Notes. All fields are validated server-side; errors are displayed inline beneath each field.</w:t>
      </w:r>
    </w:p>
    <w:p>
      <w:pPr>
        <w:spacing w:before="80" w:after="80"/>
        <w:jc w:val="center"/>
      </w:pPr>
      <w:r>
        <w:rPr>
          <w:rFonts w:ascii="Times New Roman" w:hAnsi="Times New Roman"/>
          <w:b w:val="0"/>
          <w:i/>
          <w:color w:val="94A3B8"/>
          <w:sz w:val="20"/>
        </w:rPr>
        <w:t>[ Screenshot: add-expense.png — place image in Report/images/ folder ]</w:t>
      </w:r>
    </w:p>
    <w:p>
      <w:pPr>
        <w:spacing w:before="60" w:after="160"/>
        <w:jc w:val="center"/>
      </w:pPr>
      <w:r>
        <w:rPr>
          <w:rFonts w:ascii="Times New Roman" w:hAnsi="Times New Roman"/>
          <w:b w:val="0"/>
          <w:i/>
          <w:color w:val="64748B"/>
          <w:sz w:val="20"/>
        </w:rPr>
        <w:t>Figure 2 – Add Expense Form</w:t>
      </w:r>
    </w:p>
    <w:p>
      <w:pPr>
        <w:spacing w:before="120" w:after="40"/>
        <w:jc w:val="left"/>
      </w:pPr>
      <w:r>
        <w:rPr>
          <w:rFonts w:ascii="Times New Roman" w:hAnsi="Times New Roman"/>
          <w:b/>
          <w:i w:val="0"/>
          <w:color w:val="2563EB"/>
          <w:sz w:val="24"/>
        </w:rPr>
        <w:t>Figure 3 – All Expenses Table</w:t>
      </w:r>
    </w:p>
    <w:p>
      <w:pPr>
        <w:spacing w:before="0" w:after="120"/>
        <w:jc w:val="both"/>
      </w:pPr>
      <w:r>
        <w:rPr>
          <w:rFonts w:ascii="Times New Roman" w:hAnsi="Times New Roman"/>
          <w:b w:val="0"/>
          <w:i w:val="0"/>
          <w:sz w:val="22"/>
        </w:rPr>
        <w:t>The Expenses page lists all records in a sortable table. A filter bar at the top allows filtering by category, keyword search, and date range. Each row includes a colour-coded category badge and Edit / Delete action buttons. A grand total is shown in the table footer.</w:t>
      </w:r>
    </w:p>
    <w:p>
      <w:pPr>
        <w:spacing w:before="80" w:after="80"/>
        <w:jc w:val="center"/>
      </w:pPr>
      <w:r>
        <w:rPr>
          <w:rFonts w:ascii="Times New Roman" w:hAnsi="Times New Roman"/>
          <w:b w:val="0"/>
          <w:i/>
          <w:color w:val="94A3B8"/>
          <w:sz w:val="20"/>
        </w:rPr>
        <w:t>[ Screenshot: all-expenses.png — place image in Report/images/ folder ]</w:t>
      </w:r>
    </w:p>
    <w:p>
      <w:pPr>
        <w:spacing w:before="60" w:after="160"/>
        <w:jc w:val="center"/>
      </w:pPr>
      <w:r>
        <w:rPr>
          <w:rFonts w:ascii="Times New Roman" w:hAnsi="Times New Roman"/>
          <w:b w:val="0"/>
          <w:i/>
          <w:color w:val="64748B"/>
          <w:sz w:val="20"/>
        </w:rPr>
        <w:t>Figure 3 – All Expenses Table</w:t>
      </w:r>
    </w:p>
    <w:p>
      <w:r>
        <w:br w:type="page"/>
      </w:r>
    </w:p>
    <w:p>
      <w:pPr>
        <w:spacing w:before="80" w:after="80"/>
        <w:jc w:val="left"/>
      </w:pPr>
      <w:r>
        <w:rPr>
          <w:rFonts w:ascii="Times New Roman" w:hAnsi="Times New Roman"/>
          <w:b/>
          <w:i w:val="0"/>
          <w:color w:val="1F3864"/>
          <w:sz w:val="26"/>
        </w:rPr>
        <w:t>4.  Reflection Report</w:t>
      </w:r>
    </w:p>
    <w:p>
      <w:pPr>
        <w:spacing w:before="80" w:after="60"/>
        <w:jc w:val="left"/>
      </w:pPr>
      <w:r>
        <w:rPr>
          <w:rFonts w:ascii="Times New Roman" w:hAnsi="Times New Roman"/>
          <w:b/>
          <w:i w:val="0"/>
          <w:color w:val="2563EB"/>
          <w:sz w:val="24"/>
        </w:rPr>
        <w:t>4.1  Challenges Faced During the Project</w:t>
      </w:r>
    </w:p>
    <w:p>
      <w:pPr>
        <w:spacing w:before="80" w:after="40"/>
      </w:pPr>
      <w:r>
        <w:rPr>
          <w:rFonts w:ascii="Times New Roman" w:hAnsi="Times New Roman"/>
          <w:b/>
          <w:i w:val="0"/>
          <w:color w:val="1F3864"/>
          <w:sz w:val="22"/>
        </w:rPr>
        <w:t>1.  Razor Expression Syntax</w:t>
      </w:r>
    </w:p>
    <w:p>
      <w:pPr>
        <w:spacing w:before="0" w:after="120"/>
        <w:jc w:val="both"/>
      </w:pPr>
      <w:r>
        <w:rPr>
          <w:rFonts w:ascii="Times New Roman" w:hAnsi="Times New Roman"/>
          <w:b w:val="0"/>
          <w:i w:val="0"/>
          <w:sz w:val="22"/>
        </w:rPr>
        <w:t>Calling .ToString("N2") outside a cast expression such as $@((decimal)ViewBag.Total).ToString("N2") caused the format string to render as literal text on screen. The fix was to wrap the entire expression inside one Razor block: @("$" + value.ToString("N2")).</w:t>
      </w:r>
    </w:p>
    <w:p>
      <w:pPr>
        <w:spacing w:before="80" w:after="40"/>
      </w:pPr>
      <w:r>
        <w:rPr>
          <w:rFonts w:ascii="Times New Roman" w:hAnsi="Times New Roman"/>
          <w:b/>
          <w:i w:val="0"/>
          <w:color w:val="1F3864"/>
          <w:sz w:val="22"/>
        </w:rPr>
        <w:t>2.  _ViewImports.cshtml File Location</w:t>
      </w:r>
    </w:p>
    <w:p>
      <w:pPr>
        <w:spacing w:before="0" w:after="120"/>
        <w:jc w:val="both"/>
      </w:pPr>
      <w:r>
        <w:rPr>
          <w:rFonts w:ascii="Times New Roman" w:hAnsi="Times New Roman"/>
          <w:b w:val="0"/>
          <w:i w:val="0"/>
          <w:sz w:val="22"/>
        </w:rPr>
        <w:t>Placing _ViewImports.cshtml inside Views/Shared/ instead of Views/ caused Tag Helpers (asp-for, asp-controller, asp-append-version) and using-namespace directives to fail for all controller views, breaking CSS links and form binding.</w:t>
      </w:r>
    </w:p>
    <w:p>
      <w:pPr>
        <w:spacing w:before="80" w:after="40"/>
      </w:pPr>
      <w:r>
        <w:rPr>
          <w:rFonts w:ascii="Times New Roman" w:hAnsi="Times New Roman"/>
          <w:b/>
          <w:i w:val="0"/>
          <w:color w:val="1F3864"/>
          <w:sz w:val="22"/>
        </w:rPr>
        <w:t>3.  HTTPS Redirect on HTTP-Only Server</w:t>
      </w:r>
    </w:p>
    <w:p>
      <w:pPr>
        <w:spacing w:before="0" w:after="120"/>
        <w:jc w:val="both"/>
      </w:pPr>
      <w:r>
        <w:rPr>
          <w:rFonts w:ascii="Times New Roman" w:hAnsi="Times New Roman"/>
          <w:b w:val="0"/>
          <w:i w:val="0"/>
          <w:sz w:val="22"/>
        </w:rPr>
        <w:t>The UseHttpsRedirection() middleware redirected incoming HTTP traffic to an HTTPS port that was never configured, resulting in an HTTP 403 Access Denied error in the browser. Removing the middleware resolved the issue for local development.</w:t>
      </w:r>
    </w:p>
    <w:p>
      <w:pPr>
        <w:spacing w:before="80" w:after="40"/>
      </w:pPr>
      <w:r>
        <w:rPr>
          <w:rFonts w:ascii="Times New Roman" w:hAnsi="Times New Roman"/>
          <w:b/>
          <w:i w:val="0"/>
          <w:color w:val="1F3864"/>
          <w:sz w:val="22"/>
        </w:rPr>
        <w:t>4.  Dynamic ViewBag vs. Typed Classes</w:t>
      </w:r>
    </w:p>
    <w:p>
      <w:pPr>
        <w:spacing w:before="0" w:after="120"/>
        <w:jc w:val="both"/>
      </w:pPr>
      <w:r>
        <w:rPr>
          <w:rFonts w:ascii="Times New Roman" w:hAnsi="Times New Roman"/>
          <w:b w:val="0"/>
          <w:i w:val="0"/>
          <w:sz w:val="22"/>
        </w:rPr>
        <w:t>Passing anonymous types through ViewBag and accessing them as dynamic in Razor views caused runtime binding failures. Introducing a concrete CategoryTotal DTO class provided strongly-typed access and resolved the error.</w:t>
      </w:r>
    </w:p>
    <w:p>
      <w:pPr>
        <w:spacing w:before="80" w:after="40"/>
      </w:pPr>
      <w:r>
        <w:rPr>
          <w:rFonts w:ascii="Times New Roman" w:hAnsi="Times New Roman"/>
          <w:b/>
          <w:i w:val="0"/>
          <w:color w:val="1F3864"/>
          <w:sz w:val="22"/>
        </w:rPr>
        <w:t>5.  Razor Option "selected" Attribute (RZ1031)</w:t>
      </w:r>
    </w:p>
    <w:p>
      <w:pPr>
        <w:spacing w:before="0" w:after="120"/>
        <w:jc w:val="both"/>
      </w:pPr>
      <w:r>
        <w:rPr>
          <w:rFonts w:ascii="Times New Roman" w:hAnsi="Times New Roman"/>
          <w:b w:val="0"/>
          <w:i w:val="0"/>
          <w:sz w:val="22"/>
        </w:rPr>
        <w:t>The compiler error RZ1031 — "tag helper must not have C# in the element's attribute declaration area" — occurred when using an inline ternary operator for the selected attribute. Replacing it with an explicit @if / else block fixed the issue.</w:t>
      </w:r>
    </w:p>
    <w:p>
      <w:pPr>
        <w:spacing w:before="80" w:after="40"/>
      </w:pPr>
      <w:r>
        <w:rPr>
          <w:rFonts w:ascii="Times New Roman" w:hAnsi="Times New Roman"/>
          <w:b/>
          <w:i w:val="0"/>
          <w:color w:val="1F3864"/>
          <w:sz w:val="22"/>
        </w:rPr>
        <w:t>6.  Target Framework Mismatch</w:t>
      </w:r>
    </w:p>
    <w:p>
      <w:pPr>
        <w:spacing w:before="0" w:after="120"/>
        <w:jc w:val="both"/>
      </w:pPr>
      <w:r>
        <w:rPr>
          <w:rFonts w:ascii="Times New Roman" w:hAnsi="Times New Roman"/>
          <w:b w:val="0"/>
          <w:i w:val="0"/>
          <w:sz w:val="22"/>
        </w:rPr>
        <w:t>The project was initially configured to target net8.0 while only the .NET 10 SDK was installed. This produced a slow workload-resolution warning and a potential compatibility issue. Updating the .csproj TargetFramework to net10.0 resolved it.</w:t>
      </w:r>
    </w:p>
    <w:p>
      <w:pPr>
        <w:spacing w:before="120" w:after="60"/>
        <w:jc w:val="left"/>
      </w:pPr>
      <w:r>
        <w:rPr>
          <w:rFonts w:ascii="Times New Roman" w:hAnsi="Times New Roman"/>
          <w:b/>
          <w:i w:val="0"/>
          <w:color w:val="2563EB"/>
          <w:sz w:val="24"/>
        </w:rPr>
        <w:t>4.2  Potential Improvements (Given More Time)</w:t>
      </w:r>
    </w:p>
    <w:p>
      <w:pPr>
        <w:pStyle w:val="ListBullet"/>
        <w:spacing w:before="0" w:after="60"/>
        <w:ind w:left="567"/>
      </w:pPr>
      <w:r>
        <w:rPr>
          <w:rFonts w:ascii="Times New Roman" w:hAnsi="Times New Roman"/>
          <w:b w:val="0"/>
          <w:i w:val="0"/>
          <w:sz w:val="22"/>
        </w:rPr>
        <w:t>Database Integration — Replace the in-memory store with Entity Framework Core + SQLite/SQL Server for true data persistence across server restarts.</w:t>
      </w:r>
    </w:p>
    <w:p>
      <w:pPr>
        <w:pStyle w:val="ListBullet"/>
        <w:spacing w:before="0" w:after="60"/>
        <w:ind w:left="567"/>
      </w:pPr>
      <w:r>
        <w:rPr>
          <w:rFonts w:ascii="Times New Roman" w:hAnsi="Times New Roman"/>
          <w:b w:val="0"/>
          <w:i w:val="0"/>
          <w:sz w:val="22"/>
        </w:rPr>
        <w:t>User Authentication — Add ASP.NET Core Identity so each registered user has a private, secure set of expense records.</w:t>
      </w:r>
    </w:p>
    <w:p>
      <w:pPr>
        <w:pStyle w:val="ListBullet"/>
        <w:spacing w:before="0" w:after="60"/>
        <w:ind w:left="567"/>
      </w:pPr>
      <w:r>
        <w:rPr>
          <w:rFonts w:ascii="Times New Roman" w:hAnsi="Times New Roman"/>
          <w:b w:val="0"/>
          <w:i w:val="0"/>
          <w:sz w:val="22"/>
        </w:rPr>
        <w:t>Budget Alerts — Allow users to set monthly limits per category and receive visual warnings when approaching or exceeding the limit.</w:t>
      </w:r>
    </w:p>
    <w:p>
      <w:pPr>
        <w:pStyle w:val="ListBullet"/>
        <w:spacing w:before="0" w:after="60"/>
        <w:ind w:left="567"/>
      </w:pPr>
      <w:r>
        <w:rPr>
          <w:rFonts w:ascii="Times New Roman" w:hAnsi="Times New Roman"/>
          <w:b w:val="0"/>
          <w:i w:val="0"/>
          <w:sz w:val="22"/>
        </w:rPr>
        <w:t>Interactive Charts — Integrate Chart.js to render animated pie, doughnut, and line-trend charts, providing richer visual analytics.</w:t>
      </w:r>
    </w:p>
    <w:p>
      <w:pPr>
        <w:pStyle w:val="ListBullet"/>
        <w:spacing w:before="0" w:after="60"/>
        <w:ind w:left="567"/>
      </w:pPr>
      <w:r>
        <w:rPr>
          <w:rFonts w:ascii="Times New Roman" w:hAnsi="Times New Roman"/>
          <w:b w:val="0"/>
          <w:i w:val="0"/>
          <w:sz w:val="22"/>
        </w:rPr>
        <w:t>Data Export — Add CSV and PDF export so users can analyse data in Excel or share it with an accountant.</w:t>
      </w:r>
    </w:p>
    <w:p>
      <w:pPr>
        <w:pStyle w:val="ListBullet"/>
        <w:spacing w:before="0" w:after="60"/>
        <w:ind w:left="567"/>
      </w:pPr>
      <w:r>
        <w:rPr>
          <w:rFonts w:ascii="Times New Roman" w:hAnsi="Times New Roman"/>
          <w:b w:val="0"/>
          <w:i w:val="0"/>
          <w:sz w:val="22"/>
        </w:rPr>
        <w:t>Advanced Analytics — Display week-over-week and month-over-month spending trends and predict future expenditure using simple moving averages.</w:t>
      </w:r>
    </w:p>
    <w:p>
      <w:pPr>
        <w:spacing w:before="120" w:after="60"/>
        <w:jc w:val="left"/>
      </w:pPr>
      <w:r>
        <w:rPr>
          <w:rFonts w:ascii="Times New Roman" w:hAnsi="Times New Roman"/>
          <w:b/>
          <w:i w:val="0"/>
          <w:color w:val="2563EB"/>
          <w:sz w:val="24"/>
        </w:rPr>
        <w:t>4.3  Discussion on Results</w:t>
      </w:r>
    </w:p>
    <w:p>
      <w:pPr>
        <w:spacing w:before="0" w:after="120"/>
        <w:jc w:val="both"/>
      </w:pPr>
      <w:r>
        <w:rPr>
          <w:rFonts w:ascii="Times New Roman" w:hAnsi="Times New Roman"/>
          <w:b w:val="0"/>
          <w:i w:val="0"/>
          <w:sz w:val="22"/>
        </w:rPr>
        <w:t>The web-based expense tracker successfully met all primary objectives defined in the problem statement. The application provides users with a clean, responsive interface to log daily expenses, assign them to meaningful categories, and view both detailed records and high-level summaries on the dashboard.</w:t>
      </w:r>
    </w:p>
    <w:p>
      <w:pPr>
        <w:spacing w:before="0" w:after="120"/>
        <w:jc w:val="both"/>
      </w:pPr>
      <w:r>
        <w:rPr>
          <w:rFonts w:ascii="Times New Roman" w:hAnsi="Times New Roman"/>
          <w:b w:val="0"/>
          <w:i w:val="0"/>
          <w:sz w:val="22"/>
        </w:rPr>
        <w:t>The category bar chart offers an immediate visual understanding of where money is being spent, while the filter and search capabilities on the expenses table allow users to quickly isolate specific transactions by date range or keyword. Edit and delete functionality ensure records remain accurate over time.</w:t>
      </w:r>
    </w:p>
    <w:p>
      <w:pPr>
        <w:spacing w:before="0" w:after="120"/>
        <w:jc w:val="both"/>
      </w:pPr>
      <w:r>
        <w:rPr>
          <w:rFonts w:ascii="Times New Roman" w:hAnsi="Times New Roman"/>
          <w:b w:val="0"/>
          <w:i w:val="0"/>
          <w:sz w:val="22"/>
        </w:rPr>
        <w:t>From a technical standpoint, the project reinforced key ASP.NET Core MVC concepts including routing conventions, model binding, data annotations for validation, anti-forgery tokens for security, and the Razor view engine. The CSS design system built with custom properties and CSS Grid demonstrates how a consistent, scalable stylesheet can be authored without any third-party UI framework.</w:t>
      </w:r>
    </w:p>
    <w:p>
      <w:pPr>
        <w:spacing w:before="0" w:after="120"/>
        <w:jc w:val="both"/>
      </w:pPr>
      <w:r>
        <w:rPr>
          <w:rFonts w:ascii="Times New Roman" w:hAnsi="Times New Roman"/>
          <w:b w:val="0"/>
          <w:i w:val="0"/>
          <w:sz w:val="22"/>
        </w:rPr>
        <w:t>Overall, the application fulfils the brief and provides a solid foundation upon which real-world features — persistent storage, user accounts, and rich analytics — could be built in a production context.</w:t>
      </w:r>
    </w:p>
    <w:p>
      <w:r>
        <w:br w:type="page"/>
      </w:r>
    </w:p>
    <w:p>
      <w:pPr>
        <w:spacing w:before="80" w:after="120"/>
        <w:jc w:val="left"/>
      </w:pPr>
      <w:r>
        <w:rPr>
          <w:rFonts w:ascii="Times New Roman" w:hAnsi="Times New Roman"/>
          <w:b/>
          <w:i w:val="0"/>
          <w:color w:val="1F3864"/>
          <w:sz w:val="26"/>
        </w:rPr>
        <w:t>References</w:t>
      </w:r>
    </w:p>
    <w:p>
      <w:pPr>
        <w:spacing w:before="0" w:after="160"/>
        <w:ind w:left="454" w:hanging="454"/>
      </w:pPr>
      <w:r>
        <w:rPr>
          <w:rFonts w:ascii="Times New Roman" w:hAnsi="Times New Roman"/>
          <w:b/>
          <w:i w:val="0"/>
          <w:color w:val="2563EB"/>
          <w:sz w:val="22"/>
        </w:rPr>
        <w:t xml:space="preserve">[1]  </w:t>
      </w:r>
      <w:r>
        <w:rPr>
          <w:rFonts w:ascii="Times New Roman" w:hAnsi="Times New Roman"/>
          <w:b w:val="0"/>
          <w:i w:val="0"/>
          <w:sz w:val="22"/>
        </w:rPr>
        <w:t>Reid, M. (2020). Developing Web Applications with ASP.NET Core and Entity Framework Core. Packt Publishing. A comprehensive guide on building web-based applications using the ASP.NET Core framework.</w:t>
      </w:r>
    </w:p>
    <w:p>
      <w:pPr>
        <w:spacing w:before="0" w:after="160"/>
        <w:ind w:left="454" w:hanging="454"/>
      </w:pPr>
      <w:r>
        <w:rPr>
          <w:rFonts w:ascii="Times New Roman" w:hAnsi="Times New Roman"/>
          <w:b/>
          <w:i w:val="0"/>
          <w:color w:val="2563EB"/>
          <w:sz w:val="22"/>
        </w:rPr>
        <w:t xml:space="preserve">[2]  </w:t>
      </w:r>
      <w:r>
        <w:rPr>
          <w:rFonts w:ascii="Times New Roman" w:hAnsi="Times New Roman"/>
          <w:b w:val="0"/>
          <w:i w:val="0"/>
          <w:sz w:val="22"/>
        </w:rPr>
        <w:t>Bergheim, B. D., Garrett, D. M., &amp; Maki, D. M. (2001). Education and Saving: The Long-Term Effects of High School Financial Curriculum Mandates. Journal of Public Economics, 80(3), 435–465.</w:t>
      </w:r>
    </w:p>
    <w:p>
      <w:pPr>
        <w:spacing w:before="0" w:after="160"/>
        <w:ind w:left="454" w:hanging="454"/>
      </w:pPr>
      <w:r>
        <w:rPr>
          <w:rFonts w:ascii="Times New Roman" w:hAnsi="Times New Roman"/>
          <w:b/>
          <w:i w:val="0"/>
          <w:color w:val="2563EB"/>
          <w:sz w:val="22"/>
        </w:rPr>
        <w:t xml:space="preserve">[3]  </w:t>
      </w:r>
      <w:r>
        <w:rPr>
          <w:rFonts w:ascii="Times New Roman" w:hAnsi="Times New Roman"/>
          <w:b w:val="0"/>
          <w:i w:val="0"/>
          <w:sz w:val="22"/>
        </w:rPr>
        <w:t>Microsoft. (2024). ASP.NET Core MVC Documentation. https://learn.microsoft.com/en-us/aspnet/core/mvc/overview</w:t>
      </w:r>
    </w:p>
    <w:p>
      <w:pPr>
        <w:spacing w:before="0" w:after="160"/>
        <w:ind w:left="454" w:hanging="454"/>
      </w:pPr>
      <w:r>
        <w:rPr>
          <w:rFonts w:ascii="Times New Roman" w:hAnsi="Times New Roman"/>
          <w:b/>
          <w:i w:val="0"/>
          <w:color w:val="2563EB"/>
          <w:sz w:val="22"/>
        </w:rPr>
        <w:t xml:space="preserve">[4]  </w:t>
      </w:r>
      <w:r>
        <w:rPr>
          <w:rFonts w:ascii="Times New Roman" w:hAnsi="Times New Roman"/>
          <w:b w:val="0"/>
          <w:i w:val="0"/>
          <w:sz w:val="22"/>
        </w:rPr>
        <w:t>MDN Web Docs. (2024). CSS Custom Properties (Variables). https://developer.mozilla.org/en-US/docs/Web/CSS/Using_CSS_custom_properties</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