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2671" w14:textId="77777777" w:rsidR="00BF6D45" w:rsidRDefault="00000000">
      <w:pPr>
        <w:ind w:left="3420"/>
        <w:rPr>
          <w:sz w:val="20"/>
        </w:rPr>
      </w:pPr>
      <w:r>
        <w:rPr>
          <w:noProof/>
          <w:sz w:val="20"/>
        </w:rPr>
        <w:drawing>
          <wp:inline distT="0" distB="0" distL="0" distR="0" wp14:anchorId="6492D6DA" wp14:editId="70494DAC">
            <wp:extent cx="1614132" cy="3972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14132" cy="397287"/>
                    </a:xfrm>
                    <a:prstGeom prst="rect">
                      <a:avLst/>
                    </a:prstGeom>
                  </pic:spPr>
                </pic:pic>
              </a:graphicData>
            </a:graphic>
          </wp:inline>
        </w:drawing>
      </w:r>
    </w:p>
    <w:p w14:paraId="32D79851" w14:textId="77777777" w:rsidR="00BF6D45" w:rsidRDefault="00BF6D45">
      <w:pPr>
        <w:pStyle w:val="BodyText"/>
        <w:rPr>
          <w:sz w:val="36"/>
        </w:rPr>
      </w:pPr>
    </w:p>
    <w:p w14:paraId="13FB180C" w14:textId="77777777" w:rsidR="00BF6D45" w:rsidRDefault="00BF6D45">
      <w:pPr>
        <w:pStyle w:val="BodyText"/>
        <w:spacing w:before="91"/>
        <w:rPr>
          <w:sz w:val="36"/>
        </w:rPr>
      </w:pPr>
    </w:p>
    <w:p w14:paraId="22D635D0" w14:textId="77777777" w:rsidR="00BF6D45" w:rsidRDefault="00000000">
      <w:pPr>
        <w:pStyle w:val="Title"/>
      </w:pPr>
      <w:r>
        <w:t>Risk</w:t>
      </w:r>
      <w:r>
        <w:rPr>
          <w:spacing w:val="-14"/>
        </w:rPr>
        <w:t xml:space="preserve"> </w:t>
      </w:r>
      <w:r>
        <w:t>Stratification</w:t>
      </w:r>
      <w:r>
        <w:rPr>
          <w:spacing w:val="-12"/>
        </w:rPr>
        <w:t xml:space="preserve"> </w:t>
      </w:r>
      <w:r>
        <w:t>of</w:t>
      </w:r>
      <w:r>
        <w:rPr>
          <w:spacing w:val="-17"/>
        </w:rPr>
        <w:t xml:space="preserve"> </w:t>
      </w:r>
      <w:r>
        <w:t>Vehicle</w:t>
      </w:r>
      <w:r>
        <w:rPr>
          <w:spacing w:val="-12"/>
        </w:rPr>
        <w:t xml:space="preserve"> </w:t>
      </w:r>
      <w:r>
        <w:rPr>
          <w:spacing w:val="-2"/>
        </w:rPr>
        <w:t>Complaints:</w:t>
      </w:r>
    </w:p>
    <w:p w14:paraId="0EDB41E9" w14:textId="77777777" w:rsidR="00BF6D45" w:rsidRDefault="00000000">
      <w:pPr>
        <w:spacing w:before="33"/>
        <w:ind w:right="358"/>
        <w:jc w:val="center"/>
        <w:rPr>
          <w:b/>
          <w:i/>
          <w:sz w:val="36"/>
        </w:rPr>
      </w:pPr>
      <w:r>
        <w:rPr>
          <w:b/>
          <w:i/>
          <w:sz w:val="36"/>
        </w:rPr>
        <w:t>Classifying</w:t>
      </w:r>
      <w:r>
        <w:rPr>
          <w:b/>
          <w:i/>
          <w:spacing w:val="-6"/>
          <w:sz w:val="36"/>
        </w:rPr>
        <w:t xml:space="preserve"> </w:t>
      </w:r>
      <w:r>
        <w:rPr>
          <w:b/>
          <w:i/>
          <w:sz w:val="36"/>
        </w:rPr>
        <w:t>Risks</w:t>
      </w:r>
      <w:r>
        <w:rPr>
          <w:b/>
          <w:i/>
          <w:spacing w:val="-4"/>
          <w:sz w:val="36"/>
        </w:rPr>
        <w:t xml:space="preserve"> </w:t>
      </w:r>
      <w:r>
        <w:rPr>
          <w:b/>
          <w:i/>
          <w:sz w:val="36"/>
        </w:rPr>
        <w:t>for</w:t>
      </w:r>
      <w:r>
        <w:rPr>
          <w:b/>
          <w:i/>
          <w:spacing w:val="-3"/>
          <w:sz w:val="36"/>
        </w:rPr>
        <w:t xml:space="preserve"> </w:t>
      </w:r>
      <w:r>
        <w:rPr>
          <w:b/>
          <w:i/>
          <w:sz w:val="36"/>
        </w:rPr>
        <w:t>Proactive</w:t>
      </w:r>
      <w:r>
        <w:rPr>
          <w:b/>
          <w:i/>
          <w:spacing w:val="-4"/>
          <w:sz w:val="36"/>
        </w:rPr>
        <w:t xml:space="preserve"> </w:t>
      </w:r>
      <w:r>
        <w:rPr>
          <w:b/>
          <w:i/>
          <w:spacing w:val="-2"/>
          <w:sz w:val="36"/>
        </w:rPr>
        <w:t>Measures</w:t>
      </w:r>
    </w:p>
    <w:p w14:paraId="2B2AB1B9" w14:textId="77777777" w:rsidR="00BF6D45" w:rsidRDefault="00BF6D45">
      <w:pPr>
        <w:jc w:val="center"/>
        <w:rPr>
          <w:b/>
          <w:sz w:val="24"/>
        </w:rPr>
        <w:sectPr w:rsidR="00BF6D45">
          <w:type w:val="continuous"/>
          <w:pgSz w:w="12240" w:h="15840"/>
          <w:pgMar w:top="1440" w:right="1080" w:bottom="280" w:left="1440" w:header="720" w:footer="720" w:gutter="0"/>
          <w:cols w:space="720"/>
        </w:sectPr>
      </w:pPr>
    </w:p>
    <w:p w14:paraId="1FF0C779" w14:textId="77777777" w:rsidR="00BF6D45" w:rsidRDefault="00000000">
      <w:pPr>
        <w:pStyle w:val="Heading3"/>
        <w:spacing w:before="131"/>
      </w:pPr>
      <w:bookmarkStart w:id="0" w:name="_bookmark0"/>
      <w:bookmarkEnd w:id="0"/>
      <w:r>
        <w:rPr>
          <w:u w:val="thick"/>
        </w:rPr>
        <w:lastRenderedPageBreak/>
        <w:t>Table</w:t>
      </w:r>
      <w:r>
        <w:rPr>
          <w:spacing w:val="-13"/>
          <w:u w:val="thick"/>
        </w:rPr>
        <w:t xml:space="preserve"> </w:t>
      </w:r>
      <w:r>
        <w:rPr>
          <w:u w:val="thick"/>
        </w:rPr>
        <w:t>Of</w:t>
      </w:r>
      <w:r>
        <w:rPr>
          <w:spacing w:val="-12"/>
          <w:u w:val="thick"/>
        </w:rPr>
        <w:t xml:space="preserve"> </w:t>
      </w:r>
      <w:r>
        <w:rPr>
          <w:spacing w:val="-2"/>
          <w:u w:val="thick"/>
        </w:rPr>
        <w:t>Contents</w:t>
      </w:r>
    </w:p>
    <w:p w14:paraId="73212873" w14:textId="77777777" w:rsidR="00BF6D45" w:rsidRDefault="00BF6D45">
      <w:pPr>
        <w:pStyle w:val="Heading3"/>
        <w:sectPr w:rsidR="00BF6D45">
          <w:headerReference w:type="default" r:id="rId8"/>
          <w:pgSz w:w="12240" w:h="15840"/>
          <w:pgMar w:top="1440" w:right="1080" w:bottom="1476" w:left="1440" w:header="730" w:footer="0" w:gutter="0"/>
          <w:pgNumType w:start="1"/>
          <w:cols w:space="720"/>
        </w:sectPr>
      </w:pPr>
    </w:p>
    <w:sdt>
      <w:sdtPr>
        <w:id w:val="-391888771"/>
        <w:docPartObj>
          <w:docPartGallery w:val="Table of Contents"/>
          <w:docPartUnique/>
        </w:docPartObj>
      </w:sdtPr>
      <w:sdtContent>
        <w:p w14:paraId="5A19A628" w14:textId="77777777" w:rsidR="00BF6D45" w:rsidRDefault="00BF6D45">
          <w:pPr>
            <w:pStyle w:val="TOC2"/>
            <w:tabs>
              <w:tab w:val="right" w:leader="dot" w:pos="9359"/>
            </w:tabs>
            <w:spacing w:before="103"/>
            <w:ind w:firstLine="0"/>
          </w:pPr>
          <w:hyperlink w:anchor="_bookmark0" w:history="1">
            <w:r>
              <w:t>Table</w:t>
            </w:r>
            <w:r>
              <w:rPr>
                <w:spacing w:val="-2"/>
              </w:rPr>
              <w:t xml:space="preserve"> </w:t>
            </w:r>
            <w:r>
              <w:t xml:space="preserve">Of </w:t>
            </w:r>
            <w:r>
              <w:rPr>
                <w:spacing w:val="-2"/>
              </w:rPr>
              <w:t>Contents</w:t>
            </w:r>
            <w:r>
              <w:tab/>
            </w:r>
            <w:r>
              <w:rPr>
                <w:spacing w:val="-10"/>
              </w:rPr>
              <w:t>1</w:t>
            </w:r>
          </w:hyperlink>
        </w:p>
        <w:p w14:paraId="25083967" w14:textId="77777777" w:rsidR="00BF6D45" w:rsidRDefault="00BF6D45">
          <w:pPr>
            <w:pStyle w:val="TOC2"/>
            <w:tabs>
              <w:tab w:val="right" w:leader="dot" w:pos="9359"/>
            </w:tabs>
            <w:ind w:firstLine="0"/>
          </w:pPr>
          <w:hyperlink w:anchor="_bookmark1" w:history="1">
            <w:r>
              <w:t>Table</w:t>
            </w:r>
            <w:r>
              <w:rPr>
                <w:spacing w:val="-2"/>
              </w:rPr>
              <w:t xml:space="preserve"> </w:t>
            </w:r>
            <w:r>
              <w:t xml:space="preserve">of </w:t>
            </w:r>
            <w:r>
              <w:rPr>
                <w:spacing w:val="-2"/>
              </w:rPr>
              <w:t>Figures</w:t>
            </w:r>
            <w:r>
              <w:tab/>
            </w:r>
            <w:r>
              <w:rPr>
                <w:spacing w:val="-10"/>
              </w:rPr>
              <w:t>2</w:t>
            </w:r>
          </w:hyperlink>
        </w:p>
        <w:p w14:paraId="478EFB56" w14:textId="77777777" w:rsidR="00BF6D45" w:rsidRDefault="00BF6D45">
          <w:pPr>
            <w:pStyle w:val="TOC2"/>
            <w:tabs>
              <w:tab w:val="right" w:leader="dot" w:pos="9359"/>
            </w:tabs>
            <w:spacing w:before="123"/>
            <w:ind w:firstLine="0"/>
          </w:pPr>
          <w:hyperlink w:anchor="_bookmark2" w:history="1">
            <w:r>
              <w:t>List</w:t>
            </w:r>
            <w:r>
              <w:rPr>
                <w:spacing w:val="-2"/>
              </w:rPr>
              <w:t xml:space="preserve"> </w:t>
            </w:r>
            <w:r>
              <w:t xml:space="preserve">of </w:t>
            </w:r>
            <w:r>
              <w:rPr>
                <w:spacing w:val="-2"/>
              </w:rPr>
              <w:t>Tables</w:t>
            </w:r>
            <w:r>
              <w:tab/>
            </w:r>
            <w:r>
              <w:rPr>
                <w:spacing w:val="-10"/>
              </w:rPr>
              <w:t>3</w:t>
            </w:r>
          </w:hyperlink>
        </w:p>
        <w:p w14:paraId="534CE0B1" w14:textId="77777777" w:rsidR="00BF6D45" w:rsidRDefault="00BF6D45">
          <w:pPr>
            <w:pStyle w:val="TOC2"/>
            <w:numPr>
              <w:ilvl w:val="0"/>
              <w:numId w:val="15"/>
            </w:numPr>
            <w:tabs>
              <w:tab w:val="left" w:pos="439"/>
              <w:tab w:val="right" w:leader="dot" w:pos="9359"/>
            </w:tabs>
            <w:ind w:left="439" w:hanging="439"/>
          </w:pPr>
          <w:hyperlink w:anchor="_bookmark3" w:history="1">
            <w:r>
              <w:rPr>
                <w:spacing w:val="-2"/>
              </w:rPr>
              <w:t>Introduction</w:t>
            </w:r>
            <w:r>
              <w:tab/>
            </w:r>
            <w:r>
              <w:rPr>
                <w:spacing w:val="-10"/>
              </w:rPr>
              <w:t>6</w:t>
            </w:r>
          </w:hyperlink>
        </w:p>
        <w:p w14:paraId="4754C6F5" w14:textId="77777777" w:rsidR="00BF6D45" w:rsidRDefault="00BF6D45">
          <w:pPr>
            <w:pStyle w:val="TOC3"/>
            <w:numPr>
              <w:ilvl w:val="1"/>
              <w:numId w:val="15"/>
            </w:numPr>
            <w:tabs>
              <w:tab w:val="left" w:pos="879"/>
              <w:tab w:val="right" w:leader="dot" w:pos="9350"/>
            </w:tabs>
            <w:spacing w:before="121"/>
            <w:ind w:left="879"/>
            <w:rPr>
              <w:rFonts w:ascii="Trebuchet MS"/>
            </w:rPr>
          </w:pPr>
          <w:hyperlink w:anchor="_bookmark4" w:history="1">
            <w:r>
              <w:rPr>
                <w:spacing w:val="-2"/>
              </w:rPr>
              <w:t>Background</w:t>
            </w:r>
            <w:r>
              <w:tab/>
            </w:r>
            <w:r>
              <w:rPr>
                <w:rFonts w:ascii="Trebuchet MS"/>
                <w:spacing w:val="-10"/>
              </w:rPr>
              <w:t>6</w:t>
            </w:r>
          </w:hyperlink>
        </w:p>
        <w:p w14:paraId="1A618AFC" w14:textId="77777777" w:rsidR="00BF6D45" w:rsidRDefault="00BF6D45">
          <w:pPr>
            <w:pStyle w:val="TOC3"/>
            <w:numPr>
              <w:ilvl w:val="1"/>
              <w:numId w:val="15"/>
            </w:numPr>
            <w:tabs>
              <w:tab w:val="left" w:pos="879"/>
              <w:tab w:val="right" w:leader="dot" w:pos="9350"/>
            </w:tabs>
            <w:ind w:left="879"/>
            <w:rPr>
              <w:rFonts w:ascii="Trebuchet MS"/>
            </w:rPr>
          </w:pPr>
          <w:hyperlink w:anchor="_bookmark5" w:history="1">
            <w:r>
              <w:t>Current</w:t>
            </w:r>
            <w:r>
              <w:rPr>
                <w:spacing w:val="-6"/>
              </w:rPr>
              <w:t xml:space="preserve"> </w:t>
            </w:r>
            <w:r>
              <w:t>Scenario</w:t>
            </w:r>
            <w:r>
              <w:rPr>
                <w:spacing w:val="-6"/>
              </w:rPr>
              <w:t xml:space="preserve"> </w:t>
            </w:r>
            <w:r>
              <w:t>of</w:t>
            </w:r>
            <w:r>
              <w:rPr>
                <w:spacing w:val="-6"/>
              </w:rPr>
              <w:t xml:space="preserve"> </w:t>
            </w:r>
            <w:r>
              <w:t>Vehicle</w:t>
            </w:r>
            <w:r>
              <w:rPr>
                <w:spacing w:val="-5"/>
              </w:rPr>
              <w:t xml:space="preserve"> </w:t>
            </w:r>
            <w:r>
              <w:t>Recalls</w:t>
            </w:r>
            <w:r>
              <w:rPr>
                <w:spacing w:val="-6"/>
              </w:rPr>
              <w:t xml:space="preserve"> </w:t>
            </w:r>
            <w:r>
              <w:t>and</w:t>
            </w:r>
            <w:r>
              <w:rPr>
                <w:spacing w:val="-6"/>
              </w:rPr>
              <w:t xml:space="preserve"> </w:t>
            </w:r>
            <w:r>
              <w:t>Safety</w:t>
            </w:r>
            <w:r>
              <w:rPr>
                <w:spacing w:val="-5"/>
              </w:rPr>
              <w:t xml:space="preserve"> </w:t>
            </w:r>
            <w:r>
              <w:rPr>
                <w:spacing w:val="-2"/>
              </w:rPr>
              <w:t>Delays</w:t>
            </w:r>
            <w:r>
              <w:tab/>
            </w:r>
            <w:r>
              <w:rPr>
                <w:rFonts w:ascii="Trebuchet MS"/>
                <w:spacing w:val="-10"/>
              </w:rPr>
              <w:t>7</w:t>
            </w:r>
          </w:hyperlink>
        </w:p>
        <w:p w14:paraId="2B1DA131" w14:textId="77777777" w:rsidR="00BF6D45" w:rsidRDefault="00BF6D45">
          <w:pPr>
            <w:pStyle w:val="TOC3"/>
            <w:numPr>
              <w:ilvl w:val="1"/>
              <w:numId w:val="15"/>
            </w:numPr>
            <w:tabs>
              <w:tab w:val="left" w:pos="879"/>
              <w:tab w:val="right" w:leader="dot" w:pos="9350"/>
            </w:tabs>
            <w:spacing w:before="134"/>
            <w:ind w:left="879"/>
            <w:rPr>
              <w:rFonts w:ascii="Trebuchet MS"/>
            </w:rPr>
          </w:pPr>
          <w:hyperlink w:anchor="_bookmark6" w:history="1">
            <w:r>
              <w:t>Impact</w:t>
            </w:r>
            <w:r>
              <w:rPr>
                <w:spacing w:val="-7"/>
              </w:rPr>
              <w:t xml:space="preserve"> </w:t>
            </w:r>
            <w:r>
              <w:t>of</w:t>
            </w:r>
            <w:r>
              <w:rPr>
                <w:spacing w:val="-5"/>
              </w:rPr>
              <w:t xml:space="preserve"> </w:t>
            </w:r>
            <w:r>
              <w:t>Recalls</w:t>
            </w:r>
            <w:r>
              <w:rPr>
                <w:spacing w:val="-5"/>
              </w:rPr>
              <w:t xml:space="preserve"> </w:t>
            </w:r>
            <w:r>
              <w:t>on</w:t>
            </w:r>
            <w:r>
              <w:rPr>
                <w:spacing w:val="-4"/>
              </w:rPr>
              <w:t xml:space="preserve"> </w:t>
            </w:r>
            <w:r>
              <w:t>Consumer</w:t>
            </w:r>
            <w:r>
              <w:rPr>
                <w:spacing w:val="-5"/>
              </w:rPr>
              <w:t xml:space="preserve"> </w:t>
            </w:r>
            <w:r>
              <w:t>Trust</w:t>
            </w:r>
            <w:r>
              <w:rPr>
                <w:spacing w:val="-5"/>
              </w:rPr>
              <w:t xml:space="preserve"> </w:t>
            </w:r>
            <w:r>
              <w:t>and</w:t>
            </w:r>
            <w:r>
              <w:rPr>
                <w:spacing w:val="-4"/>
              </w:rPr>
              <w:t xml:space="preserve"> </w:t>
            </w:r>
            <w:r>
              <w:rPr>
                <w:spacing w:val="-2"/>
              </w:rPr>
              <w:t>Sales</w:t>
            </w:r>
            <w:r>
              <w:tab/>
            </w:r>
            <w:r>
              <w:rPr>
                <w:rFonts w:ascii="Trebuchet MS"/>
                <w:spacing w:val="-10"/>
              </w:rPr>
              <w:t>8</w:t>
            </w:r>
          </w:hyperlink>
        </w:p>
        <w:p w14:paraId="2ABD9EC2" w14:textId="77777777" w:rsidR="00BF6D45" w:rsidRDefault="00BF6D45">
          <w:pPr>
            <w:pStyle w:val="TOC3"/>
            <w:numPr>
              <w:ilvl w:val="1"/>
              <w:numId w:val="15"/>
            </w:numPr>
            <w:tabs>
              <w:tab w:val="left" w:pos="879"/>
              <w:tab w:val="right" w:leader="dot" w:pos="9350"/>
            </w:tabs>
            <w:ind w:left="879"/>
            <w:rPr>
              <w:rFonts w:ascii="Trebuchet MS"/>
            </w:rPr>
          </w:pPr>
          <w:hyperlink w:anchor="_bookmark7" w:history="1">
            <w:r>
              <w:t>Problem</w:t>
            </w:r>
            <w:r>
              <w:rPr>
                <w:spacing w:val="-7"/>
              </w:rPr>
              <w:t xml:space="preserve"> </w:t>
            </w:r>
            <w:r>
              <w:rPr>
                <w:spacing w:val="-2"/>
              </w:rPr>
              <w:t>Statement</w:t>
            </w:r>
            <w:r>
              <w:tab/>
            </w:r>
            <w:r>
              <w:rPr>
                <w:rFonts w:ascii="Trebuchet MS"/>
                <w:spacing w:val="-10"/>
              </w:rPr>
              <w:t>8</w:t>
            </w:r>
          </w:hyperlink>
        </w:p>
        <w:p w14:paraId="478036AB" w14:textId="77777777" w:rsidR="00BF6D45" w:rsidRDefault="00BF6D45">
          <w:pPr>
            <w:pStyle w:val="TOC3"/>
            <w:numPr>
              <w:ilvl w:val="1"/>
              <w:numId w:val="15"/>
            </w:numPr>
            <w:tabs>
              <w:tab w:val="left" w:pos="879"/>
              <w:tab w:val="right" w:leader="dot" w:pos="9350"/>
            </w:tabs>
            <w:ind w:left="879"/>
            <w:rPr>
              <w:rFonts w:ascii="Trebuchet MS"/>
            </w:rPr>
          </w:pPr>
          <w:hyperlink w:anchor="_bookmark8" w:history="1">
            <w:r>
              <w:t>Research</w:t>
            </w:r>
            <w:r>
              <w:rPr>
                <w:spacing w:val="-8"/>
              </w:rPr>
              <w:t xml:space="preserve"> </w:t>
            </w:r>
            <w:r>
              <w:rPr>
                <w:spacing w:val="-2"/>
              </w:rPr>
              <w:t>Questions</w:t>
            </w:r>
            <w:r>
              <w:tab/>
            </w:r>
            <w:r>
              <w:rPr>
                <w:rFonts w:ascii="Trebuchet MS"/>
                <w:spacing w:val="-10"/>
              </w:rPr>
              <w:t>8</w:t>
            </w:r>
          </w:hyperlink>
        </w:p>
        <w:p w14:paraId="1CBE0ED2" w14:textId="77777777" w:rsidR="00BF6D45" w:rsidRDefault="00BF6D45">
          <w:pPr>
            <w:pStyle w:val="TOC2"/>
            <w:numPr>
              <w:ilvl w:val="0"/>
              <w:numId w:val="15"/>
            </w:numPr>
            <w:tabs>
              <w:tab w:val="left" w:pos="439"/>
              <w:tab w:val="right" w:leader="dot" w:pos="9359"/>
            </w:tabs>
            <w:spacing w:before="140"/>
            <w:ind w:left="439" w:hanging="439"/>
          </w:pPr>
          <w:hyperlink w:anchor="_bookmark9" w:history="1">
            <w:r>
              <w:t>Literature</w:t>
            </w:r>
            <w:r>
              <w:rPr>
                <w:spacing w:val="-3"/>
              </w:rPr>
              <w:t xml:space="preserve"> </w:t>
            </w:r>
            <w:r>
              <w:rPr>
                <w:spacing w:val="-2"/>
              </w:rPr>
              <w:t>Review</w:t>
            </w:r>
            <w:r>
              <w:tab/>
            </w:r>
            <w:r>
              <w:rPr>
                <w:spacing w:val="-10"/>
              </w:rPr>
              <w:t>9</w:t>
            </w:r>
          </w:hyperlink>
        </w:p>
        <w:p w14:paraId="424B59D1" w14:textId="77777777" w:rsidR="00BF6D45" w:rsidRDefault="00BF6D45">
          <w:pPr>
            <w:pStyle w:val="TOC2"/>
            <w:numPr>
              <w:ilvl w:val="0"/>
              <w:numId w:val="15"/>
            </w:numPr>
            <w:tabs>
              <w:tab w:val="left" w:pos="439"/>
              <w:tab w:val="right" w:leader="dot" w:pos="9359"/>
            </w:tabs>
            <w:spacing w:before="123"/>
            <w:ind w:left="439" w:hanging="439"/>
          </w:pPr>
          <w:hyperlink w:anchor="_bookmark10" w:history="1">
            <w:r>
              <w:t>Data</w:t>
            </w:r>
            <w:r>
              <w:rPr>
                <w:spacing w:val="-3"/>
              </w:rPr>
              <w:t xml:space="preserve"> </w:t>
            </w:r>
            <w:r>
              <w:t>Preparation</w:t>
            </w:r>
            <w:r>
              <w:rPr>
                <w:spacing w:val="-2"/>
              </w:rPr>
              <w:t xml:space="preserve"> </w:t>
            </w:r>
            <w:r>
              <w:t>and</w:t>
            </w:r>
            <w:r>
              <w:rPr>
                <w:spacing w:val="-1"/>
              </w:rPr>
              <w:t xml:space="preserve"> </w:t>
            </w:r>
            <w:r>
              <w:rPr>
                <w:spacing w:val="-2"/>
              </w:rPr>
              <w:t>Overview</w:t>
            </w:r>
            <w:r>
              <w:tab/>
            </w:r>
            <w:r>
              <w:rPr>
                <w:spacing w:val="-5"/>
              </w:rPr>
              <w:t>13</w:t>
            </w:r>
          </w:hyperlink>
        </w:p>
        <w:p w14:paraId="5FC1845C" w14:textId="77777777" w:rsidR="00BF6D45" w:rsidRDefault="00BF6D45">
          <w:pPr>
            <w:pStyle w:val="TOC3"/>
            <w:numPr>
              <w:ilvl w:val="1"/>
              <w:numId w:val="14"/>
            </w:numPr>
            <w:tabs>
              <w:tab w:val="left" w:pos="547"/>
              <w:tab w:val="right" w:leader="dot" w:pos="9349"/>
            </w:tabs>
            <w:spacing w:before="116"/>
            <w:ind w:left="547" w:hanging="328"/>
            <w:rPr>
              <w:rFonts w:ascii="Trebuchet MS"/>
            </w:rPr>
          </w:pPr>
          <w:hyperlink w:anchor="_bookmark11" w:history="1">
            <w:r>
              <w:rPr>
                <w:spacing w:val="-2"/>
              </w:rPr>
              <w:t>Introduction</w:t>
            </w:r>
            <w:r>
              <w:tab/>
            </w:r>
            <w:r>
              <w:rPr>
                <w:rFonts w:ascii="Trebuchet MS"/>
                <w:spacing w:val="-5"/>
              </w:rPr>
              <w:t>13</w:t>
            </w:r>
          </w:hyperlink>
        </w:p>
        <w:p w14:paraId="1DFFAAAB" w14:textId="77777777" w:rsidR="00BF6D45" w:rsidRDefault="00BF6D45">
          <w:pPr>
            <w:pStyle w:val="TOC3"/>
            <w:numPr>
              <w:ilvl w:val="1"/>
              <w:numId w:val="14"/>
            </w:numPr>
            <w:tabs>
              <w:tab w:val="left" w:pos="547"/>
              <w:tab w:val="right" w:leader="dot" w:pos="9349"/>
            </w:tabs>
            <w:spacing w:before="138"/>
            <w:ind w:left="547" w:hanging="328"/>
            <w:rPr>
              <w:rFonts w:ascii="Trebuchet MS"/>
            </w:rPr>
          </w:pPr>
          <w:hyperlink w:anchor="_bookmark12" w:history="1">
            <w:r>
              <w:t>Dataset</w:t>
            </w:r>
            <w:r>
              <w:rPr>
                <w:spacing w:val="-7"/>
              </w:rPr>
              <w:t xml:space="preserve"> </w:t>
            </w:r>
            <w:r>
              <w:rPr>
                <w:spacing w:val="-2"/>
              </w:rPr>
              <w:t>Description</w:t>
            </w:r>
            <w:r>
              <w:tab/>
            </w:r>
            <w:r>
              <w:rPr>
                <w:rFonts w:ascii="Trebuchet MS"/>
                <w:spacing w:val="-5"/>
              </w:rPr>
              <w:t>14</w:t>
            </w:r>
          </w:hyperlink>
        </w:p>
        <w:p w14:paraId="74433583"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13" w:history="1">
            <w:r>
              <w:t>Consumer</w:t>
            </w:r>
            <w:r>
              <w:rPr>
                <w:spacing w:val="-9"/>
              </w:rPr>
              <w:t xml:space="preserve"> </w:t>
            </w:r>
            <w:r>
              <w:t>Complaints</w:t>
            </w:r>
            <w:r>
              <w:rPr>
                <w:spacing w:val="-9"/>
              </w:rPr>
              <w:t xml:space="preserve"> </w:t>
            </w:r>
            <w:r>
              <w:rPr>
                <w:spacing w:val="-2"/>
              </w:rPr>
              <w:t>Dataset</w:t>
            </w:r>
            <w:r>
              <w:tab/>
            </w:r>
            <w:r>
              <w:rPr>
                <w:rFonts w:ascii="Trebuchet MS"/>
                <w:spacing w:val="-5"/>
              </w:rPr>
              <w:t>14</w:t>
            </w:r>
          </w:hyperlink>
        </w:p>
        <w:p w14:paraId="5168E929"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14" w:history="1">
            <w:r>
              <w:t>Defect</w:t>
            </w:r>
            <w:r>
              <w:rPr>
                <w:spacing w:val="-10"/>
              </w:rPr>
              <w:t xml:space="preserve"> </w:t>
            </w:r>
            <w:r>
              <w:t>Investigations</w:t>
            </w:r>
            <w:r>
              <w:rPr>
                <w:spacing w:val="-10"/>
              </w:rPr>
              <w:t xml:space="preserve"> </w:t>
            </w:r>
            <w:r>
              <w:rPr>
                <w:spacing w:val="-2"/>
              </w:rPr>
              <w:t>Dataset</w:t>
            </w:r>
            <w:r>
              <w:tab/>
            </w:r>
            <w:r>
              <w:rPr>
                <w:rFonts w:ascii="Trebuchet MS"/>
                <w:spacing w:val="-5"/>
              </w:rPr>
              <w:t>15</w:t>
            </w:r>
          </w:hyperlink>
        </w:p>
        <w:p w14:paraId="40C5AC6D" w14:textId="77777777" w:rsidR="00BF6D45" w:rsidRDefault="00BF6D45">
          <w:pPr>
            <w:pStyle w:val="TOC4"/>
            <w:numPr>
              <w:ilvl w:val="2"/>
              <w:numId w:val="14"/>
            </w:numPr>
            <w:tabs>
              <w:tab w:val="left" w:pos="931"/>
              <w:tab w:val="right" w:leader="dot" w:pos="9349"/>
            </w:tabs>
            <w:spacing w:before="134"/>
            <w:ind w:left="931" w:hanging="491"/>
            <w:rPr>
              <w:rFonts w:ascii="Trebuchet MS"/>
            </w:rPr>
          </w:pPr>
          <w:hyperlink w:anchor="_bookmark15" w:history="1">
            <w:r>
              <w:t>Recall</w:t>
            </w:r>
            <w:r>
              <w:rPr>
                <w:spacing w:val="-6"/>
              </w:rPr>
              <w:t xml:space="preserve"> </w:t>
            </w:r>
            <w:r>
              <w:rPr>
                <w:spacing w:val="-2"/>
              </w:rPr>
              <w:t>Dataset</w:t>
            </w:r>
            <w:r>
              <w:tab/>
            </w:r>
            <w:r>
              <w:rPr>
                <w:rFonts w:ascii="Trebuchet MS"/>
                <w:spacing w:val="-5"/>
              </w:rPr>
              <w:t>16</w:t>
            </w:r>
          </w:hyperlink>
        </w:p>
        <w:p w14:paraId="7A74A5F7" w14:textId="77777777" w:rsidR="00BF6D45" w:rsidRDefault="00BF6D45">
          <w:pPr>
            <w:pStyle w:val="TOC3"/>
            <w:numPr>
              <w:ilvl w:val="1"/>
              <w:numId w:val="14"/>
            </w:numPr>
            <w:tabs>
              <w:tab w:val="left" w:pos="547"/>
              <w:tab w:val="right" w:leader="dot" w:pos="9349"/>
            </w:tabs>
            <w:ind w:left="547" w:hanging="328"/>
            <w:rPr>
              <w:rFonts w:ascii="Trebuchet MS"/>
            </w:rPr>
          </w:pPr>
          <w:hyperlink w:anchor="_bookmark16" w:history="1">
            <w:r>
              <w:t>Target</w:t>
            </w:r>
            <w:r>
              <w:rPr>
                <w:spacing w:val="-6"/>
              </w:rPr>
              <w:t xml:space="preserve"> </w:t>
            </w:r>
            <w:r>
              <w:rPr>
                <w:spacing w:val="-2"/>
              </w:rPr>
              <w:t>Variable</w:t>
            </w:r>
            <w:r>
              <w:tab/>
            </w:r>
            <w:r>
              <w:rPr>
                <w:rFonts w:ascii="Trebuchet MS"/>
                <w:spacing w:val="-5"/>
              </w:rPr>
              <w:t>17</w:t>
            </w:r>
          </w:hyperlink>
        </w:p>
        <w:p w14:paraId="680FE2CC" w14:textId="77777777" w:rsidR="00BF6D45" w:rsidRDefault="00BF6D45">
          <w:pPr>
            <w:pStyle w:val="TOC3"/>
            <w:numPr>
              <w:ilvl w:val="1"/>
              <w:numId w:val="14"/>
            </w:numPr>
            <w:tabs>
              <w:tab w:val="left" w:pos="547"/>
              <w:tab w:val="right" w:leader="dot" w:pos="9349"/>
            </w:tabs>
            <w:spacing w:before="138"/>
            <w:ind w:left="547" w:hanging="328"/>
            <w:rPr>
              <w:rFonts w:ascii="Trebuchet MS"/>
            </w:rPr>
          </w:pPr>
          <w:hyperlink w:anchor="_bookmark18" w:history="1">
            <w:r>
              <w:t>Exploratory</w:t>
            </w:r>
            <w:r>
              <w:rPr>
                <w:spacing w:val="-8"/>
              </w:rPr>
              <w:t xml:space="preserve"> </w:t>
            </w:r>
            <w:r>
              <w:t>Data</w:t>
            </w:r>
            <w:r>
              <w:rPr>
                <w:spacing w:val="-7"/>
              </w:rPr>
              <w:t xml:space="preserve"> </w:t>
            </w:r>
            <w:r>
              <w:rPr>
                <w:spacing w:val="-2"/>
              </w:rPr>
              <w:t>Analysis</w:t>
            </w:r>
            <w:r>
              <w:tab/>
            </w:r>
            <w:r>
              <w:rPr>
                <w:rFonts w:ascii="Trebuchet MS"/>
                <w:spacing w:val="-5"/>
              </w:rPr>
              <w:t>20</w:t>
            </w:r>
          </w:hyperlink>
        </w:p>
        <w:p w14:paraId="447CA5DE" w14:textId="77777777" w:rsidR="00BF6D45" w:rsidRDefault="00BF6D45">
          <w:pPr>
            <w:pStyle w:val="TOC3"/>
            <w:numPr>
              <w:ilvl w:val="1"/>
              <w:numId w:val="14"/>
            </w:numPr>
            <w:tabs>
              <w:tab w:val="left" w:pos="547"/>
              <w:tab w:val="right" w:leader="dot" w:pos="9349"/>
            </w:tabs>
            <w:spacing w:before="134"/>
            <w:ind w:left="547" w:hanging="328"/>
            <w:rPr>
              <w:rFonts w:ascii="Trebuchet MS"/>
            </w:rPr>
          </w:pPr>
          <w:hyperlink w:anchor="_bookmark27" w:history="1">
            <w:r>
              <w:t>Data</w:t>
            </w:r>
            <w:r>
              <w:rPr>
                <w:spacing w:val="-7"/>
              </w:rPr>
              <w:t xml:space="preserve"> </w:t>
            </w:r>
            <w:r>
              <w:t>Preprocessing</w:t>
            </w:r>
            <w:r>
              <w:rPr>
                <w:spacing w:val="-7"/>
              </w:rPr>
              <w:t xml:space="preserve"> </w:t>
            </w:r>
            <w:r>
              <w:t>and</w:t>
            </w:r>
            <w:r>
              <w:rPr>
                <w:spacing w:val="-6"/>
              </w:rPr>
              <w:t xml:space="preserve"> </w:t>
            </w:r>
            <w:r>
              <w:rPr>
                <w:spacing w:val="-2"/>
              </w:rPr>
              <w:t>Transformation</w:t>
            </w:r>
            <w:r>
              <w:tab/>
            </w:r>
            <w:r>
              <w:rPr>
                <w:rFonts w:ascii="Trebuchet MS"/>
                <w:spacing w:val="-5"/>
              </w:rPr>
              <w:t>27</w:t>
            </w:r>
          </w:hyperlink>
        </w:p>
        <w:p w14:paraId="7CF415DA"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28" w:history="1">
            <w:r>
              <w:t>Handling</w:t>
            </w:r>
            <w:r>
              <w:rPr>
                <w:spacing w:val="-8"/>
              </w:rPr>
              <w:t xml:space="preserve"> </w:t>
            </w:r>
            <w:r>
              <w:t>Missing</w:t>
            </w:r>
            <w:r>
              <w:rPr>
                <w:spacing w:val="-7"/>
              </w:rPr>
              <w:t xml:space="preserve"> </w:t>
            </w:r>
            <w:r>
              <w:rPr>
                <w:spacing w:val="-2"/>
              </w:rPr>
              <w:t>Values</w:t>
            </w:r>
            <w:r>
              <w:tab/>
            </w:r>
            <w:r>
              <w:rPr>
                <w:rFonts w:ascii="Trebuchet MS"/>
                <w:spacing w:val="-5"/>
              </w:rPr>
              <w:t>27</w:t>
            </w:r>
          </w:hyperlink>
        </w:p>
        <w:p w14:paraId="3AF75517"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29" w:history="1">
            <w:r>
              <w:t>Data</w:t>
            </w:r>
            <w:r>
              <w:rPr>
                <w:spacing w:val="-4"/>
              </w:rPr>
              <w:t xml:space="preserve"> </w:t>
            </w:r>
            <w:r>
              <w:rPr>
                <w:spacing w:val="-2"/>
              </w:rPr>
              <w:t>Imputation</w:t>
            </w:r>
            <w:r>
              <w:tab/>
            </w:r>
            <w:r>
              <w:rPr>
                <w:rFonts w:ascii="Trebuchet MS"/>
                <w:spacing w:val="-5"/>
              </w:rPr>
              <w:t>28</w:t>
            </w:r>
          </w:hyperlink>
        </w:p>
        <w:p w14:paraId="3D8827CD" w14:textId="77777777" w:rsidR="00BF6D45" w:rsidRDefault="00BF6D45">
          <w:pPr>
            <w:pStyle w:val="TOC4"/>
            <w:numPr>
              <w:ilvl w:val="2"/>
              <w:numId w:val="14"/>
            </w:numPr>
            <w:tabs>
              <w:tab w:val="left" w:pos="931"/>
              <w:tab w:val="right" w:leader="dot" w:pos="9349"/>
            </w:tabs>
            <w:spacing w:before="134"/>
            <w:ind w:left="931" w:hanging="491"/>
            <w:rPr>
              <w:rFonts w:ascii="Trebuchet MS"/>
            </w:rPr>
          </w:pPr>
          <w:hyperlink w:anchor="_bookmark30" w:history="1">
            <w:r>
              <w:t>Feature</w:t>
            </w:r>
            <w:r>
              <w:rPr>
                <w:spacing w:val="-7"/>
              </w:rPr>
              <w:t xml:space="preserve"> </w:t>
            </w:r>
            <w:r>
              <w:rPr>
                <w:spacing w:val="-2"/>
              </w:rPr>
              <w:t>Engineering</w:t>
            </w:r>
            <w:r>
              <w:tab/>
            </w:r>
            <w:r>
              <w:rPr>
                <w:rFonts w:ascii="Trebuchet MS"/>
                <w:spacing w:val="-5"/>
              </w:rPr>
              <w:t>29</w:t>
            </w:r>
          </w:hyperlink>
        </w:p>
        <w:p w14:paraId="2B6BB226" w14:textId="77777777" w:rsidR="00BF6D45" w:rsidRDefault="00BF6D45">
          <w:pPr>
            <w:pStyle w:val="TOC4"/>
            <w:numPr>
              <w:ilvl w:val="2"/>
              <w:numId w:val="14"/>
            </w:numPr>
            <w:tabs>
              <w:tab w:val="left" w:pos="931"/>
              <w:tab w:val="right" w:leader="dot" w:pos="9349"/>
            </w:tabs>
            <w:spacing w:before="138"/>
            <w:ind w:left="931" w:hanging="491"/>
            <w:rPr>
              <w:rFonts w:ascii="Trebuchet MS"/>
            </w:rPr>
          </w:pPr>
          <w:hyperlink w:anchor="_bookmark31" w:history="1">
            <w:r>
              <w:t>Data</w:t>
            </w:r>
            <w:r>
              <w:rPr>
                <w:spacing w:val="-4"/>
              </w:rPr>
              <w:t xml:space="preserve"> </w:t>
            </w:r>
            <w:r>
              <w:rPr>
                <w:spacing w:val="-2"/>
              </w:rPr>
              <w:t>Aggregation</w:t>
            </w:r>
            <w:r>
              <w:tab/>
            </w:r>
            <w:r>
              <w:rPr>
                <w:rFonts w:ascii="Trebuchet MS"/>
                <w:spacing w:val="-5"/>
              </w:rPr>
              <w:t>32</w:t>
            </w:r>
          </w:hyperlink>
        </w:p>
        <w:p w14:paraId="5D9E2B01" w14:textId="77777777" w:rsidR="00BF6D45" w:rsidRDefault="00BF6D45">
          <w:pPr>
            <w:pStyle w:val="TOC3"/>
            <w:numPr>
              <w:ilvl w:val="1"/>
              <w:numId w:val="14"/>
            </w:numPr>
            <w:tabs>
              <w:tab w:val="left" w:pos="547"/>
              <w:tab w:val="right" w:leader="dot" w:pos="9349"/>
            </w:tabs>
            <w:ind w:left="547" w:hanging="328"/>
            <w:rPr>
              <w:rFonts w:ascii="Trebuchet MS"/>
            </w:rPr>
          </w:pPr>
          <w:hyperlink w:anchor="_bookmark32" w:history="1">
            <w:r>
              <w:t>Assumption</w:t>
            </w:r>
            <w:r>
              <w:rPr>
                <w:spacing w:val="-10"/>
              </w:rPr>
              <w:t xml:space="preserve"> </w:t>
            </w:r>
            <w:r>
              <w:rPr>
                <w:spacing w:val="-2"/>
              </w:rPr>
              <w:t>Tests</w:t>
            </w:r>
            <w:r>
              <w:tab/>
            </w:r>
            <w:r>
              <w:rPr>
                <w:rFonts w:ascii="Trebuchet MS"/>
                <w:spacing w:val="-5"/>
              </w:rPr>
              <w:t>33</w:t>
            </w:r>
          </w:hyperlink>
        </w:p>
        <w:p w14:paraId="17E49EFB" w14:textId="77777777" w:rsidR="00BF6D45" w:rsidRDefault="00BF6D45">
          <w:pPr>
            <w:pStyle w:val="TOC4"/>
            <w:numPr>
              <w:ilvl w:val="2"/>
              <w:numId w:val="14"/>
            </w:numPr>
            <w:tabs>
              <w:tab w:val="left" w:pos="931"/>
              <w:tab w:val="right" w:leader="dot" w:pos="9349"/>
            </w:tabs>
            <w:spacing w:before="134"/>
            <w:ind w:left="931" w:hanging="491"/>
            <w:rPr>
              <w:rFonts w:ascii="Trebuchet MS"/>
            </w:rPr>
          </w:pPr>
          <w:hyperlink w:anchor="_bookmark33" w:history="1">
            <w:r>
              <w:rPr>
                <w:spacing w:val="-2"/>
              </w:rPr>
              <w:t>Normality</w:t>
            </w:r>
            <w:r>
              <w:tab/>
            </w:r>
            <w:r>
              <w:rPr>
                <w:rFonts w:ascii="Trebuchet MS"/>
                <w:spacing w:val="-5"/>
              </w:rPr>
              <w:t>33</w:t>
            </w:r>
          </w:hyperlink>
        </w:p>
        <w:p w14:paraId="38B3BFF4"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35" w:history="1">
            <w:r>
              <w:rPr>
                <w:spacing w:val="-2"/>
              </w:rPr>
              <w:t>Homoscedasticity</w:t>
            </w:r>
            <w:r>
              <w:tab/>
            </w:r>
            <w:r>
              <w:rPr>
                <w:rFonts w:ascii="Trebuchet MS"/>
                <w:spacing w:val="-5"/>
              </w:rPr>
              <w:t>35</w:t>
            </w:r>
          </w:hyperlink>
        </w:p>
        <w:p w14:paraId="62D7B307" w14:textId="77777777" w:rsidR="00BF6D45" w:rsidRDefault="00BF6D45">
          <w:pPr>
            <w:pStyle w:val="TOC4"/>
            <w:numPr>
              <w:ilvl w:val="2"/>
              <w:numId w:val="14"/>
            </w:numPr>
            <w:tabs>
              <w:tab w:val="left" w:pos="931"/>
              <w:tab w:val="right" w:leader="dot" w:pos="9349"/>
            </w:tabs>
            <w:spacing w:before="138"/>
            <w:ind w:left="931" w:hanging="491"/>
            <w:rPr>
              <w:rFonts w:ascii="Trebuchet MS"/>
            </w:rPr>
          </w:pPr>
          <w:hyperlink w:anchor="_bookmark37" w:history="1">
            <w:r>
              <w:rPr>
                <w:spacing w:val="-2"/>
              </w:rPr>
              <w:t>Multicollinearity</w:t>
            </w:r>
            <w:r>
              <w:tab/>
            </w:r>
            <w:r>
              <w:rPr>
                <w:rFonts w:ascii="Trebuchet MS"/>
                <w:spacing w:val="-5"/>
              </w:rPr>
              <w:t>36</w:t>
            </w:r>
          </w:hyperlink>
        </w:p>
        <w:p w14:paraId="07FC0703" w14:textId="77777777" w:rsidR="00BF6D45" w:rsidRDefault="00BF6D45">
          <w:pPr>
            <w:pStyle w:val="TOC4"/>
            <w:numPr>
              <w:ilvl w:val="2"/>
              <w:numId w:val="14"/>
            </w:numPr>
            <w:tabs>
              <w:tab w:val="left" w:pos="931"/>
              <w:tab w:val="right" w:leader="dot" w:pos="9349"/>
            </w:tabs>
            <w:ind w:left="931" w:hanging="491"/>
            <w:rPr>
              <w:rFonts w:ascii="Trebuchet MS"/>
            </w:rPr>
          </w:pPr>
          <w:hyperlink w:anchor="_bookmark38" w:history="1">
            <w:r>
              <w:t>Independence</w:t>
            </w:r>
            <w:r>
              <w:rPr>
                <w:spacing w:val="-7"/>
              </w:rPr>
              <w:t xml:space="preserve"> </w:t>
            </w:r>
            <w:r>
              <w:t>of</w:t>
            </w:r>
            <w:r>
              <w:rPr>
                <w:spacing w:val="-7"/>
              </w:rPr>
              <w:t xml:space="preserve"> </w:t>
            </w:r>
            <w:r>
              <w:rPr>
                <w:spacing w:val="-2"/>
              </w:rPr>
              <w:t>Observations</w:t>
            </w:r>
            <w:r>
              <w:tab/>
            </w:r>
            <w:r>
              <w:rPr>
                <w:rFonts w:ascii="Trebuchet MS"/>
                <w:spacing w:val="-5"/>
              </w:rPr>
              <w:t>36</w:t>
            </w:r>
          </w:hyperlink>
        </w:p>
        <w:p w14:paraId="6AA5AE0B" w14:textId="77777777" w:rsidR="00BF6D45" w:rsidRDefault="00BF6D45">
          <w:pPr>
            <w:pStyle w:val="TOC4"/>
            <w:numPr>
              <w:ilvl w:val="2"/>
              <w:numId w:val="14"/>
            </w:numPr>
            <w:tabs>
              <w:tab w:val="left" w:pos="931"/>
              <w:tab w:val="right" w:leader="dot" w:pos="9349"/>
            </w:tabs>
            <w:spacing w:before="134"/>
            <w:ind w:left="931" w:hanging="491"/>
            <w:rPr>
              <w:rFonts w:ascii="Trebuchet MS"/>
            </w:rPr>
          </w:pPr>
          <w:hyperlink w:anchor="_bookmark39" w:history="1">
            <w:r>
              <w:t>Correlation</w:t>
            </w:r>
            <w:r>
              <w:rPr>
                <w:spacing w:val="-7"/>
              </w:rPr>
              <w:t xml:space="preserve"> </w:t>
            </w:r>
            <w:r>
              <w:t>Matrix</w:t>
            </w:r>
            <w:r>
              <w:rPr>
                <w:spacing w:val="-7"/>
              </w:rPr>
              <w:t xml:space="preserve"> </w:t>
            </w:r>
            <w:r>
              <w:t>for</w:t>
            </w:r>
            <w:r>
              <w:rPr>
                <w:spacing w:val="-6"/>
              </w:rPr>
              <w:t xml:space="preserve"> </w:t>
            </w:r>
            <w:r>
              <w:rPr>
                <w:spacing w:val="-2"/>
              </w:rPr>
              <w:t>Linearity</w:t>
            </w:r>
            <w:r>
              <w:tab/>
            </w:r>
            <w:r>
              <w:rPr>
                <w:rFonts w:ascii="Trebuchet MS"/>
                <w:spacing w:val="-5"/>
              </w:rPr>
              <w:t>37</w:t>
            </w:r>
          </w:hyperlink>
        </w:p>
        <w:p w14:paraId="7112BF6C" w14:textId="77777777" w:rsidR="00BF6D45" w:rsidRDefault="00BF6D45">
          <w:pPr>
            <w:pStyle w:val="TOC2"/>
            <w:numPr>
              <w:ilvl w:val="0"/>
              <w:numId w:val="15"/>
            </w:numPr>
            <w:tabs>
              <w:tab w:val="left" w:pos="439"/>
              <w:tab w:val="right" w:leader="dot" w:pos="9359"/>
            </w:tabs>
            <w:spacing w:before="135"/>
            <w:ind w:left="439" w:hanging="439"/>
          </w:pPr>
          <w:hyperlink w:anchor="_bookmark41" w:history="1">
            <w:r>
              <w:t>Data</w:t>
            </w:r>
            <w:r>
              <w:rPr>
                <w:spacing w:val="-2"/>
              </w:rPr>
              <w:t xml:space="preserve"> Modelling</w:t>
            </w:r>
            <w:r>
              <w:tab/>
            </w:r>
            <w:r>
              <w:rPr>
                <w:spacing w:val="-5"/>
              </w:rPr>
              <w:t>38</w:t>
            </w:r>
          </w:hyperlink>
        </w:p>
        <w:p w14:paraId="774693DB" w14:textId="77777777" w:rsidR="00BF6D45" w:rsidRDefault="00BF6D45">
          <w:pPr>
            <w:pStyle w:val="TOC3"/>
            <w:numPr>
              <w:ilvl w:val="1"/>
              <w:numId w:val="13"/>
            </w:numPr>
            <w:tabs>
              <w:tab w:val="left" w:pos="547"/>
              <w:tab w:val="right" w:leader="dot" w:pos="9349"/>
            </w:tabs>
            <w:spacing w:before="121"/>
            <w:ind w:left="547" w:hanging="328"/>
            <w:rPr>
              <w:rFonts w:ascii="Trebuchet MS"/>
            </w:rPr>
          </w:pPr>
          <w:hyperlink w:anchor="_bookmark43" w:history="1">
            <w:r>
              <w:t>NLP-Based</w:t>
            </w:r>
            <w:r>
              <w:rPr>
                <w:spacing w:val="-9"/>
              </w:rPr>
              <w:t xml:space="preserve"> </w:t>
            </w:r>
            <w:r>
              <w:t>Neural</w:t>
            </w:r>
            <w:r>
              <w:rPr>
                <w:spacing w:val="-7"/>
              </w:rPr>
              <w:t xml:space="preserve"> </w:t>
            </w:r>
            <w:r>
              <w:t>Network</w:t>
            </w:r>
            <w:r>
              <w:rPr>
                <w:spacing w:val="-7"/>
              </w:rPr>
              <w:t xml:space="preserve"> </w:t>
            </w:r>
            <w:r>
              <w:t>Analysis</w:t>
            </w:r>
            <w:r>
              <w:rPr>
                <w:spacing w:val="-7"/>
              </w:rPr>
              <w:t xml:space="preserve"> </w:t>
            </w:r>
            <w:r>
              <w:t>of</w:t>
            </w:r>
            <w:r>
              <w:rPr>
                <w:spacing w:val="-7"/>
              </w:rPr>
              <w:t xml:space="preserve"> </w:t>
            </w:r>
            <w:r>
              <w:t>Complaint</w:t>
            </w:r>
            <w:r>
              <w:rPr>
                <w:spacing w:val="-6"/>
              </w:rPr>
              <w:t xml:space="preserve"> </w:t>
            </w:r>
            <w:r>
              <w:rPr>
                <w:spacing w:val="-2"/>
              </w:rPr>
              <w:t>Descriptions</w:t>
            </w:r>
            <w:r>
              <w:tab/>
            </w:r>
            <w:r>
              <w:rPr>
                <w:rFonts w:ascii="Trebuchet MS"/>
                <w:spacing w:val="-5"/>
              </w:rPr>
              <w:t>41</w:t>
            </w:r>
          </w:hyperlink>
        </w:p>
        <w:p w14:paraId="69A341E6" w14:textId="77777777" w:rsidR="00BF6D45" w:rsidRDefault="00BF6D45">
          <w:pPr>
            <w:pStyle w:val="TOC4"/>
            <w:numPr>
              <w:ilvl w:val="2"/>
              <w:numId w:val="13"/>
            </w:numPr>
            <w:tabs>
              <w:tab w:val="left" w:pos="931"/>
              <w:tab w:val="right" w:leader="dot" w:pos="9349"/>
            </w:tabs>
            <w:spacing w:after="20"/>
            <w:ind w:left="931" w:hanging="491"/>
            <w:rPr>
              <w:rFonts w:ascii="Trebuchet MS"/>
            </w:rPr>
          </w:pPr>
          <w:hyperlink w:anchor="_bookmark44" w:history="1">
            <w:r>
              <w:t>Data</w:t>
            </w:r>
            <w:r>
              <w:rPr>
                <w:spacing w:val="-6"/>
              </w:rPr>
              <w:t xml:space="preserve"> </w:t>
            </w:r>
            <w:r>
              <w:t>Preprocessing</w:t>
            </w:r>
            <w:r>
              <w:rPr>
                <w:spacing w:val="-6"/>
              </w:rPr>
              <w:t xml:space="preserve"> </w:t>
            </w:r>
            <w:r>
              <w:t>and</w:t>
            </w:r>
            <w:r>
              <w:rPr>
                <w:spacing w:val="-6"/>
              </w:rPr>
              <w:t xml:space="preserve"> </w:t>
            </w:r>
            <w:r>
              <w:t>Text</w:t>
            </w:r>
            <w:r>
              <w:rPr>
                <w:spacing w:val="-6"/>
              </w:rPr>
              <w:t xml:space="preserve"> </w:t>
            </w:r>
            <w:r>
              <w:rPr>
                <w:spacing w:val="-2"/>
              </w:rPr>
              <w:t>Cleaning</w:t>
            </w:r>
            <w:r>
              <w:tab/>
            </w:r>
            <w:r>
              <w:rPr>
                <w:rFonts w:ascii="Trebuchet MS"/>
                <w:spacing w:val="-5"/>
              </w:rPr>
              <w:t>42</w:t>
            </w:r>
          </w:hyperlink>
        </w:p>
        <w:p w14:paraId="372412CF" w14:textId="77777777" w:rsidR="00BF6D45" w:rsidRDefault="00BF6D45">
          <w:pPr>
            <w:pStyle w:val="TOC4"/>
            <w:numPr>
              <w:ilvl w:val="2"/>
              <w:numId w:val="13"/>
            </w:numPr>
            <w:tabs>
              <w:tab w:val="left" w:pos="931"/>
              <w:tab w:val="left" w:leader="dot" w:pos="9114"/>
            </w:tabs>
            <w:spacing w:before="129"/>
            <w:ind w:left="931" w:hanging="491"/>
            <w:rPr>
              <w:rFonts w:ascii="Trebuchet MS"/>
            </w:rPr>
          </w:pPr>
          <w:hyperlink w:anchor="_bookmark45" w:history="1">
            <w:r>
              <w:t>Sentence</w:t>
            </w:r>
            <w:r>
              <w:rPr>
                <w:spacing w:val="-8"/>
              </w:rPr>
              <w:t xml:space="preserve"> </w:t>
            </w:r>
            <w:r>
              <w:t>Embedding</w:t>
            </w:r>
            <w:r>
              <w:rPr>
                <w:spacing w:val="-7"/>
              </w:rPr>
              <w:t xml:space="preserve"> </w:t>
            </w:r>
            <w:r>
              <w:t>Using</w:t>
            </w:r>
            <w:r>
              <w:rPr>
                <w:spacing w:val="-7"/>
              </w:rPr>
              <w:t xml:space="preserve"> </w:t>
            </w:r>
            <w:r>
              <w:rPr>
                <w:spacing w:val="-2"/>
              </w:rPr>
              <w:t>SBERT</w:t>
            </w:r>
            <w:r>
              <w:tab/>
            </w:r>
            <w:r>
              <w:rPr>
                <w:rFonts w:ascii="Trebuchet MS"/>
                <w:spacing w:val="-5"/>
              </w:rPr>
              <w:t>42</w:t>
            </w:r>
          </w:hyperlink>
        </w:p>
        <w:p w14:paraId="7DF26B82" w14:textId="77777777" w:rsidR="00BF6D45" w:rsidRDefault="00BF6D45">
          <w:pPr>
            <w:pStyle w:val="TOC4"/>
            <w:numPr>
              <w:ilvl w:val="2"/>
              <w:numId w:val="13"/>
            </w:numPr>
            <w:tabs>
              <w:tab w:val="left" w:pos="931"/>
              <w:tab w:val="left" w:leader="dot" w:pos="9114"/>
            </w:tabs>
            <w:spacing w:before="138"/>
            <w:ind w:left="931" w:hanging="491"/>
            <w:rPr>
              <w:rFonts w:ascii="Trebuchet MS"/>
            </w:rPr>
          </w:pPr>
          <w:hyperlink w:anchor="_bookmark46" w:history="1">
            <w:r>
              <w:t>Data</w:t>
            </w:r>
            <w:r>
              <w:rPr>
                <w:spacing w:val="-6"/>
              </w:rPr>
              <w:t xml:space="preserve"> </w:t>
            </w:r>
            <w:r>
              <w:t>Merging</w:t>
            </w:r>
            <w:r>
              <w:rPr>
                <w:spacing w:val="-5"/>
              </w:rPr>
              <w:t xml:space="preserve"> </w:t>
            </w:r>
            <w:r>
              <w:t>and</w:t>
            </w:r>
            <w:r>
              <w:rPr>
                <w:spacing w:val="-6"/>
              </w:rPr>
              <w:t xml:space="preserve"> </w:t>
            </w:r>
            <w:r>
              <w:t>Cleaning</w:t>
            </w:r>
            <w:r>
              <w:rPr>
                <w:spacing w:val="-5"/>
              </w:rPr>
              <w:t xml:space="preserve"> </w:t>
            </w:r>
            <w:r>
              <w:rPr>
                <w:spacing w:val="-2"/>
              </w:rPr>
              <w:t>Steps</w:t>
            </w:r>
            <w:r>
              <w:tab/>
            </w:r>
            <w:r>
              <w:rPr>
                <w:rFonts w:ascii="Trebuchet MS"/>
                <w:spacing w:val="-5"/>
              </w:rPr>
              <w:t>43</w:t>
            </w:r>
          </w:hyperlink>
        </w:p>
        <w:p w14:paraId="58135209" w14:textId="77777777" w:rsidR="00BF6D45" w:rsidRDefault="00BF6D45">
          <w:pPr>
            <w:pStyle w:val="TOC4"/>
            <w:numPr>
              <w:ilvl w:val="2"/>
              <w:numId w:val="13"/>
            </w:numPr>
            <w:tabs>
              <w:tab w:val="left" w:pos="931"/>
              <w:tab w:val="left" w:leader="dot" w:pos="9114"/>
            </w:tabs>
            <w:spacing w:before="134"/>
            <w:ind w:left="931" w:hanging="491"/>
            <w:rPr>
              <w:rFonts w:ascii="Trebuchet MS"/>
            </w:rPr>
          </w:pPr>
          <w:hyperlink w:anchor="_bookmark47" w:history="1">
            <w:r>
              <w:t>Deep</w:t>
            </w:r>
            <w:r>
              <w:rPr>
                <w:spacing w:val="-6"/>
              </w:rPr>
              <w:t xml:space="preserve"> </w:t>
            </w:r>
            <w:r>
              <w:t>Learning</w:t>
            </w:r>
            <w:r>
              <w:rPr>
                <w:spacing w:val="-6"/>
              </w:rPr>
              <w:t xml:space="preserve"> </w:t>
            </w:r>
            <w:r>
              <w:t>Model</w:t>
            </w:r>
            <w:r>
              <w:rPr>
                <w:spacing w:val="-5"/>
              </w:rPr>
              <w:t xml:space="preserve"> </w:t>
            </w:r>
            <w:r>
              <w:rPr>
                <w:spacing w:val="-2"/>
              </w:rPr>
              <w:t>Architecture</w:t>
            </w:r>
            <w:r>
              <w:tab/>
            </w:r>
            <w:r>
              <w:rPr>
                <w:rFonts w:ascii="Trebuchet MS"/>
                <w:spacing w:val="-5"/>
              </w:rPr>
              <w:t>43</w:t>
            </w:r>
          </w:hyperlink>
        </w:p>
        <w:p w14:paraId="783F0E30" w14:textId="77777777" w:rsidR="00BF6D45" w:rsidRDefault="00BF6D45">
          <w:pPr>
            <w:pStyle w:val="TOC4"/>
            <w:numPr>
              <w:ilvl w:val="2"/>
              <w:numId w:val="13"/>
            </w:numPr>
            <w:tabs>
              <w:tab w:val="left" w:pos="986"/>
              <w:tab w:val="left" w:leader="dot" w:pos="9114"/>
            </w:tabs>
            <w:ind w:left="986" w:hanging="546"/>
            <w:rPr>
              <w:rFonts w:ascii="Trebuchet MS"/>
            </w:rPr>
          </w:pPr>
          <w:hyperlink w:anchor="_bookmark48" w:history="1">
            <w:r>
              <w:t>Deep</w:t>
            </w:r>
            <w:r>
              <w:rPr>
                <w:spacing w:val="-7"/>
              </w:rPr>
              <w:t xml:space="preserve"> </w:t>
            </w:r>
            <w:r>
              <w:t>learning</w:t>
            </w:r>
            <w:r>
              <w:rPr>
                <w:spacing w:val="46"/>
              </w:rPr>
              <w:t xml:space="preserve"> </w:t>
            </w:r>
            <w:r>
              <w:t>Model</w:t>
            </w:r>
            <w:r>
              <w:rPr>
                <w:spacing w:val="-5"/>
              </w:rPr>
              <w:t xml:space="preserve"> </w:t>
            </w:r>
            <w:r>
              <w:t>Training</w:t>
            </w:r>
            <w:r>
              <w:rPr>
                <w:spacing w:val="-5"/>
              </w:rPr>
              <w:t xml:space="preserve"> </w:t>
            </w:r>
            <w:r>
              <w:t>and</w:t>
            </w:r>
            <w:r>
              <w:rPr>
                <w:spacing w:val="-4"/>
              </w:rPr>
              <w:t xml:space="preserve"> </w:t>
            </w:r>
            <w:r>
              <w:rPr>
                <w:spacing w:val="-2"/>
              </w:rPr>
              <w:t>Performance</w:t>
            </w:r>
            <w:r>
              <w:tab/>
            </w:r>
            <w:r>
              <w:rPr>
                <w:rFonts w:ascii="Trebuchet MS"/>
                <w:spacing w:val="-5"/>
              </w:rPr>
              <w:t>45</w:t>
            </w:r>
          </w:hyperlink>
        </w:p>
        <w:p w14:paraId="26104F5C" w14:textId="77777777" w:rsidR="00BF6D45" w:rsidRDefault="00BF6D45">
          <w:pPr>
            <w:pStyle w:val="TOC4"/>
            <w:numPr>
              <w:ilvl w:val="2"/>
              <w:numId w:val="13"/>
            </w:numPr>
            <w:tabs>
              <w:tab w:val="left" w:pos="931"/>
              <w:tab w:val="left" w:leader="dot" w:pos="9114"/>
            </w:tabs>
            <w:ind w:left="931" w:hanging="491"/>
            <w:rPr>
              <w:rFonts w:ascii="Trebuchet MS"/>
            </w:rPr>
          </w:pPr>
          <w:hyperlink w:anchor="_bookmark49" w:history="1">
            <w:r>
              <w:t>Data</w:t>
            </w:r>
            <w:r>
              <w:rPr>
                <w:spacing w:val="-6"/>
              </w:rPr>
              <w:t xml:space="preserve"> </w:t>
            </w:r>
            <w:r>
              <w:t>Preparation</w:t>
            </w:r>
            <w:r>
              <w:rPr>
                <w:spacing w:val="-6"/>
              </w:rPr>
              <w:t xml:space="preserve"> </w:t>
            </w:r>
            <w:r>
              <w:t>for</w:t>
            </w:r>
            <w:r>
              <w:rPr>
                <w:spacing w:val="-6"/>
              </w:rPr>
              <w:t xml:space="preserve"> </w:t>
            </w:r>
            <w:r>
              <w:t>Model</w:t>
            </w:r>
            <w:r>
              <w:rPr>
                <w:spacing w:val="-5"/>
              </w:rPr>
              <w:t xml:space="preserve"> </w:t>
            </w:r>
            <w:r>
              <w:rPr>
                <w:spacing w:val="-2"/>
              </w:rPr>
              <w:t>Building</w:t>
            </w:r>
            <w:r>
              <w:tab/>
            </w:r>
            <w:r>
              <w:rPr>
                <w:rFonts w:ascii="Trebuchet MS"/>
                <w:spacing w:val="-5"/>
              </w:rPr>
              <w:t>45</w:t>
            </w:r>
          </w:hyperlink>
        </w:p>
        <w:p w14:paraId="5AC142EE" w14:textId="77777777" w:rsidR="00BF6D45" w:rsidRDefault="00BF6D45">
          <w:pPr>
            <w:pStyle w:val="TOC3"/>
            <w:numPr>
              <w:ilvl w:val="1"/>
              <w:numId w:val="13"/>
            </w:numPr>
            <w:tabs>
              <w:tab w:val="left" w:pos="547"/>
              <w:tab w:val="left" w:leader="dot" w:pos="9114"/>
            </w:tabs>
            <w:spacing w:before="134"/>
            <w:ind w:left="547" w:hanging="328"/>
            <w:rPr>
              <w:rFonts w:ascii="Trebuchet MS"/>
            </w:rPr>
          </w:pPr>
          <w:hyperlink w:anchor="_bookmark50" w:history="1">
            <w:r>
              <w:t>Understanding</w:t>
            </w:r>
            <w:r>
              <w:rPr>
                <w:spacing w:val="-13"/>
              </w:rPr>
              <w:t xml:space="preserve"> </w:t>
            </w:r>
            <w:r>
              <w:rPr>
                <w:spacing w:val="-2"/>
              </w:rPr>
              <w:t>XGBoost</w:t>
            </w:r>
            <w:r>
              <w:tab/>
            </w:r>
            <w:r>
              <w:rPr>
                <w:rFonts w:ascii="Trebuchet MS"/>
                <w:spacing w:val="-5"/>
              </w:rPr>
              <w:t>46</w:t>
            </w:r>
          </w:hyperlink>
        </w:p>
        <w:p w14:paraId="43317B61" w14:textId="77777777" w:rsidR="00BF6D45" w:rsidRDefault="00BF6D45">
          <w:pPr>
            <w:pStyle w:val="TOC4"/>
            <w:numPr>
              <w:ilvl w:val="2"/>
              <w:numId w:val="13"/>
            </w:numPr>
            <w:tabs>
              <w:tab w:val="left" w:pos="931"/>
              <w:tab w:val="left" w:leader="dot" w:pos="9114"/>
            </w:tabs>
            <w:spacing w:before="138"/>
            <w:ind w:left="931" w:hanging="491"/>
            <w:rPr>
              <w:rFonts w:ascii="Trebuchet MS"/>
            </w:rPr>
          </w:pPr>
          <w:hyperlink w:anchor="_bookmark51" w:history="1">
            <w:r>
              <w:t>Hyperparameter</w:t>
            </w:r>
            <w:r>
              <w:rPr>
                <w:spacing w:val="-8"/>
              </w:rPr>
              <w:t xml:space="preserve"> </w:t>
            </w:r>
            <w:r>
              <w:t>Tuning</w:t>
            </w:r>
            <w:r>
              <w:rPr>
                <w:spacing w:val="-7"/>
              </w:rPr>
              <w:t xml:space="preserve"> </w:t>
            </w:r>
            <w:r>
              <w:t>with</w:t>
            </w:r>
            <w:r>
              <w:rPr>
                <w:spacing w:val="-8"/>
              </w:rPr>
              <w:t xml:space="preserve"> </w:t>
            </w:r>
            <w:r>
              <w:t>Random</w:t>
            </w:r>
            <w:r>
              <w:rPr>
                <w:spacing w:val="-7"/>
              </w:rPr>
              <w:t xml:space="preserve"> </w:t>
            </w:r>
            <w:r>
              <w:rPr>
                <w:spacing w:val="-2"/>
              </w:rPr>
              <w:t>Search</w:t>
            </w:r>
            <w:r>
              <w:tab/>
            </w:r>
            <w:r>
              <w:rPr>
                <w:rFonts w:ascii="Trebuchet MS"/>
                <w:spacing w:val="-5"/>
              </w:rPr>
              <w:t>47</w:t>
            </w:r>
          </w:hyperlink>
        </w:p>
        <w:p w14:paraId="5C5706B0" w14:textId="77777777" w:rsidR="00BF6D45" w:rsidRDefault="00BF6D45">
          <w:pPr>
            <w:pStyle w:val="TOC3"/>
            <w:numPr>
              <w:ilvl w:val="1"/>
              <w:numId w:val="13"/>
            </w:numPr>
            <w:tabs>
              <w:tab w:val="left" w:pos="547"/>
              <w:tab w:val="left" w:leader="dot" w:pos="9114"/>
            </w:tabs>
            <w:ind w:left="547" w:hanging="328"/>
            <w:rPr>
              <w:rFonts w:ascii="Trebuchet MS"/>
            </w:rPr>
          </w:pPr>
          <w:hyperlink w:anchor="_bookmark52" w:history="1">
            <w:r>
              <w:t>XGBoost</w:t>
            </w:r>
            <w:r>
              <w:rPr>
                <w:spacing w:val="-6"/>
              </w:rPr>
              <w:t xml:space="preserve"> </w:t>
            </w:r>
            <w:r>
              <w:t>Model</w:t>
            </w:r>
            <w:r>
              <w:rPr>
                <w:spacing w:val="-6"/>
              </w:rPr>
              <w:t xml:space="preserve"> </w:t>
            </w:r>
            <w:r>
              <w:t>Variants</w:t>
            </w:r>
            <w:r>
              <w:rPr>
                <w:spacing w:val="-6"/>
              </w:rPr>
              <w:t xml:space="preserve"> </w:t>
            </w:r>
            <w:r>
              <w:t>and</w:t>
            </w:r>
            <w:r>
              <w:rPr>
                <w:spacing w:val="-5"/>
              </w:rPr>
              <w:t xml:space="preserve"> </w:t>
            </w:r>
            <w:r>
              <w:rPr>
                <w:spacing w:val="-2"/>
              </w:rPr>
              <w:t>Evaluation</w:t>
            </w:r>
            <w:r>
              <w:tab/>
            </w:r>
            <w:r>
              <w:rPr>
                <w:rFonts w:ascii="Trebuchet MS"/>
                <w:spacing w:val="-5"/>
              </w:rPr>
              <w:t>48</w:t>
            </w:r>
          </w:hyperlink>
        </w:p>
        <w:p w14:paraId="11A86E99" w14:textId="77777777" w:rsidR="00BF6D45" w:rsidRDefault="00BF6D45">
          <w:pPr>
            <w:pStyle w:val="TOC1"/>
            <w:numPr>
              <w:ilvl w:val="0"/>
              <w:numId w:val="15"/>
            </w:numPr>
            <w:tabs>
              <w:tab w:val="left" w:pos="439"/>
              <w:tab w:val="left" w:leader="dot" w:pos="9119"/>
            </w:tabs>
            <w:ind w:left="439" w:hanging="439"/>
          </w:pPr>
          <w:hyperlink w:anchor="_bookmark55" w:history="1">
            <w:r>
              <w:rPr>
                <w:spacing w:val="-2"/>
              </w:rPr>
              <w:t>Discussions</w:t>
            </w:r>
            <w:r>
              <w:rPr>
                <w:b w:val="0"/>
              </w:rPr>
              <w:tab/>
            </w:r>
            <w:r>
              <w:rPr>
                <w:spacing w:val="-5"/>
              </w:rPr>
              <w:t>54</w:t>
            </w:r>
          </w:hyperlink>
        </w:p>
        <w:p w14:paraId="05A7A333" w14:textId="77777777" w:rsidR="00BF6D45" w:rsidRDefault="00BF6D45">
          <w:pPr>
            <w:pStyle w:val="TOC3"/>
            <w:numPr>
              <w:ilvl w:val="1"/>
              <w:numId w:val="12"/>
            </w:numPr>
            <w:tabs>
              <w:tab w:val="left" w:pos="547"/>
              <w:tab w:val="left" w:leader="dot" w:pos="9114"/>
            </w:tabs>
            <w:spacing w:before="122" w:line="259" w:lineRule="auto"/>
            <w:ind w:left="219" w:right="368" w:firstLine="0"/>
            <w:rPr>
              <w:rFonts w:ascii="Trebuchet MS"/>
            </w:rPr>
          </w:pPr>
          <w:hyperlink w:anchor="_bookmark56" w:history="1">
            <w:r>
              <w:t>What key factors in historical recall and complaint data contribute to prioritizing high-risk</w:t>
            </w:r>
          </w:hyperlink>
          <w:r w:rsidR="00000000">
            <w:t xml:space="preserve"> </w:t>
          </w:r>
          <w:hyperlink w:anchor="_bookmark56" w:history="1">
            <w:r>
              <w:t>complaints</w:t>
            </w:r>
            <w:r>
              <w:rPr>
                <w:spacing w:val="-5"/>
              </w:rPr>
              <w:t xml:space="preserve"> </w:t>
            </w:r>
            <w:r>
              <w:t>that</w:t>
            </w:r>
            <w:r>
              <w:rPr>
                <w:spacing w:val="-5"/>
              </w:rPr>
              <w:t xml:space="preserve"> </w:t>
            </w:r>
            <w:r>
              <w:t>might</w:t>
            </w:r>
            <w:r>
              <w:rPr>
                <w:spacing w:val="-5"/>
              </w:rPr>
              <w:t xml:space="preserve"> </w:t>
            </w:r>
            <w:r>
              <w:t>lead</w:t>
            </w:r>
            <w:r>
              <w:rPr>
                <w:spacing w:val="-5"/>
              </w:rPr>
              <w:t xml:space="preserve"> </w:t>
            </w:r>
            <w:r>
              <w:t>to</w:t>
            </w:r>
            <w:r>
              <w:rPr>
                <w:spacing w:val="-5"/>
              </w:rPr>
              <w:t xml:space="preserve"> </w:t>
            </w:r>
            <w:r>
              <w:rPr>
                <w:spacing w:val="-2"/>
              </w:rPr>
              <w:t>recalls?</w:t>
            </w:r>
            <w:r>
              <w:tab/>
            </w:r>
            <w:r>
              <w:rPr>
                <w:rFonts w:ascii="Trebuchet MS"/>
                <w:spacing w:val="-5"/>
              </w:rPr>
              <w:t>54</w:t>
            </w:r>
          </w:hyperlink>
        </w:p>
        <w:p w14:paraId="0B2C972C" w14:textId="77777777" w:rsidR="00BF6D45" w:rsidRDefault="00BF6D45">
          <w:pPr>
            <w:pStyle w:val="TOC3"/>
            <w:numPr>
              <w:ilvl w:val="1"/>
              <w:numId w:val="12"/>
            </w:numPr>
            <w:tabs>
              <w:tab w:val="left" w:pos="547"/>
              <w:tab w:val="left" w:leader="dot" w:pos="9114"/>
            </w:tabs>
            <w:spacing w:before="112"/>
            <w:ind w:left="547" w:hanging="328"/>
            <w:rPr>
              <w:rFonts w:ascii="Trebuchet MS"/>
            </w:rPr>
          </w:pPr>
          <w:hyperlink w:anchor="_bookmark57" w:history="1">
            <w:r>
              <w:t>Impact</w:t>
            </w:r>
            <w:r>
              <w:rPr>
                <w:spacing w:val="-7"/>
              </w:rPr>
              <w:t xml:space="preserve"> </w:t>
            </w:r>
            <w:r>
              <w:t>of</w:t>
            </w:r>
            <w:r>
              <w:rPr>
                <w:spacing w:val="-7"/>
              </w:rPr>
              <w:t xml:space="preserve"> </w:t>
            </w:r>
            <w:r>
              <w:t>Vehicle</w:t>
            </w:r>
            <w:r>
              <w:rPr>
                <w:spacing w:val="-7"/>
              </w:rPr>
              <w:t xml:space="preserve"> </w:t>
            </w:r>
            <w:r>
              <w:t>Technological</w:t>
            </w:r>
            <w:r>
              <w:rPr>
                <w:spacing w:val="-7"/>
              </w:rPr>
              <w:t xml:space="preserve"> </w:t>
            </w:r>
            <w:r>
              <w:t>Advancements</w:t>
            </w:r>
            <w:r>
              <w:rPr>
                <w:spacing w:val="-7"/>
              </w:rPr>
              <w:t xml:space="preserve"> </w:t>
            </w:r>
            <w:r>
              <w:t>on</w:t>
            </w:r>
            <w:r>
              <w:rPr>
                <w:spacing w:val="-7"/>
              </w:rPr>
              <w:t xml:space="preserve"> </w:t>
            </w:r>
            <w:r>
              <w:rPr>
                <w:spacing w:val="-2"/>
              </w:rPr>
              <w:t>Recalls</w:t>
            </w:r>
            <w:r>
              <w:tab/>
            </w:r>
            <w:r>
              <w:rPr>
                <w:rFonts w:ascii="Trebuchet MS"/>
                <w:spacing w:val="-5"/>
              </w:rPr>
              <w:t>55</w:t>
            </w:r>
          </w:hyperlink>
        </w:p>
        <w:p w14:paraId="48B03CF0" w14:textId="77777777" w:rsidR="00BF6D45" w:rsidRDefault="00BF6D45">
          <w:pPr>
            <w:pStyle w:val="TOC1"/>
            <w:numPr>
              <w:ilvl w:val="0"/>
              <w:numId w:val="15"/>
            </w:numPr>
            <w:tabs>
              <w:tab w:val="left" w:pos="240"/>
              <w:tab w:val="left" w:leader="dot" w:pos="9119"/>
            </w:tabs>
            <w:ind w:left="240" w:hanging="240"/>
          </w:pPr>
          <w:hyperlink w:anchor="_bookmark60" w:history="1">
            <w:r>
              <w:rPr>
                <w:spacing w:val="-2"/>
              </w:rPr>
              <w:t>Conclusion</w:t>
            </w:r>
            <w:r>
              <w:rPr>
                <w:b w:val="0"/>
              </w:rPr>
              <w:tab/>
            </w:r>
            <w:r>
              <w:rPr>
                <w:spacing w:val="-5"/>
              </w:rPr>
              <w:t>57</w:t>
            </w:r>
          </w:hyperlink>
        </w:p>
        <w:p w14:paraId="2C1EA7BE" w14:textId="77777777" w:rsidR="00BF6D45" w:rsidRDefault="00BF6D45">
          <w:pPr>
            <w:pStyle w:val="TOC3"/>
            <w:tabs>
              <w:tab w:val="left" w:leader="dot" w:pos="9114"/>
            </w:tabs>
            <w:spacing w:before="121"/>
            <w:ind w:left="219" w:firstLine="0"/>
            <w:rPr>
              <w:rFonts w:ascii="Trebuchet MS"/>
            </w:rPr>
          </w:pPr>
          <w:hyperlink w:anchor="_bookmark61" w:history="1">
            <w:r>
              <w:t>Limitations</w:t>
            </w:r>
            <w:r>
              <w:rPr>
                <w:spacing w:val="-7"/>
              </w:rPr>
              <w:t xml:space="preserve"> </w:t>
            </w:r>
            <w:r>
              <w:t>and</w:t>
            </w:r>
            <w:r>
              <w:rPr>
                <w:spacing w:val="-7"/>
              </w:rPr>
              <w:t xml:space="preserve"> </w:t>
            </w:r>
            <w:r>
              <w:t>Future</w:t>
            </w:r>
            <w:r>
              <w:rPr>
                <w:spacing w:val="-6"/>
              </w:rPr>
              <w:t xml:space="preserve"> </w:t>
            </w:r>
            <w:r>
              <w:rPr>
                <w:spacing w:val="-2"/>
              </w:rPr>
              <w:t>Directions</w:t>
            </w:r>
            <w:r>
              <w:tab/>
            </w:r>
            <w:r>
              <w:rPr>
                <w:rFonts w:ascii="Trebuchet MS"/>
                <w:spacing w:val="-5"/>
              </w:rPr>
              <w:t>58</w:t>
            </w:r>
          </w:hyperlink>
        </w:p>
        <w:p w14:paraId="2F15F4B9" w14:textId="77777777" w:rsidR="00BF6D45" w:rsidRDefault="00BF6D45">
          <w:pPr>
            <w:pStyle w:val="TOC2"/>
            <w:tabs>
              <w:tab w:val="left" w:leader="dot" w:pos="9119"/>
            </w:tabs>
            <w:spacing w:before="135"/>
            <w:ind w:firstLine="0"/>
          </w:pPr>
          <w:hyperlink w:anchor="_bookmark62" w:history="1">
            <w:r>
              <w:rPr>
                <w:spacing w:val="-2"/>
              </w:rPr>
              <w:t>References</w:t>
            </w:r>
            <w:r>
              <w:tab/>
            </w:r>
            <w:r>
              <w:rPr>
                <w:spacing w:val="-5"/>
              </w:rPr>
              <w:t>59</w:t>
            </w:r>
          </w:hyperlink>
        </w:p>
      </w:sdtContent>
    </w:sdt>
    <w:p w14:paraId="785A28BB" w14:textId="77777777" w:rsidR="00BF6D45" w:rsidRDefault="00BF6D45">
      <w:pPr>
        <w:pStyle w:val="TOC2"/>
        <w:sectPr w:rsidR="00BF6D45">
          <w:type w:val="continuous"/>
          <w:pgSz w:w="12240" w:h="15840"/>
          <w:pgMar w:top="1440" w:right="1080" w:bottom="1476" w:left="1440" w:header="730" w:footer="0" w:gutter="0"/>
          <w:cols w:space="720"/>
        </w:sectPr>
      </w:pPr>
    </w:p>
    <w:p w14:paraId="35D991BC" w14:textId="77777777" w:rsidR="00BF6D45" w:rsidRDefault="00BF6D45">
      <w:pPr>
        <w:pStyle w:val="BodyText"/>
      </w:pPr>
    </w:p>
    <w:p w14:paraId="76B8A040" w14:textId="77777777" w:rsidR="00BF6D45" w:rsidRDefault="00BF6D45">
      <w:pPr>
        <w:pStyle w:val="BodyText"/>
        <w:spacing w:before="223"/>
      </w:pPr>
    </w:p>
    <w:p w14:paraId="23E8B7FB" w14:textId="77777777" w:rsidR="00BF6D45" w:rsidRDefault="00000000">
      <w:pPr>
        <w:pStyle w:val="Heading3"/>
      </w:pPr>
      <w:bookmarkStart w:id="1" w:name="_bookmark1"/>
      <w:bookmarkEnd w:id="1"/>
      <w:r>
        <w:rPr>
          <w:u w:val="thick"/>
        </w:rPr>
        <w:t>Table</w:t>
      </w:r>
      <w:r>
        <w:rPr>
          <w:spacing w:val="-13"/>
          <w:u w:val="thick"/>
        </w:rPr>
        <w:t xml:space="preserve"> </w:t>
      </w:r>
      <w:r>
        <w:rPr>
          <w:u w:val="thick"/>
        </w:rPr>
        <w:t>of</w:t>
      </w:r>
      <w:r>
        <w:rPr>
          <w:spacing w:val="-12"/>
          <w:u w:val="thick"/>
        </w:rPr>
        <w:t xml:space="preserve"> </w:t>
      </w:r>
      <w:r>
        <w:rPr>
          <w:spacing w:val="-2"/>
          <w:u w:val="thick"/>
        </w:rPr>
        <w:t>Figures</w:t>
      </w:r>
    </w:p>
    <w:p w14:paraId="31E6CDE9" w14:textId="77777777" w:rsidR="00BF6D45" w:rsidRDefault="00BF6D45">
      <w:pPr>
        <w:tabs>
          <w:tab w:val="left" w:leader="dot" w:pos="9109"/>
        </w:tabs>
        <w:spacing w:before="99"/>
        <w:rPr>
          <w:sz w:val="24"/>
        </w:rPr>
      </w:pPr>
      <w:hyperlink w:anchor="_bookmark17" w:history="1">
        <w:r>
          <w:rPr>
            <w:b/>
            <w:spacing w:val="-2"/>
            <w:sz w:val="24"/>
          </w:rPr>
          <w:t>Figure</w:t>
        </w:r>
        <w:r>
          <w:rPr>
            <w:b/>
            <w:spacing w:val="-5"/>
            <w:sz w:val="24"/>
          </w:rPr>
          <w:t xml:space="preserve"> </w:t>
        </w:r>
        <w:r>
          <w:rPr>
            <w:b/>
            <w:spacing w:val="-2"/>
            <w:sz w:val="24"/>
          </w:rPr>
          <w:t>1.</w:t>
        </w:r>
        <w:r>
          <w:rPr>
            <w:b/>
            <w:spacing w:val="-9"/>
            <w:sz w:val="24"/>
          </w:rPr>
          <w:t xml:space="preserve"> </w:t>
        </w:r>
        <w:r>
          <w:rPr>
            <w:spacing w:val="-2"/>
            <w:sz w:val="24"/>
          </w:rPr>
          <w:t>Target</w:t>
        </w:r>
        <w:r>
          <w:rPr>
            <w:spacing w:val="-9"/>
            <w:sz w:val="24"/>
          </w:rPr>
          <w:t xml:space="preserve"> </w:t>
        </w:r>
        <w:r>
          <w:rPr>
            <w:spacing w:val="-2"/>
            <w:sz w:val="24"/>
          </w:rPr>
          <w:t>Variable</w:t>
        </w:r>
        <w:r>
          <w:rPr>
            <w:spacing w:val="-4"/>
            <w:sz w:val="24"/>
          </w:rPr>
          <w:t xml:space="preserve"> </w:t>
        </w:r>
        <w:r>
          <w:rPr>
            <w:spacing w:val="-2"/>
            <w:sz w:val="24"/>
          </w:rPr>
          <w:t>Distribution</w:t>
        </w:r>
        <w:r>
          <w:rPr>
            <w:sz w:val="24"/>
          </w:rPr>
          <w:tab/>
        </w:r>
        <w:r>
          <w:rPr>
            <w:spacing w:val="-5"/>
            <w:sz w:val="24"/>
          </w:rPr>
          <w:t>19</w:t>
        </w:r>
      </w:hyperlink>
    </w:p>
    <w:p w14:paraId="7E76202F" w14:textId="77777777" w:rsidR="00BF6D45" w:rsidRDefault="00BF6D45">
      <w:pPr>
        <w:tabs>
          <w:tab w:val="left" w:leader="dot" w:pos="9109"/>
        </w:tabs>
        <w:spacing w:before="21"/>
        <w:rPr>
          <w:sz w:val="24"/>
        </w:rPr>
      </w:pPr>
      <w:hyperlink w:anchor="_bookmark19" w:history="1">
        <w:r>
          <w:rPr>
            <w:b/>
            <w:sz w:val="24"/>
          </w:rPr>
          <w:t>Figure</w:t>
        </w:r>
        <w:r>
          <w:rPr>
            <w:b/>
            <w:spacing w:val="-7"/>
            <w:sz w:val="24"/>
          </w:rPr>
          <w:t xml:space="preserve"> </w:t>
        </w:r>
        <w:r>
          <w:rPr>
            <w:b/>
            <w:sz w:val="24"/>
          </w:rPr>
          <w:t>2.</w:t>
        </w:r>
        <w:r>
          <w:rPr>
            <w:b/>
            <w:spacing w:val="-9"/>
            <w:sz w:val="24"/>
          </w:rPr>
          <w:t xml:space="preserve"> </w:t>
        </w:r>
        <w:r>
          <w:rPr>
            <w:sz w:val="24"/>
          </w:rPr>
          <w:t>Total</w:t>
        </w:r>
        <w:r>
          <w:rPr>
            <w:spacing w:val="-5"/>
            <w:sz w:val="24"/>
          </w:rPr>
          <w:t xml:space="preserve"> </w:t>
        </w:r>
        <w:r>
          <w:rPr>
            <w:sz w:val="24"/>
          </w:rPr>
          <w:t>Complaints</w:t>
        </w:r>
        <w:r>
          <w:rPr>
            <w:spacing w:val="-5"/>
            <w:sz w:val="24"/>
          </w:rPr>
          <w:t xml:space="preserve"> </w:t>
        </w:r>
        <w:r>
          <w:rPr>
            <w:sz w:val="24"/>
          </w:rPr>
          <w:t>by</w:t>
        </w:r>
        <w:r>
          <w:rPr>
            <w:spacing w:val="-5"/>
            <w:sz w:val="24"/>
          </w:rPr>
          <w:t xml:space="preserve"> </w:t>
        </w:r>
        <w:r>
          <w:rPr>
            <w:spacing w:val="-2"/>
            <w:sz w:val="24"/>
          </w:rPr>
          <w:t>Region</w:t>
        </w:r>
        <w:r>
          <w:rPr>
            <w:sz w:val="24"/>
          </w:rPr>
          <w:tab/>
        </w:r>
        <w:r>
          <w:rPr>
            <w:spacing w:val="-5"/>
            <w:sz w:val="24"/>
          </w:rPr>
          <w:t>20</w:t>
        </w:r>
      </w:hyperlink>
    </w:p>
    <w:p w14:paraId="14BDA24A" w14:textId="77777777" w:rsidR="00BF6D45" w:rsidRDefault="00BF6D45">
      <w:pPr>
        <w:pStyle w:val="BodyText"/>
        <w:tabs>
          <w:tab w:val="left" w:leader="dot" w:pos="9109"/>
        </w:tabs>
        <w:spacing w:before="22"/>
      </w:pPr>
      <w:hyperlink w:anchor="_bookmark20" w:history="1">
        <w:r>
          <w:rPr>
            <w:b/>
          </w:rPr>
          <w:t>Figure</w:t>
        </w:r>
        <w:r>
          <w:rPr>
            <w:b/>
            <w:spacing w:val="-9"/>
          </w:rPr>
          <w:t xml:space="preserve"> </w:t>
        </w:r>
        <w:r>
          <w:rPr>
            <w:b/>
          </w:rPr>
          <w:t>4</w:t>
        </w:r>
        <w:r>
          <w:t>.</w:t>
        </w:r>
        <w:r>
          <w:rPr>
            <w:spacing w:val="-5"/>
          </w:rPr>
          <w:t xml:space="preserve"> </w:t>
        </w:r>
        <w:r>
          <w:t>Impact</w:t>
        </w:r>
        <w:r>
          <w:rPr>
            <w:spacing w:val="-5"/>
          </w:rPr>
          <w:t xml:space="preserve"> </w:t>
        </w:r>
        <w:r>
          <w:t>of</w:t>
        </w:r>
        <w:r>
          <w:rPr>
            <w:spacing w:val="-10"/>
          </w:rPr>
          <w:t xml:space="preserve"> </w:t>
        </w:r>
        <w:r>
          <w:t>Vehicle</w:t>
        </w:r>
        <w:r>
          <w:rPr>
            <w:spacing w:val="-15"/>
          </w:rPr>
          <w:t xml:space="preserve"> </w:t>
        </w:r>
        <w:r>
          <w:t>Age</w:t>
        </w:r>
        <w:r>
          <w:rPr>
            <w:spacing w:val="-6"/>
          </w:rPr>
          <w:t xml:space="preserve"> </w:t>
        </w:r>
        <w:r>
          <w:t>on</w:t>
        </w:r>
        <w:r>
          <w:rPr>
            <w:spacing w:val="-5"/>
          </w:rPr>
          <w:t xml:space="preserve"> </w:t>
        </w:r>
        <w:r>
          <w:t>Crash</w:t>
        </w:r>
        <w:r>
          <w:rPr>
            <w:spacing w:val="-4"/>
          </w:rPr>
          <w:t xml:space="preserve"> </w:t>
        </w:r>
        <w:r>
          <w:rPr>
            <w:spacing w:val="-2"/>
          </w:rPr>
          <w:t>Frequency</w:t>
        </w:r>
        <w:r>
          <w:tab/>
        </w:r>
        <w:r>
          <w:rPr>
            <w:spacing w:val="-7"/>
          </w:rPr>
          <w:t>21</w:t>
        </w:r>
      </w:hyperlink>
    </w:p>
    <w:p w14:paraId="4A07A40F" w14:textId="77777777" w:rsidR="00BF6D45" w:rsidRDefault="00BF6D45">
      <w:pPr>
        <w:pStyle w:val="BodyText"/>
        <w:tabs>
          <w:tab w:val="left" w:leader="dot" w:pos="9109"/>
        </w:tabs>
        <w:spacing w:before="22"/>
      </w:pPr>
      <w:hyperlink w:anchor="_bookmark21" w:history="1">
        <w:r>
          <w:rPr>
            <w:b/>
          </w:rPr>
          <w:t>Figure</w:t>
        </w:r>
        <w:r>
          <w:rPr>
            <w:b/>
            <w:spacing w:val="-9"/>
          </w:rPr>
          <w:t xml:space="preserve"> </w:t>
        </w:r>
        <w:r>
          <w:rPr>
            <w:b/>
          </w:rPr>
          <w:t>5</w:t>
        </w:r>
        <w:r>
          <w:t>.</w:t>
        </w:r>
        <w:r>
          <w:rPr>
            <w:spacing w:val="-6"/>
          </w:rPr>
          <w:t xml:space="preserve"> </w:t>
        </w:r>
        <w:r>
          <w:t>Yearly</w:t>
        </w:r>
        <w:r>
          <w:rPr>
            <w:spacing w:val="-10"/>
          </w:rPr>
          <w:t xml:space="preserve"> </w:t>
        </w:r>
        <w:r>
          <w:t>Trends</w:t>
        </w:r>
        <w:r>
          <w:rPr>
            <w:spacing w:val="-6"/>
          </w:rPr>
          <w:t xml:space="preserve"> </w:t>
        </w:r>
        <w:r>
          <w:t>in</w:t>
        </w:r>
        <w:r>
          <w:rPr>
            <w:spacing w:val="-6"/>
          </w:rPr>
          <w:t xml:space="preserve"> </w:t>
        </w:r>
        <w:r>
          <w:t>Reported</w:t>
        </w:r>
        <w:r>
          <w:rPr>
            <w:spacing w:val="-6"/>
          </w:rPr>
          <w:t xml:space="preserve"> </w:t>
        </w:r>
        <w:r>
          <w:t>Crash</w:t>
        </w:r>
        <w:r>
          <w:rPr>
            <w:spacing w:val="-6"/>
          </w:rPr>
          <w:t xml:space="preserve"> </w:t>
        </w:r>
        <w:r>
          <w:t>Deaths</w:t>
        </w:r>
        <w:r>
          <w:rPr>
            <w:spacing w:val="-6"/>
          </w:rPr>
          <w:t xml:space="preserve"> </w:t>
        </w:r>
        <w:r>
          <w:t>and</w:t>
        </w:r>
        <w:r>
          <w:rPr>
            <w:spacing w:val="-5"/>
          </w:rPr>
          <w:t xml:space="preserve"> </w:t>
        </w:r>
        <w:r>
          <w:rPr>
            <w:spacing w:val="-2"/>
          </w:rPr>
          <w:t>Injuries</w:t>
        </w:r>
        <w:r>
          <w:tab/>
        </w:r>
        <w:r>
          <w:rPr>
            <w:spacing w:val="-5"/>
          </w:rPr>
          <w:t>22</w:t>
        </w:r>
      </w:hyperlink>
    </w:p>
    <w:p w14:paraId="222DAF9D" w14:textId="77777777" w:rsidR="00BF6D45" w:rsidRDefault="00BF6D45">
      <w:pPr>
        <w:pStyle w:val="BodyText"/>
        <w:tabs>
          <w:tab w:val="right" w:leader="dot" w:pos="9349"/>
        </w:tabs>
        <w:spacing w:before="21"/>
      </w:pPr>
      <w:hyperlink w:anchor="_bookmark22" w:history="1">
        <w:r>
          <w:rPr>
            <w:b/>
          </w:rPr>
          <w:t>Figure</w:t>
        </w:r>
        <w:r>
          <w:rPr>
            <w:b/>
            <w:spacing w:val="-3"/>
          </w:rPr>
          <w:t xml:space="preserve"> </w:t>
        </w:r>
        <w:r>
          <w:rPr>
            <w:b/>
          </w:rPr>
          <w:t>6</w:t>
        </w:r>
        <w:r>
          <w:t>.</w:t>
        </w:r>
        <w:r>
          <w:rPr>
            <w:spacing w:val="-1"/>
          </w:rPr>
          <w:t xml:space="preserve"> </w:t>
        </w:r>
        <w:r>
          <w:t>Identifying</w:t>
        </w:r>
        <w:r>
          <w:rPr>
            <w:spacing w:val="-2"/>
          </w:rPr>
          <w:t xml:space="preserve"> </w:t>
        </w:r>
        <w:r>
          <w:t>the</w:t>
        </w:r>
        <w:r>
          <w:rPr>
            <w:spacing w:val="-15"/>
          </w:rPr>
          <w:t xml:space="preserve"> </w:t>
        </w:r>
        <w:r>
          <w:t>Automakers</w:t>
        </w:r>
        <w:r>
          <w:rPr>
            <w:spacing w:val="-1"/>
          </w:rPr>
          <w:t xml:space="preserve"> </w:t>
        </w:r>
        <w:r>
          <w:t>with</w:t>
        </w:r>
        <w:r>
          <w:rPr>
            <w:spacing w:val="-2"/>
          </w:rPr>
          <w:t xml:space="preserve"> </w:t>
        </w:r>
        <w:r>
          <w:t>the</w:t>
        </w:r>
        <w:r>
          <w:rPr>
            <w:spacing w:val="-2"/>
          </w:rPr>
          <w:t xml:space="preserve"> </w:t>
        </w:r>
        <w:r>
          <w:t>Most</w:t>
        </w:r>
        <w:r>
          <w:rPr>
            <w:spacing w:val="-1"/>
          </w:rPr>
          <w:t xml:space="preserve"> </w:t>
        </w:r>
        <w:r>
          <w:rPr>
            <w:spacing w:val="-2"/>
          </w:rPr>
          <w:t>Complaints</w:t>
        </w:r>
        <w:r>
          <w:tab/>
        </w:r>
        <w:r>
          <w:rPr>
            <w:spacing w:val="-5"/>
          </w:rPr>
          <w:t>23</w:t>
        </w:r>
      </w:hyperlink>
    </w:p>
    <w:p w14:paraId="4DB6DD8C" w14:textId="77777777" w:rsidR="00BF6D45" w:rsidRDefault="00BF6D45">
      <w:pPr>
        <w:tabs>
          <w:tab w:val="right" w:leader="dot" w:pos="9349"/>
        </w:tabs>
        <w:spacing w:before="27"/>
        <w:rPr>
          <w:sz w:val="24"/>
        </w:rPr>
      </w:pPr>
      <w:hyperlink w:anchor="_bookmark23" w:history="1">
        <w:r>
          <w:rPr>
            <w:b/>
            <w:sz w:val="24"/>
          </w:rPr>
          <w:t>Figure</w:t>
        </w:r>
        <w:r>
          <w:rPr>
            <w:b/>
            <w:spacing w:val="-8"/>
            <w:sz w:val="24"/>
          </w:rPr>
          <w:t xml:space="preserve"> </w:t>
        </w:r>
        <w:r>
          <w:rPr>
            <w:b/>
            <w:sz w:val="24"/>
          </w:rPr>
          <w:t>7</w:t>
        </w:r>
        <w:r>
          <w:rPr>
            <w:sz w:val="24"/>
          </w:rPr>
          <w:t>.</w:t>
        </w:r>
        <w:r>
          <w:rPr>
            <w:spacing w:val="-4"/>
            <w:sz w:val="24"/>
          </w:rPr>
          <w:t xml:space="preserve"> </w:t>
        </w:r>
        <w:r>
          <w:rPr>
            <w:sz w:val="24"/>
          </w:rPr>
          <w:t>Complaint</w:t>
        </w:r>
        <w:r>
          <w:rPr>
            <w:spacing w:val="-9"/>
            <w:sz w:val="24"/>
          </w:rPr>
          <w:t xml:space="preserve"> </w:t>
        </w:r>
        <w:r>
          <w:rPr>
            <w:sz w:val="24"/>
          </w:rPr>
          <w:t>Trends</w:t>
        </w:r>
        <w:r>
          <w:rPr>
            <w:spacing w:val="-4"/>
            <w:sz w:val="24"/>
          </w:rPr>
          <w:t xml:space="preserve"> </w:t>
        </w:r>
        <w:r>
          <w:rPr>
            <w:sz w:val="24"/>
          </w:rPr>
          <w:t>Over</w:t>
        </w:r>
        <w:r>
          <w:rPr>
            <w:spacing w:val="-8"/>
            <w:sz w:val="24"/>
          </w:rPr>
          <w:t xml:space="preserve"> </w:t>
        </w:r>
        <w:r>
          <w:rPr>
            <w:spacing w:val="-4"/>
            <w:sz w:val="24"/>
          </w:rPr>
          <w:t>Time</w:t>
        </w:r>
        <w:r>
          <w:rPr>
            <w:sz w:val="24"/>
          </w:rPr>
          <w:tab/>
        </w:r>
        <w:r>
          <w:rPr>
            <w:spacing w:val="-5"/>
            <w:sz w:val="24"/>
          </w:rPr>
          <w:t>24</w:t>
        </w:r>
      </w:hyperlink>
    </w:p>
    <w:p w14:paraId="7B5E1095" w14:textId="77777777" w:rsidR="00BF6D45" w:rsidRDefault="00BF6D45">
      <w:pPr>
        <w:tabs>
          <w:tab w:val="right" w:leader="dot" w:pos="9349"/>
        </w:tabs>
        <w:spacing w:before="21"/>
        <w:rPr>
          <w:sz w:val="24"/>
        </w:rPr>
      </w:pPr>
      <w:hyperlink w:anchor="_bookmark24" w:history="1">
        <w:r>
          <w:rPr>
            <w:b/>
            <w:sz w:val="24"/>
          </w:rPr>
          <w:t>Figure</w:t>
        </w:r>
        <w:r>
          <w:rPr>
            <w:b/>
            <w:spacing w:val="-8"/>
            <w:sz w:val="24"/>
          </w:rPr>
          <w:t xml:space="preserve"> </w:t>
        </w:r>
        <w:r>
          <w:rPr>
            <w:b/>
            <w:sz w:val="24"/>
          </w:rPr>
          <w:t>8</w:t>
        </w:r>
        <w:r>
          <w:rPr>
            <w:sz w:val="24"/>
          </w:rPr>
          <w:t>.</w:t>
        </w:r>
        <w:r>
          <w:rPr>
            <w:spacing w:val="-4"/>
            <w:sz w:val="24"/>
          </w:rPr>
          <w:t xml:space="preserve"> </w:t>
        </w:r>
        <w:r>
          <w:rPr>
            <w:sz w:val="24"/>
          </w:rPr>
          <w:t>Complaint</w:t>
        </w:r>
        <w:r>
          <w:rPr>
            <w:spacing w:val="-9"/>
            <w:sz w:val="24"/>
          </w:rPr>
          <w:t xml:space="preserve"> </w:t>
        </w:r>
        <w:r>
          <w:rPr>
            <w:sz w:val="24"/>
          </w:rPr>
          <w:t>Trends</w:t>
        </w:r>
        <w:r>
          <w:rPr>
            <w:spacing w:val="-4"/>
            <w:sz w:val="24"/>
          </w:rPr>
          <w:t xml:space="preserve"> </w:t>
        </w:r>
        <w:r>
          <w:rPr>
            <w:sz w:val="24"/>
          </w:rPr>
          <w:t>Over</w:t>
        </w:r>
        <w:r>
          <w:rPr>
            <w:spacing w:val="-8"/>
            <w:sz w:val="24"/>
          </w:rPr>
          <w:t xml:space="preserve"> </w:t>
        </w:r>
        <w:r>
          <w:rPr>
            <w:spacing w:val="-4"/>
            <w:sz w:val="24"/>
          </w:rPr>
          <w:t>Time</w:t>
        </w:r>
        <w:r>
          <w:rPr>
            <w:sz w:val="24"/>
          </w:rPr>
          <w:tab/>
        </w:r>
        <w:r>
          <w:rPr>
            <w:spacing w:val="-5"/>
            <w:sz w:val="24"/>
          </w:rPr>
          <w:t>25</w:t>
        </w:r>
      </w:hyperlink>
    </w:p>
    <w:p w14:paraId="62AF2454" w14:textId="77777777" w:rsidR="00BF6D45" w:rsidRDefault="00BF6D45">
      <w:pPr>
        <w:tabs>
          <w:tab w:val="right" w:leader="dot" w:pos="9349"/>
        </w:tabs>
        <w:spacing w:before="22"/>
        <w:rPr>
          <w:sz w:val="24"/>
        </w:rPr>
      </w:pPr>
      <w:hyperlink w:anchor="_bookmark25" w:history="1">
        <w:r>
          <w:rPr>
            <w:b/>
            <w:sz w:val="24"/>
          </w:rPr>
          <w:t>Figure</w:t>
        </w:r>
        <w:r>
          <w:rPr>
            <w:b/>
            <w:spacing w:val="-9"/>
            <w:sz w:val="24"/>
          </w:rPr>
          <w:t xml:space="preserve"> </w:t>
        </w:r>
        <w:r>
          <w:rPr>
            <w:b/>
            <w:sz w:val="24"/>
          </w:rPr>
          <w:t>9</w:t>
        </w:r>
        <w:r>
          <w:rPr>
            <w:sz w:val="24"/>
          </w:rPr>
          <w:t>.</w:t>
        </w:r>
        <w:r>
          <w:rPr>
            <w:spacing w:val="-4"/>
            <w:sz w:val="24"/>
          </w:rPr>
          <w:t xml:space="preserve"> </w:t>
        </w:r>
        <w:r>
          <w:rPr>
            <w:sz w:val="24"/>
          </w:rPr>
          <w:t>Crash</w:t>
        </w:r>
        <w:r>
          <w:rPr>
            <w:spacing w:val="-10"/>
            <w:sz w:val="24"/>
          </w:rPr>
          <w:t xml:space="preserve"> </w:t>
        </w:r>
        <w:r>
          <w:rPr>
            <w:sz w:val="24"/>
          </w:rPr>
          <w:t>Trends</w:t>
        </w:r>
        <w:r>
          <w:rPr>
            <w:spacing w:val="-15"/>
            <w:sz w:val="24"/>
          </w:rPr>
          <w:t xml:space="preserve"> </w:t>
        </w:r>
        <w:r>
          <w:rPr>
            <w:sz w:val="24"/>
          </w:rPr>
          <w:t>Across</w:t>
        </w:r>
        <w:r>
          <w:rPr>
            <w:spacing w:val="-4"/>
            <w:sz w:val="24"/>
          </w:rPr>
          <w:t xml:space="preserve"> </w:t>
        </w:r>
        <w:r>
          <w:rPr>
            <w:spacing w:val="-2"/>
            <w:sz w:val="24"/>
          </w:rPr>
          <w:t>States</w:t>
        </w:r>
        <w:r>
          <w:rPr>
            <w:sz w:val="24"/>
          </w:rPr>
          <w:tab/>
        </w:r>
        <w:r>
          <w:rPr>
            <w:spacing w:val="-5"/>
            <w:sz w:val="24"/>
          </w:rPr>
          <w:t>25</w:t>
        </w:r>
      </w:hyperlink>
    </w:p>
    <w:p w14:paraId="7411A29F" w14:textId="77777777" w:rsidR="00BF6D45" w:rsidRDefault="00BF6D45">
      <w:pPr>
        <w:pStyle w:val="BodyText"/>
        <w:tabs>
          <w:tab w:val="right" w:leader="dot" w:pos="9349"/>
        </w:tabs>
        <w:spacing w:before="22"/>
      </w:pPr>
      <w:hyperlink w:anchor="_bookmark26" w:history="1">
        <w:r>
          <w:rPr>
            <w:b/>
          </w:rPr>
          <w:t>Figure</w:t>
        </w:r>
        <w:r>
          <w:rPr>
            <w:b/>
            <w:spacing w:val="-12"/>
          </w:rPr>
          <w:t xml:space="preserve"> </w:t>
        </w:r>
        <w:r>
          <w:rPr>
            <w:b/>
          </w:rPr>
          <w:t>10</w:t>
        </w:r>
        <w:r>
          <w:t>.</w:t>
        </w:r>
        <w:r>
          <w:rPr>
            <w:spacing w:val="-9"/>
          </w:rPr>
          <w:t xml:space="preserve"> </w:t>
        </w:r>
        <w:r>
          <w:t>Complaint</w:t>
        </w:r>
        <w:r>
          <w:rPr>
            <w:spacing w:val="-12"/>
          </w:rPr>
          <w:t xml:space="preserve"> </w:t>
        </w:r>
        <w:r>
          <w:t>Trends</w:t>
        </w:r>
        <w:r>
          <w:rPr>
            <w:spacing w:val="-9"/>
          </w:rPr>
          <w:t xml:space="preserve"> </w:t>
        </w:r>
        <w:r>
          <w:t>Regarding</w:t>
        </w:r>
        <w:r>
          <w:rPr>
            <w:spacing w:val="-13"/>
          </w:rPr>
          <w:t xml:space="preserve"> </w:t>
        </w:r>
        <w:r>
          <w:t>Vehicle</w:t>
        </w:r>
        <w:r>
          <w:rPr>
            <w:spacing w:val="-9"/>
          </w:rPr>
          <w:t xml:space="preserve"> </w:t>
        </w:r>
        <w:r>
          <w:rPr>
            <w:spacing w:val="-2"/>
          </w:rPr>
          <w:t>Components</w:t>
        </w:r>
        <w:r>
          <w:tab/>
        </w:r>
        <w:r>
          <w:rPr>
            <w:spacing w:val="-5"/>
          </w:rPr>
          <w:t>26</w:t>
        </w:r>
      </w:hyperlink>
    </w:p>
    <w:p w14:paraId="6398B47B" w14:textId="77777777" w:rsidR="00BF6D45" w:rsidRDefault="00BF6D45">
      <w:pPr>
        <w:tabs>
          <w:tab w:val="right" w:leader="dot" w:pos="9349"/>
        </w:tabs>
        <w:spacing w:before="21"/>
        <w:rPr>
          <w:sz w:val="24"/>
        </w:rPr>
      </w:pPr>
      <w:hyperlink w:anchor="_bookmark34" w:history="1">
        <w:r>
          <w:rPr>
            <w:b/>
            <w:sz w:val="24"/>
          </w:rPr>
          <w:t>Figure</w:t>
        </w:r>
        <w:r>
          <w:rPr>
            <w:b/>
            <w:spacing w:val="-4"/>
            <w:sz w:val="24"/>
          </w:rPr>
          <w:t xml:space="preserve"> </w:t>
        </w:r>
        <w:r>
          <w:rPr>
            <w:b/>
            <w:sz w:val="24"/>
          </w:rPr>
          <w:t>11.</w:t>
        </w:r>
        <w:r>
          <w:rPr>
            <w:b/>
            <w:spacing w:val="-3"/>
            <w:sz w:val="24"/>
          </w:rPr>
          <w:t xml:space="preserve"> </w:t>
        </w:r>
        <w:r>
          <w:rPr>
            <w:sz w:val="24"/>
          </w:rPr>
          <w:t>Box</w:t>
        </w:r>
        <w:r>
          <w:rPr>
            <w:spacing w:val="-3"/>
            <w:sz w:val="24"/>
          </w:rPr>
          <w:t xml:space="preserve"> </w:t>
        </w:r>
        <w:r>
          <w:rPr>
            <w:sz w:val="24"/>
          </w:rPr>
          <w:t>Plots</w:t>
        </w:r>
        <w:r>
          <w:rPr>
            <w:spacing w:val="-3"/>
            <w:sz w:val="24"/>
          </w:rPr>
          <w:t xml:space="preserve"> </w:t>
        </w:r>
        <w:r>
          <w:rPr>
            <w:sz w:val="24"/>
          </w:rPr>
          <w:t>for</w:t>
        </w:r>
        <w:r>
          <w:rPr>
            <w:spacing w:val="-3"/>
            <w:sz w:val="24"/>
          </w:rPr>
          <w:t xml:space="preserve"> </w:t>
        </w:r>
        <w:r>
          <w:rPr>
            <w:sz w:val="24"/>
          </w:rPr>
          <w:t>Normality</w:t>
        </w:r>
        <w:r>
          <w:rPr>
            <w:spacing w:val="-3"/>
            <w:sz w:val="24"/>
          </w:rPr>
          <w:t xml:space="preserve"> </w:t>
        </w:r>
        <w:r>
          <w:rPr>
            <w:sz w:val="24"/>
          </w:rPr>
          <w:t>of</w:t>
        </w:r>
        <w:r>
          <w:rPr>
            <w:spacing w:val="-7"/>
            <w:sz w:val="24"/>
          </w:rPr>
          <w:t xml:space="preserve"> </w:t>
        </w:r>
        <w:r>
          <w:rPr>
            <w:spacing w:val="-2"/>
            <w:sz w:val="24"/>
          </w:rPr>
          <w:t>Variables</w:t>
        </w:r>
        <w:r>
          <w:rPr>
            <w:sz w:val="24"/>
          </w:rPr>
          <w:tab/>
        </w:r>
        <w:r>
          <w:rPr>
            <w:spacing w:val="-5"/>
            <w:sz w:val="24"/>
          </w:rPr>
          <w:t>34</w:t>
        </w:r>
      </w:hyperlink>
    </w:p>
    <w:p w14:paraId="7450C326" w14:textId="77777777" w:rsidR="00BF6D45" w:rsidRDefault="00BF6D45">
      <w:pPr>
        <w:tabs>
          <w:tab w:val="right" w:leader="dot" w:pos="9349"/>
        </w:tabs>
        <w:spacing w:before="22"/>
        <w:rPr>
          <w:sz w:val="24"/>
        </w:rPr>
      </w:pPr>
      <w:hyperlink w:anchor="_bookmark36" w:history="1">
        <w:r>
          <w:rPr>
            <w:b/>
            <w:sz w:val="24"/>
          </w:rPr>
          <w:t>Figure</w:t>
        </w:r>
        <w:r>
          <w:rPr>
            <w:b/>
            <w:spacing w:val="-11"/>
            <w:sz w:val="24"/>
          </w:rPr>
          <w:t xml:space="preserve"> </w:t>
        </w:r>
        <w:r>
          <w:rPr>
            <w:b/>
            <w:sz w:val="24"/>
          </w:rPr>
          <w:t>12.</w:t>
        </w:r>
        <w:r>
          <w:rPr>
            <w:b/>
            <w:spacing w:val="-10"/>
            <w:sz w:val="24"/>
          </w:rPr>
          <w:t xml:space="preserve"> </w:t>
        </w:r>
        <w:r>
          <w:rPr>
            <w:sz w:val="24"/>
          </w:rPr>
          <w:t>Levene’s</w:t>
        </w:r>
        <w:r>
          <w:rPr>
            <w:spacing w:val="-15"/>
            <w:sz w:val="24"/>
          </w:rPr>
          <w:t xml:space="preserve"> </w:t>
        </w:r>
        <w:r>
          <w:rPr>
            <w:sz w:val="24"/>
          </w:rPr>
          <w:t>Test</w:t>
        </w:r>
        <w:r>
          <w:rPr>
            <w:spacing w:val="-10"/>
            <w:sz w:val="24"/>
          </w:rPr>
          <w:t xml:space="preserve"> </w:t>
        </w:r>
        <w:r>
          <w:rPr>
            <w:spacing w:val="-2"/>
            <w:sz w:val="24"/>
          </w:rPr>
          <w:t>Results</w:t>
        </w:r>
        <w:r>
          <w:rPr>
            <w:sz w:val="24"/>
          </w:rPr>
          <w:tab/>
        </w:r>
        <w:r>
          <w:rPr>
            <w:spacing w:val="-7"/>
            <w:sz w:val="24"/>
          </w:rPr>
          <w:t>36</w:t>
        </w:r>
      </w:hyperlink>
    </w:p>
    <w:p w14:paraId="595B7B4B" w14:textId="77777777" w:rsidR="00BF6D45" w:rsidRDefault="00BF6D45">
      <w:pPr>
        <w:tabs>
          <w:tab w:val="right" w:leader="dot" w:pos="9349"/>
        </w:tabs>
        <w:spacing w:before="21"/>
        <w:rPr>
          <w:sz w:val="24"/>
        </w:rPr>
      </w:pPr>
      <w:hyperlink w:anchor="_bookmark40" w:history="1">
        <w:r>
          <w:rPr>
            <w:b/>
            <w:sz w:val="24"/>
          </w:rPr>
          <w:t>Figure</w:t>
        </w:r>
        <w:r>
          <w:rPr>
            <w:b/>
            <w:spacing w:val="-3"/>
            <w:sz w:val="24"/>
          </w:rPr>
          <w:t xml:space="preserve"> </w:t>
        </w:r>
        <w:r>
          <w:rPr>
            <w:b/>
            <w:sz w:val="24"/>
          </w:rPr>
          <w:t>13.</w:t>
        </w:r>
        <w:r>
          <w:rPr>
            <w:b/>
            <w:spacing w:val="-3"/>
            <w:sz w:val="24"/>
          </w:rPr>
          <w:t xml:space="preserve"> </w:t>
        </w:r>
        <w:r>
          <w:rPr>
            <w:sz w:val="24"/>
          </w:rPr>
          <w:t>Feature</w:t>
        </w:r>
        <w:r>
          <w:rPr>
            <w:spacing w:val="-4"/>
            <w:sz w:val="24"/>
          </w:rPr>
          <w:t xml:space="preserve"> </w:t>
        </w:r>
        <w:r>
          <w:rPr>
            <w:sz w:val="24"/>
          </w:rPr>
          <w:t>correlation</w:t>
        </w:r>
        <w:r>
          <w:rPr>
            <w:spacing w:val="-2"/>
            <w:sz w:val="24"/>
          </w:rPr>
          <w:t xml:space="preserve"> Heatmap</w:t>
        </w:r>
        <w:r>
          <w:rPr>
            <w:sz w:val="24"/>
          </w:rPr>
          <w:tab/>
        </w:r>
        <w:r>
          <w:rPr>
            <w:spacing w:val="-5"/>
            <w:sz w:val="24"/>
          </w:rPr>
          <w:t>38</w:t>
        </w:r>
      </w:hyperlink>
    </w:p>
    <w:p w14:paraId="2595DB11" w14:textId="77777777" w:rsidR="00BF6D45" w:rsidRDefault="00BF6D45">
      <w:pPr>
        <w:pStyle w:val="BodyText"/>
        <w:tabs>
          <w:tab w:val="right" w:leader="dot" w:pos="9349"/>
        </w:tabs>
        <w:spacing w:before="22"/>
      </w:pPr>
      <w:hyperlink w:anchor="_bookmark42" w:history="1">
        <w:r>
          <w:rPr>
            <w:b/>
          </w:rPr>
          <w:t>Figure</w:t>
        </w:r>
        <w:r>
          <w:rPr>
            <w:b/>
            <w:spacing w:val="-7"/>
          </w:rPr>
          <w:t xml:space="preserve"> </w:t>
        </w:r>
        <w:r>
          <w:t>1</w:t>
        </w:r>
        <w:r>
          <w:rPr>
            <w:b/>
          </w:rPr>
          <w:t>4.</w:t>
        </w:r>
        <w:r>
          <w:rPr>
            <w:b/>
            <w:spacing w:val="-4"/>
          </w:rPr>
          <w:t xml:space="preserve"> </w:t>
        </w:r>
        <w:r>
          <w:t>Proposed</w:t>
        </w:r>
        <w:r>
          <w:rPr>
            <w:spacing w:val="-4"/>
          </w:rPr>
          <w:t xml:space="preserve"> </w:t>
        </w:r>
        <w:r>
          <w:t>Risk</w:t>
        </w:r>
        <w:r>
          <w:rPr>
            <w:spacing w:val="-4"/>
          </w:rPr>
          <w:t xml:space="preserve"> </w:t>
        </w:r>
        <w:r>
          <w:t>Classification</w:t>
        </w:r>
        <w:r>
          <w:rPr>
            <w:spacing w:val="-9"/>
          </w:rPr>
          <w:t xml:space="preserve"> </w:t>
        </w:r>
        <w:r>
          <w:t>Workflow</w:t>
        </w:r>
        <w:r>
          <w:rPr>
            <w:spacing w:val="-4"/>
          </w:rPr>
          <w:t xml:space="preserve"> </w:t>
        </w:r>
        <w:r>
          <w:t>with</w:t>
        </w:r>
        <w:r>
          <w:rPr>
            <w:spacing w:val="-4"/>
          </w:rPr>
          <w:t xml:space="preserve"> </w:t>
        </w:r>
        <w:r>
          <w:t>Multiple</w:t>
        </w:r>
        <w:r>
          <w:rPr>
            <w:spacing w:val="-5"/>
          </w:rPr>
          <w:t xml:space="preserve"> </w:t>
        </w:r>
        <w:r>
          <w:t>Model</w:t>
        </w:r>
        <w:r>
          <w:rPr>
            <w:spacing w:val="-15"/>
          </w:rPr>
          <w:t xml:space="preserve"> </w:t>
        </w:r>
        <w:r>
          <w:rPr>
            <w:spacing w:val="-2"/>
          </w:rPr>
          <w:t>Architecture</w:t>
        </w:r>
        <w:r>
          <w:tab/>
        </w:r>
        <w:r>
          <w:rPr>
            <w:spacing w:val="-5"/>
          </w:rPr>
          <w:t>40</w:t>
        </w:r>
      </w:hyperlink>
    </w:p>
    <w:p w14:paraId="0101E775" w14:textId="77777777" w:rsidR="00BF6D45" w:rsidRDefault="00BF6D45">
      <w:pPr>
        <w:tabs>
          <w:tab w:val="right" w:leader="dot" w:pos="9349"/>
        </w:tabs>
        <w:spacing w:before="22"/>
        <w:rPr>
          <w:sz w:val="24"/>
        </w:rPr>
      </w:pPr>
      <w:hyperlink w:anchor="_bookmark53" w:history="1">
        <w:r>
          <w:rPr>
            <w:b/>
            <w:sz w:val="24"/>
          </w:rPr>
          <w:t>Figure</w:t>
        </w:r>
        <w:r>
          <w:rPr>
            <w:b/>
            <w:spacing w:val="-4"/>
            <w:sz w:val="24"/>
          </w:rPr>
          <w:t xml:space="preserve"> </w:t>
        </w:r>
        <w:r>
          <w:rPr>
            <w:sz w:val="24"/>
          </w:rPr>
          <w:t>1</w:t>
        </w:r>
        <w:r>
          <w:rPr>
            <w:b/>
            <w:sz w:val="24"/>
          </w:rPr>
          <w:t>5.</w:t>
        </w:r>
        <w:r>
          <w:rPr>
            <w:b/>
            <w:spacing w:val="-4"/>
            <w:sz w:val="24"/>
          </w:rPr>
          <w:t xml:space="preserve"> </w:t>
        </w:r>
        <w:r>
          <w:rPr>
            <w:sz w:val="24"/>
          </w:rPr>
          <w:t>Confusion</w:t>
        </w:r>
        <w:r>
          <w:rPr>
            <w:spacing w:val="-3"/>
            <w:sz w:val="24"/>
          </w:rPr>
          <w:t xml:space="preserve"> </w:t>
        </w:r>
        <w:r>
          <w:rPr>
            <w:spacing w:val="-2"/>
            <w:sz w:val="24"/>
          </w:rPr>
          <w:t>Matrix</w:t>
        </w:r>
        <w:r>
          <w:rPr>
            <w:sz w:val="24"/>
          </w:rPr>
          <w:tab/>
        </w:r>
        <w:r>
          <w:rPr>
            <w:spacing w:val="-5"/>
            <w:sz w:val="24"/>
          </w:rPr>
          <w:t>52</w:t>
        </w:r>
      </w:hyperlink>
    </w:p>
    <w:p w14:paraId="41192389" w14:textId="77777777" w:rsidR="00BF6D45" w:rsidRDefault="00BF6D45">
      <w:pPr>
        <w:tabs>
          <w:tab w:val="right" w:leader="dot" w:pos="9349"/>
        </w:tabs>
        <w:spacing w:before="21"/>
        <w:rPr>
          <w:sz w:val="24"/>
        </w:rPr>
      </w:pPr>
      <w:hyperlink w:anchor="_bookmark54" w:history="1">
        <w:r>
          <w:rPr>
            <w:b/>
            <w:sz w:val="24"/>
          </w:rPr>
          <w:t>Figure</w:t>
        </w:r>
        <w:r>
          <w:rPr>
            <w:b/>
            <w:spacing w:val="-6"/>
            <w:sz w:val="24"/>
          </w:rPr>
          <w:t xml:space="preserve"> </w:t>
        </w:r>
        <w:r>
          <w:rPr>
            <w:sz w:val="24"/>
          </w:rPr>
          <w:t>1</w:t>
        </w:r>
        <w:r>
          <w:rPr>
            <w:b/>
            <w:sz w:val="24"/>
          </w:rPr>
          <w:t>6.</w:t>
        </w:r>
        <w:r>
          <w:rPr>
            <w:b/>
            <w:spacing w:val="-11"/>
            <w:sz w:val="24"/>
          </w:rPr>
          <w:t xml:space="preserve"> </w:t>
        </w:r>
        <w:r>
          <w:rPr>
            <w:sz w:val="24"/>
          </w:rPr>
          <w:t>Top</w:t>
        </w:r>
        <w:r>
          <w:rPr>
            <w:spacing w:val="-6"/>
            <w:sz w:val="24"/>
          </w:rPr>
          <w:t xml:space="preserve"> </w:t>
        </w:r>
        <w:r>
          <w:rPr>
            <w:sz w:val="24"/>
          </w:rPr>
          <w:t>20</w:t>
        </w:r>
        <w:r>
          <w:rPr>
            <w:spacing w:val="-5"/>
            <w:sz w:val="24"/>
          </w:rPr>
          <w:t xml:space="preserve"> </w:t>
        </w:r>
        <w:r>
          <w:rPr>
            <w:spacing w:val="-2"/>
            <w:sz w:val="24"/>
          </w:rPr>
          <w:t>Features</w:t>
        </w:r>
        <w:r>
          <w:rPr>
            <w:sz w:val="24"/>
          </w:rPr>
          <w:tab/>
        </w:r>
        <w:r>
          <w:rPr>
            <w:spacing w:val="-7"/>
            <w:sz w:val="24"/>
          </w:rPr>
          <w:t>53</w:t>
        </w:r>
      </w:hyperlink>
    </w:p>
    <w:p w14:paraId="7C7502CD" w14:textId="77777777" w:rsidR="00BF6D45" w:rsidRDefault="00BF6D45">
      <w:pPr>
        <w:tabs>
          <w:tab w:val="right" w:leader="dot" w:pos="9349"/>
        </w:tabs>
        <w:spacing w:before="22"/>
        <w:rPr>
          <w:sz w:val="24"/>
        </w:rPr>
      </w:pPr>
      <w:hyperlink w:anchor="_bookmark58" w:history="1">
        <w:r>
          <w:rPr>
            <w:b/>
            <w:sz w:val="24"/>
          </w:rPr>
          <w:t>Figure</w:t>
        </w:r>
        <w:r>
          <w:rPr>
            <w:b/>
            <w:spacing w:val="-2"/>
            <w:sz w:val="24"/>
          </w:rPr>
          <w:t xml:space="preserve"> </w:t>
        </w:r>
        <w:r>
          <w:rPr>
            <w:sz w:val="24"/>
          </w:rPr>
          <w:t>1</w:t>
        </w:r>
        <w:r>
          <w:rPr>
            <w:b/>
            <w:sz w:val="24"/>
          </w:rPr>
          <w:t>7.</w:t>
        </w:r>
        <w:r>
          <w:rPr>
            <w:b/>
            <w:spacing w:val="-2"/>
            <w:sz w:val="24"/>
          </w:rPr>
          <w:t xml:space="preserve"> </w:t>
        </w:r>
        <w:r>
          <w:rPr>
            <w:sz w:val="24"/>
          </w:rPr>
          <w:t>Recall</w:t>
        </w:r>
        <w:r>
          <w:rPr>
            <w:spacing w:val="-2"/>
            <w:sz w:val="24"/>
          </w:rPr>
          <w:t xml:space="preserve"> </w:t>
        </w:r>
        <w:r>
          <w:rPr>
            <w:sz w:val="24"/>
          </w:rPr>
          <w:t>distribution</w:t>
        </w:r>
        <w:r>
          <w:rPr>
            <w:spacing w:val="-1"/>
            <w:sz w:val="24"/>
          </w:rPr>
          <w:t xml:space="preserve"> </w:t>
        </w:r>
        <w:r>
          <w:rPr>
            <w:sz w:val="24"/>
          </w:rPr>
          <w:t>over</w:t>
        </w:r>
        <w:r>
          <w:rPr>
            <w:spacing w:val="-2"/>
            <w:sz w:val="24"/>
          </w:rPr>
          <w:t xml:space="preserve"> </w:t>
        </w:r>
        <w:r>
          <w:rPr>
            <w:sz w:val="24"/>
          </w:rPr>
          <w:t>the</w:t>
        </w:r>
        <w:r>
          <w:rPr>
            <w:spacing w:val="-2"/>
            <w:sz w:val="24"/>
          </w:rPr>
          <w:t xml:space="preserve"> years</w:t>
        </w:r>
        <w:r>
          <w:rPr>
            <w:sz w:val="24"/>
          </w:rPr>
          <w:tab/>
        </w:r>
        <w:r>
          <w:rPr>
            <w:spacing w:val="-5"/>
            <w:sz w:val="24"/>
          </w:rPr>
          <w:t>55</w:t>
        </w:r>
      </w:hyperlink>
    </w:p>
    <w:p w14:paraId="2FF97B71" w14:textId="77777777" w:rsidR="00BF6D45" w:rsidRDefault="00BF6D45">
      <w:pPr>
        <w:pStyle w:val="BodyText"/>
        <w:tabs>
          <w:tab w:val="right" w:leader="dot" w:pos="9349"/>
        </w:tabs>
        <w:spacing w:before="22"/>
      </w:pPr>
      <w:hyperlink w:anchor="_bookmark59" w:history="1">
        <w:r>
          <w:rPr>
            <w:b/>
          </w:rPr>
          <w:t>Figure</w:t>
        </w:r>
        <w:r>
          <w:rPr>
            <w:b/>
            <w:spacing w:val="-5"/>
          </w:rPr>
          <w:t xml:space="preserve"> </w:t>
        </w:r>
        <w:r>
          <w:t>1</w:t>
        </w:r>
        <w:r>
          <w:rPr>
            <w:b/>
          </w:rPr>
          <w:t>8.</w:t>
        </w:r>
        <w:r>
          <w:rPr>
            <w:b/>
            <w:spacing w:val="-2"/>
          </w:rPr>
          <w:t xml:space="preserve"> </w:t>
        </w:r>
        <w:r>
          <w:t>Comparison</w:t>
        </w:r>
        <w:r>
          <w:rPr>
            <w:spacing w:val="-2"/>
          </w:rPr>
          <w:t xml:space="preserve"> </w:t>
        </w:r>
        <w:r>
          <w:t>of</w:t>
        </w:r>
        <w:r>
          <w:rPr>
            <w:spacing w:val="-2"/>
          </w:rPr>
          <w:t xml:space="preserve"> </w:t>
        </w:r>
        <w:r>
          <w:t>mechanical</w:t>
        </w:r>
        <w:r>
          <w:rPr>
            <w:spacing w:val="-2"/>
          </w:rPr>
          <w:t xml:space="preserve"> </w:t>
        </w:r>
        <w:r>
          <w:t>and</w:t>
        </w:r>
        <w:r>
          <w:rPr>
            <w:spacing w:val="-2"/>
          </w:rPr>
          <w:t xml:space="preserve"> </w:t>
        </w:r>
        <w:r>
          <w:t>software</w:t>
        </w:r>
        <w:r>
          <w:rPr>
            <w:spacing w:val="-3"/>
          </w:rPr>
          <w:t xml:space="preserve"> </w:t>
        </w:r>
        <w:r>
          <w:t>defects</w:t>
        </w:r>
        <w:r>
          <w:rPr>
            <w:spacing w:val="-2"/>
          </w:rPr>
          <w:t xml:space="preserve"> trend</w:t>
        </w:r>
        <w:r>
          <w:tab/>
        </w:r>
        <w:r>
          <w:rPr>
            <w:spacing w:val="-5"/>
          </w:rPr>
          <w:t>55</w:t>
        </w:r>
      </w:hyperlink>
    </w:p>
    <w:p w14:paraId="11017964" w14:textId="77777777" w:rsidR="00BF6D45" w:rsidRDefault="00BF6D45">
      <w:pPr>
        <w:pStyle w:val="BodyText"/>
        <w:sectPr w:rsidR="00BF6D45">
          <w:type w:val="continuous"/>
          <w:pgSz w:w="12240" w:h="15840"/>
          <w:pgMar w:top="1440" w:right="1080" w:bottom="280" w:left="1440" w:header="730" w:footer="0" w:gutter="0"/>
          <w:cols w:space="720"/>
        </w:sectPr>
      </w:pPr>
    </w:p>
    <w:p w14:paraId="009AB4EB" w14:textId="77777777" w:rsidR="00BF6D45" w:rsidRDefault="00000000">
      <w:pPr>
        <w:pStyle w:val="Heading3"/>
        <w:spacing w:before="136"/>
      </w:pPr>
      <w:bookmarkStart w:id="2" w:name="_bookmark2"/>
      <w:bookmarkEnd w:id="2"/>
      <w:r>
        <w:rPr>
          <w:u w:val="thick"/>
        </w:rPr>
        <w:lastRenderedPageBreak/>
        <w:t>List</w:t>
      </w:r>
      <w:r>
        <w:rPr>
          <w:spacing w:val="-2"/>
          <w:u w:val="thick"/>
        </w:rPr>
        <w:t xml:space="preserve"> </w:t>
      </w:r>
      <w:r>
        <w:rPr>
          <w:u w:val="thick"/>
        </w:rPr>
        <w:t>of</w:t>
      </w:r>
      <w:r>
        <w:rPr>
          <w:spacing w:val="-5"/>
          <w:u w:val="thick"/>
        </w:rPr>
        <w:t xml:space="preserve"> </w:t>
      </w:r>
      <w:r>
        <w:rPr>
          <w:spacing w:val="-2"/>
          <w:u w:val="thick"/>
        </w:rPr>
        <w:t>Tables</w:t>
      </w:r>
    </w:p>
    <w:p w14:paraId="4A1B48B4" w14:textId="77777777" w:rsidR="00BF6D45" w:rsidRDefault="00000000">
      <w:pPr>
        <w:tabs>
          <w:tab w:val="left" w:leader="dot" w:pos="9128"/>
        </w:tabs>
        <w:spacing w:before="98"/>
        <w:rPr>
          <w:sz w:val="24"/>
        </w:rPr>
      </w:pPr>
      <w:r>
        <w:rPr>
          <w:b/>
          <w:sz w:val="24"/>
        </w:rPr>
        <w:t>Table</w:t>
      </w:r>
      <w:r>
        <w:rPr>
          <w:b/>
          <w:spacing w:val="-9"/>
          <w:sz w:val="24"/>
        </w:rPr>
        <w:t xml:space="preserve"> </w:t>
      </w:r>
      <w:r>
        <w:rPr>
          <w:b/>
          <w:sz w:val="24"/>
        </w:rPr>
        <w:t>1.</w:t>
      </w:r>
      <w:r>
        <w:rPr>
          <w:b/>
          <w:spacing w:val="-7"/>
          <w:sz w:val="24"/>
        </w:rPr>
        <w:t xml:space="preserve"> </w:t>
      </w:r>
      <w:hyperlink w:anchor="_bookmark14" w:history="1">
        <w:r w:rsidR="00BF6D45">
          <w:rPr>
            <w:sz w:val="24"/>
          </w:rPr>
          <w:t>Consumer</w:t>
        </w:r>
        <w:r w:rsidR="00BF6D45">
          <w:rPr>
            <w:spacing w:val="-7"/>
            <w:sz w:val="24"/>
          </w:rPr>
          <w:t xml:space="preserve"> </w:t>
        </w:r>
        <w:r w:rsidR="00BF6D45">
          <w:rPr>
            <w:sz w:val="24"/>
          </w:rPr>
          <w:t>Complaints</w:t>
        </w:r>
        <w:r w:rsidR="00BF6D45">
          <w:rPr>
            <w:spacing w:val="-7"/>
            <w:sz w:val="24"/>
          </w:rPr>
          <w:t xml:space="preserve"> </w:t>
        </w:r>
        <w:r w:rsidR="00BF6D45">
          <w:rPr>
            <w:spacing w:val="-2"/>
            <w:sz w:val="24"/>
          </w:rPr>
          <w:t>Metadata</w:t>
        </w:r>
        <w:r w:rsidR="00BF6D45">
          <w:rPr>
            <w:sz w:val="24"/>
          </w:rPr>
          <w:tab/>
        </w:r>
        <w:r w:rsidR="00BF6D45">
          <w:rPr>
            <w:spacing w:val="-5"/>
            <w:sz w:val="24"/>
          </w:rPr>
          <w:t>11</w:t>
        </w:r>
      </w:hyperlink>
    </w:p>
    <w:p w14:paraId="13C0F71D" w14:textId="77777777" w:rsidR="00BF6D45" w:rsidRDefault="00000000">
      <w:pPr>
        <w:tabs>
          <w:tab w:val="left" w:leader="dot" w:pos="9119"/>
        </w:tabs>
        <w:spacing w:before="22"/>
        <w:rPr>
          <w:sz w:val="24"/>
        </w:rPr>
      </w:pPr>
      <w:r>
        <w:rPr>
          <w:b/>
          <w:sz w:val="24"/>
        </w:rPr>
        <w:t>Table</w:t>
      </w:r>
      <w:r>
        <w:rPr>
          <w:b/>
          <w:spacing w:val="-9"/>
          <w:sz w:val="24"/>
        </w:rPr>
        <w:t xml:space="preserve"> </w:t>
      </w:r>
      <w:r>
        <w:rPr>
          <w:b/>
          <w:sz w:val="24"/>
        </w:rPr>
        <w:t>2.</w:t>
      </w:r>
      <w:r>
        <w:rPr>
          <w:b/>
          <w:spacing w:val="-8"/>
          <w:sz w:val="24"/>
        </w:rPr>
        <w:t xml:space="preserve"> </w:t>
      </w:r>
      <w:hyperlink w:anchor="_bookmark14" w:history="1">
        <w:r w:rsidR="00BF6D45">
          <w:rPr>
            <w:sz w:val="24"/>
          </w:rPr>
          <w:t>Defect</w:t>
        </w:r>
        <w:r w:rsidR="00BF6D45">
          <w:rPr>
            <w:spacing w:val="-8"/>
            <w:sz w:val="24"/>
          </w:rPr>
          <w:t xml:space="preserve"> </w:t>
        </w:r>
        <w:r w:rsidR="00BF6D45">
          <w:rPr>
            <w:sz w:val="24"/>
          </w:rPr>
          <w:t>Investigations</w:t>
        </w:r>
        <w:r w:rsidR="00BF6D45">
          <w:rPr>
            <w:spacing w:val="-7"/>
            <w:sz w:val="24"/>
          </w:rPr>
          <w:t xml:space="preserve"> </w:t>
        </w:r>
        <w:r w:rsidR="00BF6D45">
          <w:rPr>
            <w:spacing w:val="-2"/>
            <w:sz w:val="24"/>
          </w:rPr>
          <w:t>Metadata</w:t>
        </w:r>
        <w:r w:rsidR="00BF6D45">
          <w:rPr>
            <w:sz w:val="24"/>
          </w:rPr>
          <w:tab/>
        </w:r>
        <w:r w:rsidR="00BF6D45">
          <w:rPr>
            <w:spacing w:val="-7"/>
            <w:sz w:val="24"/>
          </w:rPr>
          <w:t>12</w:t>
        </w:r>
      </w:hyperlink>
    </w:p>
    <w:p w14:paraId="6CD4CAAE" w14:textId="77777777" w:rsidR="00BF6D45" w:rsidRDefault="00000000">
      <w:pPr>
        <w:tabs>
          <w:tab w:val="left" w:leader="dot" w:pos="9119"/>
        </w:tabs>
        <w:spacing w:before="21"/>
        <w:rPr>
          <w:sz w:val="24"/>
        </w:rPr>
      </w:pPr>
      <w:r>
        <w:rPr>
          <w:b/>
          <w:sz w:val="24"/>
        </w:rPr>
        <w:t>Table</w:t>
      </w:r>
      <w:r>
        <w:rPr>
          <w:b/>
          <w:spacing w:val="-10"/>
          <w:sz w:val="24"/>
        </w:rPr>
        <w:t xml:space="preserve"> </w:t>
      </w:r>
      <w:r>
        <w:rPr>
          <w:b/>
          <w:sz w:val="24"/>
        </w:rPr>
        <w:t>3.</w:t>
      </w:r>
      <w:r>
        <w:rPr>
          <w:b/>
          <w:spacing w:val="-9"/>
          <w:sz w:val="24"/>
        </w:rPr>
        <w:t xml:space="preserve"> </w:t>
      </w:r>
      <w:hyperlink w:anchor="_bookmark15" w:history="1">
        <w:r w:rsidR="00BF6D45">
          <w:rPr>
            <w:sz w:val="24"/>
          </w:rPr>
          <w:t>Recall</w:t>
        </w:r>
        <w:r w:rsidR="00BF6D45">
          <w:rPr>
            <w:spacing w:val="-9"/>
            <w:sz w:val="24"/>
          </w:rPr>
          <w:t xml:space="preserve"> </w:t>
        </w:r>
        <w:r w:rsidR="00BF6D45">
          <w:rPr>
            <w:spacing w:val="-2"/>
            <w:sz w:val="24"/>
          </w:rPr>
          <w:t>Metadata</w:t>
        </w:r>
        <w:r w:rsidR="00BF6D45">
          <w:rPr>
            <w:sz w:val="24"/>
          </w:rPr>
          <w:tab/>
        </w:r>
        <w:r w:rsidR="00BF6D45">
          <w:rPr>
            <w:spacing w:val="-5"/>
            <w:sz w:val="24"/>
          </w:rPr>
          <w:t>13</w:t>
        </w:r>
      </w:hyperlink>
    </w:p>
    <w:p w14:paraId="3A70696D" w14:textId="77777777" w:rsidR="00BF6D45" w:rsidRDefault="00000000">
      <w:pPr>
        <w:pStyle w:val="BodyText"/>
        <w:tabs>
          <w:tab w:val="left" w:leader="dot" w:pos="9116"/>
        </w:tabs>
        <w:spacing w:before="22"/>
      </w:pPr>
      <w:r>
        <w:rPr>
          <w:b/>
        </w:rPr>
        <w:t>Table</w:t>
      </w:r>
      <w:r>
        <w:rPr>
          <w:b/>
          <w:spacing w:val="-8"/>
        </w:rPr>
        <w:t xml:space="preserve"> </w:t>
      </w:r>
      <w:r>
        <w:rPr>
          <w:b/>
        </w:rPr>
        <w:t>4.</w:t>
      </w:r>
      <w:r>
        <w:rPr>
          <w:b/>
          <w:spacing w:val="-5"/>
        </w:rPr>
        <w:t xml:space="preserve"> </w:t>
      </w:r>
      <w:hyperlink w:anchor="_bookmark47" w:history="1">
        <w:r w:rsidR="00BF6D45">
          <w:t>Detailed</w:t>
        </w:r>
        <w:r w:rsidR="00BF6D45">
          <w:rPr>
            <w:spacing w:val="-6"/>
          </w:rPr>
          <w:t xml:space="preserve"> </w:t>
        </w:r>
        <w:r w:rsidR="00BF6D45">
          <w:t>Architecture</w:t>
        </w:r>
        <w:r w:rsidR="00BF6D45">
          <w:rPr>
            <w:spacing w:val="-6"/>
          </w:rPr>
          <w:t xml:space="preserve"> </w:t>
        </w:r>
        <w:r w:rsidR="00BF6D45">
          <w:t>and</w:t>
        </w:r>
        <w:r w:rsidR="00BF6D45">
          <w:rPr>
            <w:spacing w:val="-5"/>
          </w:rPr>
          <w:t xml:space="preserve"> </w:t>
        </w:r>
        <w:r w:rsidR="00BF6D45">
          <w:t>Training</w:t>
        </w:r>
        <w:r w:rsidR="00BF6D45">
          <w:rPr>
            <w:spacing w:val="-6"/>
          </w:rPr>
          <w:t xml:space="preserve"> </w:t>
        </w:r>
        <w:r w:rsidR="00BF6D45">
          <w:rPr>
            <w:spacing w:val="-2"/>
          </w:rPr>
          <w:t>Configuration…</w:t>
        </w:r>
        <w:r w:rsidR="00BF6D45">
          <w:tab/>
        </w:r>
        <w:r w:rsidR="00BF6D45">
          <w:rPr>
            <w:spacing w:val="-5"/>
          </w:rPr>
          <w:t>43</w:t>
        </w:r>
      </w:hyperlink>
    </w:p>
    <w:p w14:paraId="058949F3" w14:textId="77777777" w:rsidR="00BF6D45" w:rsidRDefault="00000000">
      <w:pPr>
        <w:tabs>
          <w:tab w:val="left" w:leader="dot" w:pos="9083"/>
        </w:tabs>
        <w:spacing w:before="41"/>
        <w:rPr>
          <w:sz w:val="24"/>
        </w:rPr>
      </w:pPr>
      <w:r>
        <w:rPr>
          <w:b/>
          <w:sz w:val="24"/>
        </w:rPr>
        <w:t>Table</w:t>
      </w:r>
      <w:r>
        <w:rPr>
          <w:b/>
          <w:spacing w:val="-5"/>
          <w:sz w:val="24"/>
        </w:rPr>
        <w:t xml:space="preserve"> </w:t>
      </w:r>
      <w:r>
        <w:rPr>
          <w:b/>
          <w:sz w:val="24"/>
        </w:rPr>
        <w:t>5.</w:t>
      </w:r>
      <w:r>
        <w:rPr>
          <w:b/>
          <w:spacing w:val="-5"/>
          <w:sz w:val="24"/>
        </w:rPr>
        <w:t xml:space="preserve"> </w:t>
      </w:r>
      <w:hyperlink w:anchor="_bookmark51" w:history="1">
        <w:r w:rsidR="00BF6D45">
          <w:rPr>
            <w:sz w:val="24"/>
          </w:rPr>
          <w:t>Parameter</w:t>
        </w:r>
        <w:r w:rsidR="00BF6D45">
          <w:rPr>
            <w:spacing w:val="-4"/>
            <w:sz w:val="24"/>
          </w:rPr>
          <w:t xml:space="preserve"> </w:t>
        </w:r>
        <w:r w:rsidR="00BF6D45">
          <w:rPr>
            <w:sz w:val="24"/>
          </w:rPr>
          <w:t>grid</w:t>
        </w:r>
        <w:r w:rsidR="00BF6D45">
          <w:rPr>
            <w:spacing w:val="-5"/>
            <w:sz w:val="24"/>
          </w:rPr>
          <w:t xml:space="preserve"> </w:t>
        </w:r>
        <w:r w:rsidR="00BF6D45">
          <w:rPr>
            <w:sz w:val="24"/>
          </w:rPr>
          <w:t>for</w:t>
        </w:r>
        <w:r w:rsidR="00BF6D45">
          <w:rPr>
            <w:spacing w:val="-5"/>
            <w:sz w:val="24"/>
          </w:rPr>
          <w:t xml:space="preserve"> </w:t>
        </w:r>
        <w:r w:rsidR="00BF6D45">
          <w:rPr>
            <w:sz w:val="24"/>
          </w:rPr>
          <w:t>grid</w:t>
        </w:r>
        <w:r w:rsidR="00BF6D45">
          <w:rPr>
            <w:spacing w:val="-4"/>
            <w:sz w:val="24"/>
          </w:rPr>
          <w:t xml:space="preserve"> </w:t>
        </w:r>
        <w:r w:rsidR="00BF6D45">
          <w:rPr>
            <w:spacing w:val="-2"/>
            <w:sz w:val="24"/>
          </w:rPr>
          <w:t>search</w:t>
        </w:r>
        <w:r w:rsidR="00BF6D45">
          <w:rPr>
            <w:sz w:val="24"/>
          </w:rPr>
          <w:tab/>
        </w:r>
        <w:r w:rsidR="00BF6D45">
          <w:rPr>
            <w:spacing w:val="-5"/>
            <w:sz w:val="24"/>
          </w:rPr>
          <w:t>47</w:t>
        </w:r>
      </w:hyperlink>
    </w:p>
    <w:p w14:paraId="7EE6B076" w14:textId="77777777" w:rsidR="00BF6D45" w:rsidRDefault="00000000">
      <w:pPr>
        <w:pStyle w:val="BodyText"/>
        <w:tabs>
          <w:tab w:val="left" w:leader="dot" w:pos="9076"/>
        </w:tabs>
        <w:spacing w:before="21"/>
      </w:pPr>
      <w:r>
        <w:rPr>
          <w:b/>
        </w:rPr>
        <w:t>Table</w:t>
      </w:r>
      <w:r>
        <w:rPr>
          <w:b/>
          <w:spacing w:val="-7"/>
        </w:rPr>
        <w:t xml:space="preserve"> </w:t>
      </w:r>
      <w:r>
        <w:rPr>
          <w:b/>
        </w:rPr>
        <w:t>6.</w:t>
      </w:r>
      <w:r>
        <w:rPr>
          <w:b/>
          <w:spacing w:val="-5"/>
        </w:rPr>
        <w:t xml:space="preserve"> </w:t>
      </w:r>
      <w:hyperlink w:anchor="_bookmark51" w:history="1">
        <w:r w:rsidR="00BF6D45">
          <w:t>Optimal</w:t>
        </w:r>
        <w:r w:rsidR="00BF6D45">
          <w:rPr>
            <w:spacing w:val="-5"/>
          </w:rPr>
          <w:t xml:space="preserve"> </w:t>
        </w:r>
        <w:r w:rsidR="00BF6D45">
          <w:t>hyperparameter</w:t>
        </w:r>
        <w:r w:rsidR="00BF6D45">
          <w:rPr>
            <w:spacing w:val="-5"/>
          </w:rPr>
          <w:t xml:space="preserve"> </w:t>
        </w:r>
        <w:r w:rsidR="00BF6D45">
          <w:t>identified</w:t>
        </w:r>
        <w:r w:rsidR="00BF6D45">
          <w:rPr>
            <w:spacing w:val="-5"/>
          </w:rPr>
          <w:t xml:space="preserve"> </w:t>
        </w:r>
        <w:r w:rsidR="00BF6D45">
          <w:t>after</w:t>
        </w:r>
        <w:r w:rsidR="00BF6D45">
          <w:rPr>
            <w:spacing w:val="-5"/>
          </w:rPr>
          <w:t xml:space="preserve"> </w:t>
        </w:r>
        <w:r w:rsidR="00BF6D45">
          <w:t>60</w:t>
        </w:r>
        <w:r w:rsidR="00BF6D45">
          <w:rPr>
            <w:spacing w:val="-4"/>
          </w:rPr>
          <w:t xml:space="preserve"> </w:t>
        </w:r>
        <w:r w:rsidR="00BF6D45">
          <w:rPr>
            <w:spacing w:val="-2"/>
          </w:rPr>
          <w:t>trials</w:t>
        </w:r>
        <w:r w:rsidR="00BF6D45">
          <w:tab/>
        </w:r>
        <w:r w:rsidR="00BF6D45">
          <w:rPr>
            <w:spacing w:val="-5"/>
          </w:rPr>
          <w:t>47</w:t>
        </w:r>
      </w:hyperlink>
    </w:p>
    <w:p w14:paraId="730CA01E" w14:textId="77777777" w:rsidR="00BF6D45" w:rsidRDefault="00000000">
      <w:pPr>
        <w:tabs>
          <w:tab w:val="left" w:leader="dot" w:pos="9119"/>
        </w:tabs>
        <w:spacing w:before="22"/>
        <w:rPr>
          <w:sz w:val="24"/>
        </w:rPr>
      </w:pPr>
      <w:r>
        <w:rPr>
          <w:b/>
          <w:sz w:val="24"/>
        </w:rPr>
        <w:t>Table</w:t>
      </w:r>
      <w:r>
        <w:rPr>
          <w:b/>
          <w:spacing w:val="-9"/>
          <w:sz w:val="24"/>
        </w:rPr>
        <w:t xml:space="preserve"> </w:t>
      </w:r>
      <w:r>
        <w:rPr>
          <w:b/>
          <w:sz w:val="24"/>
        </w:rPr>
        <w:t>7.</w:t>
      </w:r>
      <w:r>
        <w:rPr>
          <w:b/>
          <w:spacing w:val="-8"/>
          <w:sz w:val="24"/>
        </w:rPr>
        <w:t xml:space="preserve"> </w:t>
      </w:r>
      <w:hyperlink w:anchor="_bookmark52" w:history="1">
        <w:r w:rsidR="00BF6D45">
          <w:rPr>
            <w:sz w:val="24"/>
          </w:rPr>
          <w:t>Model</w:t>
        </w:r>
        <w:r w:rsidR="00BF6D45">
          <w:rPr>
            <w:spacing w:val="-8"/>
            <w:sz w:val="24"/>
          </w:rPr>
          <w:t xml:space="preserve"> </w:t>
        </w:r>
        <w:r w:rsidR="00BF6D45">
          <w:rPr>
            <w:spacing w:val="-2"/>
            <w:sz w:val="24"/>
          </w:rPr>
          <w:t>Outputs</w:t>
        </w:r>
        <w:r w:rsidR="00BF6D45">
          <w:rPr>
            <w:sz w:val="24"/>
          </w:rPr>
          <w:tab/>
        </w:r>
        <w:r w:rsidR="00BF6D45">
          <w:rPr>
            <w:spacing w:val="-5"/>
            <w:sz w:val="24"/>
          </w:rPr>
          <w:t>48</w:t>
        </w:r>
      </w:hyperlink>
    </w:p>
    <w:p w14:paraId="4667857A" w14:textId="77777777" w:rsidR="00BF6D45" w:rsidRDefault="00000000">
      <w:pPr>
        <w:tabs>
          <w:tab w:val="left" w:leader="dot" w:pos="9119"/>
        </w:tabs>
        <w:spacing w:before="22"/>
        <w:rPr>
          <w:sz w:val="24"/>
        </w:rPr>
      </w:pPr>
      <w:r>
        <w:rPr>
          <w:b/>
          <w:sz w:val="24"/>
        </w:rPr>
        <w:t>Table</w:t>
      </w:r>
      <w:r>
        <w:rPr>
          <w:b/>
          <w:spacing w:val="-7"/>
          <w:sz w:val="24"/>
        </w:rPr>
        <w:t xml:space="preserve"> </w:t>
      </w:r>
      <w:r>
        <w:rPr>
          <w:b/>
          <w:sz w:val="24"/>
        </w:rPr>
        <w:t>8.</w:t>
      </w:r>
      <w:r>
        <w:rPr>
          <w:b/>
          <w:spacing w:val="-6"/>
          <w:sz w:val="24"/>
        </w:rPr>
        <w:t xml:space="preserve"> </w:t>
      </w:r>
      <w:hyperlink w:anchor="_bookmark52" w:history="1">
        <w:r w:rsidR="00BF6D45">
          <w:rPr>
            <w:sz w:val="24"/>
          </w:rPr>
          <w:t>Final</w:t>
        </w:r>
        <w:r w:rsidR="00BF6D45">
          <w:rPr>
            <w:spacing w:val="-7"/>
            <w:sz w:val="24"/>
          </w:rPr>
          <w:t xml:space="preserve"> </w:t>
        </w:r>
        <w:r w:rsidR="00BF6D45">
          <w:rPr>
            <w:sz w:val="24"/>
          </w:rPr>
          <w:t>Model</w:t>
        </w:r>
        <w:r w:rsidR="00BF6D45">
          <w:rPr>
            <w:spacing w:val="-6"/>
            <w:sz w:val="24"/>
          </w:rPr>
          <w:t xml:space="preserve"> </w:t>
        </w:r>
        <w:r w:rsidR="00BF6D45">
          <w:rPr>
            <w:spacing w:val="-2"/>
            <w:sz w:val="24"/>
          </w:rPr>
          <w:t>summary</w:t>
        </w:r>
        <w:r w:rsidR="00BF6D45">
          <w:rPr>
            <w:sz w:val="24"/>
          </w:rPr>
          <w:tab/>
        </w:r>
        <w:r w:rsidR="00BF6D45">
          <w:rPr>
            <w:spacing w:val="-5"/>
            <w:sz w:val="24"/>
          </w:rPr>
          <w:t>50</w:t>
        </w:r>
      </w:hyperlink>
    </w:p>
    <w:p w14:paraId="0C78666D" w14:textId="77777777" w:rsidR="00BF6D45" w:rsidRDefault="00BF6D45">
      <w:pPr>
        <w:rPr>
          <w:sz w:val="24"/>
        </w:rPr>
        <w:sectPr w:rsidR="00BF6D45">
          <w:pgSz w:w="12240" w:h="15840"/>
          <w:pgMar w:top="1440" w:right="1080" w:bottom="280" w:left="1440" w:header="730" w:footer="0" w:gutter="0"/>
          <w:cols w:space="720"/>
        </w:sectPr>
      </w:pPr>
    </w:p>
    <w:p w14:paraId="01FE138E" w14:textId="77777777" w:rsidR="00BF6D45" w:rsidRDefault="00000000">
      <w:pPr>
        <w:pStyle w:val="Heading3"/>
        <w:spacing w:before="131"/>
        <w:ind w:right="358"/>
        <w:jc w:val="center"/>
      </w:pPr>
      <w:r>
        <w:rPr>
          <w:spacing w:val="-2"/>
        </w:rPr>
        <w:lastRenderedPageBreak/>
        <w:t>Acknowledgments</w:t>
      </w:r>
    </w:p>
    <w:p w14:paraId="0B40EBA8" w14:textId="77777777" w:rsidR="00BF6D45" w:rsidRDefault="00BF6D45">
      <w:pPr>
        <w:pStyle w:val="BodyText"/>
        <w:spacing w:before="201"/>
        <w:rPr>
          <w:b/>
        </w:rPr>
      </w:pPr>
    </w:p>
    <w:p w14:paraId="549D40EF" w14:textId="77777777" w:rsidR="00BF6D45" w:rsidRDefault="00000000">
      <w:pPr>
        <w:pStyle w:val="BodyText"/>
        <w:spacing w:line="480" w:lineRule="auto"/>
        <w:ind w:right="357" w:firstLine="720"/>
        <w:jc w:val="both"/>
      </w:pPr>
      <w:r>
        <w:t>We</w:t>
      </w:r>
      <w:r>
        <w:rPr>
          <w:spacing w:val="-8"/>
        </w:rPr>
        <w:t xml:space="preserve"> </w:t>
      </w:r>
      <w:r>
        <w:t>would</w:t>
      </w:r>
      <w:r>
        <w:rPr>
          <w:spacing w:val="-8"/>
        </w:rPr>
        <w:t xml:space="preserve"> </w:t>
      </w:r>
      <w:r>
        <w:t>like</w:t>
      </w:r>
      <w:r>
        <w:rPr>
          <w:spacing w:val="-8"/>
        </w:rPr>
        <w:t xml:space="preserve"> </w:t>
      </w:r>
      <w:r>
        <w:t>to</w:t>
      </w:r>
      <w:r>
        <w:rPr>
          <w:spacing w:val="-8"/>
        </w:rPr>
        <w:t xml:space="preserve"> </w:t>
      </w:r>
      <w:r>
        <w:t>express</w:t>
      </w:r>
      <w:r>
        <w:rPr>
          <w:spacing w:val="-8"/>
        </w:rPr>
        <w:t xml:space="preserve"> </w:t>
      </w:r>
      <w:r>
        <w:t>our</w:t>
      </w:r>
      <w:r>
        <w:rPr>
          <w:spacing w:val="-8"/>
        </w:rPr>
        <w:t xml:space="preserve"> </w:t>
      </w:r>
      <w:r>
        <w:t>sincere</w:t>
      </w:r>
      <w:r>
        <w:rPr>
          <w:spacing w:val="-8"/>
        </w:rPr>
        <w:t xml:space="preserve"> </w:t>
      </w:r>
      <w:r>
        <w:t>gratitude</w:t>
      </w:r>
      <w:r>
        <w:rPr>
          <w:spacing w:val="-8"/>
        </w:rPr>
        <w:t xml:space="preserve"> </w:t>
      </w:r>
      <w:r>
        <w:t>to</w:t>
      </w:r>
      <w:r>
        <w:rPr>
          <w:spacing w:val="-8"/>
        </w:rPr>
        <w:t xml:space="preserve"> </w:t>
      </w:r>
      <w:r>
        <w:t>Dr.</w:t>
      </w:r>
      <w:r>
        <w:rPr>
          <w:spacing w:val="-8"/>
        </w:rPr>
        <w:t xml:space="preserve"> </w:t>
      </w:r>
      <w:r>
        <w:t>Sameh</w:t>
      </w:r>
      <w:r>
        <w:rPr>
          <w:spacing w:val="-8"/>
        </w:rPr>
        <w:t xml:space="preserve"> </w:t>
      </w:r>
      <w:r>
        <w:t>Shamroukh</w:t>
      </w:r>
      <w:r>
        <w:rPr>
          <w:spacing w:val="-8"/>
        </w:rPr>
        <w:t xml:space="preserve"> </w:t>
      </w:r>
      <w:r>
        <w:t>for</w:t>
      </w:r>
      <w:r>
        <w:rPr>
          <w:spacing w:val="-8"/>
        </w:rPr>
        <w:t xml:space="preserve"> </w:t>
      </w:r>
      <w:r>
        <w:t>his</w:t>
      </w:r>
      <w:r>
        <w:rPr>
          <w:spacing w:val="-8"/>
        </w:rPr>
        <w:t xml:space="preserve"> </w:t>
      </w:r>
      <w:r>
        <w:t>invaluable mentorship and continuous guidance throughout the duration of our research. His insights and support during the Business Process Analytics course played a pivotal role in shaping our understanding and execution of the project.</w:t>
      </w:r>
    </w:p>
    <w:p w14:paraId="2FD0E470" w14:textId="77777777" w:rsidR="00BF6D45" w:rsidRDefault="00000000">
      <w:pPr>
        <w:pStyle w:val="BodyText"/>
        <w:spacing w:before="202" w:line="480" w:lineRule="auto"/>
        <w:ind w:right="357" w:firstLine="720"/>
        <w:jc w:val="both"/>
      </w:pPr>
      <w:r>
        <w:t>Our</w:t>
      </w:r>
      <w:r>
        <w:rPr>
          <w:spacing w:val="-9"/>
        </w:rPr>
        <w:t xml:space="preserve"> </w:t>
      </w:r>
      <w:r>
        <w:t>heartfelt</w:t>
      </w:r>
      <w:r>
        <w:rPr>
          <w:spacing w:val="-7"/>
        </w:rPr>
        <w:t xml:space="preserve"> </w:t>
      </w:r>
      <w:r>
        <w:t>thanks</w:t>
      </w:r>
      <w:r>
        <w:rPr>
          <w:spacing w:val="-7"/>
        </w:rPr>
        <w:t xml:space="preserve"> </w:t>
      </w:r>
      <w:r>
        <w:t>also</w:t>
      </w:r>
      <w:r>
        <w:rPr>
          <w:spacing w:val="-7"/>
        </w:rPr>
        <w:t xml:space="preserve"> </w:t>
      </w:r>
      <w:r>
        <w:t>go</w:t>
      </w:r>
      <w:r>
        <w:rPr>
          <w:spacing w:val="-7"/>
        </w:rPr>
        <w:t xml:space="preserve"> </w:t>
      </w:r>
      <w:r>
        <w:t>to</w:t>
      </w:r>
      <w:r>
        <w:rPr>
          <w:spacing w:val="-7"/>
        </w:rPr>
        <w:t xml:space="preserve"> </w:t>
      </w:r>
      <w:r>
        <w:t>God</w:t>
      </w:r>
      <w:r>
        <w:rPr>
          <w:spacing w:val="-15"/>
        </w:rPr>
        <w:t xml:space="preserve"> </w:t>
      </w:r>
      <w:r>
        <w:t>Almighty,</w:t>
      </w:r>
      <w:r>
        <w:rPr>
          <w:spacing w:val="-7"/>
        </w:rPr>
        <w:t xml:space="preserve"> </w:t>
      </w:r>
      <w:r>
        <w:t>whose</w:t>
      </w:r>
      <w:r>
        <w:rPr>
          <w:spacing w:val="-7"/>
        </w:rPr>
        <w:t xml:space="preserve"> </w:t>
      </w:r>
      <w:r>
        <w:t>blessings</w:t>
      </w:r>
      <w:r>
        <w:rPr>
          <w:spacing w:val="-7"/>
        </w:rPr>
        <w:t xml:space="preserve"> </w:t>
      </w:r>
      <w:r>
        <w:t>and</w:t>
      </w:r>
      <w:r>
        <w:rPr>
          <w:spacing w:val="-7"/>
        </w:rPr>
        <w:t xml:space="preserve"> </w:t>
      </w:r>
      <w:r>
        <w:t>grace</w:t>
      </w:r>
      <w:r>
        <w:rPr>
          <w:spacing w:val="-7"/>
        </w:rPr>
        <w:t xml:space="preserve"> </w:t>
      </w:r>
      <w:r>
        <w:t>provided</w:t>
      </w:r>
      <w:r>
        <w:rPr>
          <w:spacing w:val="-7"/>
        </w:rPr>
        <w:t xml:space="preserve"> </w:t>
      </w:r>
      <w:r>
        <w:t>us</w:t>
      </w:r>
      <w:r>
        <w:rPr>
          <w:spacing w:val="-7"/>
        </w:rPr>
        <w:t xml:space="preserve"> </w:t>
      </w:r>
      <w:r>
        <w:t>with the strength, clarity, and perseverance to carry out this work to completion.</w:t>
      </w:r>
    </w:p>
    <w:p w14:paraId="7BD85C26" w14:textId="77777777" w:rsidR="00BF6D45" w:rsidRDefault="00000000">
      <w:pPr>
        <w:pStyle w:val="BodyText"/>
        <w:spacing w:before="197" w:line="480" w:lineRule="auto"/>
        <w:ind w:right="357" w:firstLine="720"/>
        <w:jc w:val="both"/>
      </w:pPr>
      <w:r>
        <w:t>We</w:t>
      </w:r>
      <w:r>
        <w:rPr>
          <w:spacing w:val="-1"/>
        </w:rPr>
        <w:t xml:space="preserve"> </w:t>
      </w:r>
      <w:r>
        <w:t>extend</w:t>
      </w:r>
      <w:r>
        <w:rPr>
          <w:spacing w:val="-1"/>
        </w:rPr>
        <w:t xml:space="preserve"> </w:t>
      </w:r>
      <w:r>
        <w:t>our</w:t>
      </w:r>
      <w:r>
        <w:rPr>
          <w:spacing w:val="-1"/>
        </w:rPr>
        <w:t xml:space="preserve"> </w:t>
      </w:r>
      <w:r>
        <w:t>appreciation</w:t>
      </w:r>
      <w:r>
        <w:rPr>
          <w:spacing w:val="-1"/>
        </w:rPr>
        <w:t xml:space="preserve"> </w:t>
      </w:r>
      <w:r>
        <w:t>to</w:t>
      </w:r>
      <w:r>
        <w:rPr>
          <w:spacing w:val="-1"/>
        </w:rPr>
        <w:t xml:space="preserve"> </w:t>
      </w:r>
      <w:r>
        <w:t>every</w:t>
      </w:r>
      <w:r>
        <w:rPr>
          <w:spacing w:val="-1"/>
        </w:rPr>
        <w:t xml:space="preserve"> </w:t>
      </w:r>
      <w:r>
        <w:t>member</w:t>
      </w:r>
      <w:r>
        <w:rPr>
          <w:spacing w:val="-1"/>
        </w:rPr>
        <w:t xml:space="preserve"> </w:t>
      </w:r>
      <w:r>
        <w:t>of</w:t>
      </w:r>
      <w:r>
        <w:rPr>
          <w:spacing w:val="-1"/>
        </w:rPr>
        <w:t xml:space="preserve"> </w:t>
      </w:r>
      <w:r>
        <w:t>Group</w:t>
      </w:r>
      <w:r>
        <w:rPr>
          <w:spacing w:val="-1"/>
        </w:rPr>
        <w:t xml:space="preserve"> </w:t>
      </w:r>
      <w:r>
        <w:t>5</w:t>
      </w:r>
      <w:r>
        <w:rPr>
          <w:spacing w:val="-1"/>
        </w:rPr>
        <w:t xml:space="preserve"> </w:t>
      </w:r>
      <w:r>
        <w:t>for</w:t>
      </w:r>
      <w:r>
        <w:rPr>
          <w:spacing w:val="-1"/>
        </w:rPr>
        <w:t xml:space="preserve"> </w:t>
      </w:r>
      <w:r>
        <w:t>their</w:t>
      </w:r>
      <w:r>
        <w:rPr>
          <w:spacing w:val="-1"/>
        </w:rPr>
        <w:t xml:space="preserve"> </w:t>
      </w:r>
      <w:r>
        <w:t>dedicated</w:t>
      </w:r>
      <w:r>
        <w:rPr>
          <w:spacing w:val="-1"/>
        </w:rPr>
        <w:t xml:space="preserve"> </w:t>
      </w:r>
      <w:r>
        <w:t>contributions and collaborative efforts toward the successful completion of our project, “Risk Stratification of Vehicle Complaints: Classifying Risks for Proactive Safety Management.”</w:t>
      </w:r>
    </w:p>
    <w:p w14:paraId="3654183D" w14:textId="77777777" w:rsidR="00BF6D45" w:rsidRDefault="00000000">
      <w:pPr>
        <w:pStyle w:val="BodyText"/>
        <w:spacing w:before="202" w:line="480" w:lineRule="auto"/>
        <w:ind w:right="357" w:firstLine="720"/>
        <w:jc w:val="both"/>
      </w:pPr>
      <w:r>
        <w:t>We sincerely hope that this research meets its intended objectives and adds meaningful value</w:t>
      </w:r>
      <w:r>
        <w:rPr>
          <w:spacing w:val="-13"/>
        </w:rPr>
        <w:t xml:space="preserve"> </w:t>
      </w:r>
      <w:r>
        <w:t>to</w:t>
      </w:r>
      <w:r>
        <w:rPr>
          <w:spacing w:val="-13"/>
        </w:rPr>
        <w:t xml:space="preserve"> </w:t>
      </w:r>
      <w:r>
        <w:t>the</w:t>
      </w:r>
      <w:r>
        <w:rPr>
          <w:spacing w:val="-13"/>
        </w:rPr>
        <w:t xml:space="preserve"> </w:t>
      </w:r>
      <w:r>
        <w:t>field</w:t>
      </w:r>
      <w:r>
        <w:rPr>
          <w:spacing w:val="-13"/>
        </w:rPr>
        <w:t xml:space="preserve"> </w:t>
      </w:r>
      <w:r>
        <w:t>of</w:t>
      </w:r>
      <w:r>
        <w:rPr>
          <w:spacing w:val="-13"/>
        </w:rPr>
        <w:t xml:space="preserve"> </w:t>
      </w:r>
      <w:r>
        <w:t>Data</w:t>
      </w:r>
      <w:r>
        <w:rPr>
          <w:spacing w:val="-13"/>
        </w:rPr>
        <w:t xml:space="preserve"> </w:t>
      </w:r>
      <w:r>
        <w:t>Science,</w:t>
      </w:r>
      <w:r>
        <w:rPr>
          <w:spacing w:val="-13"/>
        </w:rPr>
        <w:t xml:space="preserve"> </w:t>
      </w:r>
      <w:r>
        <w:t>particularly</w:t>
      </w:r>
      <w:r>
        <w:rPr>
          <w:spacing w:val="-13"/>
        </w:rPr>
        <w:t xml:space="preserve"> </w:t>
      </w:r>
      <w:r>
        <w:t>in</w:t>
      </w:r>
      <w:r>
        <w:rPr>
          <w:spacing w:val="-13"/>
        </w:rPr>
        <w:t xml:space="preserve"> </w:t>
      </w:r>
      <w:r>
        <w:t>the</w:t>
      </w:r>
      <w:r>
        <w:rPr>
          <w:spacing w:val="-13"/>
        </w:rPr>
        <w:t xml:space="preserve"> </w:t>
      </w:r>
      <w:r>
        <w:t>application</w:t>
      </w:r>
      <w:r>
        <w:rPr>
          <w:spacing w:val="-13"/>
        </w:rPr>
        <w:t xml:space="preserve"> </w:t>
      </w:r>
      <w:r>
        <w:t>of</w:t>
      </w:r>
      <w:r>
        <w:rPr>
          <w:spacing w:val="-13"/>
        </w:rPr>
        <w:t xml:space="preserve"> </w:t>
      </w:r>
      <w:r>
        <w:t>machine</w:t>
      </w:r>
      <w:r>
        <w:rPr>
          <w:spacing w:val="-13"/>
        </w:rPr>
        <w:t xml:space="preserve"> </w:t>
      </w:r>
      <w:r>
        <w:t>learning</w:t>
      </w:r>
      <w:r>
        <w:rPr>
          <w:spacing w:val="-13"/>
        </w:rPr>
        <w:t xml:space="preserve"> </w:t>
      </w:r>
      <w:r>
        <w:t>for</w:t>
      </w:r>
      <w:r>
        <w:rPr>
          <w:spacing w:val="-13"/>
        </w:rPr>
        <w:t xml:space="preserve"> </w:t>
      </w:r>
      <w:r>
        <w:t>enhancing public safety and informing regulatory decision-making.</w:t>
      </w:r>
    </w:p>
    <w:p w14:paraId="5332AE5B"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5A57BCDD" w14:textId="77777777" w:rsidR="00BF6D45" w:rsidRDefault="00000000">
      <w:pPr>
        <w:pStyle w:val="Heading3"/>
        <w:spacing w:before="131"/>
        <w:ind w:right="357"/>
        <w:jc w:val="center"/>
      </w:pPr>
      <w:r>
        <w:rPr>
          <w:spacing w:val="-2"/>
        </w:rPr>
        <w:lastRenderedPageBreak/>
        <w:t>Abstract</w:t>
      </w:r>
    </w:p>
    <w:p w14:paraId="72F54206" w14:textId="77777777" w:rsidR="00BF6D45" w:rsidRDefault="00BF6D45">
      <w:pPr>
        <w:pStyle w:val="BodyText"/>
        <w:spacing w:before="201"/>
        <w:rPr>
          <w:b/>
        </w:rPr>
      </w:pPr>
    </w:p>
    <w:p w14:paraId="45F2D4EB" w14:textId="77777777" w:rsidR="00BF6D45" w:rsidRDefault="00000000">
      <w:pPr>
        <w:pStyle w:val="BodyText"/>
        <w:spacing w:line="480" w:lineRule="auto"/>
        <w:ind w:right="357" w:firstLine="720"/>
        <w:jc w:val="both"/>
      </w:pPr>
      <w:r>
        <w:t>This</w:t>
      </w:r>
      <w:r>
        <w:rPr>
          <w:spacing w:val="-13"/>
        </w:rPr>
        <w:t xml:space="preserve"> </w:t>
      </w:r>
      <w:r>
        <w:t>report</w:t>
      </w:r>
      <w:r>
        <w:rPr>
          <w:spacing w:val="-13"/>
        </w:rPr>
        <w:t xml:space="preserve"> </w:t>
      </w:r>
      <w:r>
        <w:t>presents</w:t>
      </w:r>
      <w:r>
        <w:rPr>
          <w:spacing w:val="-13"/>
        </w:rPr>
        <w:t xml:space="preserve"> </w:t>
      </w:r>
      <w:r>
        <w:t>a</w:t>
      </w:r>
      <w:r>
        <w:rPr>
          <w:spacing w:val="-13"/>
        </w:rPr>
        <w:t xml:space="preserve"> </w:t>
      </w:r>
      <w:r>
        <w:t>data-driven</w:t>
      </w:r>
      <w:r>
        <w:rPr>
          <w:spacing w:val="-13"/>
        </w:rPr>
        <w:t xml:space="preserve"> </w:t>
      </w:r>
      <w:r>
        <w:t>approach</w:t>
      </w:r>
      <w:r>
        <w:rPr>
          <w:spacing w:val="-13"/>
        </w:rPr>
        <w:t xml:space="preserve"> </w:t>
      </w:r>
      <w:r>
        <w:t>to</w:t>
      </w:r>
      <w:r>
        <w:rPr>
          <w:spacing w:val="-13"/>
        </w:rPr>
        <w:t xml:space="preserve"> </w:t>
      </w:r>
      <w:r>
        <w:t>identifying</w:t>
      </w:r>
      <w:r>
        <w:rPr>
          <w:spacing w:val="-13"/>
        </w:rPr>
        <w:t xml:space="preserve"> </w:t>
      </w:r>
      <w:r>
        <w:t>high-risk</w:t>
      </w:r>
      <w:r>
        <w:rPr>
          <w:spacing w:val="-13"/>
        </w:rPr>
        <w:t xml:space="preserve"> </w:t>
      </w:r>
      <w:r>
        <w:t>vehicle</w:t>
      </w:r>
      <w:r>
        <w:rPr>
          <w:spacing w:val="-13"/>
        </w:rPr>
        <w:t xml:space="preserve"> </w:t>
      </w:r>
      <w:r>
        <w:t>complaints</w:t>
      </w:r>
      <w:r>
        <w:rPr>
          <w:spacing w:val="-13"/>
        </w:rPr>
        <w:t xml:space="preserve"> </w:t>
      </w:r>
      <w:r>
        <w:t>that may</w:t>
      </w:r>
      <w:r>
        <w:rPr>
          <w:spacing w:val="-1"/>
        </w:rPr>
        <w:t xml:space="preserve"> </w:t>
      </w:r>
      <w:r>
        <w:t>lead</w:t>
      </w:r>
      <w:r>
        <w:rPr>
          <w:spacing w:val="-1"/>
        </w:rPr>
        <w:t xml:space="preserve"> </w:t>
      </w:r>
      <w:r>
        <w:t>to</w:t>
      </w:r>
      <w:r>
        <w:rPr>
          <w:spacing w:val="-1"/>
        </w:rPr>
        <w:t xml:space="preserve"> </w:t>
      </w:r>
      <w:r>
        <w:t>formal</w:t>
      </w:r>
      <w:r>
        <w:rPr>
          <w:spacing w:val="-1"/>
        </w:rPr>
        <w:t xml:space="preserve"> </w:t>
      </w:r>
      <w:r>
        <w:t>investigations</w:t>
      </w:r>
      <w:r>
        <w:rPr>
          <w:spacing w:val="-1"/>
        </w:rPr>
        <w:t xml:space="preserve"> </w:t>
      </w:r>
      <w:r>
        <w:t>or</w:t>
      </w:r>
      <w:r>
        <w:rPr>
          <w:spacing w:val="-1"/>
        </w:rPr>
        <w:t xml:space="preserve"> </w:t>
      </w:r>
      <w:r>
        <w:t>recalls.</w:t>
      </w:r>
      <w:r>
        <w:rPr>
          <w:spacing w:val="-1"/>
        </w:rPr>
        <w:t xml:space="preserve"> </w:t>
      </w:r>
      <w:r>
        <w:t>Using</w:t>
      </w:r>
      <w:r>
        <w:rPr>
          <w:spacing w:val="-1"/>
        </w:rPr>
        <w:t xml:space="preserve"> </w:t>
      </w:r>
      <w:r>
        <w:t>a</w:t>
      </w:r>
      <w:r>
        <w:rPr>
          <w:spacing w:val="-1"/>
        </w:rPr>
        <w:t xml:space="preserve"> </w:t>
      </w:r>
      <w:r>
        <w:t>combination</w:t>
      </w:r>
      <w:r>
        <w:rPr>
          <w:spacing w:val="-1"/>
        </w:rPr>
        <w:t xml:space="preserve"> </w:t>
      </w:r>
      <w:r>
        <w:t>of</w:t>
      </w:r>
      <w:r>
        <w:rPr>
          <w:spacing w:val="-1"/>
        </w:rPr>
        <w:t xml:space="preserve"> </w:t>
      </w:r>
      <w:r>
        <w:t>structured</w:t>
      </w:r>
      <w:r>
        <w:rPr>
          <w:spacing w:val="-1"/>
        </w:rPr>
        <w:t xml:space="preserve"> </w:t>
      </w:r>
      <w:r>
        <w:t>vehicle</w:t>
      </w:r>
      <w:r>
        <w:rPr>
          <w:spacing w:val="-1"/>
        </w:rPr>
        <w:t xml:space="preserve"> </w:t>
      </w:r>
      <w:r>
        <w:t>complaint data from the National Highway Traffic Safety</w:t>
      </w:r>
      <w:r>
        <w:rPr>
          <w:spacing w:val="-3"/>
        </w:rPr>
        <w:t xml:space="preserve"> </w:t>
      </w:r>
      <w:r>
        <w:t>Administration (NHTSA) and advanced Natural Language Processing (NLP) techniques, we developed a predictive model capable of classifying complaints by risk level. Sentence embeddings from complaint narratives were generated using transformer-based models and integrated with structured features to train multiple machine learning models, with XGBoost emerging as the best-performing algorithm.</w:t>
      </w:r>
      <w:r>
        <w:rPr>
          <w:spacing w:val="-3"/>
        </w:rPr>
        <w:t xml:space="preserve"> </w:t>
      </w:r>
      <w:r>
        <w:t>The model achieved strong</w:t>
      </w:r>
      <w:r>
        <w:rPr>
          <w:spacing w:val="-6"/>
        </w:rPr>
        <w:t xml:space="preserve"> </w:t>
      </w:r>
      <w:r>
        <w:t>accuracy</w:t>
      </w:r>
      <w:r>
        <w:rPr>
          <w:spacing w:val="-6"/>
        </w:rPr>
        <w:t xml:space="preserve"> </w:t>
      </w:r>
      <w:r>
        <w:t>and</w:t>
      </w:r>
      <w:r>
        <w:rPr>
          <w:spacing w:val="-6"/>
        </w:rPr>
        <w:t xml:space="preserve"> </w:t>
      </w:r>
      <w:r>
        <w:t>macro</w:t>
      </w:r>
      <w:r>
        <w:rPr>
          <w:spacing w:val="-6"/>
        </w:rPr>
        <w:t xml:space="preserve"> </w:t>
      </w:r>
      <w:r>
        <w:t>F1</w:t>
      </w:r>
      <w:r>
        <w:rPr>
          <w:spacing w:val="-6"/>
        </w:rPr>
        <w:t xml:space="preserve"> </w:t>
      </w:r>
      <w:r>
        <w:t>scores,</w:t>
      </w:r>
      <w:r>
        <w:rPr>
          <w:spacing w:val="-6"/>
        </w:rPr>
        <w:t xml:space="preserve"> </w:t>
      </w:r>
      <w:r>
        <w:t>particularly</w:t>
      </w:r>
      <w:r>
        <w:rPr>
          <w:spacing w:val="-6"/>
        </w:rPr>
        <w:t xml:space="preserve"> </w:t>
      </w:r>
      <w:r>
        <w:t>after</w:t>
      </w:r>
      <w:r>
        <w:rPr>
          <w:spacing w:val="-6"/>
        </w:rPr>
        <w:t xml:space="preserve"> </w:t>
      </w:r>
      <w:r>
        <w:t>addressing</w:t>
      </w:r>
      <w:r>
        <w:rPr>
          <w:spacing w:val="-6"/>
        </w:rPr>
        <w:t xml:space="preserve"> </w:t>
      </w:r>
      <w:r>
        <w:t>class</w:t>
      </w:r>
      <w:r>
        <w:rPr>
          <w:spacing w:val="-6"/>
        </w:rPr>
        <w:t xml:space="preserve"> </w:t>
      </w:r>
      <w:r>
        <w:t>imbalance</w:t>
      </w:r>
      <w:r>
        <w:rPr>
          <w:spacing w:val="-6"/>
        </w:rPr>
        <w:t xml:space="preserve"> </w:t>
      </w:r>
      <w:r>
        <w:t>using</w:t>
      </w:r>
      <w:r>
        <w:rPr>
          <w:spacing w:val="-6"/>
        </w:rPr>
        <w:t xml:space="preserve"> </w:t>
      </w:r>
      <w:r>
        <w:t>SMOTE and undersampling techniques. Additionally, this study explores the impact of technological advancements</w:t>
      </w:r>
      <w:r>
        <w:rPr>
          <w:spacing w:val="-15"/>
        </w:rPr>
        <w:t xml:space="preserve"> </w:t>
      </w:r>
      <w:r>
        <w:t>—</w:t>
      </w:r>
      <w:r>
        <w:rPr>
          <w:spacing w:val="-15"/>
        </w:rPr>
        <w:t xml:space="preserve"> </w:t>
      </w:r>
      <w:r>
        <w:t>such</w:t>
      </w:r>
      <w:r>
        <w:rPr>
          <w:spacing w:val="-15"/>
        </w:rPr>
        <w:t xml:space="preserve"> </w:t>
      </w:r>
      <w:r>
        <w:t>as</w:t>
      </w:r>
      <w:r>
        <w:rPr>
          <w:spacing w:val="-15"/>
        </w:rPr>
        <w:t xml:space="preserve"> </w:t>
      </w:r>
      <w:r>
        <w:t>electric</w:t>
      </w:r>
      <w:r>
        <w:rPr>
          <w:spacing w:val="-15"/>
        </w:rPr>
        <w:t xml:space="preserve"> </w:t>
      </w:r>
      <w:r>
        <w:t>vehicles</w:t>
      </w:r>
      <w:r>
        <w:rPr>
          <w:spacing w:val="-15"/>
        </w:rPr>
        <w:t xml:space="preserve"> </w:t>
      </w:r>
      <w:r>
        <w:t>(EVs),</w:t>
      </w:r>
      <w:r>
        <w:rPr>
          <w:spacing w:val="-15"/>
        </w:rPr>
        <w:t xml:space="preserve"> </w:t>
      </w:r>
      <w:r>
        <w:t>advanced</w:t>
      </w:r>
      <w:r>
        <w:rPr>
          <w:spacing w:val="-15"/>
        </w:rPr>
        <w:t xml:space="preserve"> </w:t>
      </w:r>
      <w:r>
        <w:t>driver</w:t>
      </w:r>
      <w:r>
        <w:rPr>
          <w:spacing w:val="-15"/>
        </w:rPr>
        <w:t xml:space="preserve"> </w:t>
      </w:r>
      <w:r>
        <w:t>assistance</w:t>
      </w:r>
      <w:r>
        <w:rPr>
          <w:spacing w:val="-15"/>
        </w:rPr>
        <w:t xml:space="preserve"> </w:t>
      </w:r>
      <w:r>
        <w:t>systems</w:t>
      </w:r>
      <w:r>
        <w:rPr>
          <w:spacing w:val="-15"/>
        </w:rPr>
        <w:t xml:space="preserve"> </w:t>
      </w:r>
      <w:r>
        <w:t>(ADAS),</w:t>
      </w:r>
      <w:r>
        <w:rPr>
          <w:spacing w:val="-15"/>
        </w:rPr>
        <w:t xml:space="preserve"> </w:t>
      </w:r>
      <w:r>
        <w:t>and over-the-air</w:t>
      </w:r>
      <w:r>
        <w:rPr>
          <w:spacing w:val="-15"/>
        </w:rPr>
        <w:t xml:space="preserve"> </w:t>
      </w:r>
      <w:r>
        <w:t>software</w:t>
      </w:r>
      <w:r>
        <w:rPr>
          <w:spacing w:val="-15"/>
        </w:rPr>
        <w:t xml:space="preserve"> </w:t>
      </w:r>
      <w:r>
        <w:t>updates</w:t>
      </w:r>
      <w:r>
        <w:rPr>
          <w:spacing w:val="-15"/>
        </w:rPr>
        <w:t xml:space="preserve"> </w:t>
      </w:r>
      <w:r>
        <w:t>—</w:t>
      </w:r>
      <w:r>
        <w:rPr>
          <w:spacing w:val="-15"/>
        </w:rPr>
        <w:t xml:space="preserve"> </w:t>
      </w:r>
      <w:r>
        <w:t>on</w:t>
      </w:r>
      <w:r>
        <w:rPr>
          <w:spacing w:val="-15"/>
        </w:rPr>
        <w:t xml:space="preserve"> </w:t>
      </w:r>
      <w:r>
        <w:t>recall</w:t>
      </w:r>
      <w:r>
        <w:rPr>
          <w:spacing w:val="-15"/>
        </w:rPr>
        <w:t xml:space="preserve"> </w:t>
      </w:r>
      <w:r>
        <w:t>patterns,</w:t>
      </w:r>
      <w:r>
        <w:rPr>
          <w:spacing w:val="-15"/>
        </w:rPr>
        <w:t xml:space="preserve"> </w:t>
      </w:r>
      <w:r>
        <w:t>highlighting</w:t>
      </w:r>
      <w:r>
        <w:rPr>
          <w:spacing w:val="-15"/>
        </w:rPr>
        <w:t xml:space="preserve"> </w:t>
      </w:r>
      <w:r>
        <w:t>a</w:t>
      </w:r>
      <w:r>
        <w:rPr>
          <w:spacing w:val="-15"/>
        </w:rPr>
        <w:t xml:space="preserve"> </w:t>
      </w:r>
      <w:r>
        <w:t>significant</w:t>
      </w:r>
      <w:r>
        <w:rPr>
          <w:spacing w:val="-15"/>
        </w:rPr>
        <w:t xml:space="preserve"> </w:t>
      </w:r>
      <w:r>
        <w:t>shift</w:t>
      </w:r>
      <w:r>
        <w:rPr>
          <w:spacing w:val="-15"/>
        </w:rPr>
        <w:t xml:space="preserve"> </w:t>
      </w:r>
      <w:r>
        <w:t>from</w:t>
      </w:r>
      <w:r>
        <w:rPr>
          <w:spacing w:val="-15"/>
        </w:rPr>
        <w:t xml:space="preserve"> </w:t>
      </w:r>
      <w:r>
        <w:t>mechanical to software-related defects. The findings provide practical insights for regulators and manufacturers to enhance early risk detection, prioritize safety investigations, and adapt to the evolving landscape of vehicle safety.</w:t>
      </w:r>
    </w:p>
    <w:p w14:paraId="0FDF1510" w14:textId="77777777" w:rsidR="00BF6D45" w:rsidRDefault="00000000">
      <w:pPr>
        <w:pStyle w:val="Heading3"/>
        <w:spacing w:before="203"/>
      </w:pPr>
      <w:r>
        <w:rPr>
          <w:spacing w:val="-2"/>
        </w:rPr>
        <w:t>Keywords</w:t>
      </w:r>
    </w:p>
    <w:p w14:paraId="7C37CA8B" w14:textId="77777777" w:rsidR="00BF6D45" w:rsidRDefault="00BF6D45">
      <w:pPr>
        <w:pStyle w:val="BodyText"/>
        <w:spacing w:before="158"/>
        <w:rPr>
          <w:b/>
        </w:rPr>
      </w:pPr>
    </w:p>
    <w:p w14:paraId="03623E7F" w14:textId="77777777" w:rsidR="00BF6D45" w:rsidRDefault="00000000">
      <w:pPr>
        <w:pStyle w:val="BodyText"/>
        <w:spacing w:line="480" w:lineRule="auto"/>
        <w:ind w:right="357"/>
        <w:jc w:val="both"/>
      </w:pPr>
      <w:r>
        <w:t>Vehicle complaints, NHTSA, predictive modeling, vehicle recalls, natural language processing, XGBoost, SMOTE, automotive safety, machine learning, complaint classification, ADAS, EV, software recalls, risk prediction.</w:t>
      </w:r>
    </w:p>
    <w:p w14:paraId="6B043552"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B7E8AEB" w14:textId="77777777" w:rsidR="00BF6D45" w:rsidRDefault="00BF6D45">
      <w:pPr>
        <w:pStyle w:val="BodyText"/>
        <w:rPr>
          <w:sz w:val="28"/>
        </w:rPr>
      </w:pPr>
    </w:p>
    <w:p w14:paraId="60A42413" w14:textId="77777777" w:rsidR="00BF6D45" w:rsidRDefault="00BF6D45">
      <w:pPr>
        <w:pStyle w:val="BodyText"/>
        <w:rPr>
          <w:sz w:val="28"/>
        </w:rPr>
      </w:pPr>
    </w:p>
    <w:p w14:paraId="1408CA6A" w14:textId="77777777" w:rsidR="00BF6D45" w:rsidRDefault="00BF6D45">
      <w:pPr>
        <w:pStyle w:val="BodyText"/>
        <w:spacing w:before="303"/>
        <w:rPr>
          <w:sz w:val="28"/>
        </w:rPr>
      </w:pPr>
    </w:p>
    <w:p w14:paraId="304A125C" w14:textId="77777777" w:rsidR="00BF6D45" w:rsidRDefault="00000000">
      <w:pPr>
        <w:pStyle w:val="Heading1"/>
        <w:numPr>
          <w:ilvl w:val="0"/>
          <w:numId w:val="11"/>
        </w:numPr>
        <w:tabs>
          <w:tab w:val="left" w:pos="4098"/>
        </w:tabs>
        <w:spacing w:before="1"/>
        <w:ind w:left="4098" w:hanging="358"/>
        <w:jc w:val="left"/>
      </w:pPr>
      <w:bookmarkStart w:id="3" w:name="_bookmark3"/>
      <w:bookmarkEnd w:id="3"/>
      <w:r>
        <w:rPr>
          <w:spacing w:val="-2"/>
        </w:rPr>
        <w:t>Introduction</w:t>
      </w:r>
    </w:p>
    <w:p w14:paraId="24AF22B3" w14:textId="77777777" w:rsidR="00BF6D45" w:rsidRDefault="00BF6D45">
      <w:pPr>
        <w:pStyle w:val="BodyText"/>
        <w:spacing w:before="207"/>
        <w:rPr>
          <w:b/>
        </w:rPr>
      </w:pPr>
    </w:p>
    <w:p w14:paraId="6DD2E73F" w14:textId="77777777" w:rsidR="00BF6D45" w:rsidRDefault="00000000">
      <w:pPr>
        <w:pStyle w:val="Heading3"/>
        <w:numPr>
          <w:ilvl w:val="1"/>
          <w:numId w:val="11"/>
        </w:numPr>
        <w:tabs>
          <w:tab w:val="left" w:pos="360"/>
        </w:tabs>
        <w:ind w:left="360" w:hanging="360"/>
      </w:pPr>
      <w:bookmarkStart w:id="4" w:name="_bookmark4"/>
      <w:bookmarkEnd w:id="4"/>
      <w:r>
        <w:rPr>
          <w:spacing w:val="-2"/>
        </w:rPr>
        <w:t>Background</w:t>
      </w:r>
    </w:p>
    <w:p w14:paraId="4EFE3AE5" w14:textId="77777777" w:rsidR="00BF6D45" w:rsidRDefault="00BF6D45">
      <w:pPr>
        <w:pStyle w:val="BodyText"/>
        <w:spacing w:before="77"/>
        <w:rPr>
          <w:b/>
        </w:rPr>
      </w:pPr>
    </w:p>
    <w:p w14:paraId="0A264953" w14:textId="77777777" w:rsidR="00BF6D45" w:rsidRDefault="00000000">
      <w:pPr>
        <w:pStyle w:val="BodyText"/>
        <w:spacing w:line="480" w:lineRule="auto"/>
        <w:ind w:right="357" w:firstLine="360"/>
        <w:jc w:val="both"/>
      </w:pPr>
      <w:r>
        <w:t>The United States has one of the most dominant automotive markets globally, with vehicle ownership playing a fundamental role in daily life. As of 2022, approximately 91.7% of U.S. households owned at least one vehicle, and 22.1% of households owned three or more vehicles (Forbes, 2023). This high car ownership rate underscores the industry's critical importance, not just for mobility but also for economic stability and infrastructure planning. With millions of vehicles on the road, ensuring their safety is paramount, making vehicle recall a crucial issue for consumers, manufacturers, and regulators alike.</w:t>
      </w:r>
    </w:p>
    <w:p w14:paraId="79D7985E" w14:textId="77777777" w:rsidR="00BF6D45" w:rsidRDefault="00000000">
      <w:pPr>
        <w:pStyle w:val="BodyText"/>
        <w:spacing w:before="163" w:line="480" w:lineRule="auto"/>
        <w:ind w:right="357" w:firstLine="360"/>
        <w:jc w:val="both"/>
      </w:pPr>
      <w:r>
        <w:t>Some automakers have built strong consumer trust through consistent reliability, innovation, and</w:t>
      </w:r>
      <w:r>
        <w:rPr>
          <w:spacing w:val="-4"/>
        </w:rPr>
        <w:t xml:space="preserve"> </w:t>
      </w:r>
      <w:r>
        <w:t>responsive</w:t>
      </w:r>
      <w:r>
        <w:rPr>
          <w:spacing w:val="-4"/>
        </w:rPr>
        <w:t xml:space="preserve"> </w:t>
      </w:r>
      <w:r>
        <w:t>customer</w:t>
      </w:r>
      <w:r>
        <w:rPr>
          <w:spacing w:val="-3"/>
        </w:rPr>
        <w:t xml:space="preserve"> </w:t>
      </w:r>
      <w:r>
        <w:t>service.</w:t>
      </w:r>
      <w:r>
        <w:rPr>
          <w:spacing w:val="-15"/>
        </w:rPr>
        <w:t xml:space="preserve"> </w:t>
      </w:r>
      <w:r>
        <w:t>According</w:t>
      </w:r>
      <w:r>
        <w:rPr>
          <w:spacing w:val="-4"/>
        </w:rPr>
        <w:t xml:space="preserve"> </w:t>
      </w:r>
      <w:r>
        <w:t>to</w:t>
      </w:r>
      <w:r>
        <w:rPr>
          <w:spacing w:val="-3"/>
        </w:rPr>
        <w:t xml:space="preserve"> </w:t>
      </w:r>
      <w:r>
        <w:t>Consumer</w:t>
      </w:r>
      <w:r>
        <w:rPr>
          <w:spacing w:val="-3"/>
        </w:rPr>
        <w:t xml:space="preserve"> </w:t>
      </w:r>
      <w:r>
        <w:t>Reports,</w:t>
      </w:r>
      <w:r>
        <w:rPr>
          <w:spacing w:val="-3"/>
        </w:rPr>
        <w:t xml:space="preserve"> </w:t>
      </w:r>
      <w:r>
        <w:t>brands</w:t>
      </w:r>
      <w:r>
        <w:rPr>
          <w:spacing w:val="-3"/>
        </w:rPr>
        <w:t xml:space="preserve"> </w:t>
      </w:r>
      <w:r>
        <w:t>such</w:t>
      </w:r>
      <w:r>
        <w:rPr>
          <w:spacing w:val="-3"/>
        </w:rPr>
        <w:t xml:space="preserve"> </w:t>
      </w:r>
      <w:r>
        <w:t>as</w:t>
      </w:r>
      <w:r>
        <w:rPr>
          <w:spacing w:val="-3"/>
        </w:rPr>
        <w:t xml:space="preserve"> </w:t>
      </w:r>
      <w:r>
        <w:t>Lexus,</w:t>
      </w:r>
      <w:r>
        <w:rPr>
          <w:spacing w:val="-7"/>
        </w:rPr>
        <w:t xml:space="preserve"> </w:t>
      </w:r>
      <w:r>
        <w:t>Toyota, and BMW consistently rank among the highest in owner satisfaction, with over 70% of their customers expressing willingness to repurchase (Consumer Reports, 2024). This trust is often maintained</w:t>
      </w:r>
      <w:r>
        <w:rPr>
          <w:spacing w:val="-5"/>
        </w:rPr>
        <w:t xml:space="preserve"> </w:t>
      </w:r>
      <w:r>
        <w:t>through</w:t>
      </w:r>
      <w:r>
        <w:rPr>
          <w:spacing w:val="-5"/>
        </w:rPr>
        <w:t xml:space="preserve"> </w:t>
      </w:r>
      <w:r>
        <w:t>rigorous</w:t>
      </w:r>
      <w:r>
        <w:rPr>
          <w:spacing w:val="-5"/>
        </w:rPr>
        <w:t xml:space="preserve"> </w:t>
      </w:r>
      <w:r>
        <w:t>quality</w:t>
      </w:r>
      <w:r>
        <w:rPr>
          <w:spacing w:val="-5"/>
        </w:rPr>
        <w:t xml:space="preserve"> </w:t>
      </w:r>
      <w:r>
        <w:t>control</w:t>
      </w:r>
      <w:r>
        <w:rPr>
          <w:spacing w:val="-5"/>
        </w:rPr>
        <w:t xml:space="preserve"> </w:t>
      </w:r>
      <w:r>
        <w:t>measures,</w:t>
      </w:r>
      <w:r>
        <w:rPr>
          <w:spacing w:val="-5"/>
        </w:rPr>
        <w:t xml:space="preserve"> </w:t>
      </w:r>
      <w:r>
        <w:t>quick</w:t>
      </w:r>
      <w:r>
        <w:rPr>
          <w:spacing w:val="-5"/>
        </w:rPr>
        <w:t xml:space="preserve"> </w:t>
      </w:r>
      <w:r>
        <w:t>responses</w:t>
      </w:r>
      <w:r>
        <w:rPr>
          <w:spacing w:val="-5"/>
        </w:rPr>
        <w:t xml:space="preserve"> </w:t>
      </w:r>
      <w:r>
        <w:t>to</w:t>
      </w:r>
      <w:r>
        <w:rPr>
          <w:spacing w:val="-5"/>
        </w:rPr>
        <w:t xml:space="preserve"> </w:t>
      </w:r>
      <w:r>
        <w:t>defects,</w:t>
      </w:r>
      <w:r>
        <w:rPr>
          <w:spacing w:val="-5"/>
        </w:rPr>
        <w:t xml:space="preserve"> </w:t>
      </w:r>
      <w:r>
        <w:t>and</w:t>
      </w:r>
      <w:r>
        <w:rPr>
          <w:spacing w:val="-5"/>
        </w:rPr>
        <w:t xml:space="preserve"> </w:t>
      </w:r>
      <w:r>
        <w:t>transparent recall management.</w:t>
      </w:r>
    </w:p>
    <w:p w14:paraId="5EFD3639" w14:textId="77777777" w:rsidR="00BF6D45" w:rsidRDefault="00000000">
      <w:pPr>
        <w:pStyle w:val="BodyText"/>
        <w:spacing w:before="159" w:line="480" w:lineRule="auto"/>
        <w:ind w:right="357" w:firstLine="360"/>
        <w:jc w:val="both"/>
      </w:pPr>
      <w:r>
        <w:rPr>
          <w:spacing w:val="-2"/>
        </w:rPr>
        <w:t>However,</w:t>
      </w:r>
      <w:r>
        <w:rPr>
          <w:spacing w:val="-5"/>
        </w:rPr>
        <w:t xml:space="preserve"> </w:t>
      </w:r>
      <w:r>
        <w:rPr>
          <w:spacing w:val="-2"/>
        </w:rPr>
        <w:t>recalls</w:t>
      </w:r>
      <w:r>
        <w:rPr>
          <w:spacing w:val="-5"/>
        </w:rPr>
        <w:t xml:space="preserve"> </w:t>
      </w:r>
      <w:r>
        <w:rPr>
          <w:spacing w:val="-2"/>
        </w:rPr>
        <w:t>and</w:t>
      </w:r>
      <w:r>
        <w:rPr>
          <w:spacing w:val="-5"/>
        </w:rPr>
        <w:t xml:space="preserve"> </w:t>
      </w:r>
      <w:r>
        <w:rPr>
          <w:spacing w:val="-2"/>
        </w:rPr>
        <w:t>safety</w:t>
      </w:r>
      <w:r>
        <w:rPr>
          <w:spacing w:val="-5"/>
        </w:rPr>
        <w:t xml:space="preserve"> </w:t>
      </w:r>
      <w:r>
        <w:rPr>
          <w:spacing w:val="-2"/>
        </w:rPr>
        <w:t>investigations</w:t>
      </w:r>
      <w:r>
        <w:rPr>
          <w:spacing w:val="-5"/>
        </w:rPr>
        <w:t xml:space="preserve"> </w:t>
      </w:r>
      <w:r>
        <w:rPr>
          <w:spacing w:val="-2"/>
        </w:rPr>
        <w:t>have</w:t>
      </w:r>
      <w:r>
        <w:rPr>
          <w:spacing w:val="-5"/>
        </w:rPr>
        <w:t xml:space="preserve"> </w:t>
      </w:r>
      <w:r>
        <w:rPr>
          <w:spacing w:val="-2"/>
        </w:rPr>
        <w:t>a</w:t>
      </w:r>
      <w:r>
        <w:rPr>
          <w:spacing w:val="-5"/>
        </w:rPr>
        <w:t xml:space="preserve"> </w:t>
      </w:r>
      <w:r>
        <w:rPr>
          <w:spacing w:val="-2"/>
        </w:rPr>
        <w:t>direct</w:t>
      </w:r>
      <w:r>
        <w:rPr>
          <w:spacing w:val="-5"/>
        </w:rPr>
        <w:t xml:space="preserve"> </w:t>
      </w:r>
      <w:r>
        <w:rPr>
          <w:spacing w:val="-2"/>
        </w:rPr>
        <w:t>impact</w:t>
      </w:r>
      <w:r>
        <w:rPr>
          <w:spacing w:val="-5"/>
        </w:rPr>
        <w:t xml:space="preserve"> </w:t>
      </w:r>
      <w:r>
        <w:rPr>
          <w:spacing w:val="-2"/>
        </w:rPr>
        <w:t>on</w:t>
      </w:r>
      <w:r>
        <w:rPr>
          <w:spacing w:val="-5"/>
        </w:rPr>
        <w:t xml:space="preserve"> </w:t>
      </w:r>
      <w:r>
        <w:rPr>
          <w:spacing w:val="-2"/>
        </w:rPr>
        <w:t>consumer</w:t>
      </w:r>
      <w:r>
        <w:rPr>
          <w:spacing w:val="-5"/>
        </w:rPr>
        <w:t xml:space="preserve"> </w:t>
      </w:r>
      <w:r>
        <w:rPr>
          <w:spacing w:val="-2"/>
        </w:rPr>
        <w:t>perception.</w:t>
      </w:r>
      <w:r>
        <w:rPr>
          <w:spacing w:val="-5"/>
        </w:rPr>
        <w:t xml:space="preserve"> </w:t>
      </w:r>
      <w:r>
        <w:rPr>
          <w:spacing w:val="-2"/>
        </w:rPr>
        <w:t xml:space="preserve">Poorly </w:t>
      </w:r>
      <w:r>
        <w:t xml:space="preserve">handled recalls can erode confidence in a brand, causing long-term damage to its reputation and sales. In contrast, companies that proactively address recalls and maintain transparency tend to </w:t>
      </w:r>
      <w:r>
        <w:rPr>
          <w:spacing w:val="-2"/>
        </w:rPr>
        <w:t>mitigate</w:t>
      </w:r>
      <w:r>
        <w:rPr>
          <w:spacing w:val="-5"/>
        </w:rPr>
        <w:t xml:space="preserve"> </w:t>
      </w:r>
      <w:r>
        <w:rPr>
          <w:spacing w:val="-2"/>
        </w:rPr>
        <w:t>consumer</w:t>
      </w:r>
      <w:r>
        <w:rPr>
          <w:spacing w:val="-3"/>
        </w:rPr>
        <w:t xml:space="preserve"> </w:t>
      </w:r>
      <w:r>
        <w:rPr>
          <w:spacing w:val="-2"/>
        </w:rPr>
        <w:t>backlash</w:t>
      </w:r>
      <w:r>
        <w:rPr>
          <w:spacing w:val="-3"/>
        </w:rPr>
        <w:t xml:space="preserve"> </w:t>
      </w:r>
      <w:r>
        <w:rPr>
          <w:spacing w:val="-2"/>
        </w:rPr>
        <w:t>(Business</w:t>
      </w:r>
      <w:r>
        <w:rPr>
          <w:spacing w:val="-3"/>
        </w:rPr>
        <w:t xml:space="preserve"> </w:t>
      </w:r>
      <w:r>
        <w:rPr>
          <w:spacing w:val="-2"/>
        </w:rPr>
        <w:t>Insider,</w:t>
      </w:r>
      <w:r>
        <w:rPr>
          <w:spacing w:val="-3"/>
        </w:rPr>
        <w:t xml:space="preserve"> </w:t>
      </w:r>
      <w:r>
        <w:rPr>
          <w:spacing w:val="-2"/>
        </w:rPr>
        <w:t>2024).</w:t>
      </w:r>
      <w:r>
        <w:rPr>
          <w:spacing w:val="-3"/>
        </w:rPr>
        <w:t xml:space="preserve"> </w:t>
      </w:r>
      <w:r>
        <w:rPr>
          <w:spacing w:val="-2"/>
        </w:rPr>
        <w:t>For</w:t>
      </w:r>
      <w:r>
        <w:rPr>
          <w:spacing w:val="-3"/>
        </w:rPr>
        <w:t xml:space="preserve"> </w:t>
      </w:r>
      <w:r>
        <w:rPr>
          <w:spacing w:val="-2"/>
        </w:rPr>
        <w:t>instance,</w:t>
      </w:r>
      <w:r>
        <w:rPr>
          <w:spacing w:val="-3"/>
        </w:rPr>
        <w:t xml:space="preserve"> </w:t>
      </w:r>
      <w:r>
        <w:rPr>
          <w:spacing w:val="-2"/>
        </w:rPr>
        <w:t>despite</w:t>
      </w:r>
      <w:r>
        <w:rPr>
          <w:spacing w:val="-3"/>
        </w:rPr>
        <w:t xml:space="preserve"> </w:t>
      </w:r>
      <w:r>
        <w:rPr>
          <w:spacing w:val="-2"/>
        </w:rPr>
        <w:t>historical</w:t>
      </w:r>
      <w:r>
        <w:rPr>
          <w:spacing w:val="-3"/>
        </w:rPr>
        <w:t xml:space="preserve"> </w:t>
      </w:r>
      <w:r>
        <w:rPr>
          <w:spacing w:val="-2"/>
        </w:rPr>
        <w:t>concerns</w:t>
      </w:r>
      <w:r>
        <w:rPr>
          <w:spacing w:val="-3"/>
        </w:rPr>
        <w:t xml:space="preserve"> </w:t>
      </w:r>
      <w:r>
        <w:rPr>
          <w:spacing w:val="-4"/>
        </w:rPr>
        <w:t>over</w:t>
      </w:r>
    </w:p>
    <w:p w14:paraId="33160E16"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7027329D" w14:textId="77777777" w:rsidR="00BF6D45" w:rsidRDefault="00000000">
      <w:pPr>
        <w:pStyle w:val="BodyText"/>
        <w:spacing w:before="131" w:line="480" w:lineRule="auto"/>
        <w:ind w:right="357"/>
        <w:jc w:val="both"/>
      </w:pPr>
      <w:r>
        <w:lastRenderedPageBreak/>
        <w:t>reliability, brands like Tesla and Rivian have maintained strong customer loyalty due to their innovation-driven brand positioning and direct consumer engagement (Business Insider, 2024).</w:t>
      </w:r>
    </w:p>
    <w:p w14:paraId="2ACD9BF6" w14:textId="77777777" w:rsidR="00BF6D45" w:rsidRDefault="00000000">
      <w:pPr>
        <w:pStyle w:val="BodyText"/>
        <w:spacing w:before="163" w:line="480" w:lineRule="auto"/>
        <w:ind w:right="357"/>
        <w:jc w:val="both"/>
      </w:pPr>
      <w:r>
        <w:t>Understanding the relationship between vehicle ownership, manufacturer trust, and recall management is essential for automakers, policymakers, and researchers. This study seeks to analyze how predictive analytics and machine learning can be leveraged to detect early warning signs of vehicle defects before they escalate into large-scale recalls.</w:t>
      </w:r>
    </w:p>
    <w:p w14:paraId="2CE4E7A3" w14:textId="77777777" w:rsidR="00BF6D45" w:rsidRDefault="00000000">
      <w:pPr>
        <w:pStyle w:val="Heading3"/>
        <w:numPr>
          <w:ilvl w:val="1"/>
          <w:numId w:val="11"/>
        </w:numPr>
        <w:tabs>
          <w:tab w:val="left" w:pos="420"/>
        </w:tabs>
        <w:spacing w:before="159"/>
        <w:ind w:left="420" w:hanging="420"/>
        <w:jc w:val="both"/>
      </w:pPr>
      <w:bookmarkStart w:id="5" w:name="_bookmark5"/>
      <w:bookmarkEnd w:id="5"/>
      <w:r>
        <w:t>Current</w:t>
      </w:r>
      <w:r>
        <w:rPr>
          <w:spacing w:val="-6"/>
        </w:rPr>
        <w:t xml:space="preserve"> </w:t>
      </w:r>
      <w:r>
        <w:t>Scenario</w:t>
      </w:r>
      <w:r>
        <w:rPr>
          <w:spacing w:val="-6"/>
        </w:rPr>
        <w:t xml:space="preserve"> </w:t>
      </w:r>
      <w:r>
        <w:t>of</w:t>
      </w:r>
      <w:r>
        <w:rPr>
          <w:spacing w:val="-10"/>
        </w:rPr>
        <w:t xml:space="preserve"> </w:t>
      </w:r>
      <w:r>
        <w:t>Vehicle</w:t>
      </w:r>
      <w:r>
        <w:rPr>
          <w:spacing w:val="-7"/>
        </w:rPr>
        <w:t xml:space="preserve"> </w:t>
      </w:r>
      <w:r>
        <w:t>Recalls</w:t>
      </w:r>
      <w:r>
        <w:rPr>
          <w:spacing w:val="-5"/>
        </w:rPr>
        <w:t xml:space="preserve"> </w:t>
      </w:r>
      <w:r>
        <w:t>and</w:t>
      </w:r>
      <w:r>
        <w:rPr>
          <w:spacing w:val="-6"/>
        </w:rPr>
        <w:t xml:space="preserve"> </w:t>
      </w:r>
      <w:r>
        <w:t>Safety</w:t>
      </w:r>
      <w:r>
        <w:rPr>
          <w:spacing w:val="-6"/>
        </w:rPr>
        <w:t xml:space="preserve"> </w:t>
      </w:r>
      <w:r>
        <w:rPr>
          <w:spacing w:val="-2"/>
        </w:rPr>
        <w:t>Delays</w:t>
      </w:r>
    </w:p>
    <w:p w14:paraId="649725B0" w14:textId="77777777" w:rsidR="00BF6D45" w:rsidRDefault="00BF6D45">
      <w:pPr>
        <w:pStyle w:val="BodyText"/>
        <w:spacing w:before="81"/>
        <w:rPr>
          <w:b/>
        </w:rPr>
      </w:pPr>
    </w:p>
    <w:p w14:paraId="158DCA19" w14:textId="77777777" w:rsidR="00BF6D45" w:rsidRDefault="00000000">
      <w:pPr>
        <w:pStyle w:val="BodyText"/>
        <w:spacing w:line="480" w:lineRule="auto"/>
        <w:ind w:right="357" w:firstLine="360"/>
        <w:jc w:val="both"/>
      </w:pPr>
      <w:r>
        <w:t>The</w:t>
      </w:r>
      <w:r>
        <w:rPr>
          <w:spacing w:val="-1"/>
        </w:rPr>
        <w:t xml:space="preserve"> </w:t>
      </w:r>
      <w:r>
        <w:t>scale</w:t>
      </w:r>
      <w:r>
        <w:rPr>
          <w:spacing w:val="-1"/>
        </w:rPr>
        <w:t xml:space="preserve"> </w:t>
      </w:r>
      <w:r>
        <w:t>and</w:t>
      </w:r>
      <w:r>
        <w:rPr>
          <w:spacing w:val="-1"/>
        </w:rPr>
        <w:t xml:space="preserve"> </w:t>
      </w:r>
      <w:r>
        <w:t>frequency</w:t>
      </w:r>
      <w:r>
        <w:rPr>
          <w:spacing w:val="-1"/>
        </w:rPr>
        <w:t xml:space="preserve"> </w:t>
      </w:r>
      <w:r>
        <w:t>of</w:t>
      </w:r>
      <w:r>
        <w:rPr>
          <w:spacing w:val="-1"/>
        </w:rPr>
        <w:t xml:space="preserve"> </w:t>
      </w:r>
      <w:r>
        <w:t>vehicle</w:t>
      </w:r>
      <w:r>
        <w:rPr>
          <w:spacing w:val="-1"/>
        </w:rPr>
        <w:t xml:space="preserve"> </w:t>
      </w:r>
      <w:r>
        <w:t>recalls</w:t>
      </w:r>
      <w:r>
        <w:rPr>
          <w:spacing w:val="-1"/>
        </w:rPr>
        <w:t xml:space="preserve"> </w:t>
      </w:r>
      <w:r>
        <w:t>have</w:t>
      </w:r>
      <w:r>
        <w:rPr>
          <w:spacing w:val="-1"/>
        </w:rPr>
        <w:t xml:space="preserve"> </w:t>
      </w:r>
      <w:r>
        <w:t>increased</w:t>
      </w:r>
      <w:r>
        <w:rPr>
          <w:spacing w:val="-1"/>
        </w:rPr>
        <w:t xml:space="preserve"> </w:t>
      </w:r>
      <w:r>
        <w:t>significantly</w:t>
      </w:r>
      <w:r>
        <w:rPr>
          <w:spacing w:val="-1"/>
        </w:rPr>
        <w:t xml:space="preserve"> </w:t>
      </w:r>
      <w:r>
        <w:t>in</w:t>
      </w:r>
      <w:r>
        <w:rPr>
          <w:spacing w:val="-1"/>
        </w:rPr>
        <w:t xml:space="preserve"> </w:t>
      </w:r>
      <w:r>
        <w:t>recent</w:t>
      </w:r>
      <w:r>
        <w:rPr>
          <w:spacing w:val="-1"/>
        </w:rPr>
        <w:t xml:space="preserve"> </w:t>
      </w:r>
      <w:r>
        <w:t>years,</w:t>
      </w:r>
      <w:r>
        <w:rPr>
          <w:spacing w:val="-1"/>
        </w:rPr>
        <w:t xml:space="preserve"> </w:t>
      </w:r>
      <w:r>
        <w:t>driven by mechanical failures, software glitches, and electronic malfunctions. In 2023 alone, there were over 1,000 recall campaigns in the United States, affecting millions of vehicles (NHTSA, 2024). Some of the most notable recalls include:</w:t>
      </w:r>
    </w:p>
    <w:p w14:paraId="7B8EEFE7" w14:textId="77777777" w:rsidR="00BF6D45" w:rsidRDefault="00000000">
      <w:pPr>
        <w:pStyle w:val="BodyText"/>
        <w:spacing w:before="159" w:line="480" w:lineRule="auto"/>
        <w:ind w:right="357"/>
        <w:jc w:val="both"/>
      </w:pPr>
      <w:r>
        <w:rPr>
          <w:b/>
          <w:i/>
        </w:rPr>
        <w:t>General</w:t>
      </w:r>
      <w:r>
        <w:rPr>
          <w:b/>
          <w:i/>
          <w:spacing w:val="-4"/>
        </w:rPr>
        <w:t xml:space="preserve"> </w:t>
      </w:r>
      <w:r>
        <w:rPr>
          <w:b/>
          <w:i/>
        </w:rPr>
        <w:t>Motors</w:t>
      </w:r>
      <w:r>
        <w:rPr>
          <w:b/>
          <w:i/>
          <w:spacing w:val="-4"/>
        </w:rPr>
        <w:t xml:space="preserve"> </w:t>
      </w:r>
      <w:r>
        <w:rPr>
          <w:b/>
          <w:i/>
        </w:rPr>
        <w:t>(GM)</w:t>
      </w:r>
      <w:r>
        <w:rPr>
          <w:b/>
          <w:i/>
          <w:spacing w:val="-4"/>
        </w:rPr>
        <w:t xml:space="preserve"> </w:t>
      </w:r>
      <w:r>
        <w:rPr>
          <w:b/>
          <w:i/>
        </w:rPr>
        <w:t>Recall</w:t>
      </w:r>
      <w:r>
        <w:rPr>
          <w:b/>
          <w:i/>
          <w:spacing w:val="-4"/>
        </w:rPr>
        <w:t xml:space="preserve"> </w:t>
      </w:r>
      <w:r>
        <w:rPr>
          <w:b/>
          <w:i/>
        </w:rPr>
        <w:t>(2024):</w:t>
      </w:r>
      <w:r>
        <w:rPr>
          <w:b/>
          <w:i/>
          <w:spacing w:val="-4"/>
        </w:rPr>
        <w:t xml:space="preserve"> </w:t>
      </w:r>
      <w:r>
        <w:t>Over</w:t>
      </w:r>
      <w:r>
        <w:rPr>
          <w:spacing w:val="-4"/>
        </w:rPr>
        <w:t xml:space="preserve"> </w:t>
      </w:r>
      <w:r>
        <w:t>90,000</w:t>
      </w:r>
      <w:r>
        <w:rPr>
          <w:spacing w:val="-4"/>
        </w:rPr>
        <w:t xml:space="preserve"> </w:t>
      </w:r>
      <w:r>
        <w:t>Cadillac</w:t>
      </w:r>
      <w:r>
        <w:rPr>
          <w:spacing w:val="-4"/>
        </w:rPr>
        <w:t xml:space="preserve"> </w:t>
      </w:r>
      <w:r>
        <w:t>and</w:t>
      </w:r>
      <w:r>
        <w:rPr>
          <w:spacing w:val="-4"/>
        </w:rPr>
        <w:t xml:space="preserve"> </w:t>
      </w:r>
      <w:r>
        <w:t>Chevrolet</w:t>
      </w:r>
      <w:r>
        <w:rPr>
          <w:spacing w:val="-4"/>
        </w:rPr>
        <w:t xml:space="preserve"> </w:t>
      </w:r>
      <w:r>
        <w:t>vehicles</w:t>
      </w:r>
      <w:r>
        <w:rPr>
          <w:spacing w:val="-4"/>
        </w:rPr>
        <w:t xml:space="preserve"> </w:t>
      </w:r>
      <w:r>
        <w:t>were</w:t>
      </w:r>
      <w:r>
        <w:rPr>
          <w:spacing w:val="-4"/>
        </w:rPr>
        <w:t xml:space="preserve"> </w:t>
      </w:r>
      <w:r>
        <w:t>recalled due to transmission issues that could cause sudden front-wheel lock-up, increasing accident risk (New York Post, 2024).</w:t>
      </w:r>
    </w:p>
    <w:p w14:paraId="3596746B" w14:textId="77777777" w:rsidR="00BF6D45" w:rsidRDefault="00000000">
      <w:pPr>
        <w:pStyle w:val="BodyText"/>
        <w:spacing w:before="158" w:line="480" w:lineRule="auto"/>
        <w:ind w:right="357"/>
        <w:jc w:val="both"/>
      </w:pPr>
      <w:r>
        <w:rPr>
          <w:b/>
          <w:i/>
        </w:rPr>
        <w:t>Ford</w:t>
      </w:r>
      <w:r>
        <w:rPr>
          <w:b/>
          <w:i/>
          <w:spacing w:val="-5"/>
        </w:rPr>
        <w:t xml:space="preserve"> </w:t>
      </w:r>
      <w:r>
        <w:rPr>
          <w:b/>
          <w:i/>
        </w:rPr>
        <w:t>Kuga</w:t>
      </w:r>
      <w:r>
        <w:rPr>
          <w:b/>
          <w:i/>
          <w:spacing w:val="-5"/>
        </w:rPr>
        <w:t xml:space="preserve"> </w:t>
      </w:r>
      <w:r>
        <w:rPr>
          <w:b/>
          <w:i/>
        </w:rPr>
        <w:t>Hybrid</w:t>
      </w:r>
      <w:r>
        <w:rPr>
          <w:b/>
          <w:i/>
          <w:spacing w:val="-5"/>
        </w:rPr>
        <w:t xml:space="preserve"> </w:t>
      </w:r>
      <w:r>
        <w:rPr>
          <w:b/>
          <w:i/>
        </w:rPr>
        <w:t>Recall</w:t>
      </w:r>
      <w:r>
        <w:rPr>
          <w:b/>
          <w:i/>
          <w:spacing w:val="-5"/>
        </w:rPr>
        <w:t xml:space="preserve"> </w:t>
      </w:r>
      <w:r>
        <w:rPr>
          <w:b/>
          <w:i/>
        </w:rPr>
        <w:t>(2023):</w:t>
      </w:r>
      <w:r>
        <w:rPr>
          <w:b/>
          <w:i/>
          <w:spacing w:val="-9"/>
        </w:rPr>
        <w:t xml:space="preserve"> </w:t>
      </w:r>
      <w:r>
        <w:t>Thousands</w:t>
      </w:r>
      <w:r>
        <w:rPr>
          <w:spacing w:val="-5"/>
        </w:rPr>
        <w:t xml:space="preserve"> </w:t>
      </w:r>
      <w:r>
        <w:t>of</w:t>
      </w:r>
      <w:r>
        <w:rPr>
          <w:spacing w:val="-5"/>
        </w:rPr>
        <w:t xml:space="preserve"> </w:t>
      </w:r>
      <w:r>
        <w:t>Ford</w:t>
      </w:r>
      <w:r>
        <w:rPr>
          <w:spacing w:val="-5"/>
        </w:rPr>
        <w:t xml:space="preserve"> </w:t>
      </w:r>
      <w:r>
        <w:t>Kuga</w:t>
      </w:r>
      <w:r>
        <w:rPr>
          <w:spacing w:val="-5"/>
        </w:rPr>
        <w:t xml:space="preserve"> </w:t>
      </w:r>
      <w:r>
        <w:t>plug-in</w:t>
      </w:r>
      <w:r>
        <w:rPr>
          <w:spacing w:val="-5"/>
        </w:rPr>
        <w:t xml:space="preserve"> </w:t>
      </w:r>
      <w:r>
        <w:t>hybrid</w:t>
      </w:r>
      <w:r>
        <w:rPr>
          <w:spacing w:val="-5"/>
        </w:rPr>
        <w:t xml:space="preserve"> </w:t>
      </w:r>
      <w:r>
        <w:t>vehicles</w:t>
      </w:r>
      <w:r>
        <w:rPr>
          <w:spacing w:val="-5"/>
        </w:rPr>
        <w:t xml:space="preserve"> </w:t>
      </w:r>
      <w:r>
        <w:t>were</w:t>
      </w:r>
      <w:r>
        <w:rPr>
          <w:spacing w:val="-5"/>
        </w:rPr>
        <w:t xml:space="preserve"> </w:t>
      </w:r>
      <w:r>
        <w:t>recalled due to battery malfunctions, which posed fire hazards (The Sun, 2023).</w:t>
      </w:r>
    </w:p>
    <w:p w14:paraId="67FCFE51" w14:textId="77777777" w:rsidR="00BF6D45" w:rsidRDefault="00000000">
      <w:pPr>
        <w:pStyle w:val="BodyText"/>
        <w:spacing w:before="164" w:line="475" w:lineRule="auto"/>
        <w:ind w:right="357"/>
        <w:jc w:val="both"/>
      </w:pPr>
      <w:r>
        <w:rPr>
          <w:b/>
          <w:i/>
        </w:rPr>
        <w:t xml:space="preserve">Ineos Grenadier Recall (2024): </w:t>
      </w:r>
      <w:r>
        <w:t>Over 7,000 SUVs were recalled after reports of doors opening unexpectedly while driving due to defective latches (Financial Times, 2024).</w:t>
      </w:r>
    </w:p>
    <w:p w14:paraId="6FB55445" w14:textId="77777777" w:rsidR="00BF6D45" w:rsidRDefault="00000000">
      <w:pPr>
        <w:pStyle w:val="BodyText"/>
        <w:spacing w:before="169" w:line="480" w:lineRule="auto"/>
        <w:ind w:right="357"/>
        <w:jc w:val="both"/>
      </w:pPr>
      <w:r>
        <w:rPr>
          <w:b/>
          <w:i/>
        </w:rPr>
        <w:t>Takata</w:t>
      </w:r>
      <w:r>
        <w:rPr>
          <w:b/>
          <w:i/>
          <w:spacing w:val="-1"/>
        </w:rPr>
        <w:t xml:space="preserve"> </w:t>
      </w:r>
      <w:r>
        <w:rPr>
          <w:b/>
          <w:i/>
        </w:rPr>
        <w:t xml:space="preserve">Airbag Recall (2014–2024): </w:t>
      </w:r>
      <w:r>
        <w:t>The largest recall in automotive history, affecting over 100 million</w:t>
      </w:r>
      <w:r>
        <w:rPr>
          <w:spacing w:val="10"/>
        </w:rPr>
        <w:t xml:space="preserve"> </w:t>
      </w:r>
      <w:r>
        <w:t>vehicles</w:t>
      </w:r>
      <w:r>
        <w:rPr>
          <w:spacing w:val="13"/>
        </w:rPr>
        <w:t xml:space="preserve"> </w:t>
      </w:r>
      <w:r>
        <w:t>worldwide.</w:t>
      </w:r>
      <w:r>
        <w:rPr>
          <w:spacing w:val="8"/>
        </w:rPr>
        <w:t xml:space="preserve"> </w:t>
      </w:r>
      <w:r>
        <w:t>These</w:t>
      </w:r>
      <w:r>
        <w:rPr>
          <w:spacing w:val="12"/>
        </w:rPr>
        <w:t xml:space="preserve"> </w:t>
      </w:r>
      <w:r>
        <w:t>faulty</w:t>
      </w:r>
      <w:r>
        <w:rPr>
          <w:spacing w:val="13"/>
        </w:rPr>
        <w:t xml:space="preserve"> </w:t>
      </w:r>
      <w:r>
        <w:t>airbags</w:t>
      </w:r>
      <w:r>
        <w:rPr>
          <w:spacing w:val="13"/>
        </w:rPr>
        <w:t xml:space="preserve"> </w:t>
      </w:r>
      <w:r>
        <w:t>have</w:t>
      </w:r>
      <w:r>
        <w:rPr>
          <w:spacing w:val="12"/>
        </w:rPr>
        <w:t xml:space="preserve"> </w:t>
      </w:r>
      <w:r>
        <w:t>been</w:t>
      </w:r>
      <w:r>
        <w:rPr>
          <w:spacing w:val="13"/>
        </w:rPr>
        <w:t xml:space="preserve"> </w:t>
      </w:r>
      <w:r>
        <w:t>linked</w:t>
      </w:r>
      <w:r>
        <w:rPr>
          <w:spacing w:val="13"/>
        </w:rPr>
        <w:t xml:space="preserve"> </w:t>
      </w:r>
      <w:r>
        <w:t>to</w:t>
      </w:r>
      <w:r>
        <w:rPr>
          <w:spacing w:val="12"/>
        </w:rPr>
        <w:t xml:space="preserve"> </w:t>
      </w:r>
      <w:r>
        <w:t>at</w:t>
      </w:r>
      <w:r>
        <w:rPr>
          <w:spacing w:val="13"/>
        </w:rPr>
        <w:t xml:space="preserve"> </w:t>
      </w:r>
      <w:r>
        <w:t>least</w:t>
      </w:r>
      <w:r>
        <w:rPr>
          <w:spacing w:val="13"/>
        </w:rPr>
        <w:t xml:space="preserve"> </w:t>
      </w:r>
      <w:r>
        <w:t>28</w:t>
      </w:r>
      <w:r>
        <w:rPr>
          <w:spacing w:val="12"/>
        </w:rPr>
        <w:t xml:space="preserve"> </w:t>
      </w:r>
      <w:r>
        <w:t>fatalities</w:t>
      </w:r>
      <w:r>
        <w:rPr>
          <w:spacing w:val="13"/>
        </w:rPr>
        <w:t xml:space="preserve"> </w:t>
      </w:r>
      <w:r>
        <w:t>in</w:t>
      </w:r>
      <w:r>
        <w:rPr>
          <w:spacing w:val="13"/>
        </w:rPr>
        <w:t xml:space="preserve"> </w:t>
      </w:r>
      <w:r>
        <w:rPr>
          <w:spacing w:val="-5"/>
        </w:rPr>
        <w:t>the</w:t>
      </w:r>
    </w:p>
    <w:p w14:paraId="1A6EDC05"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29FB7686" w14:textId="77777777" w:rsidR="00BF6D45" w:rsidRDefault="00000000">
      <w:pPr>
        <w:pStyle w:val="BodyText"/>
        <w:spacing w:before="131" w:line="480" w:lineRule="auto"/>
        <w:ind w:right="357"/>
        <w:jc w:val="both"/>
      </w:pPr>
      <w:r>
        <w:lastRenderedPageBreak/>
        <w:t xml:space="preserve">U.S. and 35 globally, with defects causing the inflators to explode upon deployment (NHTSA, </w:t>
      </w:r>
      <w:r>
        <w:rPr>
          <w:spacing w:val="-2"/>
        </w:rPr>
        <w:t>2024).</w:t>
      </w:r>
    </w:p>
    <w:p w14:paraId="2EFEA9D4" w14:textId="77777777" w:rsidR="00BF6D45" w:rsidRDefault="00000000">
      <w:pPr>
        <w:pStyle w:val="BodyText"/>
        <w:spacing w:before="163" w:line="480" w:lineRule="auto"/>
        <w:ind w:right="357" w:firstLine="360"/>
        <w:jc w:val="both"/>
      </w:pPr>
      <w:r>
        <w:t>These recalls highlight the critical need for early detection and proactive recall management. The traditional method of identifying safety issues through consumer complaints and internal quality checks is no longer sufficient, given the growing complexity of modern vehicles.</w:t>
      </w:r>
    </w:p>
    <w:p w14:paraId="7AC5F7DD" w14:textId="77777777" w:rsidR="00BF6D45" w:rsidRDefault="00000000">
      <w:pPr>
        <w:pStyle w:val="Heading3"/>
        <w:numPr>
          <w:ilvl w:val="1"/>
          <w:numId w:val="11"/>
        </w:numPr>
        <w:tabs>
          <w:tab w:val="left" w:pos="360"/>
        </w:tabs>
        <w:spacing w:before="159"/>
        <w:ind w:left="360" w:hanging="360"/>
        <w:jc w:val="both"/>
      </w:pPr>
      <w:bookmarkStart w:id="6" w:name="_bookmark6"/>
      <w:bookmarkEnd w:id="6"/>
      <w:r>
        <w:t>Impact</w:t>
      </w:r>
      <w:r>
        <w:rPr>
          <w:spacing w:val="-6"/>
        </w:rPr>
        <w:t xml:space="preserve"> </w:t>
      </w:r>
      <w:r>
        <w:t>of</w:t>
      </w:r>
      <w:r>
        <w:rPr>
          <w:spacing w:val="-4"/>
        </w:rPr>
        <w:t xml:space="preserve"> </w:t>
      </w:r>
      <w:r>
        <w:t>Recalls</w:t>
      </w:r>
      <w:r>
        <w:rPr>
          <w:spacing w:val="-4"/>
        </w:rPr>
        <w:t xml:space="preserve"> </w:t>
      </w:r>
      <w:r>
        <w:t>on</w:t>
      </w:r>
      <w:r>
        <w:rPr>
          <w:spacing w:val="-4"/>
        </w:rPr>
        <w:t xml:space="preserve"> </w:t>
      </w:r>
      <w:r>
        <w:t>Consumer</w:t>
      </w:r>
      <w:r>
        <w:rPr>
          <w:spacing w:val="-13"/>
        </w:rPr>
        <w:t xml:space="preserve"> </w:t>
      </w:r>
      <w:r>
        <w:t>Trust</w:t>
      </w:r>
      <w:r>
        <w:rPr>
          <w:spacing w:val="-4"/>
        </w:rPr>
        <w:t xml:space="preserve"> </w:t>
      </w:r>
      <w:r>
        <w:t>and</w:t>
      </w:r>
      <w:r>
        <w:rPr>
          <w:spacing w:val="-3"/>
        </w:rPr>
        <w:t xml:space="preserve"> </w:t>
      </w:r>
      <w:r>
        <w:rPr>
          <w:spacing w:val="-2"/>
        </w:rPr>
        <w:t>Sales</w:t>
      </w:r>
    </w:p>
    <w:p w14:paraId="17C2CEED" w14:textId="77777777" w:rsidR="00BF6D45" w:rsidRDefault="00BF6D45">
      <w:pPr>
        <w:pStyle w:val="BodyText"/>
        <w:spacing w:before="81"/>
        <w:rPr>
          <w:b/>
        </w:rPr>
      </w:pPr>
    </w:p>
    <w:p w14:paraId="27891452" w14:textId="77777777" w:rsidR="00BF6D45" w:rsidRDefault="00000000">
      <w:pPr>
        <w:pStyle w:val="BodyText"/>
        <w:spacing w:line="480" w:lineRule="auto"/>
        <w:ind w:right="357" w:firstLine="360"/>
        <w:jc w:val="both"/>
      </w:pPr>
      <w:r>
        <w:t>Recalls</w:t>
      </w:r>
      <w:r>
        <w:rPr>
          <w:spacing w:val="-11"/>
        </w:rPr>
        <w:t xml:space="preserve"> </w:t>
      </w:r>
      <w:r>
        <w:t>not</w:t>
      </w:r>
      <w:r>
        <w:rPr>
          <w:spacing w:val="-11"/>
        </w:rPr>
        <w:t xml:space="preserve"> </w:t>
      </w:r>
      <w:r>
        <w:t>only</w:t>
      </w:r>
      <w:r>
        <w:rPr>
          <w:spacing w:val="-11"/>
        </w:rPr>
        <w:t xml:space="preserve"> </w:t>
      </w:r>
      <w:r>
        <w:t>pose</w:t>
      </w:r>
      <w:r>
        <w:rPr>
          <w:spacing w:val="-11"/>
        </w:rPr>
        <w:t xml:space="preserve"> </w:t>
      </w:r>
      <w:r>
        <w:t>safety</w:t>
      </w:r>
      <w:r>
        <w:rPr>
          <w:spacing w:val="-11"/>
        </w:rPr>
        <w:t xml:space="preserve"> </w:t>
      </w:r>
      <w:r>
        <w:t>risks</w:t>
      </w:r>
      <w:r>
        <w:rPr>
          <w:spacing w:val="-11"/>
        </w:rPr>
        <w:t xml:space="preserve"> </w:t>
      </w:r>
      <w:r>
        <w:t>but</w:t>
      </w:r>
      <w:r>
        <w:rPr>
          <w:spacing w:val="-11"/>
        </w:rPr>
        <w:t xml:space="preserve"> </w:t>
      </w:r>
      <w:r>
        <w:t>also</w:t>
      </w:r>
      <w:r>
        <w:rPr>
          <w:spacing w:val="-11"/>
        </w:rPr>
        <w:t xml:space="preserve"> </w:t>
      </w:r>
      <w:r>
        <w:t>have</w:t>
      </w:r>
      <w:r>
        <w:rPr>
          <w:spacing w:val="-11"/>
        </w:rPr>
        <w:t xml:space="preserve"> </w:t>
      </w:r>
      <w:r>
        <w:t>severe</w:t>
      </w:r>
      <w:r>
        <w:rPr>
          <w:spacing w:val="-11"/>
        </w:rPr>
        <w:t xml:space="preserve"> </w:t>
      </w:r>
      <w:r>
        <w:t>financial</w:t>
      </w:r>
      <w:r>
        <w:rPr>
          <w:spacing w:val="-11"/>
        </w:rPr>
        <w:t xml:space="preserve"> </w:t>
      </w:r>
      <w:r>
        <w:t>and</w:t>
      </w:r>
      <w:r>
        <w:rPr>
          <w:spacing w:val="-11"/>
        </w:rPr>
        <w:t xml:space="preserve"> </w:t>
      </w:r>
      <w:r>
        <w:t>reputational</w:t>
      </w:r>
      <w:r>
        <w:rPr>
          <w:spacing w:val="-11"/>
        </w:rPr>
        <w:t xml:space="preserve"> </w:t>
      </w:r>
      <w:r>
        <w:t>consequences for automakers. Research shows that frequent recalls negatively affect consumer trust, leading to declining customer retention rates and decreased stock market performance (BBN Times, 2023). When recalls are mishandled or delayed, consumer confidence further erodes, impacting future sales and brand perception (Forbes, 2023). However, companies that handle recalls transparently and</w:t>
      </w:r>
      <w:r>
        <w:rPr>
          <w:spacing w:val="-1"/>
        </w:rPr>
        <w:t xml:space="preserve"> </w:t>
      </w:r>
      <w:r>
        <w:t>proactively</w:t>
      </w:r>
      <w:r>
        <w:rPr>
          <w:spacing w:val="-1"/>
        </w:rPr>
        <w:t xml:space="preserve"> </w:t>
      </w:r>
      <w:r>
        <w:t>can</w:t>
      </w:r>
      <w:r>
        <w:rPr>
          <w:spacing w:val="-1"/>
        </w:rPr>
        <w:t xml:space="preserve"> </w:t>
      </w:r>
      <w:r>
        <w:t>maintain</w:t>
      </w:r>
      <w:r>
        <w:rPr>
          <w:spacing w:val="-1"/>
        </w:rPr>
        <w:t xml:space="preserve"> </w:t>
      </w:r>
      <w:r>
        <w:t>consumer</w:t>
      </w:r>
      <w:r>
        <w:rPr>
          <w:spacing w:val="-1"/>
        </w:rPr>
        <w:t xml:space="preserve"> </w:t>
      </w:r>
      <w:r>
        <w:t>trust.</w:t>
      </w:r>
      <w:r>
        <w:rPr>
          <w:spacing w:val="-14"/>
        </w:rPr>
        <w:t xml:space="preserve"> </w:t>
      </w:r>
      <w:r>
        <w:t>A</w:t>
      </w:r>
      <w:r>
        <w:rPr>
          <w:spacing w:val="-14"/>
        </w:rPr>
        <w:t xml:space="preserve"> </w:t>
      </w:r>
      <w:r>
        <w:t>well-managed</w:t>
      </w:r>
      <w:r>
        <w:rPr>
          <w:spacing w:val="-1"/>
        </w:rPr>
        <w:t xml:space="preserve"> </w:t>
      </w:r>
      <w:r>
        <w:t>recall</w:t>
      </w:r>
      <w:r>
        <w:rPr>
          <w:spacing w:val="-1"/>
        </w:rPr>
        <w:t xml:space="preserve"> </w:t>
      </w:r>
      <w:r>
        <w:t>strategy</w:t>
      </w:r>
      <w:r>
        <w:rPr>
          <w:spacing w:val="-1"/>
        </w:rPr>
        <w:t xml:space="preserve"> </w:t>
      </w:r>
      <w:r>
        <w:t>can</w:t>
      </w:r>
      <w:r>
        <w:rPr>
          <w:spacing w:val="-1"/>
        </w:rPr>
        <w:t xml:space="preserve"> </w:t>
      </w:r>
      <w:r>
        <w:t>even</w:t>
      </w:r>
      <w:r>
        <w:rPr>
          <w:spacing w:val="-1"/>
        </w:rPr>
        <w:t xml:space="preserve"> </w:t>
      </w:r>
      <w:r>
        <w:t>strengthen brand</w:t>
      </w:r>
      <w:r>
        <w:rPr>
          <w:spacing w:val="-11"/>
        </w:rPr>
        <w:t xml:space="preserve"> </w:t>
      </w:r>
      <w:r>
        <w:t>loyalty</w:t>
      </w:r>
      <w:r>
        <w:rPr>
          <w:spacing w:val="-11"/>
        </w:rPr>
        <w:t xml:space="preserve"> </w:t>
      </w:r>
      <w:r>
        <w:t>by</w:t>
      </w:r>
      <w:r>
        <w:rPr>
          <w:spacing w:val="-11"/>
        </w:rPr>
        <w:t xml:space="preserve"> </w:t>
      </w:r>
      <w:r>
        <w:t>demonstrating</w:t>
      </w:r>
      <w:r>
        <w:rPr>
          <w:spacing w:val="-11"/>
        </w:rPr>
        <w:t xml:space="preserve"> </w:t>
      </w:r>
      <w:r>
        <w:t>accountability</w:t>
      </w:r>
      <w:r>
        <w:rPr>
          <w:spacing w:val="-11"/>
        </w:rPr>
        <w:t xml:space="preserve"> </w:t>
      </w:r>
      <w:r>
        <w:t>and</w:t>
      </w:r>
      <w:r>
        <w:rPr>
          <w:spacing w:val="-10"/>
        </w:rPr>
        <w:t xml:space="preserve"> </w:t>
      </w:r>
      <w:r>
        <w:t>commitment</w:t>
      </w:r>
      <w:r>
        <w:rPr>
          <w:spacing w:val="-11"/>
        </w:rPr>
        <w:t xml:space="preserve"> </w:t>
      </w:r>
      <w:r>
        <w:t>to</w:t>
      </w:r>
      <w:r>
        <w:rPr>
          <w:spacing w:val="-11"/>
        </w:rPr>
        <w:t xml:space="preserve"> </w:t>
      </w:r>
      <w:r>
        <w:t>customer</w:t>
      </w:r>
      <w:r>
        <w:rPr>
          <w:spacing w:val="-11"/>
        </w:rPr>
        <w:t xml:space="preserve"> </w:t>
      </w:r>
      <w:r>
        <w:t>safety</w:t>
      </w:r>
      <w:r>
        <w:rPr>
          <w:spacing w:val="-11"/>
        </w:rPr>
        <w:t xml:space="preserve"> </w:t>
      </w:r>
      <w:r>
        <w:t>(Forbes,</w:t>
      </w:r>
      <w:r>
        <w:rPr>
          <w:spacing w:val="-10"/>
        </w:rPr>
        <w:t xml:space="preserve"> </w:t>
      </w:r>
      <w:r>
        <w:rPr>
          <w:spacing w:val="-2"/>
        </w:rPr>
        <w:t>2023).</w:t>
      </w:r>
    </w:p>
    <w:p w14:paraId="50DD466F" w14:textId="77777777" w:rsidR="00BF6D45" w:rsidRDefault="00000000">
      <w:pPr>
        <w:pStyle w:val="Heading3"/>
        <w:numPr>
          <w:ilvl w:val="1"/>
          <w:numId w:val="11"/>
        </w:numPr>
        <w:tabs>
          <w:tab w:val="left" w:pos="360"/>
        </w:tabs>
        <w:spacing w:before="159"/>
        <w:ind w:left="360" w:hanging="360"/>
        <w:jc w:val="both"/>
      </w:pPr>
      <w:bookmarkStart w:id="7" w:name="_bookmark7"/>
      <w:bookmarkEnd w:id="7"/>
      <w:r>
        <w:t>Problem</w:t>
      </w:r>
      <w:r>
        <w:rPr>
          <w:spacing w:val="-7"/>
        </w:rPr>
        <w:t xml:space="preserve"> </w:t>
      </w:r>
      <w:r>
        <w:rPr>
          <w:spacing w:val="-2"/>
        </w:rPr>
        <w:t>Statement</w:t>
      </w:r>
    </w:p>
    <w:p w14:paraId="53E3F673" w14:textId="77777777" w:rsidR="00BF6D45" w:rsidRDefault="00BF6D45">
      <w:pPr>
        <w:pStyle w:val="BodyText"/>
        <w:spacing w:before="82"/>
        <w:rPr>
          <w:b/>
        </w:rPr>
      </w:pPr>
    </w:p>
    <w:p w14:paraId="6B7289B8" w14:textId="77777777" w:rsidR="00BF6D45" w:rsidRDefault="00000000">
      <w:pPr>
        <w:pStyle w:val="BodyText"/>
        <w:spacing w:line="477" w:lineRule="auto"/>
        <w:ind w:right="357" w:firstLine="360"/>
        <w:jc w:val="both"/>
      </w:pPr>
      <w:r>
        <w:t>Despite advancements in automotive technology, recall management remains reactive rather than</w:t>
      </w:r>
      <w:r>
        <w:rPr>
          <w:spacing w:val="-4"/>
        </w:rPr>
        <w:t xml:space="preserve"> </w:t>
      </w:r>
      <w:r>
        <w:t>proactive.</w:t>
      </w:r>
      <w:r>
        <w:rPr>
          <w:spacing w:val="-8"/>
        </w:rPr>
        <w:t xml:space="preserve"> </w:t>
      </w:r>
      <w:r>
        <w:t>Traditional</w:t>
      </w:r>
      <w:r>
        <w:rPr>
          <w:spacing w:val="-4"/>
        </w:rPr>
        <w:t xml:space="preserve"> </w:t>
      </w:r>
      <w:r>
        <w:t>manual</w:t>
      </w:r>
      <w:r>
        <w:rPr>
          <w:spacing w:val="-4"/>
        </w:rPr>
        <w:t xml:space="preserve"> </w:t>
      </w:r>
      <w:r>
        <w:t>review</w:t>
      </w:r>
      <w:r>
        <w:rPr>
          <w:spacing w:val="-4"/>
        </w:rPr>
        <w:t xml:space="preserve"> </w:t>
      </w:r>
      <w:r>
        <w:t>of</w:t>
      </w:r>
      <w:r>
        <w:rPr>
          <w:spacing w:val="-4"/>
        </w:rPr>
        <w:t xml:space="preserve"> </w:t>
      </w:r>
      <w:r>
        <w:t>consumer</w:t>
      </w:r>
      <w:r>
        <w:rPr>
          <w:spacing w:val="-4"/>
        </w:rPr>
        <w:t xml:space="preserve"> </w:t>
      </w:r>
      <w:r>
        <w:t>complaints</w:t>
      </w:r>
      <w:r>
        <w:rPr>
          <w:spacing w:val="-4"/>
        </w:rPr>
        <w:t xml:space="preserve"> </w:t>
      </w:r>
      <w:r>
        <w:t>and</w:t>
      </w:r>
      <w:r>
        <w:rPr>
          <w:spacing w:val="-4"/>
        </w:rPr>
        <w:t xml:space="preserve"> </w:t>
      </w:r>
      <w:r>
        <w:t>recall</w:t>
      </w:r>
      <w:r>
        <w:rPr>
          <w:spacing w:val="-4"/>
        </w:rPr>
        <w:t xml:space="preserve"> </w:t>
      </w:r>
      <w:r>
        <w:t>trends</w:t>
      </w:r>
      <w:r>
        <w:rPr>
          <w:spacing w:val="-4"/>
        </w:rPr>
        <w:t xml:space="preserve"> </w:t>
      </w:r>
      <w:r>
        <w:t>is</w:t>
      </w:r>
      <w:r>
        <w:rPr>
          <w:spacing w:val="-4"/>
        </w:rPr>
        <w:t xml:space="preserve"> </w:t>
      </w:r>
      <w:r>
        <w:t>inefficient, given</w:t>
      </w:r>
      <w:r>
        <w:rPr>
          <w:spacing w:val="-2"/>
        </w:rPr>
        <w:t xml:space="preserve"> </w:t>
      </w:r>
      <w:r>
        <w:t>the</w:t>
      </w:r>
      <w:r>
        <w:rPr>
          <w:spacing w:val="-2"/>
        </w:rPr>
        <w:t xml:space="preserve"> </w:t>
      </w:r>
      <w:r>
        <w:t>growing</w:t>
      </w:r>
      <w:r>
        <w:rPr>
          <w:spacing w:val="-2"/>
        </w:rPr>
        <w:t xml:space="preserve"> </w:t>
      </w:r>
      <w:r>
        <w:t>volume</w:t>
      </w:r>
      <w:r>
        <w:rPr>
          <w:spacing w:val="-2"/>
        </w:rPr>
        <w:t xml:space="preserve"> </w:t>
      </w:r>
      <w:r>
        <w:t>of</w:t>
      </w:r>
      <w:r>
        <w:rPr>
          <w:spacing w:val="-2"/>
        </w:rPr>
        <w:t xml:space="preserve"> </w:t>
      </w:r>
      <w:r>
        <w:t>vehicle</w:t>
      </w:r>
      <w:r>
        <w:rPr>
          <w:spacing w:val="-2"/>
        </w:rPr>
        <w:t xml:space="preserve"> </w:t>
      </w:r>
      <w:r>
        <w:t>defect</w:t>
      </w:r>
      <w:r>
        <w:rPr>
          <w:spacing w:val="-2"/>
        </w:rPr>
        <w:t xml:space="preserve"> </w:t>
      </w:r>
      <w:r>
        <w:t>reports.</w:t>
      </w:r>
      <w:r>
        <w:rPr>
          <w:spacing w:val="-6"/>
        </w:rPr>
        <w:t xml:space="preserve"> </w:t>
      </w:r>
      <w:r>
        <w:t>There</w:t>
      </w:r>
      <w:r>
        <w:rPr>
          <w:spacing w:val="-2"/>
        </w:rPr>
        <w:t xml:space="preserve"> </w:t>
      </w:r>
      <w:r>
        <w:t>is</w:t>
      </w:r>
      <w:r>
        <w:rPr>
          <w:spacing w:val="-2"/>
        </w:rPr>
        <w:t xml:space="preserve"> </w:t>
      </w:r>
      <w:r>
        <w:t>a</w:t>
      </w:r>
      <w:r>
        <w:rPr>
          <w:spacing w:val="-2"/>
        </w:rPr>
        <w:t xml:space="preserve"> </w:t>
      </w:r>
      <w:r>
        <w:t>pressing</w:t>
      </w:r>
      <w:r>
        <w:rPr>
          <w:spacing w:val="-2"/>
        </w:rPr>
        <w:t xml:space="preserve"> </w:t>
      </w:r>
      <w:r>
        <w:t>need</w:t>
      </w:r>
      <w:r>
        <w:rPr>
          <w:spacing w:val="-2"/>
        </w:rPr>
        <w:t xml:space="preserve"> </w:t>
      </w:r>
      <w:r>
        <w:t>for</w:t>
      </w:r>
      <w:r>
        <w:rPr>
          <w:spacing w:val="-2"/>
        </w:rPr>
        <w:t xml:space="preserve"> </w:t>
      </w:r>
      <w:r>
        <w:t>automated,</w:t>
      </w:r>
      <w:r>
        <w:rPr>
          <w:spacing w:val="-2"/>
        </w:rPr>
        <w:t xml:space="preserve"> </w:t>
      </w:r>
      <w:r>
        <w:t>data-driven solutions that can identify emerging safety issues before they escalate into major recalls.</w:t>
      </w:r>
    </w:p>
    <w:p w14:paraId="241A3FEC" w14:textId="77777777" w:rsidR="00BF6D45" w:rsidRDefault="00000000">
      <w:pPr>
        <w:pStyle w:val="Heading3"/>
        <w:numPr>
          <w:ilvl w:val="1"/>
          <w:numId w:val="11"/>
        </w:numPr>
        <w:tabs>
          <w:tab w:val="left" w:pos="360"/>
        </w:tabs>
        <w:spacing w:before="169"/>
        <w:ind w:left="360" w:hanging="360"/>
        <w:jc w:val="both"/>
      </w:pPr>
      <w:bookmarkStart w:id="8" w:name="_bookmark8"/>
      <w:bookmarkEnd w:id="8"/>
      <w:r>
        <w:t>Research</w:t>
      </w:r>
      <w:r>
        <w:rPr>
          <w:spacing w:val="-8"/>
        </w:rPr>
        <w:t xml:space="preserve"> </w:t>
      </w:r>
      <w:r>
        <w:rPr>
          <w:spacing w:val="-2"/>
        </w:rPr>
        <w:t>Questions</w:t>
      </w:r>
    </w:p>
    <w:p w14:paraId="1E12FFC0" w14:textId="77777777" w:rsidR="00BF6D45" w:rsidRDefault="00BF6D45">
      <w:pPr>
        <w:pStyle w:val="BodyText"/>
        <w:spacing w:before="77"/>
        <w:rPr>
          <w:b/>
        </w:rPr>
      </w:pPr>
    </w:p>
    <w:p w14:paraId="59EA395F" w14:textId="77777777" w:rsidR="00BF6D45" w:rsidRDefault="00000000">
      <w:pPr>
        <w:pStyle w:val="BodyText"/>
      </w:pPr>
      <w:r>
        <w:t>This</w:t>
      </w:r>
      <w:r>
        <w:rPr>
          <w:spacing w:val="-1"/>
        </w:rPr>
        <w:t xml:space="preserve"> </w:t>
      </w:r>
      <w:r>
        <w:t>study</w:t>
      </w:r>
      <w:r>
        <w:rPr>
          <w:spacing w:val="-1"/>
        </w:rPr>
        <w:t xml:space="preserve"> </w:t>
      </w:r>
      <w:r>
        <w:t>aims</w:t>
      </w:r>
      <w:r>
        <w:rPr>
          <w:spacing w:val="-1"/>
        </w:rPr>
        <w:t xml:space="preserve"> </w:t>
      </w:r>
      <w:r>
        <w:t>to</w:t>
      </w:r>
      <w:r>
        <w:rPr>
          <w:spacing w:val="-1"/>
        </w:rPr>
        <w:t xml:space="preserve"> </w:t>
      </w:r>
      <w:r>
        <w:t>address</w:t>
      </w:r>
      <w:r>
        <w:rPr>
          <w:spacing w:val="-2"/>
        </w:rPr>
        <w:t xml:space="preserve"> </w:t>
      </w:r>
      <w:r>
        <w:t>the</w:t>
      </w:r>
      <w:r>
        <w:rPr>
          <w:spacing w:val="-1"/>
        </w:rPr>
        <w:t xml:space="preserve"> </w:t>
      </w:r>
      <w:r>
        <w:t>following</w:t>
      </w:r>
      <w:r>
        <w:rPr>
          <w:spacing w:val="-1"/>
        </w:rPr>
        <w:t xml:space="preserve"> </w:t>
      </w:r>
      <w:r>
        <w:t>research</w:t>
      </w:r>
      <w:r>
        <w:rPr>
          <w:spacing w:val="-1"/>
        </w:rPr>
        <w:t xml:space="preserve"> </w:t>
      </w:r>
      <w:r>
        <w:rPr>
          <w:spacing w:val="-2"/>
        </w:rPr>
        <w:t>questions:</w:t>
      </w:r>
    </w:p>
    <w:p w14:paraId="09A7DC70" w14:textId="77777777" w:rsidR="00BF6D45" w:rsidRDefault="00BF6D45">
      <w:pPr>
        <w:pStyle w:val="BodyText"/>
        <w:spacing w:before="163"/>
      </w:pPr>
    </w:p>
    <w:p w14:paraId="07C06FE2" w14:textId="77777777" w:rsidR="00BF6D45" w:rsidRDefault="00000000">
      <w:pPr>
        <w:pStyle w:val="ListParagraph"/>
        <w:numPr>
          <w:ilvl w:val="2"/>
          <w:numId w:val="11"/>
        </w:numPr>
        <w:tabs>
          <w:tab w:val="left" w:pos="720"/>
        </w:tabs>
        <w:rPr>
          <w:sz w:val="24"/>
        </w:rPr>
      </w:pPr>
      <w:r>
        <w:rPr>
          <w:sz w:val="24"/>
        </w:rPr>
        <w:t>Predictive</w:t>
      </w:r>
      <w:r>
        <w:rPr>
          <w:spacing w:val="-17"/>
          <w:sz w:val="24"/>
        </w:rPr>
        <w:t xml:space="preserve"> </w:t>
      </w:r>
      <w:r>
        <w:rPr>
          <w:sz w:val="24"/>
        </w:rPr>
        <w:t>Analytics</w:t>
      </w:r>
      <w:r>
        <w:rPr>
          <w:spacing w:val="-15"/>
          <w:sz w:val="24"/>
        </w:rPr>
        <w:t xml:space="preserve"> </w:t>
      </w:r>
      <w:r>
        <w:rPr>
          <w:sz w:val="24"/>
        </w:rPr>
        <w:t>for</w:t>
      </w:r>
      <w:r>
        <w:rPr>
          <w:spacing w:val="-14"/>
          <w:sz w:val="24"/>
        </w:rPr>
        <w:t xml:space="preserve"> </w:t>
      </w:r>
      <w:r>
        <w:rPr>
          <w:sz w:val="24"/>
        </w:rPr>
        <w:t>Vehicle</w:t>
      </w:r>
      <w:r>
        <w:rPr>
          <w:spacing w:val="-9"/>
          <w:sz w:val="24"/>
        </w:rPr>
        <w:t xml:space="preserve"> </w:t>
      </w:r>
      <w:r>
        <w:rPr>
          <w:spacing w:val="-2"/>
          <w:sz w:val="24"/>
        </w:rPr>
        <w:t>Recalls</w:t>
      </w:r>
    </w:p>
    <w:p w14:paraId="7C90F79B" w14:textId="77777777" w:rsidR="00BF6D45" w:rsidRDefault="00BF6D45">
      <w:pPr>
        <w:pStyle w:val="ListParagraph"/>
        <w:rPr>
          <w:sz w:val="24"/>
        </w:rPr>
        <w:sectPr w:rsidR="00BF6D45">
          <w:pgSz w:w="12240" w:h="15840"/>
          <w:pgMar w:top="1440" w:right="1080" w:bottom="280" w:left="1440" w:header="730" w:footer="0" w:gutter="0"/>
          <w:cols w:space="720"/>
        </w:sectPr>
      </w:pPr>
    </w:p>
    <w:p w14:paraId="6077F296" w14:textId="77777777" w:rsidR="00BF6D45" w:rsidRDefault="00000000">
      <w:pPr>
        <w:pStyle w:val="ListParagraph"/>
        <w:numPr>
          <w:ilvl w:val="3"/>
          <w:numId w:val="11"/>
        </w:numPr>
        <w:tabs>
          <w:tab w:val="left" w:pos="1440"/>
        </w:tabs>
        <w:spacing w:before="131" w:line="465" w:lineRule="auto"/>
        <w:ind w:right="357"/>
        <w:rPr>
          <w:sz w:val="24"/>
        </w:rPr>
      </w:pPr>
      <w:r>
        <w:rPr>
          <w:sz w:val="24"/>
        </w:rPr>
        <w:lastRenderedPageBreak/>
        <w:t>What key factors in historical recall and complaint data contribute to prioritizing high-risk complaints that might lead to recalls?</w:t>
      </w:r>
    </w:p>
    <w:p w14:paraId="74A2594D" w14:textId="77777777" w:rsidR="00BF6D45" w:rsidRDefault="00000000">
      <w:pPr>
        <w:pStyle w:val="ListParagraph"/>
        <w:numPr>
          <w:ilvl w:val="2"/>
          <w:numId w:val="11"/>
        </w:numPr>
        <w:tabs>
          <w:tab w:val="left" w:pos="720"/>
        </w:tabs>
        <w:spacing w:before="188"/>
        <w:rPr>
          <w:sz w:val="24"/>
        </w:rPr>
      </w:pPr>
      <w:r>
        <w:rPr>
          <w:sz w:val="24"/>
        </w:rPr>
        <w:t>Impact</w:t>
      </w:r>
      <w:r>
        <w:rPr>
          <w:spacing w:val="-15"/>
          <w:sz w:val="24"/>
        </w:rPr>
        <w:t xml:space="preserve"> </w:t>
      </w:r>
      <w:r>
        <w:rPr>
          <w:sz w:val="24"/>
        </w:rPr>
        <w:t>of</w:t>
      </w:r>
      <w:r>
        <w:rPr>
          <w:spacing w:val="-15"/>
          <w:sz w:val="24"/>
        </w:rPr>
        <w:t xml:space="preserve"> </w:t>
      </w:r>
      <w:r>
        <w:rPr>
          <w:sz w:val="24"/>
        </w:rPr>
        <w:t>Vehicle</w:t>
      </w:r>
      <w:r>
        <w:rPr>
          <w:spacing w:val="-15"/>
          <w:sz w:val="24"/>
        </w:rPr>
        <w:t xml:space="preserve"> </w:t>
      </w:r>
      <w:r>
        <w:rPr>
          <w:sz w:val="24"/>
        </w:rPr>
        <w:t>Technological</w:t>
      </w:r>
      <w:r>
        <w:rPr>
          <w:spacing w:val="-15"/>
          <w:sz w:val="24"/>
        </w:rPr>
        <w:t xml:space="preserve"> </w:t>
      </w:r>
      <w:r>
        <w:rPr>
          <w:sz w:val="24"/>
        </w:rPr>
        <w:t>Advancements</w:t>
      </w:r>
      <w:r>
        <w:rPr>
          <w:spacing w:val="-10"/>
          <w:sz w:val="24"/>
        </w:rPr>
        <w:t xml:space="preserve"> </w:t>
      </w:r>
      <w:r>
        <w:rPr>
          <w:sz w:val="24"/>
        </w:rPr>
        <w:t>on</w:t>
      </w:r>
      <w:r>
        <w:rPr>
          <w:spacing w:val="-10"/>
          <w:sz w:val="24"/>
        </w:rPr>
        <w:t xml:space="preserve"> </w:t>
      </w:r>
      <w:r>
        <w:rPr>
          <w:spacing w:val="-2"/>
          <w:sz w:val="24"/>
        </w:rPr>
        <w:t>Recalls</w:t>
      </w:r>
    </w:p>
    <w:p w14:paraId="1348E5FF" w14:textId="77777777" w:rsidR="00BF6D45" w:rsidRDefault="00BF6D45">
      <w:pPr>
        <w:pStyle w:val="BodyText"/>
        <w:spacing w:before="158"/>
      </w:pPr>
    </w:p>
    <w:p w14:paraId="6EAC2740" w14:textId="77777777" w:rsidR="00BF6D45" w:rsidRDefault="00000000">
      <w:pPr>
        <w:pStyle w:val="ListParagraph"/>
        <w:numPr>
          <w:ilvl w:val="3"/>
          <w:numId w:val="11"/>
        </w:numPr>
        <w:tabs>
          <w:tab w:val="left" w:pos="1440"/>
        </w:tabs>
        <w:spacing w:before="1" w:line="465" w:lineRule="auto"/>
        <w:ind w:right="357"/>
        <w:rPr>
          <w:sz w:val="24"/>
        </w:rPr>
      </w:pPr>
      <w:r>
        <w:rPr>
          <w:sz w:val="24"/>
        </w:rPr>
        <w:t>How have vehicle recall trends evolved in the five years before and after major</w:t>
      </w:r>
      <w:r>
        <w:rPr>
          <w:spacing w:val="80"/>
          <w:w w:val="150"/>
          <w:sz w:val="24"/>
        </w:rPr>
        <w:t xml:space="preserve"> </w:t>
      </w:r>
      <w:r>
        <w:rPr>
          <w:sz w:val="24"/>
        </w:rPr>
        <w:t>technological advancements (ADAS, EVs, self-driving features)?</w:t>
      </w:r>
    </w:p>
    <w:p w14:paraId="5D6AA441" w14:textId="77777777" w:rsidR="00BF6D45" w:rsidRDefault="00000000">
      <w:pPr>
        <w:pStyle w:val="ListParagraph"/>
        <w:numPr>
          <w:ilvl w:val="3"/>
          <w:numId w:val="11"/>
        </w:numPr>
        <w:tabs>
          <w:tab w:val="left" w:pos="1440"/>
        </w:tabs>
        <w:spacing w:before="183" w:line="465" w:lineRule="auto"/>
        <w:ind w:right="357"/>
        <w:rPr>
          <w:sz w:val="24"/>
        </w:rPr>
      </w:pPr>
      <w:r>
        <w:rPr>
          <w:sz w:val="24"/>
        </w:rPr>
        <w:t>Has</w:t>
      </w:r>
      <w:r>
        <w:rPr>
          <w:spacing w:val="-15"/>
          <w:sz w:val="24"/>
        </w:rPr>
        <w:t xml:space="preserve"> </w:t>
      </w:r>
      <w:r>
        <w:rPr>
          <w:sz w:val="24"/>
        </w:rPr>
        <w:t>the</w:t>
      </w:r>
      <w:r>
        <w:rPr>
          <w:spacing w:val="-15"/>
          <w:sz w:val="24"/>
        </w:rPr>
        <w:t xml:space="preserve"> </w:t>
      </w:r>
      <w:r>
        <w:rPr>
          <w:sz w:val="24"/>
        </w:rPr>
        <w:t>advancement</w:t>
      </w:r>
      <w:r>
        <w:rPr>
          <w:spacing w:val="-15"/>
          <w:sz w:val="24"/>
        </w:rPr>
        <w:t xml:space="preserve"> </w:t>
      </w:r>
      <w:r>
        <w:rPr>
          <w:sz w:val="24"/>
        </w:rPr>
        <w:t>of</w:t>
      </w:r>
      <w:r>
        <w:rPr>
          <w:spacing w:val="-15"/>
          <w:sz w:val="24"/>
        </w:rPr>
        <w:t xml:space="preserve"> </w:t>
      </w:r>
      <w:r>
        <w:rPr>
          <w:sz w:val="24"/>
        </w:rPr>
        <w:t>vehicle</w:t>
      </w:r>
      <w:r>
        <w:rPr>
          <w:spacing w:val="-15"/>
          <w:sz w:val="24"/>
        </w:rPr>
        <w:t xml:space="preserve"> </w:t>
      </w:r>
      <w:r>
        <w:rPr>
          <w:sz w:val="24"/>
        </w:rPr>
        <w:t>software</w:t>
      </w:r>
      <w:r>
        <w:rPr>
          <w:spacing w:val="-15"/>
          <w:sz w:val="24"/>
        </w:rPr>
        <w:t xml:space="preserve"> </w:t>
      </w:r>
      <w:r>
        <w:rPr>
          <w:sz w:val="24"/>
        </w:rPr>
        <w:t>(over-the-air</w:t>
      </w:r>
      <w:r>
        <w:rPr>
          <w:spacing w:val="-15"/>
          <w:sz w:val="24"/>
        </w:rPr>
        <w:t xml:space="preserve"> </w:t>
      </w:r>
      <w:r>
        <w:rPr>
          <w:sz w:val="24"/>
        </w:rPr>
        <w:t>updates,</w:t>
      </w:r>
      <w:r>
        <w:rPr>
          <w:spacing w:val="-15"/>
          <w:sz w:val="24"/>
        </w:rPr>
        <w:t xml:space="preserve"> </w:t>
      </w:r>
      <w:r>
        <w:rPr>
          <w:sz w:val="24"/>
        </w:rPr>
        <w:t>automated</w:t>
      </w:r>
      <w:r>
        <w:rPr>
          <w:spacing w:val="-15"/>
          <w:sz w:val="24"/>
        </w:rPr>
        <w:t xml:space="preserve"> </w:t>
      </w:r>
      <w:r>
        <w:rPr>
          <w:sz w:val="24"/>
        </w:rPr>
        <w:t>braking) shifted recall patterns from mechanical failures to software-related issues?</w:t>
      </w:r>
    </w:p>
    <w:p w14:paraId="5F2C41EE" w14:textId="77777777" w:rsidR="00BF6D45" w:rsidRDefault="00000000">
      <w:pPr>
        <w:pStyle w:val="BodyText"/>
        <w:spacing w:before="188"/>
      </w:pPr>
      <w:r>
        <w:t>This</w:t>
      </w:r>
      <w:r>
        <w:rPr>
          <w:spacing w:val="-4"/>
        </w:rPr>
        <w:t xml:space="preserve"> </w:t>
      </w:r>
      <w:r>
        <w:t>research</w:t>
      </w:r>
      <w:r>
        <w:rPr>
          <w:spacing w:val="-2"/>
        </w:rPr>
        <w:t xml:space="preserve"> </w:t>
      </w:r>
      <w:r>
        <w:t>contributes</w:t>
      </w:r>
      <w:r>
        <w:rPr>
          <w:spacing w:val="-2"/>
        </w:rPr>
        <w:t xml:space="preserve"> </w:t>
      </w:r>
      <w:r>
        <w:t>to</w:t>
      </w:r>
      <w:r>
        <w:rPr>
          <w:spacing w:val="-2"/>
        </w:rPr>
        <w:t xml:space="preserve"> </w:t>
      </w:r>
      <w:r>
        <w:t>automotive</w:t>
      </w:r>
      <w:r>
        <w:rPr>
          <w:spacing w:val="-3"/>
        </w:rPr>
        <w:t xml:space="preserve"> </w:t>
      </w:r>
      <w:r>
        <w:t>safety</w:t>
      </w:r>
      <w:r>
        <w:rPr>
          <w:spacing w:val="-2"/>
        </w:rPr>
        <w:t xml:space="preserve"> </w:t>
      </w:r>
      <w:r>
        <w:t>and</w:t>
      </w:r>
      <w:r>
        <w:rPr>
          <w:spacing w:val="-2"/>
        </w:rPr>
        <w:t xml:space="preserve"> </w:t>
      </w:r>
      <w:r>
        <w:t>regulatory</w:t>
      </w:r>
      <w:r>
        <w:rPr>
          <w:spacing w:val="-2"/>
        </w:rPr>
        <w:t xml:space="preserve"> </w:t>
      </w:r>
      <w:r>
        <w:t>advancements</w:t>
      </w:r>
      <w:r>
        <w:rPr>
          <w:spacing w:val="-1"/>
        </w:rPr>
        <w:t xml:space="preserve"> </w:t>
      </w:r>
      <w:r>
        <w:rPr>
          <w:spacing w:val="-5"/>
        </w:rPr>
        <w:t>by:</w:t>
      </w:r>
    </w:p>
    <w:p w14:paraId="3FEA2C04" w14:textId="77777777" w:rsidR="00BF6D45" w:rsidRDefault="00BF6D45">
      <w:pPr>
        <w:pStyle w:val="BodyText"/>
        <w:spacing w:before="159"/>
      </w:pPr>
    </w:p>
    <w:p w14:paraId="15A76627" w14:textId="77777777" w:rsidR="00BF6D45" w:rsidRDefault="00000000">
      <w:pPr>
        <w:pStyle w:val="ListParagraph"/>
        <w:numPr>
          <w:ilvl w:val="0"/>
          <w:numId w:val="10"/>
        </w:numPr>
        <w:tabs>
          <w:tab w:val="left" w:pos="719"/>
        </w:tabs>
        <w:ind w:left="719" w:hanging="359"/>
        <w:rPr>
          <w:sz w:val="24"/>
        </w:rPr>
      </w:pPr>
      <w:r>
        <w:rPr>
          <w:sz w:val="24"/>
        </w:rPr>
        <w:t>Developing</w:t>
      </w:r>
      <w:r>
        <w:rPr>
          <w:spacing w:val="-2"/>
          <w:sz w:val="24"/>
        </w:rPr>
        <w:t xml:space="preserve"> </w:t>
      </w:r>
      <w:r>
        <w:rPr>
          <w:sz w:val="24"/>
        </w:rPr>
        <w:t>an</w:t>
      </w:r>
      <w:r>
        <w:rPr>
          <w:spacing w:val="-2"/>
          <w:sz w:val="24"/>
        </w:rPr>
        <w:t xml:space="preserve"> </w:t>
      </w:r>
      <w:r>
        <w:rPr>
          <w:sz w:val="24"/>
        </w:rPr>
        <w:t>ML-driven</w:t>
      </w:r>
      <w:r>
        <w:rPr>
          <w:spacing w:val="-2"/>
          <w:sz w:val="24"/>
        </w:rPr>
        <w:t xml:space="preserve"> </w:t>
      </w:r>
      <w:r>
        <w:rPr>
          <w:sz w:val="24"/>
        </w:rPr>
        <w:t>risk</w:t>
      </w:r>
      <w:r>
        <w:rPr>
          <w:spacing w:val="-1"/>
          <w:sz w:val="24"/>
        </w:rPr>
        <w:t xml:space="preserve"> </w:t>
      </w:r>
      <w:r>
        <w:rPr>
          <w:sz w:val="24"/>
        </w:rPr>
        <w:t>classification</w:t>
      </w:r>
      <w:r>
        <w:rPr>
          <w:spacing w:val="-2"/>
          <w:sz w:val="24"/>
        </w:rPr>
        <w:t xml:space="preserve"> </w:t>
      </w:r>
      <w:r>
        <w:rPr>
          <w:sz w:val="24"/>
        </w:rPr>
        <w:t>model</w:t>
      </w:r>
      <w:r>
        <w:rPr>
          <w:spacing w:val="-2"/>
          <w:sz w:val="24"/>
        </w:rPr>
        <w:t xml:space="preserve"> </w:t>
      </w:r>
      <w:r>
        <w:rPr>
          <w:sz w:val="24"/>
        </w:rPr>
        <w:t>for</w:t>
      </w:r>
      <w:r>
        <w:rPr>
          <w:spacing w:val="-2"/>
          <w:sz w:val="24"/>
        </w:rPr>
        <w:t xml:space="preserve"> </w:t>
      </w:r>
      <w:r>
        <w:rPr>
          <w:sz w:val="24"/>
        </w:rPr>
        <w:t>consumer</w:t>
      </w:r>
      <w:r>
        <w:rPr>
          <w:spacing w:val="-1"/>
          <w:sz w:val="24"/>
        </w:rPr>
        <w:t xml:space="preserve"> </w:t>
      </w:r>
      <w:r>
        <w:rPr>
          <w:spacing w:val="-2"/>
          <w:sz w:val="24"/>
        </w:rPr>
        <w:t>complaints.</w:t>
      </w:r>
    </w:p>
    <w:p w14:paraId="5206B1B2" w14:textId="77777777" w:rsidR="00BF6D45" w:rsidRDefault="00BF6D45">
      <w:pPr>
        <w:pStyle w:val="BodyText"/>
        <w:spacing w:before="158"/>
      </w:pPr>
    </w:p>
    <w:p w14:paraId="65DBD719" w14:textId="77777777" w:rsidR="00BF6D45" w:rsidRDefault="00000000">
      <w:pPr>
        <w:pStyle w:val="ListParagraph"/>
        <w:numPr>
          <w:ilvl w:val="0"/>
          <w:numId w:val="10"/>
        </w:numPr>
        <w:tabs>
          <w:tab w:val="left" w:pos="719"/>
        </w:tabs>
        <w:ind w:left="719" w:hanging="359"/>
        <w:rPr>
          <w:sz w:val="24"/>
        </w:rPr>
      </w:pPr>
      <w:r>
        <w:rPr>
          <w:sz w:val="24"/>
        </w:rPr>
        <w:t>Enhancing</w:t>
      </w:r>
      <w:r>
        <w:rPr>
          <w:spacing w:val="-4"/>
          <w:sz w:val="24"/>
        </w:rPr>
        <w:t xml:space="preserve"> </w:t>
      </w:r>
      <w:r>
        <w:rPr>
          <w:sz w:val="24"/>
        </w:rPr>
        <w:t>early</w:t>
      </w:r>
      <w:r>
        <w:rPr>
          <w:spacing w:val="-2"/>
          <w:sz w:val="24"/>
        </w:rPr>
        <w:t xml:space="preserve"> </w:t>
      </w:r>
      <w:r>
        <w:rPr>
          <w:sz w:val="24"/>
        </w:rPr>
        <w:t>warning</w:t>
      </w:r>
      <w:r>
        <w:rPr>
          <w:spacing w:val="-2"/>
          <w:sz w:val="24"/>
        </w:rPr>
        <w:t xml:space="preserve"> </w:t>
      </w:r>
      <w:r>
        <w:rPr>
          <w:sz w:val="24"/>
        </w:rPr>
        <w:t>systems</w:t>
      </w:r>
      <w:r>
        <w:rPr>
          <w:spacing w:val="-1"/>
          <w:sz w:val="24"/>
        </w:rPr>
        <w:t xml:space="preserve"> </w:t>
      </w:r>
      <w:r>
        <w:rPr>
          <w:sz w:val="24"/>
        </w:rPr>
        <w:t>for</w:t>
      </w:r>
      <w:r>
        <w:rPr>
          <w:spacing w:val="-2"/>
          <w:sz w:val="24"/>
        </w:rPr>
        <w:t xml:space="preserve"> </w:t>
      </w:r>
      <w:r>
        <w:rPr>
          <w:sz w:val="24"/>
        </w:rPr>
        <w:t>vehicle</w:t>
      </w:r>
      <w:r>
        <w:rPr>
          <w:spacing w:val="-3"/>
          <w:sz w:val="24"/>
        </w:rPr>
        <w:t xml:space="preserve"> </w:t>
      </w:r>
      <w:r>
        <w:rPr>
          <w:sz w:val="24"/>
        </w:rPr>
        <w:t>defects</w:t>
      </w:r>
      <w:r>
        <w:rPr>
          <w:spacing w:val="-1"/>
          <w:sz w:val="24"/>
        </w:rPr>
        <w:t xml:space="preserve"> </w:t>
      </w:r>
      <w:r>
        <w:rPr>
          <w:sz w:val="24"/>
        </w:rPr>
        <w:t>and</w:t>
      </w:r>
      <w:r>
        <w:rPr>
          <w:spacing w:val="-2"/>
          <w:sz w:val="24"/>
        </w:rPr>
        <w:t xml:space="preserve"> </w:t>
      </w:r>
      <w:r>
        <w:rPr>
          <w:sz w:val="24"/>
        </w:rPr>
        <w:t>predicting</w:t>
      </w:r>
      <w:r>
        <w:rPr>
          <w:spacing w:val="-2"/>
          <w:sz w:val="24"/>
        </w:rPr>
        <w:t xml:space="preserve"> </w:t>
      </w:r>
      <w:r>
        <w:rPr>
          <w:sz w:val="24"/>
        </w:rPr>
        <w:t>potential</w:t>
      </w:r>
      <w:r>
        <w:rPr>
          <w:spacing w:val="-1"/>
          <w:sz w:val="24"/>
        </w:rPr>
        <w:t xml:space="preserve"> </w:t>
      </w:r>
      <w:r>
        <w:rPr>
          <w:spacing w:val="-2"/>
          <w:sz w:val="24"/>
        </w:rPr>
        <w:t>recalls.</w:t>
      </w:r>
    </w:p>
    <w:p w14:paraId="3DD7C754" w14:textId="77777777" w:rsidR="00BF6D45" w:rsidRDefault="00BF6D45">
      <w:pPr>
        <w:pStyle w:val="BodyText"/>
        <w:spacing w:before="163"/>
      </w:pPr>
    </w:p>
    <w:p w14:paraId="1A06B4EA" w14:textId="77777777" w:rsidR="00BF6D45" w:rsidRDefault="00000000">
      <w:pPr>
        <w:pStyle w:val="ListParagraph"/>
        <w:numPr>
          <w:ilvl w:val="0"/>
          <w:numId w:val="10"/>
        </w:numPr>
        <w:tabs>
          <w:tab w:val="left" w:pos="720"/>
        </w:tabs>
        <w:spacing w:line="480" w:lineRule="auto"/>
        <w:ind w:right="357"/>
        <w:rPr>
          <w:sz w:val="24"/>
        </w:rPr>
      </w:pPr>
      <w:r>
        <w:rPr>
          <w:sz w:val="24"/>
        </w:rPr>
        <w:t>Providing</w:t>
      </w:r>
      <w:r>
        <w:rPr>
          <w:spacing w:val="-9"/>
          <w:sz w:val="24"/>
        </w:rPr>
        <w:t xml:space="preserve"> </w:t>
      </w:r>
      <w:r>
        <w:rPr>
          <w:sz w:val="24"/>
        </w:rPr>
        <w:t>insights</w:t>
      </w:r>
      <w:r>
        <w:rPr>
          <w:spacing w:val="-9"/>
          <w:sz w:val="24"/>
        </w:rPr>
        <w:t xml:space="preserve"> </w:t>
      </w:r>
      <w:r>
        <w:rPr>
          <w:sz w:val="24"/>
        </w:rPr>
        <w:t>into</w:t>
      </w:r>
      <w:r>
        <w:rPr>
          <w:spacing w:val="-9"/>
          <w:sz w:val="24"/>
        </w:rPr>
        <w:t xml:space="preserve"> </w:t>
      </w:r>
      <w:r>
        <w:rPr>
          <w:sz w:val="24"/>
        </w:rPr>
        <w:t>how</w:t>
      </w:r>
      <w:r>
        <w:rPr>
          <w:spacing w:val="-9"/>
          <w:sz w:val="24"/>
        </w:rPr>
        <w:t xml:space="preserve"> </w:t>
      </w:r>
      <w:r>
        <w:rPr>
          <w:sz w:val="24"/>
        </w:rPr>
        <w:t>technological</w:t>
      </w:r>
      <w:r>
        <w:rPr>
          <w:spacing w:val="-9"/>
          <w:sz w:val="24"/>
        </w:rPr>
        <w:t xml:space="preserve"> </w:t>
      </w:r>
      <w:r>
        <w:rPr>
          <w:sz w:val="24"/>
        </w:rPr>
        <w:t>advancements</w:t>
      </w:r>
      <w:r>
        <w:rPr>
          <w:spacing w:val="-9"/>
          <w:sz w:val="24"/>
        </w:rPr>
        <w:t xml:space="preserve"> </w:t>
      </w:r>
      <w:r>
        <w:rPr>
          <w:sz w:val="24"/>
        </w:rPr>
        <w:t>shape</w:t>
      </w:r>
      <w:r>
        <w:rPr>
          <w:spacing w:val="-9"/>
          <w:sz w:val="24"/>
        </w:rPr>
        <w:t xml:space="preserve"> </w:t>
      </w:r>
      <w:r>
        <w:rPr>
          <w:sz w:val="24"/>
        </w:rPr>
        <w:t>the</w:t>
      </w:r>
      <w:r>
        <w:rPr>
          <w:spacing w:val="-9"/>
          <w:sz w:val="24"/>
        </w:rPr>
        <w:t xml:space="preserve"> </w:t>
      </w:r>
      <w:r>
        <w:rPr>
          <w:sz w:val="24"/>
        </w:rPr>
        <w:t>nature</w:t>
      </w:r>
      <w:r>
        <w:rPr>
          <w:spacing w:val="-9"/>
          <w:sz w:val="24"/>
        </w:rPr>
        <w:t xml:space="preserve"> </w:t>
      </w:r>
      <w:r>
        <w:rPr>
          <w:sz w:val="24"/>
        </w:rPr>
        <w:t>of</w:t>
      </w:r>
      <w:r>
        <w:rPr>
          <w:spacing w:val="-9"/>
          <w:sz w:val="24"/>
        </w:rPr>
        <w:t xml:space="preserve"> </w:t>
      </w:r>
      <w:r>
        <w:rPr>
          <w:sz w:val="24"/>
        </w:rPr>
        <w:t>vehicle</w:t>
      </w:r>
      <w:r>
        <w:rPr>
          <w:spacing w:val="-9"/>
          <w:sz w:val="24"/>
        </w:rPr>
        <w:t xml:space="preserve"> </w:t>
      </w:r>
      <w:r>
        <w:rPr>
          <w:sz w:val="24"/>
        </w:rPr>
        <w:t xml:space="preserve">safety </w:t>
      </w:r>
      <w:r>
        <w:rPr>
          <w:spacing w:val="-2"/>
          <w:sz w:val="24"/>
        </w:rPr>
        <w:t>failures.</w:t>
      </w:r>
    </w:p>
    <w:p w14:paraId="0E572EDB" w14:textId="77777777" w:rsidR="00BF6D45" w:rsidRDefault="00BF6D45">
      <w:pPr>
        <w:pStyle w:val="BodyText"/>
        <w:spacing w:before="81"/>
      </w:pPr>
    </w:p>
    <w:p w14:paraId="41AD43BA" w14:textId="77777777" w:rsidR="00BF6D45" w:rsidRDefault="00000000">
      <w:pPr>
        <w:pStyle w:val="Heading1"/>
        <w:numPr>
          <w:ilvl w:val="0"/>
          <w:numId w:val="11"/>
        </w:numPr>
        <w:tabs>
          <w:tab w:val="left" w:pos="3768"/>
        </w:tabs>
        <w:ind w:left="3768" w:hanging="358"/>
        <w:jc w:val="left"/>
      </w:pPr>
      <w:bookmarkStart w:id="9" w:name="_bookmark9"/>
      <w:bookmarkEnd w:id="9"/>
      <w:r>
        <w:t>Literature</w:t>
      </w:r>
      <w:r>
        <w:rPr>
          <w:spacing w:val="-17"/>
        </w:rPr>
        <w:t xml:space="preserve"> </w:t>
      </w:r>
      <w:r>
        <w:rPr>
          <w:spacing w:val="-2"/>
        </w:rPr>
        <w:t>Review</w:t>
      </w:r>
    </w:p>
    <w:p w14:paraId="2F0C0AF1" w14:textId="77777777" w:rsidR="00BF6D45" w:rsidRDefault="00BF6D45">
      <w:pPr>
        <w:pStyle w:val="BodyText"/>
        <w:spacing w:before="79"/>
        <w:rPr>
          <w:b/>
          <w:sz w:val="28"/>
        </w:rPr>
      </w:pPr>
    </w:p>
    <w:p w14:paraId="7C0C8741" w14:textId="77777777" w:rsidR="00BF6D45" w:rsidRDefault="00000000">
      <w:pPr>
        <w:pStyle w:val="BodyText"/>
        <w:spacing w:before="1" w:line="480" w:lineRule="auto"/>
        <w:ind w:right="357" w:firstLine="360"/>
        <w:jc w:val="both"/>
      </w:pPr>
      <w:r>
        <w:t>Like any other research, this one is specific to finding out how machine learning and natural language processing (NLP) can enhance vehicle recall forecasting and consumer complaint investigation.</w:t>
      </w:r>
      <w:r>
        <w:rPr>
          <w:spacing w:val="-3"/>
        </w:rPr>
        <w:t xml:space="preserve"> </w:t>
      </w:r>
      <w:r>
        <w:t>Our</w:t>
      </w:r>
      <w:r>
        <w:rPr>
          <w:spacing w:val="-3"/>
        </w:rPr>
        <w:t xml:space="preserve"> </w:t>
      </w:r>
      <w:r>
        <w:t>goal</w:t>
      </w:r>
      <w:r>
        <w:rPr>
          <w:spacing w:val="-3"/>
        </w:rPr>
        <w:t xml:space="preserve"> </w:t>
      </w:r>
      <w:r>
        <w:t>is</w:t>
      </w:r>
      <w:r>
        <w:rPr>
          <w:spacing w:val="-3"/>
        </w:rPr>
        <w:t xml:space="preserve"> </w:t>
      </w:r>
      <w:r>
        <w:t>to</w:t>
      </w:r>
      <w:r>
        <w:rPr>
          <w:spacing w:val="-3"/>
        </w:rPr>
        <w:t xml:space="preserve"> </w:t>
      </w:r>
      <w:r>
        <w:t>look</w:t>
      </w:r>
      <w:r>
        <w:rPr>
          <w:spacing w:val="-3"/>
        </w:rPr>
        <w:t xml:space="preserve"> </w:t>
      </w:r>
      <w:r>
        <w:t>at</w:t>
      </w:r>
      <w:r>
        <w:rPr>
          <w:spacing w:val="-3"/>
        </w:rPr>
        <w:t xml:space="preserve"> </w:t>
      </w:r>
      <w:r>
        <w:t>previous</w:t>
      </w:r>
      <w:r>
        <w:rPr>
          <w:spacing w:val="-3"/>
        </w:rPr>
        <w:t xml:space="preserve"> </w:t>
      </w:r>
      <w:r>
        <w:t>research</w:t>
      </w:r>
      <w:r>
        <w:rPr>
          <w:spacing w:val="-3"/>
        </w:rPr>
        <w:t xml:space="preserve"> </w:t>
      </w:r>
      <w:r>
        <w:t>in</w:t>
      </w:r>
      <w:r>
        <w:rPr>
          <w:spacing w:val="-3"/>
        </w:rPr>
        <w:t xml:space="preserve"> </w:t>
      </w:r>
      <w:r>
        <w:t>the</w:t>
      </w:r>
      <w:r>
        <w:rPr>
          <w:spacing w:val="-3"/>
        </w:rPr>
        <w:t xml:space="preserve"> </w:t>
      </w:r>
      <w:r>
        <w:t>area,</w:t>
      </w:r>
      <w:r>
        <w:rPr>
          <w:spacing w:val="-3"/>
        </w:rPr>
        <w:t xml:space="preserve"> </w:t>
      </w:r>
      <w:r>
        <w:t>including</w:t>
      </w:r>
      <w:r>
        <w:rPr>
          <w:spacing w:val="-3"/>
        </w:rPr>
        <w:t xml:space="preserve"> </w:t>
      </w:r>
      <w:r>
        <w:t>issues</w:t>
      </w:r>
      <w:r>
        <w:rPr>
          <w:spacing w:val="-3"/>
        </w:rPr>
        <w:t xml:space="preserve"> </w:t>
      </w:r>
      <w:r>
        <w:t>and</w:t>
      </w:r>
      <w:r>
        <w:rPr>
          <w:spacing w:val="-3"/>
        </w:rPr>
        <w:t xml:space="preserve"> </w:t>
      </w:r>
      <w:r>
        <w:t>constraints that might affect our study as well.</w:t>
      </w:r>
      <w:r>
        <w:rPr>
          <w:spacing w:val="-5"/>
        </w:rPr>
        <w:t xml:space="preserve"> </w:t>
      </w:r>
      <w:r>
        <w:t>At the core of our research is the development of a machine learning system that can categorize car complaints into risk levels and predict potential recalls. The filtering procedure/selection process, as facilitated by machine learning models and algorithms, remains our main interest.</w:t>
      </w:r>
    </w:p>
    <w:p w14:paraId="07ADC24D"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003B6DA" w14:textId="77777777" w:rsidR="00BF6D45" w:rsidRDefault="00000000">
      <w:pPr>
        <w:pStyle w:val="BodyText"/>
        <w:spacing w:before="131" w:line="480" w:lineRule="auto"/>
        <w:ind w:right="348" w:firstLine="360"/>
        <w:jc w:val="both"/>
      </w:pPr>
      <w:r>
        <w:lastRenderedPageBreak/>
        <w:t>Several research studies have examined several approaches to vehicle complaint analysis and recall</w:t>
      </w:r>
      <w:r>
        <w:rPr>
          <w:spacing w:val="-10"/>
        </w:rPr>
        <w:t xml:space="preserve"> </w:t>
      </w:r>
      <w:r>
        <w:t>prediction.</w:t>
      </w:r>
      <w:r>
        <w:rPr>
          <w:spacing w:val="-10"/>
        </w:rPr>
        <w:t xml:space="preserve"> </w:t>
      </w:r>
      <w:r>
        <w:t>Ghazizadeh</w:t>
      </w:r>
      <w:r>
        <w:rPr>
          <w:spacing w:val="-10"/>
        </w:rPr>
        <w:t xml:space="preserve"> </w:t>
      </w:r>
      <w:r>
        <w:t>et</w:t>
      </w:r>
      <w:r>
        <w:rPr>
          <w:spacing w:val="-10"/>
        </w:rPr>
        <w:t xml:space="preserve"> </w:t>
      </w:r>
      <w:r>
        <w:t>al.</w:t>
      </w:r>
      <w:r>
        <w:rPr>
          <w:spacing w:val="-10"/>
        </w:rPr>
        <w:t xml:space="preserve"> </w:t>
      </w:r>
      <w:r>
        <w:t>(2014)</w:t>
      </w:r>
      <w:r>
        <w:rPr>
          <w:spacing w:val="-10"/>
        </w:rPr>
        <w:t xml:space="preserve"> </w:t>
      </w:r>
      <w:r>
        <w:t>applied</w:t>
      </w:r>
      <w:r>
        <w:rPr>
          <w:spacing w:val="-10"/>
        </w:rPr>
        <w:t xml:space="preserve"> </w:t>
      </w:r>
      <w:r>
        <w:t>text</w:t>
      </w:r>
      <w:r>
        <w:rPr>
          <w:spacing w:val="-10"/>
        </w:rPr>
        <w:t xml:space="preserve"> </w:t>
      </w:r>
      <w:r>
        <w:t>mining</w:t>
      </w:r>
      <w:r>
        <w:rPr>
          <w:spacing w:val="-10"/>
        </w:rPr>
        <w:t xml:space="preserve"> </w:t>
      </w:r>
      <w:r>
        <w:t>techniques</w:t>
      </w:r>
      <w:r>
        <w:rPr>
          <w:spacing w:val="-10"/>
        </w:rPr>
        <w:t xml:space="preserve"> </w:t>
      </w:r>
      <w:r>
        <w:t>to</w:t>
      </w:r>
      <w:r>
        <w:rPr>
          <w:spacing w:val="-10"/>
        </w:rPr>
        <w:t xml:space="preserve"> </w:t>
      </w:r>
      <w:r>
        <w:t>analyze</w:t>
      </w:r>
      <w:r>
        <w:rPr>
          <w:spacing w:val="-10"/>
        </w:rPr>
        <w:t xml:space="preserve"> </w:t>
      </w:r>
      <w:r>
        <w:t>free-response consumer complaints in the NHTSA</w:t>
      </w:r>
      <w:r>
        <w:rPr>
          <w:spacing w:val="-13"/>
        </w:rPr>
        <w:t xml:space="preserve"> </w:t>
      </w:r>
      <w:r>
        <w:t>Vehicle Owner's Complaint Database. Their study aimed to identify clusters of vehicle-related issues and detect emerging safety concerns. Applying NLP techniques such as Latent Semantic Analysis (LSA) and Hierarchical Clustering, they mined complaint</w:t>
      </w:r>
      <w:r>
        <w:rPr>
          <w:spacing w:val="-7"/>
        </w:rPr>
        <w:t xml:space="preserve"> </w:t>
      </w:r>
      <w:r>
        <w:t>patterns</w:t>
      </w:r>
      <w:r>
        <w:rPr>
          <w:spacing w:val="-7"/>
        </w:rPr>
        <w:t xml:space="preserve"> </w:t>
      </w:r>
      <w:r>
        <w:t>and</w:t>
      </w:r>
      <w:r>
        <w:rPr>
          <w:spacing w:val="-7"/>
        </w:rPr>
        <w:t xml:space="preserve"> </w:t>
      </w:r>
      <w:r>
        <w:t>grouped</w:t>
      </w:r>
      <w:r>
        <w:rPr>
          <w:spacing w:val="-7"/>
        </w:rPr>
        <w:t xml:space="preserve"> </w:t>
      </w:r>
      <w:r>
        <w:t>complaints</w:t>
      </w:r>
      <w:r>
        <w:rPr>
          <w:spacing w:val="-7"/>
        </w:rPr>
        <w:t xml:space="preserve"> </w:t>
      </w:r>
      <w:r>
        <w:t>into</w:t>
      </w:r>
      <w:r>
        <w:rPr>
          <w:spacing w:val="-7"/>
        </w:rPr>
        <w:t xml:space="preserve"> </w:t>
      </w:r>
      <w:r>
        <w:t>clusters</w:t>
      </w:r>
      <w:r>
        <w:rPr>
          <w:spacing w:val="-7"/>
        </w:rPr>
        <w:t xml:space="preserve"> </w:t>
      </w:r>
      <w:r>
        <w:t>based</w:t>
      </w:r>
      <w:r>
        <w:rPr>
          <w:spacing w:val="-7"/>
        </w:rPr>
        <w:t xml:space="preserve"> </w:t>
      </w:r>
      <w:r>
        <w:t>on</w:t>
      </w:r>
      <w:r>
        <w:rPr>
          <w:spacing w:val="-7"/>
        </w:rPr>
        <w:t xml:space="preserve"> </w:t>
      </w:r>
      <w:r>
        <w:t>common</w:t>
      </w:r>
      <w:r>
        <w:rPr>
          <w:spacing w:val="-7"/>
        </w:rPr>
        <w:t xml:space="preserve"> </w:t>
      </w:r>
      <w:r>
        <w:t>issues</w:t>
      </w:r>
      <w:r>
        <w:rPr>
          <w:spacing w:val="-7"/>
        </w:rPr>
        <w:t xml:space="preserve"> </w:t>
      </w:r>
      <w:r>
        <w:t>like</w:t>
      </w:r>
      <w:r>
        <w:rPr>
          <w:spacing w:val="-7"/>
        </w:rPr>
        <w:t xml:space="preserve"> </w:t>
      </w:r>
      <w:r>
        <w:t>tire</w:t>
      </w:r>
      <w:r>
        <w:rPr>
          <w:spacing w:val="-7"/>
        </w:rPr>
        <w:t xml:space="preserve"> </w:t>
      </w:r>
      <w:r>
        <w:t>defects, airbag failures, and braking problems. Their trend analysis indicated spikes in complaints following massive recalls such as the Toyota unintended acceleration recall in 2009. This study was,</w:t>
      </w:r>
      <w:r>
        <w:rPr>
          <w:spacing w:val="-10"/>
        </w:rPr>
        <w:t xml:space="preserve"> </w:t>
      </w:r>
      <w:r>
        <w:t>however,</w:t>
      </w:r>
      <w:r>
        <w:rPr>
          <w:spacing w:val="-10"/>
        </w:rPr>
        <w:t xml:space="preserve"> </w:t>
      </w:r>
      <w:r>
        <w:t>constrained</w:t>
      </w:r>
      <w:r>
        <w:rPr>
          <w:spacing w:val="-10"/>
        </w:rPr>
        <w:t xml:space="preserve"> </w:t>
      </w:r>
      <w:r>
        <w:t>with</w:t>
      </w:r>
      <w:r>
        <w:rPr>
          <w:spacing w:val="-10"/>
        </w:rPr>
        <w:t xml:space="preserve"> </w:t>
      </w:r>
      <w:r>
        <w:t>no</w:t>
      </w:r>
      <w:r>
        <w:rPr>
          <w:spacing w:val="-10"/>
        </w:rPr>
        <w:t xml:space="preserve"> </w:t>
      </w:r>
      <w:r>
        <w:t>predictive</w:t>
      </w:r>
      <w:r>
        <w:rPr>
          <w:spacing w:val="-10"/>
        </w:rPr>
        <w:t xml:space="preserve"> </w:t>
      </w:r>
      <w:r>
        <w:t>analysis</w:t>
      </w:r>
      <w:r>
        <w:rPr>
          <w:spacing w:val="-10"/>
        </w:rPr>
        <w:t xml:space="preserve"> </w:t>
      </w:r>
      <w:r>
        <w:t>machine</w:t>
      </w:r>
      <w:r>
        <w:rPr>
          <w:spacing w:val="-10"/>
        </w:rPr>
        <w:t xml:space="preserve"> </w:t>
      </w:r>
      <w:r>
        <w:t>learning</w:t>
      </w:r>
      <w:r>
        <w:rPr>
          <w:spacing w:val="-10"/>
        </w:rPr>
        <w:t xml:space="preserve"> </w:t>
      </w:r>
      <w:r>
        <w:t>models,</w:t>
      </w:r>
      <w:r>
        <w:rPr>
          <w:spacing w:val="-10"/>
        </w:rPr>
        <w:t xml:space="preserve"> </w:t>
      </w:r>
      <w:r>
        <w:t>unstructured</w:t>
      </w:r>
      <w:r>
        <w:rPr>
          <w:spacing w:val="-10"/>
        </w:rPr>
        <w:t xml:space="preserve"> </w:t>
      </w:r>
      <w:r>
        <w:t>data integration, and media bias impacting complaint surges. Our research addresses these gaps by using ML models like XGBoost and Random Forest to classify predictive recall, blending structured</w:t>
      </w:r>
      <w:r>
        <w:rPr>
          <w:spacing w:val="-2"/>
        </w:rPr>
        <w:t xml:space="preserve"> </w:t>
      </w:r>
      <w:r>
        <w:t>recall</w:t>
      </w:r>
      <w:r>
        <w:rPr>
          <w:spacing w:val="-2"/>
        </w:rPr>
        <w:t xml:space="preserve"> </w:t>
      </w:r>
      <w:r>
        <w:t>and</w:t>
      </w:r>
      <w:r>
        <w:rPr>
          <w:spacing w:val="-2"/>
        </w:rPr>
        <w:t xml:space="preserve"> </w:t>
      </w:r>
      <w:r>
        <w:t>investigation</w:t>
      </w:r>
      <w:r>
        <w:rPr>
          <w:spacing w:val="-2"/>
        </w:rPr>
        <w:t xml:space="preserve"> </w:t>
      </w:r>
      <w:r>
        <w:t>data,</w:t>
      </w:r>
      <w:r>
        <w:rPr>
          <w:spacing w:val="-2"/>
        </w:rPr>
        <w:t xml:space="preserve"> </w:t>
      </w:r>
      <w:r>
        <w:t>and</w:t>
      </w:r>
      <w:r>
        <w:rPr>
          <w:spacing w:val="-2"/>
        </w:rPr>
        <w:t xml:space="preserve"> </w:t>
      </w:r>
      <w:r>
        <w:t>classifying</w:t>
      </w:r>
      <w:r>
        <w:rPr>
          <w:spacing w:val="-2"/>
        </w:rPr>
        <w:t xml:space="preserve"> </w:t>
      </w:r>
      <w:r>
        <w:t>complaints</w:t>
      </w:r>
      <w:r>
        <w:rPr>
          <w:spacing w:val="-2"/>
        </w:rPr>
        <w:t xml:space="preserve"> </w:t>
      </w:r>
      <w:r>
        <w:t>as</w:t>
      </w:r>
      <w:r>
        <w:rPr>
          <w:spacing w:val="-2"/>
        </w:rPr>
        <w:t xml:space="preserve"> </w:t>
      </w:r>
      <w:r>
        <w:t>high,</w:t>
      </w:r>
      <w:r>
        <w:rPr>
          <w:spacing w:val="-2"/>
        </w:rPr>
        <w:t xml:space="preserve"> </w:t>
      </w:r>
      <w:r>
        <w:t>medium,</w:t>
      </w:r>
      <w:r>
        <w:rPr>
          <w:spacing w:val="-2"/>
        </w:rPr>
        <w:t xml:space="preserve"> </w:t>
      </w:r>
      <w:r>
        <w:t>and</w:t>
      </w:r>
      <w:r>
        <w:rPr>
          <w:spacing w:val="-2"/>
        </w:rPr>
        <w:t xml:space="preserve"> </w:t>
      </w:r>
      <w:r>
        <w:t>low</w:t>
      </w:r>
      <w:r>
        <w:rPr>
          <w:spacing w:val="-2"/>
        </w:rPr>
        <w:t xml:space="preserve"> </w:t>
      </w:r>
      <w:r>
        <w:t>risk instead of clustering them.</w:t>
      </w:r>
    </w:p>
    <w:p w14:paraId="198A897D" w14:textId="77777777" w:rsidR="00BF6D45" w:rsidRDefault="00000000">
      <w:pPr>
        <w:pStyle w:val="BodyText"/>
        <w:spacing w:before="164" w:line="480" w:lineRule="auto"/>
        <w:ind w:right="357" w:firstLine="360"/>
        <w:jc w:val="both"/>
      </w:pPr>
      <w:r>
        <w:t>Zhang et al. (2015) also studied user-uploaded content on car forums and forecasted recalls before official announcements by manufacturers.</w:t>
      </w:r>
      <w:r>
        <w:rPr>
          <w:spacing w:val="-2"/>
        </w:rPr>
        <w:t xml:space="preserve"> </w:t>
      </w:r>
      <w:r>
        <w:t>They removed defect-related words using Part-of-Speech Tagging and Frequent Pattern Mining and utilized Machine Learning Models such as Naïve Bayes, KNN, and Decision Trees to forecast the recall-related forum posts' classification. They learned that online posts contain early warnings for potential defects, but their model could only give a 50% accuracy score and therefore demonstrated the need for better ML</w:t>
      </w:r>
      <w:r>
        <w:rPr>
          <w:spacing w:val="-1"/>
        </w:rPr>
        <w:t xml:space="preserve"> </w:t>
      </w:r>
      <w:r>
        <w:t>models. Our research improves this by using real complaint data for NHTSA</w:t>
      </w:r>
      <w:r>
        <w:rPr>
          <w:spacing w:val="-9"/>
        </w:rPr>
        <w:t xml:space="preserve"> </w:t>
      </w:r>
      <w:r>
        <w:t>instead of just forums and using more advanced ML</w:t>
      </w:r>
      <w:r>
        <w:rPr>
          <w:spacing w:val="-1"/>
        </w:rPr>
        <w:t xml:space="preserve"> </w:t>
      </w:r>
      <w:r>
        <w:t>models such as BERT-based NLP</w:t>
      </w:r>
      <w:r>
        <w:rPr>
          <w:spacing w:val="-1"/>
        </w:rPr>
        <w:t xml:space="preserve"> </w:t>
      </w:r>
      <w:r>
        <w:t>to enhance recall prediction.</w:t>
      </w:r>
    </w:p>
    <w:p w14:paraId="72C92E0A" w14:textId="77777777" w:rsidR="00BF6D45" w:rsidRDefault="00000000">
      <w:pPr>
        <w:pStyle w:val="BodyText"/>
        <w:spacing w:before="158" w:line="480" w:lineRule="auto"/>
        <w:ind w:right="357" w:firstLine="360"/>
        <w:jc w:val="both"/>
      </w:pPr>
      <w:r>
        <w:t>To predict future recall, Maniyur et al. (2017) merged recall records with social media complaints</w:t>
      </w:r>
      <w:r>
        <w:rPr>
          <w:spacing w:val="3"/>
        </w:rPr>
        <w:t xml:space="preserve"> </w:t>
      </w:r>
      <w:r>
        <w:t>(forums,</w:t>
      </w:r>
      <w:r>
        <w:rPr>
          <w:spacing w:val="1"/>
        </w:rPr>
        <w:t xml:space="preserve"> </w:t>
      </w:r>
      <w:r>
        <w:t>Twitter). Though</w:t>
      </w:r>
      <w:r>
        <w:rPr>
          <w:spacing w:val="6"/>
        </w:rPr>
        <w:t xml:space="preserve"> </w:t>
      </w:r>
      <w:r>
        <w:t>social</w:t>
      </w:r>
      <w:r>
        <w:rPr>
          <w:spacing w:val="5"/>
        </w:rPr>
        <w:t xml:space="preserve"> </w:t>
      </w:r>
      <w:r>
        <w:t>media</w:t>
      </w:r>
      <w:r>
        <w:rPr>
          <w:spacing w:val="5"/>
        </w:rPr>
        <w:t xml:space="preserve"> </w:t>
      </w:r>
      <w:r>
        <w:t>data</w:t>
      </w:r>
      <w:r>
        <w:rPr>
          <w:spacing w:val="6"/>
        </w:rPr>
        <w:t xml:space="preserve"> </w:t>
      </w:r>
      <w:r>
        <w:t>lacked</w:t>
      </w:r>
      <w:r>
        <w:rPr>
          <w:spacing w:val="5"/>
        </w:rPr>
        <w:t xml:space="preserve"> </w:t>
      </w:r>
      <w:r>
        <w:t>organized</w:t>
      </w:r>
      <w:r>
        <w:rPr>
          <w:spacing w:val="6"/>
        </w:rPr>
        <w:t xml:space="preserve"> </w:t>
      </w:r>
      <w:r>
        <w:t>recall</w:t>
      </w:r>
      <w:r>
        <w:rPr>
          <w:spacing w:val="5"/>
        </w:rPr>
        <w:t xml:space="preserve"> </w:t>
      </w:r>
      <w:r>
        <w:t>integration,</w:t>
      </w:r>
      <w:r>
        <w:rPr>
          <w:spacing w:val="6"/>
        </w:rPr>
        <w:t xml:space="preserve"> </w:t>
      </w:r>
      <w:r>
        <w:rPr>
          <w:spacing w:val="-4"/>
        </w:rPr>
        <w:t>they</w:t>
      </w:r>
    </w:p>
    <w:p w14:paraId="2AF8273A"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D059DA3" w14:textId="77777777" w:rsidR="00BF6D45" w:rsidRDefault="00000000">
      <w:pPr>
        <w:pStyle w:val="BodyText"/>
        <w:spacing w:before="131" w:line="480" w:lineRule="auto"/>
        <w:ind w:right="344"/>
        <w:jc w:val="both"/>
      </w:pPr>
      <w:r>
        <w:lastRenderedPageBreak/>
        <w:t>discovered that it was in agreement with recall trends. Furthermore, their model did not rank complaints</w:t>
      </w:r>
      <w:r>
        <w:rPr>
          <w:spacing w:val="-12"/>
        </w:rPr>
        <w:t xml:space="preserve"> </w:t>
      </w:r>
      <w:r>
        <w:t>based</w:t>
      </w:r>
      <w:r>
        <w:rPr>
          <w:spacing w:val="-12"/>
        </w:rPr>
        <w:t xml:space="preserve"> </w:t>
      </w:r>
      <w:r>
        <w:t>on</w:t>
      </w:r>
      <w:r>
        <w:rPr>
          <w:spacing w:val="-12"/>
        </w:rPr>
        <w:t xml:space="preserve"> </w:t>
      </w:r>
      <w:r>
        <w:t>their</w:t>
      </w:r>
      <w:r>
        <w:rPr>
          <w:spacing w:val="-12"/>
        </w:rPr>
        <w:t xml:space="preserve"> </w:t>
      </w:r>
      <w:r>
        <w:t>level</w:t>
      </w:r>
      <w:r>
        <w:rPr>
          <w:spacing w:val="-12"/>
        </w:rPr>
        <w:t xml:space="preserve"> </w:t>
      </w:r>
      <w:r>
        <w:t>of</w:t>
      </w:r>
      <w:r>
        <w:rPr>
          <w:spacing w:val="-12"/>
        </w:rPr>
        <w:t xml:space="preserve"> </w:t>
      </w:r>
      <w:r>
        <w:t>severity,</w:t>
      </w:r>
      <w:r>
        <w:rPr>
          <w:spacing w:val="-12"/>
        </w:rPr>
        <w:t xml:space="preserve"> </w:t>
      </w:r>
      <w:r>
        <w:t>indicating</w:t>
      </w:r>
      <w:r>
        <w:rPr>
          <w:spacing w:val="-12"/>
        </w:rPr>
        <w:t xml:space="preserve"> </w:t>
      </w:r>
      <w:r>
        <w:t>it</w:t>
      </w:r>
      <w:r>
        <w:rPr>
          <w:spacing w:val="-12"/>
        </w:rPr>
        <w:t xml:space="preserve"> </w:t>
      </w:r>
      <w:r>
        <w:t>did</w:t>
      </w:r>
      <w:r>
        <w:rPr>
          <w:spacing w:val="-12"/>
        </w:rPr>
        <w:t xml:space="preserve"> </w:t>
      </w:r>
      <w:r>
        <w:t>not</w:t>
      </w:r>
      <w:r>
        <w:rPr>
          <w:spacing w:val="-12"/>
        </w:rPr>
        <w:t xml:space="preserve"> </w:t>
      </w:r>
      <w:r>
        <w:t>function</w:t>
      </w:r>
      <w:r>
        <w:rPr>
          <w:spacing w:val="-12"/>
        </w:rPr>
        <w:t xml:space="preserve"> </w:t>
      </w:r>
      <w:r>
        <w:t>effectively</w:t>
      </w:r>
      <w:r>
        <w:rPr>
          <w:spacing w:val="-12"/>
        </w:rPr>
        <w:t xml:space="preserve"> </w:t>
      </w:r>
      <w:r>
        <w:t>when</w:t>
      </w:r>
      <w:r>
        <w:rPr>
          <w:spacing w:val="-12"/>
        </w:rPr>
        <w:t xml:space="preserve"> </w:t>
      </w:r>
      <w:r>
        <w:t>handling high-priority instances. In an effort to overcome this constraint, we employ risk-based prioritization to categorize complaints as high, medium, or low risk and integrate NHTSA complaints, investigations, and recalls into an integrative prediction framework.</w:t>
      </w:r>
    </w:p>
    <w:p w14:paraId="2B7D2738" w14:textId="77777777" w:rsidR="00BF6D45" w:rsidRDefault="00000000">
      <w:pPr>
        <w:pStyle w:val="BodyText"/>
        <w:spacing w:before="163" w:line="480" w:lineRule="auto"/>
        <w:ind w:right="357" w:firstLine="360"/>
        <w:jc w:val="both"/>
      </w:pPr>
      <w:r>
        <w:t>Khodadadi et al. (2021) used CNN-BiLSTM, a deep learning technique, to process customer service complaints and assign departmental labels. Even though this study concentrated more on vehicle</w:t>
      </w:r>
      <w:r>
        <w:rPr>
          <w:spacing w:val="-3"/>
        </w:rPr>
        <w:t xml:space="preserve"> </w:t>
      </w:r>
      <w:r>
        <w:t>diagnostics</w:t>
      </w:r>
      <w:r>
        <w:rPr>
          <w:spacing w:val="-3"/>
        </w:rPr>
        <w:t xml:space="preserve"> </w:t>
      </w:r>
      <w:r>
        <w:t>than</w:t>
      </w:r>
      <w:r>
        <w:rPr>
          <w:spacing w:val="-3"/>
        </w:rPr>
        <w:t xml:space="preserve"> </w:t>
      </w:r>
      <w:r>
        <w:t>recall</w:t>
      </w:r>
      <w:r>
        <w:rPr>
          <w:spacing w:val="-3"/>
        </w:rPr>
        <w:t xml:space="preserve"> </w:t>
      </w:r>
      <w:r>
        <w:t>prediction,</w:t>
      </w:r>
      <w:r>
        <w:rPr>
          <w:spacing w:val="-3"/>
        </w:rPr>
        <w:t xml:space="preserve"> </w:t>
      </w:r>
      <w:r>
        <w:t>it</w:t>
      </w:r>
      <w:r>
        <w:rPr>
          <w:spacing w:val="-3"/>
        </w:rPr>
        <w:t xml:space="preserve"> </w:t>
      </w:r>
      <w:r>
        <w:t>is</w:t>
      </w:r>
      <w:r>
        <w:rPr>
          <w:spacing w:val="-3"/>
        </w:rPr>
        <w:t xml:space="preserve"> </w:t>
      </w:r>
      <w:r>
        <w:t>still</w:t>
      </w:r>
      <w:r>
        <w:rPr>
          <w:spacing w:val="-3"/>
        </w:rPr>
        <w:t xml:space="preserve"> </w:t>
      </w:r>
      <w:r>
        <w:t>relevant</w:t>
      </w:r>
      <w:r>
        <w:rPr>
          <w:spacing w:val="-3"/>
        </w:rPr>
        <w:t xml:space="preserve"> </w:t>
      </w:r>
      <w:r>
        <w:t>to</w:t>
      </w:r>
      <w:r>
        <w:rPr>
          <w:spacing w:val="-3"/>
        </w:rPr>
        <w:t xml:space="preserve"> </w:t>
      </w:r>
      <w:r>
        <w:t>comprehending</w:t>
      </w:r>
      <w:r>
        <w:rPr>
          <w:spacing w:val="-3"/>
        </w:rPr>
        <w:t xml:space="preserve"> </w:t>
      </w:r>
      <w:r>
        <w:t>how</w:t>
      </w:r>
      <w:r>
        <w:rPr>
          <w:spacing w:val="-3"/>
        </w:rPr>
        <w:t xml:space="preserve"> </w:t>
      </w:r>
      <w:r>
        <w:t>NLP</w:t>
      </w:r>
      <w:r>
        <w:rPr>
          <w:spacing w:val="-11"/>
        </w:rPr>
        <w:t xml:space="preserve"> </w:t>
      </w:r>
      <w:r>
        <w:t>and</w:t>
      </w:r>
      <w:r>
        <w:rPr>
          <w:spacing w:val="-3"/>
        </w:rPr>
        <w:t xml:space="preserve"> </w:t>
      </w:r>
      <w:r>
        <w:t xml:space="preserve">deep learning can be used to process and categorize vast amounts of text-based data pertaining to automotive problems. The model's 18% increase in classification accuracy demonstrates the </w:t>
      </w:r>
      <w:r>
        <w:rPr>
          <w:spacing w:val="-2"/>
        </w:rPr>
        <w:t>effectiveness</w:t>
      </w:r>
      <w:r>
        <w:rPr>
          <w:spacing w:val="-4"/>
        </w:rPr>
        <w:t xml:space="preserve"> </w:t>
      </w:r>
      <w:r>
        <w:rPr>
          <w:spacing w:val="-2"/>
        </w:rPr>
        <w:t>of deep learning in text-based analysis.</w:t>
      </w:r>
      <w:r>
        <w:rPr>
          <w:spacing w:val="-13"/>
        </w:rPr>
        <w:t xml:space="preserve"> </w:t>
      </w:r>
      <w:r>
        <w:rPr>
          <w:spacing w:val="-2"/>
        </w:rPr>
        <w:t xml:space="preserve">Although it lacked rank-ordered safety threats </w:t>
      </w:r>
      <w:r>
        <w:t>and recall data, its methodology provides a basis for our study that uses natural language processing (NLP) to categorize structured complaints. This is expanded in our work by using BERT-based</w:t>
      </w:r>
      <w:r>
        <w:rPr>
          <w:spacing w:val="-3"/>
        </w:rPr>
        <w:t xml:space="preserve"> </w:t>
      </w:r>
      <w:r>
        <w:t>NLP</w:t>
      </w:r>
      <w:r>
        <w:rPr>
          <w:spacing w:val="-11"/>
        </w:rPr>
        <w:t xml:space="preserve"> </w:t>
      </w:r>
      <w:r>
        <w:t>for</w:t>
      </w:r>
      <w:r>
        <w:rPr>
          <w:spacing w:val="-3"/>
        </w:rPr>
        <w:t xml:space="preserve"> </w:t>
      </w:r>
      <w:r>
        <w:t>recall</w:t>
      </w:r>
      <w:r>
        <w:rPr>
          <w:spacing w:val="-3"/>
        </w:rPr>
        <w:t xml:space="preserve"> </w:t>
      </w:r>
      <w:r>
        <w:t>probability</w:t>
      </w:r>
      <w:r>
        <w:rPr>
          <w:spacing w:val="-3"/>
        </w:rPr>
        <w:t xml:space="preserve"> </w:t>
      </w:r>
      <w:r>
        <w:t>prediction</w:t>
      </w:r>
      <w:r>
        <w:rPr>
          <w:spacing w:val="-3"/>
        </w:rPr>
        <w:t xml:space="preserve"> </w:t>
      </w:r>
      <w:r>
        <w:t>and</w:t>
      </w:r>
      <w:r>
        <w:rPr>
          <w:spacing w:val="-3"/>
        </w:rPr>
        <w:t xml:space="preserve"> </w:t>
      </w:r>
      <w:r>
        <w:t>structured</w:t>
      </w:r>
      <w:r>
        <w:rPr>
          <w:spacing w:val="-3"/>
        </w:rPr>
        <w:t xml:space="preserve"> </w:t>
      </w:r>
      <w:r>
        <w:t>recall</w:t>
      </w:r>
      <w:r>
        <w:rPr>
          <w:spacing w:val="-3"/>
        </w:rPr>
        <w:t xml:space="preserve"> </w:t>
      </w:r>
      <w:r>
        <w:t>and</w:t>
      </w:r>
      <w:r>
        <w:rPr>
          <w:spacing w:val="-3"/>
        </w:rPr>
        <w:t xml:space="preserve"> </w:t>
      </w:r>
      <w:r>
        <w:t>investigation</w:t>
      </w:r>
      <w:r>
        <w:rPr>
          <w:spacing w:val="-3"/>
        </w:rPr>
        <w:t xml:space="preserve"> </w:t>
      </w:r>
      <w:r>
        <w:t>data</w:t>
      </w:r>
      <w:r>
        <w:rPr>
          <w:spacing w:val="-3"/>
        </w:rPr>
        <w:t xml:space="preserve"> </w:t>
      </w:r>
      <w:r>
        <w:t>for the more nuanced interpretation of consumer complaints.</w:t>
      </w:r>
    </w:p>
    <w:p w14:paraId="7B56613D" w14:textId="77777777" w:rsidR="00BF6D45" w:rsidRDefault="00000000">
      <w:pPr>
        <w:pStyle w:val="BodyText"/>
        <w:spacing w:before="159" w:line="480" w:lineRule="auto"/>
        <w:ind w:right="357" w:firstLine="360"/>
        <w:jc w:val="both"/>
      </w:pPr>
      <w:r>
        <w:t xml:space="preserve">Maione et al. (2023) used regression, classification, and clustering models to compare recall patterns in the US, Brazil, and the EU. Although they demonstrated that recalls have generally increased globally, their model lacked real-time monitoring and was unable to predict individual </w:t>
      </w:r>
      <w:r>
        <w:rPr>
          <w:spacing w:val="-2"/>
        </w:rPr>
        <w:t>recalls</w:t>
      </w:r>
      <w:r>
        <w:rPr>
          <w:spacing w:val="-8"/>
        </w:rPr>
        <w:t xml:space="preserve"> </w:t>
      </w:r>
      <w:r>
        <w:rPr>
          <w:spacing w:val="-2"/>
        </w:rPr>
        <w:t>with</w:t>
      </w:r>
      <w:r>
        <w:rPr>
          <w:spacing w:val="-8"/>
        </w:rPr>
        <w:t xml:space="preserve"> </w:t>
      </w:r>
      <w:r>
        <w:rPr>
          <w:spacing w:val="-2"/>
        </w:rPr>
        <w:t>any</w:t>
      </w:r>
      <w:r>
        <w:rPr>
          <w:spacing w:val="-8"/>
        </w:rPr>
        <w:t xml:space="preserve"> </w:t>
      </w:r>
      <w:r>
        <w:rPr>
          <w:spacing w:val="-2"/>
        </w:rPr>
        <w:t>degree</w:t>
      </w:r>
      <w:r>
        <w:rPr>
          <w:spacing w:val="-8"/>
        </w:rPr>
        <w:t xml:space="preserve"> </w:t>
      </w:r>
      <w:r>
        <w:rPr>
          <w:spacing w:val="-2"/>
        </w:rPr>
        <w:t>of</w:t>
      </w:r>
      <w:r>
        <w:rPr>
          <w:spacing w:val="-8"/>
        </w:rPr>
        <w:t xml:space="preserve"> </w:t>
      </w:r>
      <w:r>
        <w:rPr>
          <w:spacing w:val="-2"/>
        </w:rPr>
        <w:t>accuracy.</w:t>
      </w:r>
      <w:r>
        <w:rPr>
          <w:spacing w:val="-12"/>
        </w:rPr>
        <w:t xml:space="preserve"> </w:t>
      </w:r>
      <w:r>
        <w:rPr>
          <w:spacing w:val="-2"/>
        </w:rPr>
        <w:t>We</w:t>
      </w:r>
      <w:r>
        <w:rPr>
          <w:spacing w:val="-8"/>
        </w:rPr>
        <w:t xml:space="preserve"> </w:t>
      </w:r>
      <w:r>
        <w:rPr>
          <w:spacing w:val="-2"/>
        </w:rPr>
        <w:t>expand</w:t>
      </w:r>
      <w:r>
        <w:rPr>
          <w:spacing w:val="-8"/>
        </w:rPr>
        <w:t xml:space="preserve"> </w:t>
      </w:r>
      <w:r>
        <w:rPr>
          <w:spacing w:val="-2"/>
        </w:rPr>
        <w:t>on</w:t>
      </w:r>
      <w:r>
        <w:rPr>
          <w:spacing w:val="-8"/>
        </w:rPr>
        <w:t xml:space="preserve"> </w:t>
      </w:r>
      <w:r>
        <w:rPr>
          <w:spacing w:val="-2"/>
        </w:rPr>
        <w:t>their</w:t>
      </w:r>
      <w:r>
        <w:rPr>
          <w:spacing w:val="-8"/>
        </w:rPr>
        <w:t xml:space="preserve"> </w:t>
      </w:r>
      <w:r>
        <w:rPr>
          <w:spacing w:val="-2"/>
        </w:rPr>
        <w:t>work</w:t>
      </w:r>
      <w:r>
        <w:rPr>
          <w:spacing w:val="-8"/>
        </w:rPr>
        <w:t xml:space="preserve"> </w:t>
      </w:r>
      <w:r>
        <w:rPr>
          <w:spacing w:val="-2"/>
        </w:rPr>
        <w:t>by</w:t>
      </w:r>
      <w:r>
        <w:rPr>
          <w:spacing w:val="-8"/>
        </w:rPr>
        <w:t xml:space="preserve"> </w:t>
      </w:r>
      <w:r>
        <w:rPr>
          <w:spacing w:val="-2"/>
        </w:rPr>
        <w:t>using</w:t>
      </w:r>
      <w:r>
        <w:rPr>
          <w:spacing w:val="-8"/>
        </w:rPr>
        <w:t xml:space="preserve"> </w:t>
      </w:r>
      <w:r>
        <w:rPr>
          <w:spacing w:val="-2"/>
        </w:rPr>
        <w:t>real-time</w:t>
      </w:r>
      <w:r>
        <w:rPr>
          <w:spacing w:val="-8"/>
        </w:rPr>
        <w:t xml:space="preserve"> </w:t>
      </w:r>
      <w:r>
        <w:rPr>
          <w:spacing w:val="-2"/>
        </w:rPr>
        <w:t>complaint</w:t>
      </w:r>
      <w:r>
        <w:rPr>
          <w:spacing w:val="-8"/>
        </w:rPr>
        <w:t xml:space="preserve"> </w:t>
      </w:r>
      <w:r>
        <w:rPr>
          <w:spacing w:val="-2"/>
        </w:rPr>
        <w:t xml:space="preserve">analysis </w:t>
      </w:r>
      <w:r>
        <w:t>to identify new safety risks early on and by using Random Forest and XGBoost to maximize classification accuracy for risk classification.</w:t>
      </w:r>
    </w:p>
    <w:p w14:paraId="3BDD4F75"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43DFD5E" w14:textId="77777777" w:rsidR="00BF6D45" w:rsidRDefault="00000000">
      <w:pPr>
        <w:pStyle w:val="BodyText"/>
        <w:spacing w:before="131" w:line="480" w:lineRule="auto"/>
        <w:ind w:right="348" w:firstLine="360"/>
        <w:jc w:val="both"/>
      </w:pPr>
      <w:r>
        <w:lastRenderedPageBreak/>
        <w:t>With</w:t>
      </w:r>
      <w:r>
        <w:rPr>
          <w:spacing w:val="-5"/>
        </w:rPr>
        <w:t xml:space="preserve"> </w:t>
      </w:r>
      <w:r>
        <w:t>these</w:t>
      </w:r>
      <w:r>
        <w:rPr>
          <w:spacing w:val="-5"/>
        </w:rPr>
        <w:t xml:space="preserve"> </w:t>
      </w:r>
      <w:r>
        <w:t>studies,</w:t>
      </w:r>
      <w:r>
        <w:rPr>
          <w:spacing w:val="-5"/>
        </w:rPr>
        <w:t xml:space="preserve"> </w:t>
      </w:r>
      <w:r>
        <w:t>several</w:t>
      </w:r>
      <w:r>
        <w:rPr>
          <w:spacing w:val="-5"/>
        </w:rPr>
        <w:t xml:space="preserve"> </w:t>
      </w:r>
      <w:r>
        <w:t>research</w:t>
      </w:r>
      <w:r>
        <w:rPr>
          <w:spacing w:val="-5"/>
        </w:rPr>
        <w:t xml:space="preserve"> </w:t>
      </w:r>
      <w:r>
        <w:t>gaps</w:t>
      </w:r>
      <w:r>
        <w:rPr>
          <w:spacing w:val="-5"/>
        </w:rPr>
        <w:t xml:space="preserve"> </w:t>
      </w:r>
      <w:r>
        <w:t>remain</w:t>
      </w:r>
      <w:r>
        <w:rPr>
          <w:spacing w:val="-5"/>
        </w:rPr>
        <w:t xml:space="preserve"> </w:t>
      </w:r>
      <w:r>
        <w:t>like</w:t>
      </w:r>
      <w:r>
        <w:rPr>
          <w:spacing w:val="-5"/>
        </w:rPr>
        <w:t xml:space="preserve"> </w:t>
      </w:r>
      <w:r>
        <w:t>the</w:t>
      </w:r>
      <w:r>
        <w:rPr>
          <w:spacing w:val="-5"/>
        </w:rPr>
        <w:t xml:space="preserve"> </w:t>
      </w:r>
      <w:r>
        <w:t>absence</w:t>
      </w:r>
      <w:r>
        <w:rPr>
          <w:spacing w:val="-5"/>
        </w:rPr>
        <w:t xml:space="preserve"> </w:t>
      </w:r>
      <w:r>
        <w:t>of</w:t>
      </w:r>
      <w:r>
        <w:rPr>
          <w:spacing w:val="-5"/>
        </w:rPr>
        <w:t xml:space="preserve"> </w:t>
      </w:r>
      <w:r>
        <w:t>a</w:t>
      </w:r>
      <w:r>
        <w:rPr>
          <w:spacing w:val="-5"/>
        </w:rPr>
        <w:t xml:space="preserve"> </w:t>
      </w:r>
      <w:r>
        <w:t>unified</w:t>
      </w:r>
      <w:r>
        <w:rPr>
          <w:spacing w:val="-5"/>
        </w:rPr>
        <w:t xml:space="preserve"> </w:t>
      </w:r>
      <w:r>
        <w:t>complaint-recall model,</w:t>
      </w:r>
      <w:r>
        <w:rPr>
          <w:spacing w:val="-8"/>
        </w:rPr>
        <w:t xml:space="preserve"> </w:t>
      </w:r>
      <w:r>
        <w:t>limited</w:t>
      </w:r>
      <w:r>
        <w:rPr>
          <w:spacing w:val="-8"/>
        </w:rPr>
        <w:t xml:space="preserve"> </w:t>
      </w:r>
      <w:r>
        <w:t>machine</w:t>
      </w:r>
      <w:r>
        <w:rPr>
          <w:spacing w:val="-8"/>
        </w:rPr>
        <w:t xml:space="preserve"> </w:t>
      </w:r>
      <w:r>
        <w:t>learning</w:t>
      </w:r>
      <w:r>
        <w:rPr>
          <w:spacing w:val="-8"/>
        </w:rPr>
        <w:t xml:space="preserve"> </w:t>
      </w:r>
      <w:r>
        <w:t>approaches,</w:t>
      </w:r>
      <w:r>
        <w:rPr>
          <w:spacing w:val="-8"/>
        </w:rPr>
        <w:t xml:space="preserve"> </w:t>
      </w:r>
      <w:r>
        <w:t>no</w:t>
      </w:r>
      <w:r>
        <w:rPr>
          <w:spacing w:val="-8"/>
        </w:rPr>
        <w:t xml:space="preserve"> </w:t>
      </w:r>
      <w:r>
        <w:t>real-time</w:t>
      </w:r>
      <w:r>
        <w:rPr>
          <w:spacing w:val="-8"/>
        </w:rPr>
        <w:t xml:space="preserve"> </w:t>
      </w:r>
      <w:r>
        <w:t>complaint</w:t>
      </w:r>
      <w:r>
        <w:rPr>
          <w:spacing w:val="-8"/>
        </w:rPr>
        <w:t xml:space="preserve"> </w:t>
      </w:r>
      <w:r>
        <w:t>prioritization,</w:t>
      </w:r>
      <w:r>
        <w:rPr>
          <w:spacing w:val="-8"/>
        </w:rPr>
        <w:t xml:space="preserve"> </w:t>
      </w:r>
      <w:r>
        <w:t>and</w:t>
      </w:r>
      <w:r>
        <w:rPr>
          <w:spacing w:val="-8"/>
        </w:rPr>
        <w:t xml:space="preserve"> </w:t>
      </w:r>
      <w:r>
        <w:t>basic</w:t>
      </w:r>
      <w:r>
        <w:rPr>
          <w:spacing w:val="-8"/>
        </w:rPr>
        <w:t xml:space="preserve"> </w:t>
      </w:r>
      <w:r>
        <w:t>NLP methods. These issues are addressed by our study by integrating complaints, recalls, and investigations into a single prediction system through advanced ML models such as XGBoost, Random Forest, and BERT for NLP</w:t>
      </w:r>
      <w:r>
        <w:rPr>
          <w:spacing w:val="-4"/>
        </w:rPr>
        <w:t xml:space="preserve"> </w:t>
      </w:r>
      <w:r>
        <w:t>to improve recall prediction, classifying complaints as high, medium, and low risk to make quick responses, and through BERT-based NLP to improve text understanding and recall prediction.</w:t>
      </w:r>
    </w:p>
    <w:p w14:paraId="492DCC06" w14:textId="77777777" w:rsidR="00BF6D45" w:rsidRDefault="00000000">
      <w:pPr>
        <w:pStyle w:val="BodyText"/>
        <w:spacing w:before="163" w:line="480" w:lineRule="auto"/>
        <w:ind w:right="357" w:firstLine="360"/>
        <w:jc w:val="both"/>
      </w:pPr>
      <w:r>
        <w:t>These</w:t>
      </w:r>
      <w:r>
        <w:rPr>
          <w:spacing w:val="-1"/>
        </w:rPr>
        <w:t xml:space="preserve"> </w:t>
      </w:r>
      <w:r>
        <w:t>studies</w:t>
      </w:r>
      <w:r>
        <w:rPr>
          <w:spacing w:val="-1"/>
        </w:rPr>
        <w:t xml:space="preserve"> </w:t>
      </w:r>
      <w:r>
        <w:t>have</w:t>
      </w:r>
      <w:r>
        <w:rPr>
          <w:spacing w:val="-1"/>
        </w:rPr>
        <w:t xml:space="preserve"> </w:t>
      </w:r>
      <w:r>
        <w:t>laid</w:t>
      </w:r>
      <w:r>
        <w:rPr>
          <w:spacing w:val="-1"/>
        </w:rPr>
        <w:t xml:space="preserve"> </w:t>
      </w:r>
      <w:r>
        <w:t>the</w:t>
      </w:r>
      <w:r>
        <w:rPr>
          <w:spacing w:val="-1"/>
        </w:rPr>
        <w:t xml:space="preserve"> </w:t>
      </w:r>
      <w:r>
        <w:t>groundwork</w:t>
      </w:r>
      <w:r>
        <w:rPr>
          <w:spacing w:val="-1"/>
        </w:rPr>
        <w:t xml:space="preserve"> </w:t>
      </w:r>
      <w:r>
        <w:t>for</w:t>
      </w:r>
      <w:r>
        <w:rPr>
          <w:spacing w:val="-1"/>
        </w:rPr>
        <w:t xml:space="preserve"> </w:t>
      </w:r>
      <w:r>
        <w:t>ML</w:t>
      </w:r>
      <w:r>
        <w:rPr>
          <w:spacing w:val="-10"/>
        </w:rPr>
        <w:t xml:space="preserve"> </w:t>
      </w:r>
      <w:r>
        <w:t>in</w:t>
      </w:r>
      <w:r>
        <w:rPr>
          <w:spacing w:val="-1"/>
        </w:rPr>
        <w:t xml:space="preserve"> </w:t>
      </w:r>
      <w:r>
        <w:t>car</w:t>
      </w:r>
      <w:r>
        <w:rPr>
          <w:spacing w:val="-1"/>
        </w:rPr>
        <w:t xml:space="preserve"> </w:t>
      </w:r>
      <w:r>
        <w:t>recalls</w:t>
      </w:r>
      <w:r>
        <w:rPr>
          <w:spacing w:val="-1"/>
        </w:rPr>
        <w:t xml:space="preserve"> </w:t>
      </w:r>
      <w:r>
        <w:t>but</w:t>
      </w:r>
      <w:r>
        <w:rPr>
          <w:spacing w:val="-1"/>
        </w:rPr>
        <w:t xml:space="preserve"> </w:t>
      </w:r>
      <w:r>
        <w:t>do</w:t>
      </w:r>
      <w:r>
        <w:rPr>
          <w:spacing w:val="-1"/>
        </w:rPr>
        <w:t xml:space="preserve"> </w:t>
      </w:r>
      <w:r>
        <w:t>not</w:t>
      </w:r>
      <w:r>
        <w:rPr>
          <w:spacing w:val="-1"/>
        </w:rPr>
        <w:t xml:space="preserve"> </w:t>
      </w:r>
      <w:r>
        <w:t>incorporate</w:t>
      </w:r>
      <w:r>
        <w:rPr>
          <w:spacing w:val="-1"/>
        </w:rPr>
        <w:t xml:space="preserve"> </w:t>
      </w:r>
      <w:r>
        <w:t>real-time monitoring,</w:t>
      </w:r>
      <w:r>
        <w:rPr>
          <w:spacing w:val="-14"/>
        </w:rPr>
        <w:t xml:space="preserve"> </w:t>
      </w:r>
      <w:r>
        <w:t>structured</w:t>
      </w:r>
      <w:r>
        <w:rPr>
          <w:spacing w:val="-11"/>
        </w:rPr>
        <w:t xml:space="preserve"> </w:t>
      </w:r>
      <w:r>
        <w:t>recall</w:t>
      </w:r>
      <w:r>
        <w:rPr>
          <w:spacing w:val="-11"/>
        </w:rPr>
        <w:t xml:space="preserve"> </w:t>
      </w:r>
      <w:r>
        <w:t>integration,</w:t>
      </w:r>
      <w:r>
        <w:rPr>
          <w:spacing w:val="-11"/>
        </w:rPr>
        <w:t xml:space="preserve"> </w:t>
      </w:r>
      <w:r>
        <w:t>and</w:t>
      </w:r>
      <w:r>
        <w:rPr>
          <w:spacing w:val="-11"/>
        </w:rPr>
        <w:t xml:space="preserve"> </w:t>
      </w:r>
      <w:r>
        <w:t>advanced</w:t>
      </w:r>
      <w:r>
        <w:rPr>
          <w:spacing w:val="-11"/>
        </w:rPr>
        <w:t xml:space="preserve"> </w:t>
      </w:r>
      <w:r>
        <w:t>ML</w:t>
      </w:r>
      <w:r>
        <w:rPr>
          <w:spacing w:val="-15"/>
        </w:rPr>
        <w:t xml:space="preserve"> </w:t>
      </w:r>
      <w:r>
        <w:t>techniques.</w:t>
      </w:r>
      <w:r>
        <w:rPr>
          <w:spacing w:val="-14"/>
        </w:rPr>
        <w:t xml:space="preserve"> </w:t>
      </w:r>
      <w:r>
        <w:t>The</w:t>
      </w:r>
      <w:r>
        <w:rPr>
          <w:spacing w:val="-11"/>
        </w:rPr>
        <w:t xml:space="preserve"> </w:t>
      </w:r>
      <w:r>
        <w:t>studies</w:t>
      </w:r>
      <w:r>
        <w:rPr>
          <w:spacing w:val="-11"/>
        </w:rPr>
        <w:t xml:space="preserve"> </w:t>
      </w:r>
      <w:r>
        <w:t>presented</w:t>
      </w:r>
      <w:r>
        <w:rPr>
          <w:spacing w:val="-11"/>
        </w:rPr>
        <w:t xml:space="preserve"> </w:t>
      </w:r>
      <w:r>
        <w:t>here are based on these works and merge several datasets (studies, complaints, recalls) for enhanced predictions, employing state-of-the-art ML models (Random Forest, XGBoost, BERT) for enhanced classification and detection of recalls, and classifying complaints by risk levels (Low, Medium,</w:t>
      </w:r>
      <w:r>
        <w:rPr>
          <w:spacing w:val="-4"/>
        </w:rPr>
        <w:t xml:space="preserve"> </w:t>
      </w:r>
      <w:r>
        <w:t>High)</w:t>
      </w:r>
      <w:r>
        <w:rPr>
          <w:spacing w:val="-4"/>
        </w:rPr>
        <w:t xml:space="preserve"> </w:t>
      </w:r>
      <w:r>
        <w:t>to</w:t>
      </w:r>
      <w:r>
        <w:rPr>
          <w:spacing w:val="-4"/>
        </w:rPr>
        <w:t xml:space="preserve"> </w:t>
      </w:r>
      <w:r>
        <w:t>reduce</w:t>
      </w:r>
      <w:r>
        <w:rPr>
          <w:spacing w:val="-4"/>
        </w:rPr>
        <w:t xml:space="preserve"> </w:t>
      </w:r>
      <w:r>
        <w:t>delays</w:t>
      </w:r>
      <w:r>
        <w:rPr>
          <w:spacing w:val="-4"/>
        </w:rPr>
        <w:t xml:space="preserve"> </w:t>
      </w:r>
      <w:r>
        <w:t>in</w:t>
      </w:r>
      <w:r>
        <w:rPr>
          <w:spacing w:val="-4"/>
        </w:rPr>
        <w:t xml:space="preserve"> </w:t>
      </w:r>
      <w:r>
        <w:t>recalls.</w:t>
      </w:r>
      <w:r>
        <w:rPr>
          <w:spacing w:val="-8"/>
        </w:rPr>
        <w:t xml:space="preserve"> </w:t>
      </w:r>
      <w:r>
        <w:t>Through</w:t>
      </w:r>
      <w:r>
        <w:rPr>
          <w:spacing w:val="-4"/>
        </w:rPr>
        <w:t xml:space="preserve"> </w:t>
      </w:r>
      <w:r>
        <w:t>addressing</w:t>
      </w:r>
      <w:r>
        <w:rPr>
          <w:spacing w:val="-4"/>
        </w:rPr>
        <w:t xml:space="preserve"> </w:t>
      </w:r>
      <w:r>
        <w:t>these</w:t>
      </w:r>
      <w:r>
        <w:rPr>
          <w:spacing w:val="-4"/>
        </w:rPr>
        <w:t xml:space="preserve"> </w:t>
      </w:r>
      <w:r>
        <w:t>gaps,</w:t>
      </w:r>
      <w:r>
        <w:rPr>
          <w:spacing w:val="-4"/>
        </w:rPr>
        <w:t xml:space="preserve"> </w:t>
      </w:r>
      <w:r>
        <w:t>our</w:t>
      </w:r>
      <w:r>
        <w:rPr>
          <w:spacing w:val="-4"/>
        </w:rPr>
        <w:t xml:space="preserve"> </w:t>
      </w:r>
      <w:r>
        <w:t>research</w:t>
      </w:r>
      <w:r>
        <w:rPr>
          <w:spacing w:val="-4"/>
        </w:rPr>
        <w:t xml:space="preserve"> </w:t>
      </w:r>
      <w:r>
        <w:t>enhances vehicle</w:t>
      </w:r>
      <w:r>
        <w:rPr>
          <w:spacing w:val="-9"/>
        </w:rPr>
        <w:t xml:space="preserve"> </w:t>
      </w:r>
      <w:r>
        <w:t>safety</w:t>
      </w:r>
      <w:r>
        <w:rPr>
          <w:spacing w:val="-9"/>
        </w:rPr>
        <w:t xml:space="preserve"> </w:t>
      </w:r>
      <w:r>
        <w:t>tracking</w:t>
      </w:r>
      <w:r>
        <w:rPr>
          <w:spacing w:val="-9"/>
        </w:rPr>
        <w:t xml:space="preserve"> </w:t>
      </w:r>
      <w:r>
        <w:t>and</w:t>
      </w:r>
      <w:r>
        <w:rPr>
          <w:spacing w:val="-9"/>
        </w:rPr>
        <w:t xml:space="preserve"> </w:t>
      </w:r>
      <w:r>
        <w:t>recall</w:t>
      </w:r>
      <w:r>
        <w:rPr>
          <w:spacing w:val="-9"/>
        </w:rPr>
        <w:t xml:space="preserve"> </w:t>
      </w:r>
      <w:r>
        <w:t>handling</w:t>
      </w:r>
      <w:r>
        <w:rPr>
          <w:spacing w:val="-9"/>
        </w:rPr>
        <w:t xml:space="preserve"> </w:t>
      </w:r>
      <w:r>
        <w:t>to</w:t>
      </w:r>
      <w:r>
        <w:rPr>
          <w:spacing w:val="-9"/>
        </w:rPr>
        <w:t xml:space="preserve"> </w:t>
      </w:r>
      <w:r>
        <w:t>facilitate</w:t>
      </w:r>
      <w:r>
        <w:rPr>
          <w:spacing w:val="-9"/>
        </w:rPr>
        <w:t xml:space="preserve"> </w:t>
      </w:r>
      <w:r>
        <w:t>speedier,</w:t>
      </w:r>
      <w:r>
        <w:rPr>
          <w:spacing w:val="-9"/>
        </w:rPr>
        <w:t xml:space="preserve"> </w:t>
      </w:r>
      <w:r>
        <w:t>smarter,</w:t>
      </w:r>
      <w:r>
        <w:rPr>
          <w:spacing w:val="-9"/>
        </w:rPr>
        <w:t xml:space="preserve"> </w:t>
      </w:r>
      <w:r>
        <w:t>and</w:t>
      </w:r>
      <w:r>
        <w:rPr>
          <w:spacing w:val="-9"/>
        </w:rPr>
        <w:t xml:space="preserve"> </w:t>
      </w:r>
      <w:r>
        <w:t>more</w:t>
      </w:r>
      <w:r>
        <w:rPr>
          <w:spacing w:val="-9"/>
        </w:rPr>
        <w:t xml:space="preserve"> </w:t>
      </w:r>
      <w:r>
        <w:t>effective</w:t>
      </w:r>
      <w:r>
        <w:rPr>
          <w:spacing w:val="-9"/>
        </w:rPr>
        <w:t xml:space="preserve"> </w:t>
      </w:r>
      <w:r>
        <w:t>recall processing. Through</w:t>
      </w:r>
      <w:r>
        <w:rPr>
          <w:spacing w:val="-3"/>
        </w:rPr>
        <w:t xml:space="preserve"> </w:t>
      </w:r>
      <w:r>
        <w:t>AI, we are capable of making recall detection proactive instead of reactive and therefore prevent accidents from taking place.</w:t>
      </w:r>
    </w:p>
    <w:p w14:paraId="7CF8E9F4" w14:textId="77777777" w:rsidR="00BF6D45" w:rsidRDefault="00000000">
      <w:pPr>
        <w:pStyle w:val="Heading3"/>
        <w:spacing w:before="159"/>
        <w:jc w:val="both"/>
      </w:pPr>
      <w:r>
        <w:t>Issues</w:t>
      </w:r>
      <w:r>
        <w:rPr>
          <w:spacing w:val="-6"/>
        </w:rPr>
        <w:t xml:space="preserve"> </w:t>
      </w:r>
      <w:r>
        <w:t>Faced</w:t>
      </w:r>
      <w:r>
        <w:rPr>
          <w:spacing w:val="-3"/>
        </w:rPr>
        <w:t xml:space="preserve"> </w:t>
      </w:r>
      <w:r>
        <w:t>by</w:t>
      </w:r>
      <w:r>
        <w:rPr>
          <w:spacing w:val="-3"/>
        </w:rPr>
        <w:t xml:space="preserve"> </w:t>
      </w:r>
      <w:r>
        <w:t>Previous</w:t>
      </w:r>
      <w:r>
        <w:rPr>
          <w:spacing w:val="-3"/>
        </w:rPr>
        <w:t xml:space="preserve"> </w:t>
      </w:r>
      <w:r>
        <w:t>Research</w:t>
      </w:r>
      <w:r>
        <w:rPr>
          <w:spacing w:val="-3"/>
        </w:rPr>
        <w:t xml:space="preserve"> </w:t>
      </w:r>
      <w:r>
        <w:t>and</w:t>
      </w:r>
      <w:r>
        <w:rPr>
          <w:spacing w:val="-8"/>
        </w:rPr>
        <w:t xml:space="preserve"> </w:t>
      </w:r>
      <w:r>
        <w:t>Their</w:t>
      </w:r>
      <w:r>
        <w:rPr>
          <w:spacing w:val="-7"/>
        </w:rPr>
        <w:t xml:space="preserve"> </w:t>
      </w:r>
      <w:r>
        <w:rPr>
          <w:spacing w:val="-2"/>
        </w:rPr>
        <w:t>Implications</w:t>
      </w:r>
    </w:p>
    <w:p w14:paraId="7434256E" w14:textId="77777777" w:rsidR="00BF6D45" w:rsidRDefault="00BF6D45">
      <w:pPr>
        <w:pStyle w:val="BodyText"/>
        <w:spacing w:before="158"/>
        <w:rPr>
          <w:b/>
        </w:rPr>
      </w:pPr>
    </w:p>
    <w:p w14:paraId="0F8CED77" w14:textId="77777777" w:rsidR="00BF6D45" w:rsidRDefault="00000000">
      <w:pPr>
        <w:pStyle w:val="BodyText"/>
        <w:spacing w:before="1" w:line="480" w:lineRule="auto"/>
        <w:ind w:right="357" w:firstLine="720"/>
        <w:jc w:val="both"/>
      </w:pPr>
      <w:r>
        <w:t>A</w:t>
      </w:r>
      <w:r>
        <w:rPr>
          <w:spacing w:val="-15"/>
        </w:rPr>
        <w:t xml:space="preserve"> </w:t>
      </w:r>
      <w:r>
        <w:t>number</w:t>
      </w:r>
      <w:r>
        <w:rPr>
          <w:spacing w:val="-14"/>
        </w:rPr>
        <w:t xml:space="preserve"> </w:t>
      </w:r>
      <w:r>
        <w:t>of</w:t>
      </w:r>
      <w:r>
        <w:rPr>
          <w:spacing w:val="-9"/>
        </w:rPr>
        <w:t xml:space="preserve"> </w:t>
      </w:r>
      <w:r>
        <w:t>these</w:t>
      </w:r>
      <w:r>
        <w:rPr>
          <w:spacing w:val="-9"/>
        </w:rPr>
        <w:t xml:space="preserve"> </w:t>
      </w:r>
      <w:r>
        <w:t>works</w:t>
      </w:r>
      <w:r>
        <w:rPr>
          <w:spacing w:val="-9"/>
        </w:rPr>
        <w:t xml:space="preserve"> </w:t>
      </w:r>
      <w:r>
        <w:t>also</w:t>
      </w:r>
      <w:r>
        <w:rPr>
          <w:spacing w:val="-9"/>
        </w:rPr>
        <w:t xml:space="preserve"> </w:t>
      </w:r>
      <w:r>
        <w:t>faced</w:t>
      </w:r>
      <w:r>
        <w:rPr>
          <w:spacing w:val="-9"/>
        </w:rPr>
        <w:t xml:space="preserve"> </w:t>
      </w:r>
      <w:r>
        <w:t>challenges</w:t>
      </w:r>
      <w:r>
        <w:rPr>
          <w:spacing w:val="-9"/>
        </w:rPr>
        <w:t xml:space="preserve"> </w:t>
      </w:r>
      <w:r>
        <w:t>in</w:t>
      </w:r>
      <w:r>
        <w:rPr>
          <w:spacing w:val="-9"/>
        </w:rPr>
        <w:t xml:space="preserve"> </w:t>
      </w:r>
      <w:r>
        <w:t>generalizability</w:t>
      </w:r>
      <w:r>
        <w:rPr>
          <w:spacing w:val="-9"/>
        </w:rPr>
        <w:t xml:space="preserve"> </w:t>
      </w:r>
      <w:r>
        <w:t>due</w:t>
      </w:r>
      <w:r>
        <w:rPr>
          <w:spacing w:val="-9"/>
        </w:rPr>
        <w:t xml:space="preserve"> </w:t>
      </w:r>
      <w:r>
        <w:t>to</w:t>
      </w:r>
      <w:r>
        <w:rPr>
          <w:spacing w:val="-9"/>
        </w:rPr>
        <w:t xml:space="preserve"> </w:t>
      </w:r>
      <w:r>
        <w:t>the</w:t>
      </w:r>
      <w:r>
        <w:rPr>
          <w:spacing w:val="-9"/>
        </w:rPr>
        <w:t xml:space="preserve"> </w:t>
      </w:r>
      <w:r>
        <w:t>constraints</w:t>
      </w:r>
      <w:r>
        <w:rPr>
          <w:spacing w:val="-9"/>
        </w:rPr>
        <w:t xml:space="preserve"> </w:t>
      </w:r>
      <w:r>
        <w:t>on their datasets. Khodadadi et al. (2021) began from fleet vehicle diagnostic reports, which places limitations upon the extrapolation of their findings to broader consumer markets. Similarly, previous research that utilized social media and forum-based data came with variability because not</w:t>
      </w:r>
      <w:r>
        <w:rPr>
          <w:spacing w:val="9"/>
        </w:rPr>
        <w:t xml:space="preserve"> </w:t>
      </w:r>
      <w:r>
        <w:t>everyone</w:t>
      </w:r>
      <w:r>
        <w:rPr>
          <w:spacing w:val="12"/>
        </w:rPr>
        <w:t xml:space="preserve"> </w:t>
      </w:r>
      <w:r>
        <w:t>uses</w:t>
      </w:r>
      <w:r>
        <w:rPr>
          <w:spacing w:val="12"/>
        </w:rPr>
        <w:t xml:space="preserve"> </w:t>
      </w:r>
      <w:r>
        <w:t>those</w:t>
      </w:r>
      <w:r>
        <w:rPr>
          <w:spacing w:val="12"/>
        </w:rPr>
        <w:t xml:space="preserve"> </w:t>
      </w:r>
      <w:r>
        <w:t>platforms</w:t>
      </w:r>
      <w:r>
        <w:rPr>
          <w:spacing w:val="12"/>
        </w:rPr>
        <w:t xml:space="preserve"> </w:t>
      </w:r>
      <w:r>
        <w:t>to</w:t>
      </w:r>
      <w:r>
        <w:rPr>
          <w:spacing w:val="11"/>
        </w:rPr>
        <w:t xml:space="preserve"> </w:t>
      </w:r>
      <w:r>
        <w:t>report</w:t>
      </w:r>
      <w:r>
        <w:rPr>
          <w:spacing w:val="12"/>
        </w:rPr>
        <w:t xml:space="preserve"> </w:t>
      </w:r>
      <w:r>
        <w:t>defects.</w:t>
      </w:r>
      <w:r>
        <w:rPr>
          <w:spacing w:val="12"/>
        </w:rPr>
        <w:t xml:space="preserve"> </w:t>
      </w:r>
      <w:r>
        <w:t>In</w:t>
      </w:r>
      <w:r>
        <w:rPr>
          <w:spacing w:val="12"/>
        </w:rPr>
        <w:t xml:space="preserve"> </w:t>
      </w:r>
      <w:r>
        <w:t>this</w:t>
      </w:r>
      <w:r>
        <w:rPr>
          <w:spacing w:val="12"/>
        </w:rPr>
        <w:t xml:space="preserve"> </w:t>
      </w:r>
      <w:r>
        <w:t>study,</w:t>
      </w:r>
      <w:r>
        <w:rPr>
          <w:spacing w:val="11"/>
        </w:rPr>
        <w:t xml:space="preserve"> </w:t>
      </w:r>
      <w:r>
        <w:t>we</w:t>
      </w:r>
      <w:r>
        <w:rPr>
          <w:spacing w:val="12"/>
        </w:rPr>
        <w:t xml:space="preserve"> </w:t>
      </w:r>
      <w:r>
        <w:t>negate</w:t>
      </w:r>
      <w:r>
        <w:rPr>
          <w:spacing w:val="12"/>
        </w:rPr>
        <w:t xml:space="preserve"> </w:t>
      </w:r>
      <w:r>
        <w:t>such</w:t>
      </w:r>
      <w:r>
        <w:rPr>
          <w:spacing w:val="12"/>
        </w:rPr>
        <w:t xml:space="preserve"> </w:t>
      </w:r>
      <w:r>
        <w:t>limitations</w:t>
      </w:r>
      <w:r>
        <w:rPr>
          <w:spacing w:val="12"/>
        </w:rPr>
        <w:t xml:space="preserve"> </w:t>
      </w:r>
      <w:r>
        <w:rPr>
          <w:spacing w:val="-5"/>
        </w:rPr>
        <w:t>by</w:t>
      </w:r>
    </w:p>
    <w:p w14:paraId="2C7EB57D"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4054C49" w14:textId="77777777" w:rsidR="00BF6D45" w:rsidRDefault="00000000">
      <w:pPr>
        <w:pStyle w:val="BodyText"/>
        <w:spacing w:before="131" w:line="480" w:lineRule="auto"/>
        <w:ind w:right="357"/>
        <w:jc w:val="both"/>
      </w:pPr>
      <w:r>
        <w:lastRenderedPageBreak/>
        <w:t>utilizing only structured complaints and recall data from NHTSA, giving us a more uniform and standardized dataset.</w:t>
      </w:r>
    </w:p>
    <w:p w14:paraId="2A4C5820" w14:textId="77777777" w:rsidR="00BF6D45" w:rsidRDefault="00000000">
      <w:pPr>
        <w:pStyle w:val="BodyText"/>
        <w:spacing w:before="163" w:line="480" w:lineRule="auto"/>
        <w:ind w:right="357" w:firstLine="360"/>
        <w:jc w:val="both"/>
      </w:pPr>
      <w:r>
        <w:t>These studies also encountered huge challenges in data integration, model accuracy, and feature extraction.</w:t>
      </w:r>
      <w:r>
        <w:rPr>
          <w:spacing w:val="-4"/>
        </w:rPr>
        <w:t xml:space="preserve"> </w:t>
      </w:r>
      <w:r>
        <w:t>The biggest challenge was the lack of structured recall data integration, as can be seen in Zhang et al. (2015) and Maniyur et al. (2017), which restricted their ability to make accurate recall predictions. Maione et al. (2023) also encountered challenges with real-time monitoring,</w:t>
      </w:r>
      <w:r>
        <w:rPr>
          <w:spacing w:val="-7"/>
        </w:rPr>
        <w:t xml:space="preserve"> </w:t>
      </w:r>
      <w:r>
        <w:t>which</w:t>
      </w:r>
      <w:r>
        <w:rPr>
          <w:spacing w:val="-5"/>
        </w:rPr>
        <w:t xml:space="preserve"> </w:t>
      </w:r>
      <w:r>
        <w:t>did</w:t>
      </w:r>
      <w:r>
        <w:rPr>
          <w:spacing w:val="-5"/>
        </w:rPr>
        <w:t xml:space="preserve"> </w:t>
      </w:r>
      <w:r>
        <w:t>not</w:t>
      </w:r>
      <w:r>
        <w:rPr>
          <w:spacing w:val="-5"/>
        </w:rPr>
        <w:t xml:space="preserve"> </w:t>
      </w:r>
      <w:r>
        <w:t>enable</w:t>
      </w:r>
      <w:r>
        <w:rPr>
          <w:spacing w:val="-5"/>
        </w:rPr>
        <w:t xml:space="preserve"> </w:t>
      </w:r>
      <w:r>
        <w:t>their</w:t>
      </w:r>
      <w:r>
        <w:rPr>
          <w:spacing w:val="-5"/>
        </w:rPr>
        <w:t xml:space="preserve"> </w:t>
      </w:r>
      <w:r>
        <w:t>model</w:t>
      </w:r>
      <w:r>
        <w:rPr>
          <w:spacing w:val="-5"/>
        </w:rPr>
        <w:t xml:space="preserve"> </w:t>
      </w:r>
      <w:r>
        <w:t>to</w:t>
      </w:r>
      <w:r>
        <w:rPr>
          <w:spacing w:val="-5"/>
        </w:rPr>
        <w:t xml:space="preserve"> </w:t>
      </w:r>
      <w:r>
        <w:t>predict</w:t>
      </w:r>
      <w:r>
        <w:rPr>
          <w:spacing w:val="-5"/>
        </w:rPr>
        <w:t xml:space="preserve"> </w:t>
      </w:r>
      <w:r>
        <w:t>recall</w:t>
      </w:r>
      <w:r>
        <w:rPr>
          <w:spacing w:val="-5"/>
        </w:rPr>
        <w:t xml:space="preserve"> </w:t>
      </w:r>
      <w:r>
        <w:t>risks.</w:t>
      </w:r>
      <w:r>
        <w:rPr>
          <w:spacing w:val="-15"/>
        </w:rPr>
        <w:t xml:space="preserve"> </w:t>
      </w:r>
      <w:r>
        <w:t>Another</w:t>
      </w:r>
      <w:r>
        <w:rPr>
          <w:spacing w:val="-5"/>
        </w:rPr>
        <w:t xml:space="preserve"> </w:t>
      </w:r>
      <w:r>
        <w:t>significant</w:t>
      </w:r>
      <w:r>
        <w:rPr>
          <w:spacing w:val="-5"/>
        </w:rPr>
        <w:t xml:space="preserve"> </w:t>
      </w:r>
      <w:r>
        <w:t>challenge was distinguishing between actual safety defects and low-severity consumer complaints, a limitation of Khodadadi et al. (2021). In our research, we address these challenges by integrating structured</w:t>
      </w:r>
      <w:r>
        <w:rPr>
          <w:spacing w:val="-11"/>
        </w:rPr>
        <w:t xml:space="preserve"> </w:t>
      </w:r>
      <w:r>
        <w:t>complaint,</w:t>
      </w:r>
      <w:r>
        <w:rPr>
          <w:spacing w:val="-11"/>
        </w:rPr>
        <w:t xml:space="preserve"> </w:t>
      </w:r>
      <w:r>
        <w:t>investigation,</w:t>
      </w:r>
      <w:r>
        <w:rPr>
          <w:spacing w:val="-11"/>
        </w:rPr>
        <w:t xml:space="preserve"> </w:t>
      </w:r>
      <w:r>
        <w:t>and</w:t>
      </w:r>
      <w:r>
        <w:rPr>
          <w:spacing w:val="-11"/>
        </w:rPr>
        <w:t xml:space="preserve"> </w:t>
      </w:r>
      <w:r>
        <w:t>recall</w:t>
      </w:r>
      <w:r>
        <w:rPr>
          <w:spacing w:val="-11"/>
        </w:rPr>
        <w:t xml:space="preserve"> </w:t>
      </w:r>
      <w:r>
        <w:t>data</w:t>
      </w:r>
      <w:r>
        <w:rPr>
          <w:spacing w:val="-11"/>
        </w:rPr>
        <w:t xml:space="preserve"> </w:t>
      </w:r>
      <w:r>
        <w:t>into</w:t>
      </w:r>
      <w:r>
        <w:rPr>
          <w:spacing w:val="-11"/>
        </w:rPr>
        <w:t xml:space="preserve"> </w:t>
      </w:r>
      <w:r>
        <w:t>a</w:t>
      </w:r>
      <w:r>
        <w:rPr>
          <w:spacing w:val="-11"/>
        </w:rPr>
        <w:t xml:space="preserve"> </w:t>
      </w:r>
      <w:r>
        <w:t>single</w:t>
      </w:r>
      <w:r>
        <w:rPr>
          <w:spacing w:val="-11"/>
        </w:rPr>
        <w:t xml:space="preserve"> </w:t>
      </w:r>
      <w:r>
        <w:t>predictive</w:t>
      </w:r>
      <w:r>
        <w:rPr>
          <w:spacing w:val="-11"/>
        </w:rPr>
        <w:t xml:space="preserve"> </w:t>
      </w:r>
      <w:r>
        <w:t>framework,</w:t>
      </w:r>
      <w:r>
        <w:rPr>
          <w:spacing w:val="-11"/>
        </w:rPr>
        <w:t xml:space="preserve"> </w:t>
      </w:r>
      <w:r>
        <w:t>using</w:t>
      </w:r>
      <w:r>
        <w:rPr>
          <w:spacing w:val="-11"/>
        </w:rPr>
        <w:t xml:space="preserve"> </w:t>
      </w:r>
      <w:r>
        <w:t>state-of-the-art NLP</w:t>
      </w:r>
      <w:r>
        <w:rPr>
          <w:spacing w:val="-7"/>
        </w:rPr>
        <w:t xml:space="preserve"> </w:t>
      </w:r>
      <w:r>
        <w:t>methods to enhance text analysis, and applying real-time trend detection to detect high-risk complaints more efficiently.</w:t>
      </w:r>
    </w:p>
    <w:p w14:paraId="4DDD81AA" w14:textId="77777777" w:rsidR="00BF6D45" w:rsidRDefault="00BF6D45">
      <w:pPr>
        <w:pStyle w:val="BodyText"/>
        <w:spacing w:before="81"/>
      </w:pPr>
    </w:p>
    <w:p w14:paraId="45C43FE2" w14:textId="77777777" w:rsidR="00BF6D45" w:rsidRDefault="00000000">
      <w:pPr>
        <w:pStyle w:val="Heading1"/>
        <w:numPr>
          <w:ilvl w:val="0"/>
          <w:numId w:val="11"/>
        </w:numPr>
        <w:tabs>
          <w:tab w:val="left" w:pos="2943"/>
        </w:tabs>
        <w:ind w:left="2943" w:hanging="358"/>
        <w:jc w:val="left"/>
      </w:pPr>
      <w:bookmarkStart w:id="10" w:name="_bookmark10"/>
      <w:bookmarkEnd w:id="10"/>
      <w:r>
        <w:t>Data</w:t>
      </w:r>
      <w:r>
        <w:rPr>
          <w:spacing w:val="-10"/>
        </w:rPr>
        <w:t xml:space="preserve"> </w:t>
      </w:r>
      <w:r>
        <w:t>Preparation</w:t>
      </w:r>
      <w:r>
        <w:rPr>
          <w:spacing w:val="-9"/>
        </w:rPr>
        <w:t xml:space="preserve"> </w:t>
      </w:r>
      <w:r>
        <w:t>and</w:t>
      </w:r>
      <w:r>
        <w:rPr>
          <w:spacing w:val="-9"/>
        </w:rPr>
        <w:t xml:space="preserve"> </w:t>
      </w:r>
      <w:r>
        <w:rPr>
          <w:spacing w:val="-2"/>
        </w:rPr>
        <w:t>Overview</w:t>
      </w:r>
    </w:p>
    <w:p w14:paraId="14D394E0" w14:textId="77777777" w:rsidR="00BF6D45" w:rsidRDefault="00BF6D45">
      <w:pPr>
        <w:pStyle w:val="BodyText"/>
        <w:spacing w:before="161"/>
        <w:rPr>
          <w:b/>
          <w:sz w:val="28"/>
        </w:rPr>
      </w:pPr>
    </w:p>
    <w:p w14:paraId="14030BB3" w14:textId="77777777" w:rsidR="00BF6D45" w:rsidRDefault="00000000">
      <w:pPr>
        <w:pStyle w:val="Heading3"/>
        <w:numPr>
          <w:ilvl w:val="1"/>
          <w:numId w:val="9"/>
        </w:numPr>
        <w:tabs>
          <w:tab w:val="left" w:pos="360"/>
        </w:tabs>
      </w:pPr>
      <w:bookmarkStart w:id="11" w:name="_bookmark11"/>
      <w:bookmarkEnd w:id="11"/>
      <w:r>
        <w:rPr>
          <w:spacing w:val="-2"/>
        </w:rPr>
        <w:t>Introduction</w:t>
      </w:r>
    </w:p>
    <w:p w14:paraId="53E49FF4" w14:textId="77777777" w:rsidR="00BF6D45" w:rsidRDefault="00BF6D45">
      <w:pPr>
        <w:pStyle w:val="BodyText"/>
        <w:spacing w:before="82"/>
        <w:rPr>
          <w:b/>
        </w:rPr>
      </w:pPr>
    </w:p>
    <w:p w14:paraId="04D929E3" w14:textId="77777777" w:rsidR="00BF6D45" w:rsidRDefault="00000000">
      <w:pPr>
        <w:pStyle w:val="BodyText"/>
        <w:spacing w:line="480" w:lineRule="auto"/>
        <w:ind w:right="357" w:firstLine="720"/>
        <w:jc w:val="both"/>
      </w:pPr>
      <w:r>
        <w:t>In</w:t>
      </w:r>
      <w:r>
        <w:rPr>
          <w:spacing w:val="-1"/>
        </w:rPr>
        <w:t xml:space="preserve"> </w:t>
      </w:r>
      <w:r>
        <w:t>this</w:t>
      </w:r>
      <w:r>
        <w:rPr>
          <w:spacing w:val="-1"/>
        </w:rPr>
        <w:t xml:space="preserve"> </w:t>
      </w:r>
      <w:r>
        <w:t>section,</w:t>
      </w:r>
      <w:r>
        <w:rPr>
          <w:spacing w:val="-1"/>
        </w:rPr>
        <w:t xml:space="preserve"> </w:t>
      </w:r>
      <w:r>
        <w:t>we</w:t>
      </w:r>
      <w:r>
        <w:rPr>
          <w:spacing w:val="-1"/>
        </w:rPr>
        <w:t xml:space="preserve"> </w:t>
      </w:r>
      <w:r>
        <w:t>describe</w:t>
      </w:r>
      <w:r>
        <w:rPr>
          <w:spacing w:val="-1"/>
        </w:rPr>
        <w:t xml:space="preserve"> </w:t>
      </w:r>
      <w:r>
        <w:t>the</w:t>
      </w:r>
      <w:r>
        <w:rPr>
          <w:spacing w:val="-1"/>
        </w:rPr>
        <w:t xml:space="preserve"> </w:t>
      </w:r>
      <w:r>
        <w:t>structure,</w:t>
      </w:r>
      <w:r>
        <w:rPr>
          <w:spacing w:val="-1"/>
        </w:rPr>
        <w:t xml:space="preserve"> </w:t>
      </w:r>
      <w:r>
        <w:t>characteristics,</w:t>
      </w:r>
      <w:r>
        <w:rPr>
          <w:spacing w:val="-1"/>
        </w:rPr>
        <w:t xml:space="preserve"> </w:t>
      </w:r>
      <w:r>
        <w:t>and</w:t>
      </w:r>
      <w:r>
        <w:rPr>
          <w:spacing w:val="-1"/>
        </w:rPr>
        <w:t xml:space="preserve"> </w:t>
      </w:r>
      <w:r>
        <w:t>key</w:t>
      </w:r>
      <w:r>
        <w:rPr>
          <w:spacing w:val="-1"/>
        </w:rPr>
        <w:t xml:space="preserve"> </w:t>
      </w:r>
      <w:r>
        <w:t>attributes</w:t>
      </w:r>
      <w:r>
        <w:rPr>
          <w:spacing w:val="-1"/>
        </w:rPr>
        <w:t xml:space="preserve"> </w:t>
      </w:r>
      <w:r>
        <w:t>of</w:t>
      </w:r>
      <w:r>
        <w:rPr>
          <w:spacing w:val="-1"/>
        </w:rPr>
        <w:t xml:space="preserve"> </w:t>
      </w:r>
      <w:r>
        <w:t>the</w:t>
      </w:r>
      <w:r>
        <w:rPr>
          <w:spacing w:val="-1"/>
        </w:rPr>
        <w:t xml:space="preserve"> </w:t>
      </w:r>
      <w:r>
        <w:t>datasets used in our analysis of vehicle recalls, complaints, and defect investigations. The datasets were obtained from the National Highway Traffic Safety Administration (NHTSA) and include Consumer</w:t>
      </w:r>
      <w:r>
        <w:rPr>
          <w:spacing w:val="-15"/>
        </w:rPr>
        <w:t xml:space="preserve"> </w:t>
      </w:r>
      <w:r>
        <w:t>Complaints,</w:t>
      </w:r>
      <w:r>
        <w:rPr>
          <w:spacing w:val="-15"/>
        </w:rPr>
        <w:t xml:space="preserve"> </w:t>
      </w:r>
      <w:r>
        <w:t>Defect</w:t>
      </w:r>
      <w:r>
        <w:rPr>
          <w:spacing w:val="-15"/>
        </w:rPr>
        <w:t xml:space="preserve"> </w:t>
      </w:r>
      <w:r>
        <w:t>Investigations,</w:t>
      </w:r>
      <w:r>
        <w:rPr>
          <w:spacing w:val="-15"/>
        </w:rPr>
        <w:t xml:space="preserve"> </w:t>
      </w:r>
      <w:r>
        <w:t>and</w:t>
      </w:r>
      <w:r>
        <w:rPr>
          <w:spacing w:val="-15"/>
        </w:rPr>
        <w:t xml:space="preserve"> </w:t>
      </w:r>
      <w:r>
        <w:t>Recall</w:t>
      </w:r>
      <w:r>
        <w:rPr>
          <w:spacing w:val="-15"/>
        </w:rPr>
        <w:t xml:space="preserve"> </w:t>
      </w:r>
      <w:r>
        <w:t>Records.</w:t>
      </w:r>
      <w:r>
        <w:rPr>
          <w:spacing w:val="-15"/>
        </w:rPr>
        <w:t xml:space="preserve"> </w:t>
      </w:r>
      <w:r>
        <w:t>These</w:t>
      </w:r>
      <w:r>
        <w:rPr>
          <w:spacing w:val="-15"/>
        </w:rPr>
        <w:t xml:space="preserve"> </w:t>
      </w:r>
      <w:r>
        <w:t>datasets</w:t>
      </w:r>
      <w:r>
        <w:rPr>
          <w:spacing w:val="-15"/>
        </w:rPr>
        <w:t xml:space="preserve"> </w:t>
      </w:r>
      <w:r>
        <w:t>provide</w:t>
      </w:r>
      <w:r>
        <w:rPr>
          <w:spacing w:val="-15"/>
        </w:rPr>
        <w:t xml:space="preserve"> </w:t>
      </w:r>
      <w:r>
        <w:t>valuable insights into vehicle safety defects, manufacturer recalls, and consumer-reported issues, forming the foundation for our research.</w:t>
      </w:r>
    </w:p>
    <w:p w14:paraId="1A289F9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237E36B3" w14:textId="77777777" w:rsidR="00BF6D45" w:rsidRDefault="00000000">
      <w:pPr>
        <w:pStyle w:val="Heading3"/>
        <w:numPr>
          <w:ilvl w:val="1"/>
          <w:numId w:val="9"/>
        </w:numPr>
        <w:tabs>
          <w:tab w:val="left" w:pos="360"/>
        </w:tabs>
        <w:spacing w:before="131"/>
      </w:pPr>
      <w:bookmarkStart w:id="12" w:name="_bookmark12"/>
      <w:bookmarkEnd w:id="12"/>
      <w:r>
        <w:lastRenderedPageBreak/>
        <w:t>Dataset</w:t>
      </w:r>
      <w:r>
        <w:rPr>
          <w:spacing w:val="-6"/>
        </w:rPr>
        <w:t xml:space="preserve"> </w:t>
      </w:r>
      <w:r>
        <w:rPr>
          <w:spacing w:val="-2"/>
        </w:rPr>
        <w:t>Description</w:t>
      </w:r>
    </w:p>
    <w:p w14:paraId="3C052D45" w14:textId="77777777" w:rsidR="00BF6D45" w:rsidRDefault="00BF6D45">
      <w:pPr>
        <w:pStyle w:val="BodyText"/>
        <w:spacing w:before="81"/>
        <w:rPr>
          <w:b/>
        </w:rPr>
      </w:pPr>
    </w:p>
    <w:p w14:paraId="2DA68B68" w14:textId="77777777" w:rsidR="00BF6D45" w:rsidRDefault="00000000">
      <w:pPr>
        <w:pStyle w:val="BodyText"/>
        <w:jc w:val="both"/>
      </w:pPr>
      <w:r>
        <w:t>The</w:t>
      </w:r>
      <w:r>
        <w:rPr>
          <w:spacing w:val="-2"/>
        </w:rPr>
        <w:t xml:space="preserve"> </w:t>
      </w:r>
      <w:r>
        <w:t>three</w:t>
      </w:r>
      <w:r>
        <w:rPr>
          <w:spacing w:val="-2"/>
        </w:rPr>
        <w:t xml:space="preserve"> </w:t>
      </w:r>
      <w:r>
        <w:t>datasets</w:t>
      </w:r>
      <w:r>
        <w:rPr>
          <w:spacing w:val="-1"/>
        </w:rPr>
        <w:t xml:space="preserve"> </w:t>
      </w:r>
      <w:r>
        <w:t>used</w:t>
      </w:r>
      <w:r>
        <w:rPr>
          <w:spacing w:val="-1"/>
        </w:rPr>
        <w:t xml:space="preserve"> </w:t>
      </w:r>
      <w:r>
        <w:t>in</w:t>
      </w:r>
      <w:r>
        <w:rPr>
          <w:spacing w:val="-1"/>
        </w:rPr>
        <w:t xml:space="preserve"> </w:t>
      </w:r>
      <w:r>
        <w:t>this</w:t>
      </w:r>
      <w:r>
        <w:rPr>
          <w:spacing w:val="-1"/>
        </w:rPr>
        <w:t xml:space="preserve"> </w:t>
      </w:r>
      <w:r>
        <w:t>study</w:t>
      </w:r>
      <w:r>
        <w:rPr>
          <w:spacing w:val="-1"/>
        </w:rPr>
        <w:t xml:space="preserve"> </w:t>
      </w:r>
      <w:r>
        <w:t>are</w:t>
      </w:r>
      <w:r>
        <w:rPr>
          <w:spacing w:val="-2"/>
        </w:rPr>
        <w:t xml:space="preserve"> </w:t>
      </w:r>
      <w:r>
        <w:t xml:space="preserve">as </w:t>
      </w:r>
      <w:r>
        <w:rPr>
          <w:spacing w:val="-2"/>
        </w:rPr>
        <w:t>follows:</w:t>
      </w:r>
    </w:p>
    <w:p w14:paraId="693ED85D" w14:textId="77777777" w:rsidR="00BF6D45" w:rsidRDefault="00BF6D45">
      <w:pPr>
        <w:pStyle w:val="BodyText"/>
        <w:spacing w:before="159"/>
      </w:pPr>
    </w:p>
    <w:p w14:paraId="2AFF61D8" w14:textId="77777777" w:rsidR="00BF6D45" w:rsidRDefault="00000000">
      <w:pPr>
        <w:pStyle w:val="Heading3"/>
        <w:numPr>
          <w:ilvl w:val="2"/>
          <w:numId w:val="9"/>
        </w:numPr>
        <w:tabs>
          <w:tab w:val="left" w:pos="1260"/>
        </w:tabs>
      </w:pPr>
      <w:bookmarkStart w:id="13" w:name="_bookmark13"/>
      <w:bookmarkEnd w:id="13"/>
      <w:r>
        <w:t>Consumer</w:t>
      </w:r>
      <w:r>
        <w:rPr>
          <w:spacing w:val="-8"/>
        </w:rPr>
        <w:t xml:space="preserve"> </w:t>
      </w:r>
      <w:r>
        <w:t>Complaints</w:t>
      </w:r>
      <w:r>
        <w:rPr>
          <w:spacing w:val="-2"/>
        </w:rPr>
        <w:t xml:space="preserve"> Dataset</w:t>
      </w:r>
    </w:p>
    <w:p w14:paraId="22597130" w14:textId="77777777" w:rsidR="00BF6D45" w:rsidRDefault="00BF6D45">
      <w:pPr>
        <w:pStyle w:val="BodyText"/>
        <w:spacing w:before="81"/>
        <w:rPr>
          <w:b/>
        </w:rPr>
      </w:pPr>
    </w:p>
    <w:p w14:paraId="5C58107C" w14:textId="77777777" w:rsidR="00BF6D45" w:rsidRDefault="00000000">
      <w:pPr>
        <w:pStyle w:val="BodyText"/>
        <w:spacing w:before="1" w:line="480" w:lineRule="auto"/>
        <w:ind w:right="357" w:firstLine="720"/>
        <w:jc w:val="both"/>
      </w:pPr>
      <w:r>
        <w:t>The Consumer Complaints dataset contains 1,213,407 records and 49 columns, capturing safety-related defect complaints reported to NHTSA</w:t>
      </w:r>
      <w:r>
        <w:rPr>
          <w:spacing w:val="-14"/>
        </w:rPr>
        <w:t xml:space="preserve"> </w:t>
      </w:r>
      <w:r>
        <w:t>since January 1, 1995.</w:t>
      </w:r>
      <w:r>
        <w:rPr>
          <w:spacing w:val="-5"/>
        </w:rPr>
        <w:t xml:space="preserve"> </w:t>
      </w:r>
      <w:r>
        <w:t>The data set provides details</w:t>
      </w:r>
      <w:r>
        <w:rPr>
          <w:spacing w:val="-4"/>
        </w:rPr>
        <w:t xml:space="preserve"> </w:t>
      </w:r>
      <w:r>
        <w:t>on</w:t>
      </w:r>
      <w:r>
        <w:rPr>
          <w:spacing w:val="-4"/>
        </w:rPr>
        <w:t xml:space="preserve"> </w:t>
      </w:r>
      <w:r>
        <w:t>vehicle</w:t>
      </w:r>
      <w:r>
        <w:rPr>
          <w:spacing w:val="-4"/>
        </w:rPr>
        <w:t xml:space="preserve"> </w:t>
      </w:r>
      <w:r>
        <w:t>crashes,</w:t>
      </w:r>
      <w:r>
        <w:rPr>
          <w:spacing w:val="-4"/>
        </w:rPr>
        <w:t xml:space="preserve"> </w:t>
      </w:r>
      <w:r>
        <w:t>fires,</w:t>
      </w:r>
      <w:r>
        <w:rPr>
          <w:spacing w:val="-4"/>
        </w:rPr>
        <w:t xml:space="preserve"> </w:t>
      </w:r>
      <w:r>
        <w:t>injuries,</w:t>
      </w:r>
      <w:r>
        <w:rPr>
          <w:spacing w:val="-4"/>
        </w:rPr>
        <w:t xml:space="preserve"> </w:t>
      </w:r>
      <w:r>
        <w:t>and</w:t>
      </w:r>
      <w:r>
        <w:rPr>
          <w:spacing w:val="-4"/>
        </w:rPr>
        <w:t xml:space="preserve"> </w:t>
      </w:r>
      <w:r>
        <w:t>fatalities</w:t>
      </w:r>
      <w:r>
        <w:rPr>
          <w:spacing w:val="-4"/>
        </w:rPr>
        <w:t xml:space="preserve"> </w:t>
      </w:r>
      <w:r>
        <w:t>associated</w:t>
      </w:r>
      <w:r>
        <w:rPr>
          <w:spacing w:val="-4"/>
        </w:rPr>
        <w:t xml:space="preserve"> </w:t>
      </w:r>
      <w:r>
        <w:t>with</w:t>
      </w:r>
      <w:r>
        <w:rPr>
          <w:spacing w:val="-4"/>
        </w:rPr>
        <w:t xml:space="preserve"> </w:t>
      </w:r>
      <w:r>
        <w:t>consumer</w:t>
      </w:r>
      <w:r>
        <w:rPr>
          <w:spacing w:val="-4"/>
        </w:rPr>
        <w:t xml:space="preserve"> </w:t>
      </w:r>
      <w:r>
        <w:t>complaints.</w:t>
      </w:r>
      <w:r>
        <w:rPr>
          <w:spacing w:val="-8"/>
        </w:rPr>
        <w:t xml:space="preserve"> </w:t>
      </w:r>
      <w:r>
        <w:t>This dataset is crucial for analyzing patterns in consumer-reported complaints, identifying common vehicle defects, and assessing the severity of reported issues.</w:t>
      </w:r>
    </w:p>
    <w:p w14:paraId="397D3AEA" w14:textId="77777777" w:rsidR="00BF6D45" w:rsidRDefault="00000000">
      <w:pPr>
        <w:pStyle w:val="Heading4"/>
        <w:spacing w:before="158"/>
        <w:jc w:val="both"/>
        <w:rPr>
          <w:u w:val="none"/>
        </w:rPr>
      </w:pPr>
      <w:r>
        <w:rPr>
          <w:u w:val="none"/>
        </w:rPr>
        <w:t>Table</w:t>
      </w:r>
      <w:r>
        <w:rPr>
          <w:spacing w:val="-1"/>
          <w:u w:val="none"/>
        </w:rPr>
        <w:t xml:space="preserve"> </w:t>
      </w:r>
      <w:r>
        <w:rPr>
          <w:spacing w:val="-5"/>
          <w:u w:val="none"/>
        </w:rPr>
        <w:t>1.</w:t>
      </w:r>
    </w:p>
    <w:p w14:paraId="144A02FE" w14:textId="77777777" w:rsidR="00BF6D45" w:rsidRDefault="00000000">
      <w:pPr>
        <w:spacing w:before="41" w:after="40"/>
        <w:jc w:val="both"/>
        <w:rPr>
          <w:i/>
          <w:sz w:val="24"/>
        </w:rPr>
      </w:pPr>
      <w:r>
        <w:rPr>
          <w:i/>
          <w:sz w:val="24"/>
        </w:rPr>
        <w:t>Complaints</w:t>
      </w:r>
      <w:r>
        <w:rPr>
          <w:i/>
          <w:spacing w:val="-2"/>
          <w:sz w:val="24"/>
        </w:rPr>
        <w:t xml:space="preserve"> metadata</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7"/>
        <w:gridCol w:w="6523"/>
      </w:tblGrid>
      <w:tr w:rsidR="00BF6D45" w14:paraId="2A75648B" w14:textId="77777777">
        <w:trPr>
          <w:trHeight w:val="321"/>
        </w:trPr>
        <w:tc>
          <w:tcPr>
            <w:tcW w:w="2827" w:type="dxa"/>
          </w:tcPr>
          <w:p w14:paraId="766197E5" w14:textId="77777777" w:rsidR="00BF6D45" w:rsidRDefault="00000000">
            <w:pPr>
              <w:pStyle w:val="TableParagraph"/>
              <w:spacing w:before="6"/>
              <w:rPr>
                <w:b/>
                <w:sz w:val="24"/>
              </w:rPr>
            </w:pPr>
            <w:r>
              <w:rPr>
                <w:b/>
                <w:sz w:val="24"/>
              </w:rPr>
              <w:t>Field</w:t>
            </w:r>
            <w:r>
              <w:rPr>
                <w:b/>
                <w:spacing w:val="-1"/>
                <w:sz w:val="24"/>
              </w:rPr>
              <w:t xml:space="preserve"> </w:t>
            </w:r>
            <w:r>
              <w:rPr>
                <w:b/>
                <w:spacing w:val="-4"/>
                <w:sz w:val="24"/>
              </w:rPr>
              <w:t>Name</w:t>
            </w:r>
          </w:p>
        </w:tc>
        <w:tc>
          <w:tcPr>
            <w:tcW w:w="6523" w:type="dxa"/>
          </w:tcPr>
          <w:p w14:paraId="190D334A" w14:textId="77777777" w:rsidR="00BF6D45" w:rsidRDefault="00000000">
            <w:pPr>
              <w:pStyle w:val="TableParagraph"/>
              <w:spacing w:before="6"/>
              <w:ind w:left="105"/>
              <w:rPr>
                <w:b/>
                <w:sz w:val="24"/>
              </w:rPr>
            </w:pPr>
            <w:r>
              <w:rPr>
                <w:b/>
                <w:spacing w:val="-2"/>
                <w:sz w:val="24"/>
              </w:rPr>
              <w:t>Description</w:t>
            </w:r>
          </w:p>
        </w:tc>
      </w:tr>
      <w:tr w:rsidR="00BF6D45" w14:paraId="7D2BE660" w14:textId="77777777">
        <w:trPr>
          <w:trHeight w:val="316"/>
        </w:trPr>
        <w:tc>
          <w:tcPr>
            <w:tcW w:w="2827" w:type="dxa"/>
          </w:tcPr>
          <w:p w14:paraId="749EE6FC" w14:textId="77777777" w:rsidR="00BF6D45" w:rsidRDefault="00000000">
            <w:pPr>
              <w:pStyle w:val="TableParagraph"/>
              <w:rPr>
                <w:sz w:val="24"/>
              </w:rPr>
            </w:pPr>
            <w:r>
              <w:rPr>
                <w:spacing w:val="-2"/>
                <w:sz w:val="24"/>
              </w:rPr>
              <w:t>CMPLID</w:t>
            </w:r>
          </w:p>
        </w:tc>
        <w:tc>
          <w:tcPr>
            <w:tcW w:w="6523" w:type="dxa"/>
          </w:tcPr>
          <w:p w14:paraId="0F103E1F" w14:textId="77777777" w:rsidR="00BF6D45" w:rsidRDefault="00000000">
            <w:pPr>
              <w:pStyle w:val="TableParagraph"/>
              <w:ind w:left="105"/>
              <w:rPr>
                <w:sz w:val="24"/>
              </w:rPr>
            </w:pPr>
            <w:r>
              <w:rPr>
                <w:sz w:val="24"/>
              </w:rPr>
              <w:t>Unique</w:t>
            </w:r>
            <w:r>
              <w:rPr>
                <w:spacing w:val="-3"/>
                <w:sz w:val="24"/>
              </w:rPr>
              <w:t xml:space="preserve"> </w:t>
            </w:r>
            <w:r>
              <w:rPr>
                <w:sz w:val="24"/>
              </w:rPr>
              <w:t>sequence</w:t>
            </w:r>
            <w:r>
              <w:rPr>
                <w:spacing w:val="-2"/>
                <w:sz w:val="24"/>
              </w:rPr>
              <w:t xml:space="preserve"> </w:t>
            </w:r>
            <w:r>
              <w:rPr>
                <w:sz w:val="24"/>
              </w:rPr>
              <w:t>number</w:t>
            </w:r>
            <w:r>
              <w:rPr>
                <w:spacing w:val="-2"/>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complaint.</w:t>
            </w:r>
          </w:p>
        </w:tc>
      </w:tr>
      <w:tr w:rsidR="00BF6D45" w14:paraId="09F901A4" w14:textId="77777777">
        <w:trPr>
          <w:trHeight w:val="633"/>
        </w:trPr>
        <w:tc>
          <w:tcPr>
            <w:tcW w:w="2827" w:type="dxa"/>
          </w:tcPr>
          <w:p w14:paraId="1831FD25" w14:textId="77777777" w:rsidR="00BF6D45" w:rsidRDefault="00000000">
            <w:pPr>
              <w:pStyle w:val="TableParagraph"/>
              <w:rPr>
                <w:sz w:val="24"/>
              </w:rPr>
            </w:pPr>
            <w:r>
              <w:rPr>
                <w:spacing w:val="-2"/>
                <w:sz w:val="24"/>
              </w:rPr>
              <w:t>ODINO</w:t>
            </w:r>
          </w:p>
        </w:tc>
        <w:tc>
          <w:tcPr>
            <w:tcW w:w="6523" w:type="dxa"/>
          </w:tcPr>
          <w:p w14:paraId="50C9291E" w14:textId="77777777" w:rsidR="00BF6D45" w:rsidRDefault="00000000">
            <w:pPr>
              <w:pStyle w:val="TableParagraph"/>
              <w:ind w:left="105"/>
              <w:rPr>
                <w:sz w:val="24"/>
              </w:rPr>
            </w:pPr>
            <w:r>
              <w:rPr>
                <w:sz w:val="24"/>
              </w:rPr>
              <w:t>Internal</w:t>
            </w:r>
            <w:r>
              <w:rPr>
                <w:spacing w:val="32"/>
                <w:sz w:val="24"/>
              </w:rPr>
              <w:t xml:space="preserve">  </w:t>
            </w:r>
            <w:r>
              <w:rPr>
                <w:sz w:val="24"/>
              </w:rPr>
              <w:t>reference</w:t>
            </w:r>
            <w:r>
              <w:rPr>
                <w:spacing w:val="33"/>
                <w:sz w:val="24"/>
              </w:rPr>
              <w:t xml:space="preserve">  </w:t>
            </w:r>
            <w:r>
              <w:rPr>
                <w:sz w:val="24"/>
              </w:rPr>
              <w:t>numbers</w:t>
            </w:r>
            <w:r>
              <w:rPr>
                <w:spacing w:val="32"/>
                <w:sz w:val="24"/>
              </w:rPr>
              <w:t xml:space="preserve">  </w:t>
            </w:r>
            <w:r>
              <w:rPr>
                <w:sz w:val="24"/>
              </w:rPr>
              <w:t>may</w:t>
            </w:r>
            <w:r>
              <w:rPr>
                <w:spacing w:val="33"/>
                <w:sz w:val="24"/>
              </w:rPr>
              <w:t xml:space="preserve">  </w:t>
            </w:r>
            <w:r>
              <w:rPr>
                <w:sz w:val="24"/>
              </w:rPr>
              <w:t>be</w:t>
            </w:r>
            <w:r>
              <w:rPr>
                <w:spacing w:val="32"/>
                <w:sz w:val="24"/>
              </w:rPr>
              <w:t xml:space="preserve">  </w:t>
            </w:r>
            <w:r>
              <w:rPr>
                <w:sz w:val="24"/>
              </w:rPr>
              <w:t>repeated</w:t>
            </w:r>
            <w:r>
              <w:rPr>
                <w:spacing w:val="33"/>
                <w:sz w:val="24"/>
              </w:rPr>
              <w:t xml:space="preserve">  </w:t>
            </w:r>
            <w:r>
              <w:rPr>
                <w:sz w:val="24"/>
              </w:rPr>
              <w:t>for</w:t>
            </w:r>
            <w:r>
              <w:rPr>
                <w:spacing w:val="33"/>
                <w:sz w:val="24"/>
              </w:rPr>
              <w:t xml:space="preserve">  </w:t>
            </w:r>
            <w:r>
              <w:rPr>
                <w:spacing w:val="-2"/>
                <w:sz w:val="24"/>
              </w:rPr>
              <w:t>multiple</w:t>
            </w:r>
          </w:p>
          <w:p w14:paraId="503B31F9" w14:textId="77777777" w:rsidR="00BF6D45" w:rsidRDefault="00000000">
            <w:pPr>
              <w:pStyle w:val="TableParagraph"/>
              <w:spacing w:before="41"/>
              <w:ind w:left="105"/>
              <w:rPr>
                <w:sz w:val="24"/>
              </w:rPr>
            </w:pPr>
            <w:r>
              <w:rPr>
                <w:spacing w:val="-2"/>
                <w:sz w:val="24"/>
              </w:rPr>
              <w:t>components.</w:t>
            </w:r>
          </w:p>
        </w:tc>
      </w:tr>
      <w:tr w:rsidR="00BF6D45" w14:paraId="3404AC11" w14:textId="77777777">
        <w:trPr>
          <w:trHeight w:val="316"/>
        </w:trPr>
        <w:tc>
          <w:tcPr>
            <w:tcW w:w="2827" w:type="dxa"/>
          </w:tcPr>
          <w:p w14:paraId="30C09E6F" w14:textId="77777777" w:rsidR="00BF6D45" w:rsidRDefault="00000000">
            <w:pPr>
              <w:pStyle w:val="TableParagraph"/>
              <w:rPr>
                <w:sz w:val="24"/>
              </w:rPr>
            </w:pPr>
            <w:r>
              <w:rPr>
                <w:spacing w:val="-2"/>
                <w:sz w:val="24"/>
              </w:rPr>
              <w:t>MFR_NAME</w:t>
            </w:r>
          </w:p>
        </w:tc>
        <w:tc>
          <w:tcPr>
            <w:tcW w:w="6523" w:type="dxa"/>
          </w:tcPr>
          <w:p w14:paraId="688AE874" w14:textId="77777777" w:rsidR="00BF6D45" w:rsidRDefault="00000000">
            <w:pPr>
              <w:pStyle w:val="TableParagraph"/>
              <w:ind w:left="105"/>
              <w:rPr>
                <w:sz w:val="24"/>
              </w:rPr>
            </w:pPr>
            <w:r>
              <w:rPr>
                <w:sz w:val="24"/>
              </w:rPr>
              <w:t>Name</w:t>
            </w:r>
            <w:r>
              <w:rPr>
                <w:spacing w:val="-2"/>
                <w:sz w:val="24"/>
              </w:rPr>
              <w:t xml:space="preserve"> </w:t>
            </w:r>
            <w:r>
              <w:rPr>
                <w:sz w:val="24"/>
              </w:rPr>
              <w:t xml:space="preserve">of the </w:t>
            </w:r>
            <w:r>
              <w:rPr>
                <w:spacing w:val="-2"/>
                <w:sz w:val="24"/>
              </w:rPr>
              <w:t>manufacturer.</w:t>
            </w:r>
          </w:p>
        </w:tc>
      </w:tr>
      <w:tr w:rsidR="00BF6D45" w14:paraId="51BC83FB" w14:textId="77777777">
        <w:trPr>
          <w:trHeight w:val="321"/>
        </w:trPr>
        <w:tc>
          <w:tcPr>
            <w:tcW w:w="2827" w:type="dxa"/>
          </w:tcPr>
          <w:p w14:paraId="3249E0AB" w14:textId="77777777" w:rsidR="00BF6D45" w:rsidRDefault="00000000">
            <w:pPr>
              <w:pStyle w:val="TableParagraph"/>
              <w:spacing w:before="6"/>
              <w:rPr>
                <w:sz w:val="24"/>
              </w:rPr>
            </w:pPr>
            <w:r>
              <w:rPr>
                <w:spacing w:val="-2"/>
                <w:sz w:val="24"/>
              </w:rPr>
              <w:t>MAKETXT</w:t>
            </w:r>
          </w:p>
        </w:tc>
        <w:tc>
          <w:tcPr>
            <w:tcW w:w="6523" w:type="dxa"/>
          </w:tcPr>
          <w:p w14:paraId="573CC774" w14:textId="77777777" w:rsidR="00BF6D45" w:rsidRDefault="00000000">
            <w:pPr>
              <w:pStyle w:val="TableParagraph"/>
              <w:spacing w:before="6"/>
              <w:ind w:left="105"/>
              <w:rPr>
                <w:sz w:val="24"/>
              </w:rPr>
            </w:pPr>
            <w:r>
              <w:rPr>
                <w:sz w:val="24"/>
              </w:rPr>
              <w:t>Make</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z w:val="24"/>
              </w:rPr>
              <w:t>vehicle</w:t>
            </w:r>
            <w:r>
              <w:rPr>
                <w:spacing w:val="-2"/>
                <w:sz w:val="24"/>
              </w:rPr>
              <w:t xml:space="preserve"> </w:t>
            </w:r>
            <w:r>
              <w:rPr>
                <w:sz w:val="24"/>
              </w:rPr>
              <w:t xml:space="preserve">or </w:t>
            </w:r>
            <w:r>
              <w:rPr>
                <w:spacing w:val="-2"/>
                <w:sz w:val="24"/>
              </w:rPr>
              <w:t>equipment.</w:t>
            </w:r>
          </w:p>
        </w:tc>
      </w:tr>
      <w:tr w:rsidR="00BF6D45" w14:paraId="39446E64" w14:textId="77777777">
        <w:trPr>
          <w:trHeight w:val="316"/>
        </w:trPr>
        <w:tc>
          <w:tcPr>
            <w:tcW w:w="2827" w:type="dxa"/>
          </w:tcPr>
          <w:p w14:paraId="48202207" w14:textId="77777777" w:rsidR="00BF6D45" w:rsidRDefault="00000000">
            <w:pPr>
              <w:pStyle w:val="TableParagraph"/>
              <w:rPr>
                <w:sz w:val="24"/>
              </w:rPr>
            </w:pPr>
            <w:r>
              <w:rPr>
                <w:spacing w:val="-2"/>
                <w:sz w:val="24"/>
              </w:rPr>
              <w:t>MODELTXT</w:t>
            </w:r>
          </w:p>
        </w:tc>
        <w:tc>
          <w:tcPr>
            <w:tcW w:w="6523" w:type="dxa"/>
          </w:tcPr>
          <w:p w14:paraId="13C64B53" w14:textId="77777777" w:rsidR="00BF6D45" w:rsidRDefault="00000000">
            <w:pPr>
              <w:pStyle w:val="TableParagraph"/>
              <w:ind w:left="105"/>
              <w:rPr>
                <w:sz w:val="24"/>
              </w:rPr>
            </w:pPr>
            <w:r>
              <w:rPr>
                <w:sz w:val="24"/>
              </w:rPr>
              <w:t>Model</w:t>
            </w:r>
            <w:r>
              <w:rPr>
                <w:spacing w:val="-1"/>
                <w:sz w:val="24"/>
              </w:rPr>
              <w:t xml:space="preserve"> </w:t>
            </w:r>
            <w:r>
              <w:rPr>
                <w:sz w:val="24"/>
              </w:rPr>
              <w:t>of</w:t>
            </w:r>
            <w:r>
              <w:rPr>
                <w:spacing w:val="-1"/>
                <w:sz w:val="24"/>
              </w:rPr>
              <w:t xml:space="preserve"> </w:t>
            </w:r>
            <w:r>
              <w:rPr>
                <w:sz w:val="24"/>
              </w:rPr>
              <w:t>vehicles</w:t>
            </w:r>
            <w:r>
              <w:rPr>
                <w:spacing w:val="-1"/>
                <w:sz w:val="24"/>
              </w:rPr>
              <w:t xml:space="preserve"> </w:t>
            </w:r>
            <w:r>
              <w:rPr>
                <w:sz w:val="24"/>
              </w:rPr>
              <w:t>or</w:t>
            </w:r>
            <w:r>
              <w:rPr>
                <w:spacing w:val="-1"/>
                <w:sz w:val="24"/>
              </w:rPr>
              <w:t xml:space="preserve"> </w:t>
            </w:r>
            <w:r>
              <w:rPr>
                <w:spacing w:val="-2"/>
                <w:sz w:val="24"/>
              </w:rPr>
              <w:t>equipment.</w:t>
            </w:r>
          </w:p>
        </w:tc>
      </w:tr>
      <w:tr w:rsidR="00BF6D45" w14:paraId="3E112094" w14:textId="77777777">
        <w:trPr>
          <w:trHeight w:val="316"/>
        </w:trPr>
        <w:tc>
          <w:tcPr>
            <w:tcW w:w="2827" w:type="dxa"/>
          </w:tcPr>
          <w:p w14:paraId="114BD7DC" w14:textId="77777777" w:rsidR="00BF6D45" w:rsidRDefault="00000000">
            <w:pPr>
              <w:pStyle w:val="TableParagraph"/>
              <w:rPr>
                <w:sz w:val="24"/>
              </w:rPr>
            </w:pPr>
            <w:r>
              <w:rPr>
                <w:spacing w:val="-2"/>
                <w:sz w:val="24"/>
              </w:rPr>
              <w:t>YEARTXT</w:t>
            </w:r>
          </w:p>
        </w:tc>
        <w:tc>
          <w:tcPr>
            <w:tcW w:w="6523" w:type="dxa"/>
          </w:tcPr>
          <w:p w14:paraId="25A4CB1F" w14:textId="77777777" w:rsidR="00BF6D45" w:rsidRDefault="00000000">
            <w:pPr>
              <w:pStyle w:val="TableParagraph"/>
              <w:ind w:left="105"/>
              <w:rPr>
                <w:sz w:val="24"/>
              </w:rPr>
            </w:pPr>
            <w:r>
              <w:rPr>
                <w:sz w:val="24"/>
              </w:rPr>
              <w:t>Model</w:t>
            </w:r>
            <w:r>
              <w:rPr>
                <w:spacing w:val="-3"/>
                <w:sz w:val="24"/>
              </w:rPr>
              <w:t xml:space="preserve"> </w:t>
            </w:r>
            <w:r>
              <w:rPr>
                <w:sz w:val="24"/>
              </w:rPr>
              <w:t>year,</w:t>
            </w:r>
            <w:r>
              <w:rPr>
                <w:spacing w:val="-3"/>
                <w:sz w:val="24"/>
              </w:rPr>
              <w:t xml:space="preserve"> </w:t>
            </w:r>
            <w:r>
              <w:rPr>
                <w:sz w:val="24"/>
              </w:rPr>
              <w:t>9999</w:t>
            </w:r>
            <w:r>
              <w:rPr>
                <w:spacing w:val="-3"/>
                <w:sz w:val="24"/>
              </w:rPr>
              <w:t xml:space="preserve"> </w:t>
            </w:r>
            <w:r>
              <w:rPr>
                <w:sz w:val="24"/>
              </w:rPr>
              <w:t>if</w:t>
            </w:r>
            <w:r>
              <w:rPr>
                <w:spacing w:val="-3"/>
                <w:sz w:val="24"/>
              </w:rPr>
              <w:t xml:space="preserve"> </w:t>
            </w:r>
            <w:r>
              <w:rPr>
                <w:sz w:val="24"/>
              </w:rPr>
              <w:t>unknown</w:t>
            </w:r>
            <w:r>
              <w:rPr>
                <w:spacing w:val="-3"/>
                <w:sz w:val="24"/>
              </w:rPr>
              <w:t xml:space="preserve"> </w:t>
            </w:r>
            <w:r>
              <w:rPr>
                <w:sz w:val="24"/>
              </w:rPr>
              <w:t>or</w:t>
            </w:r>
            <w:r>
              <w:rPr>
                <w:spacing w:val="-3"/>
                <w:sz w:val="24"/>
              </w:rPr>
              <w:t xml:space="preserve"> </w:t>
            </w:r>
            <w:r>
              <w:rPr>
                <w:spacing w:val="-4"/>
                <w:sz w:val="24"/>
              </w:rPr>
              <w:t>N/A.</w:t>
            </w:r>
          </w:p>
        </w:tc>
      </w:tr>
      <w:tr w:rsidR="00BF6D45" w14:paraId="59025237" w14:textId="77777777">
        <w:trPr>
          <w:trHeight w:val="316"/>
        </w:trPr>
        <w:tc>
          <w:tcPr>
            <w:tcW w:w="2827" w:type="dxa"/>
          </w:tcPr>
          <w:p w14:paraId="321BB013" w14:textId="77777777" w:rsidR="00BF6D45" w:rsidRDefault="00000000">
            <w:pPr>
              <w:pStyle w:val="TableParagraph"/>
              <w:rPr>
                <w:sz w:val="24"/>
              </w:rPr>
            </w:pPr>
            <w:r>
              <w:rPr>
                <w:spacing w:val="-2"/>
                <w:sz w:val="24"/>
              </w:rPr>
              <w:t>CRASH</w:t>
            </w:r>
          </w:p>
        </w:tc>
        <w:tc>
          <w:tcPr>
            <w:tcW w:w="6523" w:type="dxa"/>
          </w:tcPr>
          <w:p w14:paraId="6B3E885D" w14:textId="77777777" w:rsidR="00BF6D45" w:rsidRDefault="00000000">
            <w:pPr>
              <w:pStyle w:val="TableParagraph"/>
              <w:ind w:left="105"/>
              <w:rPr>
                <w:sz w:val="24"/>
              </w:rPr>
            </w:pPr>
            <w:r>
              <w:rPr>
                <w:sz w:val="24"/>
              </w:rPr>
              <w:t>Indicates</w:t>
            </w:r>
            <w:r>
              <w:rPr>
                <w:spacing w:val="-1"/>
                <w:sz w:val="24"/>
              </w:rPr>
              <w:t xml:space="preserve"> </w:t>
            </w:r>
            <w:r>
              <w:rPr>
                <w:sz w:val="24"/>
              </w:rPr>
              <w:t>if</w:t>
            </w:r>
            <w:r>
              <w:rPr>
                <w:spacing w:val="-1"/>
                <w:sz w:val="24"/>
              </w:rPr>
              <w:t xml:space="preserve"> </w:t>
            </w:r>
            <w:r>
              <w:rPr>
                <w:sz w:val="24"/>
              </w:rPr>
              <w:t>the</w:t>
            </w:r>
            <w:r>
              <w:rPr>
                <w:spacing w:val="-2"/>
                <w:sz w:val="24"/>
              </w:rPr>
              <w:t xml:space="preserve"> </w:t>
            </w:r>
            <w:r>
              <w:rPr>
                <w:sz w:val="24"/>
              </w:rPr>
              <w:t>vehicle</w:t>
            </w:r>
            <w:r>
              <w:rPr>
                <w:spacing w:val="-2"/>
                <w:sz w:val="24"/>
              </w:rPr>
              <w:t xml:space="preserve"> </w:t>
            </w:r>
            <w:r>
              <w:rPr>
                <w:sz w:val="24"/>
              </w:rPr>
              <w:t>was</w:t>
            </w:r>
            <w:r>
              <w:rPr>
                <w:spacing w:val="-1"/>
                <w:sz w:val="24"/>
              </w:rPr>
              <w:t xml:space="preserve"> </w:t>
            </w:r>
            <w:r>
              <w:rPr>
                <w:sz w:val="24"/>
              </w:rPr>
              <w:t>involved</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crash</w:t>
            </w:r>
            <w:r>
              <w:rPr>
                <w:spacing w:val="-1"/>
                <w:sz w:val="24"/>
              </w:rPr>
              <w:t xml:space="preserve"> </w:t>
            </w:r>
            <w:r>
              <w:rPr>
                <w:sz w:val="24"/>
              </w:rPr>
              <w:t>('Y'</w:t>
            </w:r>
            <w:r>
              <w:rPr>
                <w:spacing w:val="-1"/>
                <w:sz w:val="24"/>
              </w:rPr>
              <w:t xml:space="preserve"> </w:t>
            </w:r>
            <w:r>
              <w:rPr>
                <w:sz w:val="24"/>
              </w:rPr>
              <w:t xml:space="preserve">or </w:t>
            </w:r>
            <w:r>
              <w:rPr>
                <w:spacing w:val="-2"/>
                <w:sz w:val="24"/>
              </w:rPr>
              <w:t>'N').</w:t>
            </w:r>
          </w:p>
        </w:tc>
      </w:tr>
      <w:tr w:rsidR="00BF6D45" w14:paraId="4B897BEE" w14:textId="77777777">
        <w:trPr>
          <w:trHeight w:val="316"/>
        </w:trPr>
        <w:tc>
          <w:tcPr>
            <w:tcW w:w="2827" w:type="dxa"/>
          </w:tcPr>
          <w:p w14:paraId="4919008A" w14:textId="77777777" w:rsidR="00BF6D45" w:rsidRDefault="00000000">
            <w:pPr>
              <w:pStyle w:val="TableParagraph"/>
              <w:rPr>
                <w:sz w:val="24"/>
              </w:rPr>
            </w:pPr>
            <w:r>
              <w:rPr>
                <w:spacing w:val="-2"/>
                <w:sz w:val="24"/>
              </w:rPr>
              <w:t>FAILDATE</w:t>
            </w:r>
          </w:p>
        </w:tc>
        <w:tc>
          <w:tcPr>
            <w:tcW w:w="6523" w:type="dxa"/>
          </w:tcPr>
          <w:p w14:paraId="5F3691F0" w14:textId="77777777" w:rsidR="00BF6D45" w:rsidRDefault="00000000">
            <w:pPr>
              <w:pStyle w:val="TableParagraph"/>
              <w:ind w:left="105"/>
              <w:rPr>
                <w:sz w:val="24"/>
              </w:rPr>
            </w:pPr>
            <w:r>
              <w:rPr>
                <w:sz w:val="24"/>
              </w:rPr>
              <w:t>Date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reported</w:t>
            </w:r>
            <w:r>
              <w:rPr>
                <w:spacing w:val="-2"/>
                <w:sz w:val="24"/>
              </w:rPr>
              <w:t xml:space="preserve"> </w:t>
            </w:r>
            <w:r>
              <w:rPr>
                <w:sz w:val="24"/>
              </w:rPr>
              <w:t>incident</w:t>
            </w:r>
            <w:r>
              <w:rPr>
                <w:spacing w:val="-1"/>
                <w:sz w:val="24"/>
              </w:rPr>
              <w:t xml:space="preserve"> </w:t>
            </w:r>
            <w:r>
              <w:rPr>
                <w:spacing w:val="-2"/>
                <w:sz w:val="24"/>
              </w:rPr>
              <w:t>(YYYYMMDD).</w:t>
            </w:r>
          </w:p>
        </w:tc>
      </w:tr>
      <w:tr w:rsidR="00BF6D45" w14:paraId="11BE6423" w14:textId="77777777">
        <w:trPr>
          <w:trHeight w:val="321"/>
        </w:trPr>
        <w:tc>
          <w:tcPr>
            <w:tcW w:w="2827" w:type="dxa"/>
          </w:tcPr>
          <w:p w14:paraId="746427D5" w14:textId="77777777" w:rsidR="00BF6D45" w:rsidRDefault="00000000">
            <w:pPr>
              <w:pStyle w:val="TableParagraph"/>
              <w:spacing w:before="6"/>
              <w:rPr>
                <w:sz w:val="24"/>
              </w:rPr>
            </w:pPr>
            <w:r>
              <w:rPr>
                <w:spacing w:val="-4"/>
                <w:sz w:val="24"/>
              </w:rPr>
              <w:t>FIRE</w:t>
            </w:r>
          </w:p>
        </w:tc>
        <w:tc>
          <w:tcPr>
            <w:tcW w:w="6523" w:type="dxa"/>
          </w:tcPr>
          <w:p w14:paraId="4159166E" w14:textId="77777777" w:rsidR="00BF6D45" w:rsidRDefault="00000000">
            <w:pPr>
              <w:pStyle w:val="TableParagraph"/>
              <w:spacing w:before="6"/>
              <w:ind w:left="105"/>
              <w:rPr>
                <w:sz w:val="24"/>
              </w:rPr>
            </w:pPr>
            <w:r>
              <w:rPr>
                <w:sz w:val="24"/>
              </w:rPr>
              <w:t>Indicates</w:t>
            </w:r>
            <w:r>
              <w:rPr>
                <w:spacing w:val="-1"/>
                <w:sz w:val="24"/>
              </w:rPr>
              <w:t xml:space="preserve"> </w:t>
            </w:r>
            <w:r>
              <w:rPr>
                <w:sz w:val="24"/>
              </w:rPr>
              <w:t>if</w:t>
            </w:r>
            <w:r>
              <w:rPr>
                <w:spacing w:val="-1"/>
                <w:sz w:val="24"/>
              </w:rPr>
              <w:t xml:space="preserve"> </w:t>
            </w:r>
            <w:r>
              <w:rPr>
                <w:sz w:val="24"/>
              </w:rPr>
              <w:t>the</w:t>
            </w:r>
            <w:r>
              <w:rPr>
                <w:spacing w:val="-2"/>
                <w:sz w:val="24"/>
              </w:rPr>
              <w:t xml:space="preserve"> </w:t>
            </w:r>
            <w:r>
              <w:rPr>
                <w:sz w:val="24"/>
              </w:rPr>
              <w:t>vehicle</w:t>
            </w:r>
            <w:r>
              <w:rPr>
                <w:spacing w:val="-1"/>
                <w:sz w:val="24"/>
              </w:rPr>
              <w:t xml:space="preserve"> </w:t>
            </w:r>
            <w:r>
              <w:rPr>
                <w:sz w:val="24"/>
              </w:rPr>
              <w:t>was</w:t>
            </w:r>
            <w:r>
              <w:rPr>
                <w:spacing w:val="-1"/>
                <w:sz w:val="24"/>
              </w:rPr>
              <w:t xml:space="preserve"> </w:t>
            </w:r>
            <w:r>
              <w:rPr>
                <w:sz w:val="24"/>
              </w:rPr>
              <w:t>involved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fire</w:t>
            </w:r>
            <w:r>
              <w:rPr>
                <w:spacing w:val="-2"/>
                <w:sz w:val="24"/>
              </w:rPr>
              <w:t xml:space="preserve"> </w:t>
            </w:r>
            <w:r>
              <w:rPr>
                <w:sz w:val="24"/>
              </w:rPr>
              <w:t>('Y'</w:t>
            </w:r>
            <w:r>
              <w:rPr>
                <w:spacing w:val="-1"/>
                <w:sz w:val="24"/>
              </w:rPr>
              <w:t xml:space="preserve"> </w:t>
            </w:r>
            <w:r>
              <w:rPr>
                <w:sz w:val="24"/>
              </w:rPr>
              <w:t xml:space="preserve">or </w:t>
            </w:r>
            <w:r>
              <w:rPr>
                <w:spacing w:val="-2"/>
                <w:sz w:val="24"/>
              </w:rPr>
              <w:t>'N').</w:t>
            </w:r>
          </w:p>
        </w:tc>
      </w:tr>
      <w:tr w:rsidR="00BF6D45" w14:paraId="5D5052CE" w14:textId="77777777">
        <w:trPr>
          <w:trHeight w:val="316"/>
        </w:trPr>
        <w:tc>
          <w:tcPr>
            <w:tcW w:w="2827" w:type="dxa"/>
          </w:tcPr>
          <w:p w14:paraId="501454F3" w14:textId="77777777" w:rsidR="00BF6D45" w:rsidRDefault="00000000">
            <w:pPr>
              <w:pStyle w:val="TableParagraph"/>
              <w:rPr>
                <w:sz w:val="24"/>
              </w:rPr>
            </w:pPr>
            <w:r>
              <w:rPr>
                <w:spacing w:val="-2"/>
                <w:sz w:val="24"/>
              </w:rPr>
              <w:t>INJURED</w:t>
            </w:r>
          </w:p>
        </w:tc>
        <w:tc>
          <w:tcPr>
            <w:tcW w:w="6523" w:type="dxa"/>
          </w:tcPr>
          <w:p w14:paraId="370BDDFF" w14:textId="77777777" w:rsidR="00BF6D45" w:rsidRDefault="00000000">
            <w:pPr>
              <w:pStyle w:val="TableParagraph"/>
              <w:ind w:left="105"/>
              <w:rPr>
                <w:sz w:val="24"/>
              </w:rPr>
            </w:pPr>
            <w:r>
              <w:rPr>
                <w:sz w:val="24"/>
              </w:rPr>
              <w:t>Number</w:t>
            </w:r>
            <w:r>
              <w:rPr>
                <w:spacing w:val="-1"/>
                <w:sz w:val="24"/>
              </w:rPr>
              <w:t xml:space="preserve"> </w:t>
            </w:r>
            <w:r>
              <w:rPr>
                <w:sz w:val="24"/>
              </w:rPr>
              <w:t>of</w:t>
            </w:r>
            <w:r>
              <w:rPr>
                <w:spacing w:val="-1"/>
                <w:sz w:val="24"/>
              </w:rPr>
              <w:t xml:space="preserve"> </w:t>
            </w:r>
            <w:r>
              <w:rPr>
                <w:sz w:val="24"/>
              </w:rPr>
              <w:t>people</w:t>
            </w:r>
            <w:r>
              <w:rPr>
                <w:spacing w:val="-1"/>
                <w:sz w:val="24"/>
              </w:rPr>
              <w:t xml:space="preserve"> </w:t>
            </w:r>
            <w:r>
              <w:rPr>
                <w:spacing w:val="-2"/>
                <w:sz w:val="24"/>
              </w:rPr>
              <w:t>injured.</w:t>
            </w:r>
          </w:p>
        </w:tc>
      </w:tr>
      <w:tr w:rsidR="00BF6D45" w14:paraId="40AC68F0" w14:textId="77777777">
        <w:trPr>
          <w:trHeight w:val="316"/>
        </w:trPr>
        <w:tc>
          <w:tcPr>
            <w:tcW w:w="2827" w:type="dxa"/>
          </w:tcPr>
          <w:p w14:paraId="6D859A80" w14:textId="77777777" w:rsidR="00BF6D45" w:rsidRDefault="00000000">
            <w:pPr>
              <w:pStyle w:val="TableParagraph"/>
              <w:rPr>
                <w:sz w:val="24"/>
              </w:rPr>
            </w:pPr>
            <w:r>
              <w:rPr>
                <w:spacing w:val="-2"/>
                <w:sz w:val="24"/>
              </w:rPr>
              <w:t>DEATHS</w:t>
            </w:r>
          </w:p>
        </w:tc>
        <w:tc>
          <w:tcPr>
            <w:tcW w:w="6523" w:type="dxa"/>
          </w:tcPr>
          <w:p w14:paraId="39850F65" w14:textId="77777777" w:rsidR="00BF6D45" w:rsidRDefault="00000000">
            <w:pPr>
              <w:pStyle w:val="TableParagraph"/>
              <w:ind w:left="105"/>
              <w:rPr>
                <w:sz w:val="24"/>
              </w:rPr>
            </w:pPr>
            <w:r>
              <w:rPr>
                <w:sz w:val="24"/>
              </w:rPr>
              <w:t>Number</w:t>
            </w:r>
            <w:r>
              <w:rPr>
                <w:spacing w:val="-1"/>
                <w:sz w:val="24"/>
              </w:rPr>
              <w:t xml:space="preserve"> </w:t>
            </w:r>
            <w:r>
              <w:rPr>
                <w:sz w:val="24"/>
              </w:rPr>
              <w:t xml:space="preserve">of </w:t>
            </w:r>
            <w:r>
              <w:rPr>
                <w:spacing w:val="-2"/>
                <w:sz w:val="24"/>
              </w:rPr>
              <w:t>fatalities.</w:t>
            </w:r>
          </w:p>
        </w:tc>
      </w:tr>
      <w:tr w:rsidR="00BF6D45" w14:paraId="7B8A1769" w14:textId="77777777">
        <w:trPr>
          <w:trHeight w:val="316"/>
        </w:trPr>
        <w:tc>
          <w:tcPr>
            <w:tcW w:w="2827" w:type="dxa"/>
          </w:tcPr>
          <w:p w14:paraId="31429176" w14:textId="77777777" w:rsidR="00BF6D45" w:rsidRDefault="00000000">
            <w:pPr>
              <w:pStyle w:val="TableParagraph"/>
              <w:rPr>
                <w:sz w:val="24"/>
              </w:rPr>
            </w:pPr>
            <w:r>
              <w:rPr>
                <w:spacing w:val="-2"/>
                <w:sz w:val="24"/>
              </w:rPr>
              <w:t>COMPDESC</w:t>
            </w:r>
          </w:p>
        </w:tc>
        <w:tc>
          <w:tcPr>
            <w:tcW w:w="6523" w:type="dxa"/>
          </w:tcPr>
          <w:p w14:paraId="61D32046" w14:textId="77777777" w:rsidR="00BF6D45" w:rsidRDefault="00000000">
            <w:pPr>
              <w:pStyle w:val="TableParagraph"/>
              <w:ind w:left="105"/>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defective</w:t>
            </w:r>
            <w:r>
              <w:rPr>
                <w:spacing w:val="-2"/>
                <w:sz w:val="24"/>
              </w:rPr>
              <w:t xml:space="preserve"> component.</w:t>
            </w:r>
          </w:p>
        </w:tc>
      </w:tr>
      <w:tr w:rsidR="00BF6D45" w14:paraId="19D13EE2" w14:textId="77777777">
        <w:trPr>
          <w:trHeight w:val="316"/>
        </w:trPr>
        <w:tc>
          <w:tcPr>
            <w:tcW w:w="2827" w:type="dxa"/>
          </w:tcPr>
          <w:p w14:paraId="7BB10C41" w14:textId="77777777" w:rsidR="00BF6D45" w:rsidRDefault="00000000">
            <w:pPr>
              <w:pStyle w:val="TableParagraph"/>
              <w:rPr>
                <w:sz w:val="24"/>
              </w:rPr>
            </w:pPr>
            <w:r>
              <w:rPr>
                <w:spacing w:val="-4"/>
                <w:sz w:val="24"/>
              </w:rPr>
              <w:t>CITY</w:t>
            </w:r>
          </w:p>
        </w:tc>
        <w:tc>
          <w:tcPr>
            <w:tcW w:w="6523" w:type="dxa"/>
          </w:tcPr>
          <w:p w14:paraId="52301638" w14:textId="77777777" w:rsidR="00BF6D45" w:rsidRDefault="00000000">
            <w:pPr>
              <w:pStyle w:val="TableParagraph"/>
              <w:ind w:left="105"/>
              <w:rPr>
                <w:sz w:val="24"/>
              </w:rPr>
            </w:pPr>
            <w:r>
              <w:rPr>
                <w:sz w:val="24"/>
              </w:rPr>
              <w:t>Consumer's</w:t>
            </w:r>
            <w:r>
              <w:rPr>
                <w:spacing w:val="-2"/>
                <w:sz w:val="24"/>
              </w:rPr>
              <w:t xml:space="preserve"> </w:t>
            </w:r>
            <w:r>
              <w:rPr>
                <w:sz w:val="24"/>
              </w:rPr>
              <w:t>city</w:t>
            </w:r>
            <w:r>
              <w:rPr>
                <w:spacing w:val="-2"/>
                <w:sz w:val="24"/>
              </w:rPr>
              <w:t xml:space="preserve"> </w:t>
            </w:r>
            <w:r>
              <w:rPr>
                <w:sz w:val="24"/>
              </w:rPr>
              <w:t>of</w:t>
            </w:r>
            <w:r>
              <w:rPr>
                <w:spacing w:val="-2"/>
                <w:sz w:val="24"/>
              </w:rPr>
              <w:t xml:space="preserve"> residence.</w:t>
            </w:r>
          </w:p>
        </w:tc>
      </w:tr>
      <w:tr w:rsidR="00BF6D45" w14:paraId="13C067D2" w14:textId="77777777">
        <w:trPr>
          <w:trHeight w:val="321"/>
        </w:trPr>
        <w:tc>
          <w:tcPr>
            <w:tcW w:w="2827" w:type="dxa"/>
          </w:tcPr>
          <w:p w14:paraId="0B662418" w14:textId="77777777" w:rsidR="00BF6D45" w:rsidRDefault="00000000">
            <w:pPr>
              <w:pStyle w:val="TableParagraph"/>
              <w:spacing w:before="6"/>
              <w:rPr>
                <w:sz w:val="24"/>
              </w:rPr>
            </w:pPr>
            <w:r>
              <w:rPr>
                <w:spacing w:val="-2"/>
                <w:sz w:val="24"/>
              </w:rPr>
              <w:t>STATE</w:t>
            </w:r>
          </w:p>
        </w:tc>
        <w:tc>
          <w:tcPr>
            <w:tcW w:w="6523" w:type="dxa"/>
          </w:tcPr>
          <w:p w14:paraId="688364D7" w14:textId="77777777" w:rsidR="00BF6D45" w:rsidRDefault="00000000">
            <w:pPr>
              <w:pStyle w:val="TableParagraph"/>
              <w:spacing w:before="6"/>
              <w:ind w:left="105"/>
              <w:rPr>
                <w:sz w:val="24"/>
              </w:rPr>
            </w:pPr>
            <w:r>
              <w:rPr>
                <w:sz w:val="24"/>
              </w:rPr>
              <w:t>Consumer's</w:t>
            </w:r>
            <w:r>
              <w:rPr>
                <w:spacing w:val="-4"/>
                <w:sz w:val="24"/>
              </w:rPr>
              <w:t xml:space="preserve"> </w:t>
            </w:r>
            <w:r>
              <w:rPr>
                <w:sz w:val="24"/>
              </w:rPr>
              <w:t>state</w:t>
            </w:r>
            <w:r>
              <w:rPr>
                <w:spacing w:val="-3"/>
                <w:sz w:val="24"/>
              </w:rPr>
              <w:t xml:space="preserve"> </w:t>
            </w:r>
            <w:r>
              <w:rPr>
                <w:spacing w:val="-4"/>
                <w:sz w:val="24"/>
              </w:rPr>
              <w:t>code.</w:t>
            </w:r>
          </w:p>
        </w:tc>
      </w:tr>
      <w:tr w:rsidR="00BF6D45" w14:paraId="397E1E66" w14:textId="77777777">
        <w:trPr>
          <w:trHeight w:val="316"/>
        </w:trPr>
        <w:tc>
          <w:tcPr>
            <w:tcW w:w="2827" w:type="dxa"/>
          </w:tcPr>
          <w:p w14:paraId="575BA35A" w14:textId="77777777" w:rsidR="00BF6D45" w:rsidRDefault="00000000">
            <w:pPr>
              <w:pStyle w:val="TableParagraph"/>
              <w:rPr>
                <w:sz w:val="24"/>
              </w:rPr>
            </w:pPr>
            <w:r>
              <w:rPr>
                <w:spacing w:val="-5"/>
                <w:sz w:val="24"/>
              </w:rPr>
              <w:t>VIN</w:t>
            </w:r>
          </w:p>
        </w:tc>
        <w:tc>
          <w:tcPr>
            <w:tcW w:w="6523" w:type="dxa"/>
          </w:tcPr>
          <w:p w14:paraId="71969925" w14:textId="77777777" w:rsidR="00BF6D45" w:rsidRDefault="00000000">
            <w:pPr>
              <w:pStyle w:val="TableParagraph"/>
              <w:ind w:left="105"/>
              <w:rPr>
                <w:sz w:val="24"/>
              </w:rPr>
            </w:pPr>
            <w:r>
              <w:rPr>
                <w:sz w:val="24"/>
              </w:rPr>
              <w:t>Vehicle</w:t>
            </w:r>
            <w:r>
              <w:rPr>
                <w:spacing w:val="-12"/>
                <w:sz w:val="24"/>
              </w:rPr>
              <w:t xml:space="preserve"> </w:t>
            </w:r>
            <w:r>
              <w:rPr>
                <w:sz w:val="24"/>
              </w:rPr>
              <w:t>Identification</w:t>
            </w:r>
            <w:r>
              <w:rPr>
                <w:spacing w:val="-11"/>
                <w:sz w:val="24"/>
              </w:rPr>
              <w:t xml:space="preserve"> </w:t>
            </w:r>
            <w:r>
              <w:rPr>
                <w:sz w:val="24"/>
              </w:rPr>
              <w:t>Number</w:t>
            </w:r>
            <w:r>
              <w:rPr>
                <w:spacing w:val="-11"/>
                <w:sz w:val="24"/>
              </w:rPr>
              <w:t xml:space="preserve"> </w:t>
            </w:r>
            <w:r>
              <w:rPr>
                <w:spacing w:val="-2"/>
                <w:sz w:val="24"/>
              </w:rPr>
              <w:t>(VIN).</w:t>
            </w:r>
          </w:p>
        </w:tc>
      </w:tr>
      <w:tr w:rsidR="00BF6D45" w14:paraId="2E78CAA2" w14:textId="77777777">
        <w:trPr>
          <w:trHeight w:val="316"/>
        </w:trPr>
        <w:tc>
          <w:tcPr>
            <w:tcW w:w="2827" w:type="dxa"/>
          </w:tcPr>
          <w:p w14:paraId="3660EF92" w14:textId="77777777" w:rsidR="00BF6D45" w:rsidRDefault="00000000">
            <w:pPr>
              <w:pStyle w:val="TableParagraph"/>
              <w:rPr>
                <w:sz w:val="24"/>
              </w:rPr>
            </w:pPr>
            <w:r>
              <w:rPr>
                <w:spacing w:val="-2"/>
                <w:sz w:val="24"/>
              </w:rPr>
              <w:t>DATEA</w:t>
            </w:r>
          </w:p>
        </w:tc>
        <w:tc>
          <w:tcPr>
            <w:tcW w:w="6523" w:type="dxa"/>
          </w:tcPr>
          <w:p w14:paraId="3FD37693" w14:textId="77777777" w:rsidR="00BF6D45" w:rsidRDefault="00000000">
            <w:pPr>
              <w:pStyle w:val="TableParagraph"/>
              <w:ind w:left="105"/>
              <w:rPr>
                <w:sz w:val="24"/>
              </w:rPr>
            </w:pPr>
            <w:r>
              <w:rPr>
                <w:sz w:val="24"/>
              </w:rPr>
              <w:t>Date</w:t>
            </w:r>
            <w:r>
              <w:rPr>
                <w:spacing w:val="-2"/>
                <w:sz w:val="24"/>
              </w:rPr>
              <w:t xml:space="preserve"> </w:t>
            </w:r>
            <w:r>
              <w:rPr>
                <w:sz w:val="24"/>
              </w:rPr>
              <w:t>complaint</w:t>
            </w:r>
            <w:r>
              <w:rPr>
                <w:spacing w:val="-1"/>
                <w:sz w:val="24"/>
              </w:rPr>
              <w:t xml:space="preserve"> </w:t>
            </w:r>
            <w:r>
              <w:rPr>
                <w:sz w:val="24"/>
              </w:rPr>
              <w:t>was</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spacing w:val="-2"/>
                <w:sz w:val="24"/>
              </w:rPr>
              <w:t>(YYYYMMDD).</w:t>
            </w:r>
          </w:p>
        </w:tc>
      </w:tr>
      <w:tr w:rsidR="00BF6D45" w14:paraId="115B06B6" w14:textId="77777777">
        <w:trPr>
          <w:trHeight w:val="316"/>
        </w:trPr>
        <w:tc>
          <w:tcPr>
            <w:tcW w:w="2827" w:type="dxa"/>
          </w:tcPr>
          <w:p w14:paraId="6B026B89" w14:textId="77777777" w:rsidR="00BF6D45" w:rsidRDefault="00000000">
            <w:pPr>
              <w:pStyle w:val="TableParagraph"/>
              <w:rPr>
                <w:sz w:val="24"/>
              </w:rPr>
            </w:pPr>
            <w:r>
              <w:rPr>
                <w:spacing w:val="-2"/>
                <w:sz w:val="24"/>
              </w:rPr>
              <w:t>LDATE</w:t>
            </w:r>
          </w:p>
        </w:tc>
        <w:tc>
          <w:tcPr>
            <w:tcW w:w="6523" w:type="dxa"/>
          </w:tcPr>
          <w:p w14:paraId="56E459EF" w14:textId="77777777" w:rsidR="00BF6D45" w:rsidRDefault="00000000">
            <w:pPr>
              <w:pStyle w:val="TableParagraph"/>
              <w:ind w:left="105"/>
              <w:rPr>
                <w:sz w:val="24"/>
              </w:rPr>
            </w:pPr>
            <w:r>
              <w:rPr>
                <w:sz w:val="24"/>
              </w:rPr>
              <w:t>Date</w:t>
            </w:r>
            <w:r>
              <w:rPr>
                <w:spacing w:val="-3"/>
                <w:sz w:val="24"/>
              </w:rPr>
              <w:t xml:space="preserve"> </w:t>
            </w:r>
            <w:r>
              <w:rPr>
                <w:sz w:val="24"/>
              </w:rPr>
              <w:t>complaint</w:t>
            </w:r>
            <w:r>
              <w:rPr>
                <w:spacing w:val="-2"/>
                <w:sz w:val="24"/>
              </w:rPr>
              <w:t xml:space="preserve"> </w:t>
            </w:r>
            <w:r>
              <w:rPr>
                <w:sz w:val="24"/>
              </w:rPr>
              <w:t>received</w:t>
            </w:r>
            <w:r>
              <w:rPr>
                <w:spacing w:val="-1"/>
                <w:sz w:val="24"/>
              </w:rPr>
              <w:t xml:space="preserve"> </w:t>
            </w:r>
            <w:r>
              <w:rPr>
                <w:sz w:val="24"/>
              </w:rPr>
              <w:t>by</w:t>
            </w:r>
            <w:r>
              <w:rPr>
                <w:spacing w:val="-1"/>
                <w:sz w:val="24"/>
              </w:rPr>
              <w:t xml:space="preserve"> </w:t>
            </w:r>
            <w:r>
              <w:rPr>
                <w:sz w:val="24"/>
              </w:rPr>
              <w:t>NHTSA</w:t>
            </w:r>
            <w:r>
              <w:rPr>
                <w:spacing w:val="-15"/>
                <w:sz w:val="24"/>
              </w:rPr>
              <w:t xml:space="preserve"> </w:t>
            </w:r>
            <w:r>
              <w:rPr>
                <w:spacing w:val="-2"/>
                <w:sz w:val="24"/>
              </w:rPr>
              <w:t>(YYYYMMDD).</w:t>
            </w:r>
          </w:p>
        </w:tc>
      </w:tr>
      <w:tr w:rsidR="00BF6D45" w14:paraId="2BD47D0F" w14:textId="77777777">
        <w:trPr>
          <w:trHeight w:val="316"/>
        </w:trPr>
        <w:tc>
          <w:tcPr>
            <w:tcW w:w="2827" w:type="dxa"/>
          </w:tcPr>
          <w:p w14:paraId="6C1D2245" w14:textId="77777777" w:rsidR="00BF6D45" w:rsidRDefault="00000000">
            <w:pPr>
              <w:pStyle w:val="TableParagraph"/>
              <w:rPr>
                <w:sz w:val="24"/>
              </w:rPr>
            </w:pPr>
            <w:r>
              <w:rPr>
                <w:spacing w:val="-2"/>
                <w:sz w:val="24"/>
              </w:rPr>
              <w:t>MILES</w:t>
            </w:r>
          </w:p>
        </w:tc>
        <w:tc>
          <w:tcPr>
            <w:tcW w:w="6523" w:type="dxa"/>
          </w:tcPr>
          <w:p w14:paraId="34B8AD13" w14:textId="77777777" w:rsidR="00BF6D45" w:rsidRDefault="00000000">
            <w:pPr>
              <w:pStyle w:val="TableParagraph"/>
              <w:ind w:left="105"/>
              <w:rPr>
                <w:sz w:val="24"/>
              </w:rPr>
            </w:pPr>
            <w:r>
              <w:rPr>
                <w:sz w:val="24"/>
              </w:rPr>
              <w:t>Vehicle</w:t>
            </w:r>
            <w:r>
              <w:rPr>
                <w:spacing w:val="-7"/>
                <w:sz w:val="24"/>
              </w:rPr>
              <w:t xml:space="preserve"> </w:t>
            </w:r>
            <w:r>
              <w:rPr>
                <w:sz w:val="24"/>
              </w:rPr>
              <w:t>mileage</w:t>
            </w:r>
            <w:r>
              <w:rPr>
                <w:spacing w:val="-6"/>
                <w:sz w:val="24"/>
              </w:rPr>
              <w:t xml:space="preserve"> </w:t>
            </w:r>
            <w:r>
              <w:rPr>
                <w:sz w:val="24"/>
              </w:rPr>
              <w:t>at</w:t>
            </w:r>
            <w:r>
              <w:rPr>
                <w:spacing w:val="-5"/>
                <w:sz w:val="24"/>
              </w:rPr>
              <w:t xml:space="preserve"> </w:t>
            </w:r>
            <w:r>
              <w:rPr>
                <w:sz w:val="24"/>
              </w:rPr>
              <w:t>the</w:t>
            </w:r>
            <w:r>
              <w:rPr>
                <w:spacing w:val="-7"/>
                <w:sz w:val="24"/>
              </w:rPr>
              <w:t xml:space="preserve"> </w:t>
            </w:r>
            <w:r>
              <w:rPr>
                <w:sz w:val="24"/>
              </w:rPr>
              <w:t>time</w:t>
            </w:r>
            <w:r>
              <w:rPr>
                <w:spacing w:val="-6"/>
                <w:sz w:val="24"/>
              </w:rPr>
              <w:t xml:space="preserve"> </w:t>
            </w:r>
            <w:r>
              <w:rPr>
                <w:sz w:val="24"/>
              </w:rPr>
              <w:t>of</w:t>
            </w:r>
            <w:r>
              <w:rPr>
                <w:spacing w:val="-5"/>
                <w:sz w:val="24"/>
              </w:rPr>
              <w:t xml:space="preserve"> </w:t>
            </w:r>
            <w:r>
              <w:rPr>
                <w:spacing w:val="-2"/>
                <w:sz w:val="24"/>
              </w:rPr>
              <w:t>failure.</w:t>
            </w:r>
          </w:p>
        </w:tc>
      </w:tr>
      <w:tr w:rsidR="00BF6D45" w14:paraId="4DACFE91" w14:textId="77777777">
        <w:trPr>
          <w:trHeight w:val="321"/>
        </w:trPr>
        <w:tc>
          <w:tcPr>
            <w:tcW w:w="2827" w:type="dxa"/>
          </w:tcPr>
          <w:p w14:paraId="11CE630C" w14:textId="77777777" w:rsidR="00BF6D45" w:rsidRDefault="00000000">
            <w:pPr>
              <w:pStyle w:val="TableParagraph"/>
              <w:spacing w:before="6"/>
              <w:rPr>
                <w:sz w:val="24"/>
              </w:rPr>
            </w:pPr>
            <w:r>
              <w:rPr>
                <w:spacing w:val="-2"/>
                <w:sz w:val="24"/>
              </w:rPr>
              <w:t>OCCURRENCES</w:t>
            </w:r>
          </w:p>
        </w:tc>
        <w:tc>
          <w:tcPr>
            <w:tcW w:w="6523" w:type="dxa"/>
          </w:tcPr>
          <w:p w14:paraId="35BA787C" w14:textId="77777777" w:rsidR="00BF6D45" w:rsidRDefault="00000000">
            <w:pPr>
              <w:pStyle w:val="TableParagraph"/>
              <w:spacing w:before="6"/>
              <w:ind w:left="105"/>
              <w:rPr>
                <w:sz w:val="24"/>
              </w:rPr>
            </w:pPr>
            <w:r>
              <w:rPr>
                <w:sz w:val="24"/>
              </w:rPr>
              <w:t>Number</w:t>
            </w:r>
            <w:r>
              <w:rPr>
                <w:spacing w:val="-2"/>
                <w:sz w:val="24"/>
              </w:rPr>
              <w:t xml:space="preserve"> </w:t>
            </w:r>
            <w:r>
              <w:rPr>
                <w:sz w:val="24"/>
              </w:rPr>
              <w:t>of</w:t>
            </w:r>
            <w:r>
              <w:rPr>
                <w:spacing w:val="-1"/>
                <w:sz w:val="24"/>
              </w:rPr>
              <w:t xml:space="preserve"> </w:t>
            </w:r>
            <w:r>
              <w:rPr>
                <w:sz w:val="24"/>
              </w:rPr>
              <w:t>occurrences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complaint</w:t>
            </w:r>
            <w:r>
              <w:rPr>
                <w:spacing w:val="-1"/>
                <w:sz w:val="24"/>
              </w:rPr>
              <w:t xml:space="preserve"> </w:t>
            </w:r>
            <w:r>
              <w:rPr>
                <w:spacing w:val="-2"/>
                <w:sz w:val="24"/>
              </w:rPr>
              <w:t>issue.</w:t>
            </w:r>
          </w:p>
        </w:tc>
      </w:tr>
      <w:tr w:rsidR="00BF6D45" w14:paraId="6AF1EF87" w14:textId="77777777">
        <w:trPr>
          <w:trHeight w:val="316"/>
        </w:trPr>
        <w:tc>
          <w:tcPr>
            <w:tcW w:w="2827" w:type="dxa"/>
          </w:tcPr>
          <w:p w14:paraId="00AEF27F" w14:textId="77777777" w:rsidR="00BF6D45" w:rsidRDefault="00000000">
            <w:pPr>
              <w:pStyle w:val="TableParagraph"/>
              <w:rPr>
                <w:sz w:val="24"/>
              </w:rPr>
            </w:pPr>
            <w:r>
              <w:rPr>
                <w:spacing w:val="-2"/>
                <w:sz w:val="24"/>
              </w:rPr>
              <w:t>CDESCR</w:t>
            </w:r>
          </w:p>
        </w:tc>
        <w:tc>
          <w:tcPr>
            <w:tcW w:w="6523" w:type="dxa"/>
          </w:tcPr>
          <w:p w14:paraId="5299A23D" w14:textId="77777777" w:rsidR="00BF6D45" w:rsidRDefault="00000000">
            <w:pPr>
              <w:pStyle w:val="TableParagraph"/>
              <w:ind w:left="105"/>
              <w:rPr>
                <w:sz w:val="24"/>
              </w:rPr>
            </w:pPr>
            <w:r>
              <w:rPr>
                <w:sz w:val="24"/>
              </w:rPr>
              <w:t>Full</w:t>
            </w:r>
            <w:r>
              <w:rPr>
                <w:spacing w:val="-1"/>
                <w:sz w:val="24"/>
              </w:rPr>
              <w:t xml:space="preserve"> </w:t>
            </w:r>
            <w:r>
              <w:rPr>
                <w:sz w:val="24"/>
              </w:rPr>
              <w:t>description of</w:t>
            </w:r>
            <w:r>
              <w:rPr>
                <w:spacing w:val="-1"/>
                <w:sz w:val="24"/>
              </w:rPr>
              <w:t xml:space="preserve"> </w:t>
            </w:r>
            <w:r>
              <w:rPr>
                <w:sz w:val="24"/>
              </w:rPr>
              <w:t>the</w:t>
            </w:r>
            <w:r>
              <w:rPr>
                <w:spacing w:val="-1"/>
                <w:sz w:val="24"/>
              </w:rPr>
              <w:t xml:space="preserve"> </w:t>
            </w:r>
            <w:r>
              <w:rPr>
                <w:spacing w:val="-2"/>
                <w:sz w:val="24"/>
              </w:rPr>
              <w:t>complaint.</w:t>
            </w:r>
          </w:p>
        </w:tc>
      </w:tr>
    </w:tbl>
    <w:p w14:paraId="5E7EEC87" w14:textId="77777777" w:rsidR="00BF6D45" w:rsidRDefault="00BF6D45">
      <w:pPr>
        <w:pStyle w:val="TableParagraph"/>
        <w:rPr>
          <w:sz w:val="24"/>
        </w:rPr>
        <w:sectPr w:rsidR="00BF6D45">
          <w:pgSz w:w="12240" w:h="15840"/>
          <w:pgMar w:top="1440" w:right="1080" w:bottom="280" w:left="1440" w:header="730" w:footer="0" w:gutter="0"/>
          <w:cols w:space="720"/>
        </w:sectPr>
      </w:pPr>
    </w:p>
    <w:p w14:paraId="4644D2D4" w14:textId="77777777" w:rsidR="00BF6D45" w:rsidRDefault="00BF6D45">
      <w:pPr>
        <w:pStyle w:val="BodyText"/>
        <w:spacing w:before="3"/>
        <w:rPr>
          <w:i/>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7"/>
        <w:gridCol w:w="6523"/>
      </w:tblGrid>
      <w:tr w:rsidR="00BF6D45" w14:paraId="10BC054A" w14:textId="77777777">
        <w:trPr>
          <w:trHeight w:val="321"/>
        </w:trPr>
        <w:tc>
          <w:tcPr>
            <w:tcW w:w="2827" w:type="dxa"/>
          </w:tcPr>
          <w:p w14:paraId="5958FC69" w14:textId="77777777" w:rsidR="00BF6D45" w:rsidRDefault="00000000">
            <w:pPr>
              <w:pStyle w:val="TableParagraph"/>
              <w:rPr>
                <w:sz w:val="24"/>
              </w:rPr>
            </w:pPr>
            <w:r>
              <w:rPr>
                <w:spacing w:val="-2"/>
                <w:sz w:val="24"/>
              </w:rPr>
              <w:t>CMPL_TYPE</w:t>
            </w:r>
          </w:p>
        </w:tc>
        <w:tc>
          <w:tcPr>
            <w:tcW w:w="6523" w:type="dxa"/>
          </w:tcPr>
          <w:p w14:paraId="45D8297A" w14:textId="77777777" w:rsidR="00BF6D45" w:rsidRDefault="00000000">
            <w:pPr>
              <w:pStyle w:val="TableParagraph"/>
              <w:ind w:left="105"/>
              <w:rPr>
                <w:sz w:val="24"/>
              </w:rPr>
            </w:pPr>
            <w:r>
              <w:rPr>
                <w:sz w:val="24"/>
              </w:rPr>
              <w:t>Source</w:t>
            </w:r>
            <w:r>
              <w:rPr>
                <w:spacing w:val="-6"/>
                <w:sz w:val="24"/>
              </w:rPr>
              <w:t xml:space="preserve"> </w:t>
            </w:r>
            <w:r>
              <w:rPr>
                <w:sz w:val="24"/>
              </w:rPr>
              <w:t>of</w:t>
            </w:r>
            <w:r>
              <w:rPr>
                <w:spacing w:val="-4"/>
                <w:sz w:val="24"/>
              </w:rPr>
              <w:t xml:space="preserve"> </w:t>
            </w:r>
            <w:r>
              <w:rPr>
                <w:sz w:val="24"/>
              </w:rPr>
              <w:t>complaint</w:t>
            </w:r>
            <w:r>
              <w:rPr>
                <w:spacing w:val="-5"/>
                <w:sz w:val="24"/>
              </w:rPr>
              <w:t xml:space="preserve"> </w:t>
            </w:r>
            <w:r>
              <w:rPr>
                <w:sz w:val="24"/>
              </w:rPr>
              <w:t>(e.g.,</w:t>
            </w:r>
            <w:r>
              <w:rPr>
                <w:spacing w:val="-4"/>
                <w:sz w:val="24"/>
              </w:rPr>
              <w:t xml:space="preserve"> </w:t>
            </w:r>
            <w:r>
              <w:rPr>
                <w:sz w:val="24"/>
              </w:rPr>
              <w:t>Hotline,</w:t>
            </w:r>
            <w:r>
              <w:rPr>
                <w:spacing w:val="-9"/>
                <w:sz w:val="24"/>
              </w:rPr>
              <w:t xml:space="preserve"> </w:t>
            </w:r>
            <w:r>
              <w:rPr>
                <w:sz w:val="24"/>
              </w:rPr>
              <w:t>Web,</w:t>
            </w:r>
            <w:r>
              <w:rPr>
                <w:spacing w:val="-4"/>
                <w:sz w:val="24"/>
              </w:rPr>
              <w:t xml:space="preserve"> </w:t>
            </w:r>
            <w:r>
              <w:rPr>
                <w:spacing w:val="-2"/>
                <w:sz w:val="24"/>
              </w:rPr>
              <w:t>Insurance).</w:t>
            </w:r>
          </w:p>
        </w:tc>
      </w:tr>
      <w:tr w:rsidR="00BF6D45" w14:paraId="0FC89256" w14:textId="77777777">
        <w:trPr>
          <w:trHeight w:val="316"/>
        </w:trPr>
        <w:tc>
          <w:tcPr>
            <w:tcW w:w="2827" w:type="dxa"/>
          </w:tcPr>
          <w:p w14:paraId="1823A4CD" w14:textId="77777777" w:rsidR="00BF6D45" w:rsidRDefault="00000000">
            <w:pPr>
              <w:pStyle w:val="TableParagraph"/>
              <w:rPr>
                <w:sz w:val="24"/>
              </w:rPr>
            </w:pPr>
            <w:r>
              <w:rPr>
                <w:spacing w:val="-2"/>
                <w:sz w:val="24"/>
              </w:rPr>
              <w:t>POLICE_RPT_YN</w:t>
            </w:r>
          </w:p>
        </w:tc>
        <w:tc>
          <w:tcPr>
            <w:tcW w:w="6523" w:type="dxa"/>
          </w:tcPr>
          <w:p w14:paraId="2A7619CD" w14:textId="77777777" w:rsidR="00BF6D45" w:rsidRDefault="00000000">
            <w:pPr>
              <w:pStyle w:val="TableParagraph"/>
              <w:ind w:left="105"/>
              <w:rPr>
                <w:sz w:val="24"/>
              </w:rPr>
            </w:pPr>
            <w:r>
              <w:rPr>
                <w:sz w:val="24"/>
              </w:rPr>
              <w:t>Was</w:t>
            </w:r>
            <w:r>
              <w:rPr>
                <w:spacing w:val="-4"/>
                <w:sz w:val="24"/>
              </w:rPr>
              <w:t xml:space="preserve"> </w:t>
            </w:r>
            <w:r>
              <w:rPr>
                <w:sz w:val="24"/>
              </w:rPr>
              <w:t>the</w:t>
            </w:r>
            <w:r>
              <w:rPr>
                <w:spacing w:val="-4"/>
                <w:sz w:val="24"/>
              </w:rPr>
              <w:t xml:space="preserve"> </w:t>
            </w:r>
            <w:r>
              <w:rPr>
                <w:sz w:val="24"/>
              </w:rPr>
              <w:t>incident</w:t>
            </w:r>
            <w:r>
              <w:rPr>
                <w:spacing w:val="-3"/>
                <w:sz w:val="24"/>
              </w:rPr>
              <w:t xml:space="preserve"> </w:t>
            </w:r>
            <w:r>
              <w:rPr>
                <w:sz w:val="24"/>
              </w:rPr>
              <w:t>reported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police?</w:t>
            </w:r>
            <w:r>
              <w:rPr>
                <w:spacing w:val="-4"/>
                <w:sz w:val="24"/>
              </w:rPr>
              <w:t xml:space="preserve"> </w:t>
            </w:r>
            <w:r>
              <w:rPr>
                <w:sz w:val="24"/>
              </w:rPr>
              <w:t>('Y'</w:t>
            </w:r>
            <w:r>
              <w:rPr>
                <w:spacing w:val="-3"/>
                <w:sz w:val="24"/>
              </w:rPr>
              <w:t xml:space="preserve"> </w:t>
            </w:r>
            <w:r>
              <w:rPr>
                <w:sz w:val="24"/>
              </w:rPr>
              <w:t>or</w:t>
            </w:r>
            <w:r>
              <w:rPr>
                <w:spacing w:val="-3"/>
                <w:sz w:val="24"/>
              </w:rPr>
              <w:t xml:space="preserve"> </w:t>
            </w:r>
            <w:r>
              <w:rPr>
                <w:spacing w:val="-2"/>
                <w:sz w:val="24"/>
              </w:rPr>
              <w:t>'N').</w:t>
            </w:r>
          </w:p>
        </w:tc>
      </w:tr>
      <w:tr w:rsidR="00BF6D45" w14:paraId="73474763" w14:textId="77777777">
        <w:trPr>
          <w:trHeight w:val="316"/>
        </w:trPr>
        <w:tc>
          <w:tcPr>
            <w:tcW w:w="2827" w:type="dxa"/>
          </w:tcPr>
          <w:p w14:paraId="1CA29DF3" w14:textId="77777777" w:rsidR="00BF6D45" w:rsidRDefault="00000000">
            <w:pPr>
              <w:pStyle w:val="TableParagraph"/>
              <w:rPr>
                <w:sz w:val="24"/>
              </w:rPr>
            </w:pPr>
            <w:r>
              <w:rPr>
                <w:spacing w:val="-2"/>
                <w:sz w:val="24"/>
              </w:rPr>
              <w:t>PURCH_DT</w:t>
            </w:r>
          </w:p>
        </w:tc>
        <w:tc>
          <w:tcPr>
            <w:tcW w:w="6523" w:type="dxa"/>
          </w:tcPr>
          <w:p w14:paraId="2592294D" w14:textId="77777777" w:rsidR="00BF6D45" w:rsidRDefault="00000000">
            <w:pPr>
              <w:pStyle w:val="TableParagraph"/>
              <w:ind w:left="105"/>
              <w:rPr>
                <w:sz w:val="24"/>
              </w:rPr>
            </w:pPr>
            <w:r>
              <w:rPr>
                <w:sz w:val="24"/>
              </w:rPr>
              <w:t>Date</w:t>
            </w:r>
            <w:r>
              <w:rPr>
                <w:spacing w:val="-3"/>
                <w:sz w:val="24"/>
              </w:rPr>
              <w:t xml:space="preserve"> </w:t>
            </w:r>
            <w:r>
              <w:rPr>
                <w:sz w:val="24"/>
              </w:rPr>
              <w:t>of</w:t>
            </w:r>
            <w:r>
              <w:rPr>
                <w:spacing w:val="-1"/>
                <w:sz w:val="24"/>
              </w:rPr>
              <w:t xml:space="preserve"> </w:t>
            </w:r>
            <w:r>
              <w:rPr>
                <w:sz w:val="24"/>
              </w:rPr>
              <w:t>vehicle</w:t>
            </w:r>
            <w:r>
              <w:rPr>
                <w:spacing w:val="-2"/>
                <w:sz w:val="24"/>
              </w:rPr>
              <w:t xml:space="preserve"> </w:t>
            </w:r>
            <w:r>
              <w:rPr>
                <w:sz w:val="24"/>
              </w:rPr>
              <w:t>purchase</w:t>
            </w:r>
            <w:r>
              <w:rPr>
                <w:spacing w:val="-2"/>
                <w:sz w:val="24"/>
              </w:rPr>
              <w:t xml:space="preserve"> (YYYYMMDD).</w:t>
            </w:r>
          </w:p>
        </w:tc>
      </w:tr>
      <w:tr w:rsidR="00BF6D45" w14:paraId="4C3D13AE" w14:textId="77777777">
        <w:trPr>
          <w:trHeight w:val="316"/>
        </w:trPr>
        <w:tc>
          <w:tcPr>
            <w:tcW w:w="2827" w:type="dxa"/>
          </w:tcPr>
          <w:p w14:paraId="108A87B2" w14:textId="77777777" w:rsidR="00BF6D45" w:rsidRDefault="00000000">
            <w:pPr>
              <w:pStyle w:val="TableParagraph"/>
              <w:rPr>
                <w:sz w:val="24"/>
              </w:rPr>
            </w:pPr>
            <w:r>
              <w:rPr>
                <w:spacing w:val="-2"/>
                <w:sz w:val="24"/>
              </w:rPr>
              <w:t>ORIG_OWNER_YN</w:t>
            </w:r>
          </w:p>
        </w:tc>
        <w:tc>
          <w:tcPr>
            <w:tcW w:w="6523" w:type="dxa"/>
          </w:tcPr>
          <w:p w14:paraId="2D846C57" w14:textId="77777777" w:rsidR="00BF6D45" w:rsidRDefault="00000000">
            <w:pPr>
              <w:pStyle w:val="TableParagraph"/>
              <w:ind w:left="105"/>
              <w:rPr>
                <w:sz w:val="24"/>
              </w:rPr>
            </w:pPr>
            <w:r>
              <w:rPr>
                <w:sz w:val="24"/>
              </w:rPr>
              <w:t>Was</w:t>
            </w:r>
            <w:r>
              <w:rPr>
                <w:spacing w:val="-6"/>
                <w:sz w:val="24"/>
              </w:rPr>
              <w:t xml:space="preserve"> </w:t>
            </w:r>
            <w:r>
              <w:rPr>
                <w:sz w:val="24"/>
              </w:rPr>
              <w:t>the</w:t>
            </w:r>
            <w:r>
              <w:rPr>
                <w:spacing w:val="-4"/>
                <w:sz w:val="24"/>
              </w:rPr>
              <w:t xml:space="preserve"> </w:t>
            </w:r>
            <w:r>
              <w:rPr>
                <w:sz w:val="24"/>
              </w:rPr>
              <w:t>complainant</w:t>
            </w:r>
            <w:r>
              <w:rPr>
                <w:spacing w:val="-4"/>
                <w:sz w:val="24"/>
              </w:rPr>
              <w:t xml:space="preserve"> </w:t>
            </w:r>
            <w:r>
              <w:rPr>
                <w:sz w:val="24"/>
              </w:rPr>
              <w:t>the</w:t>
            </w:r>
            <w:r>
              <w:rPr>
                <w:spacing w:val="-4"/>
                <w:sz w:val="24"/>
              </w:rPr>
              <w:t xml:space="preserve"> </w:t>
            </w:r>
            <w:r>
              <w:rPr>
                <w:sz w:val="24"/>
              </w:rPr>
              <w:t>original</w:t>
            </w:r>
            <w:r>
              <w:rPr>
                <w:spacing w:val="-4"/>
                <w:sz w:val="24"/>
              </w:rPr>
              <w:t xml:space="preserve"> </w:t>
            </w:r>
            <w:r>
              <w:rPr>
                <w:sz w:val="24"/>
              </w:rPr>
              <w:t>owner?</w:t>
            </w:r>
            <w:r>
              <w:rPr>
                <w:spacing w:val="-4"/>
                <w:sz w:val="24"/>
              </w:rPr>
              <w:t xml:space="preserve"> </w:t>
            </w:r>
            <w:r>
              <w:rPr>
                <w:sz w:val="24"/>
              </w:rPr>
              <w:t>('Y'</w:t>
            </w:r>
            <w:r>
              <w:rPr>
                <w:spacing w:val="-4"/>
                <w:sz w:val="24"/>
              </w:rPr>
              <w:t xml:space="preserve"> </w:t>
            </w:r>
            <w:r>
              <w:rPr>
                <w:sz w:val="24"/>
              </w:rPr>
              <w:t>or</w:t>
            </w:r>
            <w:r>
              <w:rPr>
                <w:spacing w:val="-3"/>
                <w:sz w:val="24"/>
              </w:rPr>
              <w:t xml:space="preserve"> </w:t>
            </w:r>
            <w:r>
              <w:rPr>
                <w:spacing w:val="-2"/>
                <w:sz w:val="24"/>
              </w:rPr>
              <w:t>'N').</w:t>
            </w:r>
          </w:p>
        </w:tc>
      </w:tr>
      <w:tr w:rsidR="00BF6D45" w14:paraId="5118B8FE" w14:textId="77777777">
        <w:trPr>
          <w:trHeight w:val="316"/>
        </w:trPr>
        <w:tc>
          <w:tcPr>
            <w:tcW w:w="2827" w:type="dxa"/>
          </w:tcPr>
          <w:p w14:paraId="5E28DE63" w14:textId="77777777" w:rsidR="00BF6D45" w:rsidRDefault="00000000">
            <w:pPr>
              <w:pStyle w:val="TableParagraph"/>
              <w:rPr>
                <w:sz w:val="24"/>
              </w:rPr>
            </w:pPr>
            <w:r>
              <w:rPr>
                <w:spacing w:val="-2"/>
                <w:sz w:val="24"/>
              </w:rPr>
              <w:t>ANTI_BRAKES_YN</w:t>
            </w:r>
          </w:p>
        </w:tc>
        <w:tc>
          <w:tcPr>
            <w:tcW w:w="6523" w:type="dxa"/>
          </w:tcPr>
          <w:p w14:paraId="60E8768C" w14:textId="77777777" w:rsidR="00BF6D45" w:rsidRDefault="00000000">
            <w:pPr>
              <w:pStyle w:val="TableParagraph"/>
              <w:ind w:left="105"/>
              <w:rPr>
                <w:sz w:val="24"/>
              </w:rPr>
            </w:pPr>
            <w:r>
              <w:rPr>
                <w:sz w:val="24"/>
              </w:rPr>
              <w:t>Does</w:t>
            </w:r>
            <w:r>
              <w:rPr>
                <w:spacing w:val="-4"/>
                <w:sz w:val="24"/>
              </w:rPr>
              <w:t xml:space="preserve"> </w:t>
            </w:r>
            <w:r>
              <w:rPr>
                <w:sz w:val="24"/>
              </w:rPr>
              <w:t>the</w:t>
            </w:r>
            <w:r>
              <w:rPr>
                <w:spacing w:val="-2"/>
                <w:sz w:val="24"/>
              </w:rPr>
              <w:t xml:space="preserve"> </w:t>
            </w:r>
            <w:r>
              <w:rPr>
                <w:sz w:val="24"/>
              </w:rPr>
              <w:t>vehicle</w:t>
            </w:r>
            <w:r>
              <w:rPr>
                <w:spacing w:val="-2"/>
                <w:sz w:val="24"/>
              </w:rPr>
              <w:t xml:space="preserve"> </w:t>
            </w:r>
            <w:r>
              <w:rPr>
                <w:sz w:val="24"/>
              </w:rPr>
              <w:t>have</w:t>
            </w:r>
            <w:r>
              <w:rPr>
                <w:spacing w:val="-2"/>
                <w:sz w:val="24"/>
              </w:rPr>
              <w:t xml:space="preserve"> </w:t>
            </w:r>
            <w:r>
              <w:rPr>
                <w:sz w:val="24"/>
              </w:rPr>
              <w:t>anti-lock</w:t>
            </w:r>
            <w:r>
              <w:rPr>
                <w:spacing w:val="-2"/>
                <w:sz w:val="24"/>
              </w:rPr>
              <w:t xml:space="preserve"> </w:t>
            </w:r>
            <w:r>
              <w:rPr>
                <w:sz w:val="24"/>
              </w:rPr>
              <w:t>brakes?</w:t>
            </w:r>
            <w:r>
              <w:rPr>
                <w:spacing w:val="-2"/>
                <w:sz w:val="24"/>
              </w:rPr>
              <w:t xml:space="preserve"> </w:t>
            </w:r>
            <w:r>
              <w:rPr>
                <w:sz w:val="24"/>
              </w:rPr>
              <w:t>('Y'</w:t>
            </w:r>
            <w:r>
              <w:rPr>
                <w:spacing w:val="-1"/>
                <w:sz w:val="24"/>
              </w:rPr>
              <w:t xml:space="preserve"> </w:t>
            </w:r>
            <w:r>
              <w:rPr>
                <w:sz w:val="24"/>
              </w:rPr>
              <w:t>or</w:t>
            </w:r>
            <w:r>
              <w:rPr>
                <w:spacing w:val="-1"/>
                <w:sz w:val="24"/>
              </w:rPr>
              <w:t xml:space="preserve"> </w:t>
            </w:r>
            <w:r>
              <w:rPr>
                <w:spacing w:val="-2"/>
                <w:sz w:val="24"/>
              </w:rPr>
              <w:t>'N').</w:t>
            </w:r>
          </w:p>
        </w:tc>
      </w:tr>
      <w:tr w:rsidR="00BF6D45" w14:paraId="79D7E220" w14:textId="77777777">
        <w:trPr>
          <w:trHeight w:val="321"/>
        </w:trPr>
        <w:tc>
          <w:tcPr>
            <w:tcW w:w="2827" w:type="dxa"/>
          </w:tcPr>
          <w:p w14:paraId="3C7DC3D6" w14:textId="77777777" w:rsidR="00BF6D45" w:rsidRDefault="00000000">
            <w:pPr>
              <w:pStyle w:val="TableParagraph"/>
              <w:rPr>
                <w:sz w:val="24"/>
              </w:rPr>
            </w:pPr>
            <w:r>
              <w:rPr>
                <w:spacing w:val="-2"/>
                <w:sz w:val="24"/>
              </w:rPr>
              <w:t>CRUISE_CONT_YN</w:t>
            </w:r>
          </w:p>
        </w:tc>
        <w:tc>
          <w:tcPr>
            <w:tcW w:w="6523" w:type="dxa"/>
          </w:tcPr>
          <w:p w14:paraId="3FCEC13C" w14:textId="77777777" w:rsidR="00BF6D45" w:rsidRDefault="00000000">
            <w:pPr>
              <w:pStyle w:val="TableParagraph"/>
              <w:ind w:left="105"/>
              <w:rPr>
                <w:sz w:val="24"/>
              </w:rPr>
            </w:pPr>
            <w:r>
              <w:rPr>
                <w:sz w:val="24"/>
              </w:rPr>
              <w:t>Does</w:t>
            </w:r>
            <w:r>
              <w:rPr>
                <w:spacing w:val="-3"/>
                <w:sz w:val="24"/>
              </w:rPr>
              <w:t xml:space="preserve"> </w:t>
            </w:r>
            <w:r>
              <w:rPr>
                <w:sz w:val="24"/>
              </w:rPr>
              <w:t>the</w:t>
            </w:r>
            <w:r>
              <w:rPr>
                <w:spacing w:val="-2"/>
                <w:sz w:val="24"/>
              </w:rPr>
              <w:t xml:space="preserve"> </w:t>
            </w:r>
            <w:r>
              <w:rPr>
                <w:sz w:val="24"/>
              </w:rPr>
              <w:t>vehicle</w:t>
            </w:r>
            <w:r>
              <w:rPr>
                <w:spacing w:val="-2"/>
                <w:sz w:val="24"/>
              </w:rPr>
              <w:t xml:space="preserve"> </w:t>
            </w:r>
            <w:r>
              <w:rPr>
                <w:sz w:val="24"/>
              </w:rPr>
              <w:t>have</w:t>
            </w:r>
            <w:r>
              <w:rPr>
                <w:spacing w:val="-2"/>
                <w:sz w:val="24"/>
              </w:rPr>
              <w:t xml:space="preserve"> </w:t>
            </w:r>
            <w:r>
              <w:rPr>
                <w:sz w:val="24"/>
              </w:rPr>
              <w:t>cruise</w:t>
            </w:r>
            <w:r>
              <w:rPr>
                <w:spacing w:val="-2"/>
                <w:sz w:val="24"/>
              </w:rPr>
              <w:t xml:space="preserve"> </w:t>
            </w:r>
            <w:r>
              <w:rPr>
                <w:sz w:val="24"/>
              </w:rPr>
              <w:t>control?</w:t>
            </w:r>
            <w:r>
              <w:rPr>
                <w:spacing w:val="-2"/>
                <w:sz w:val="24"/>
              </w:rPr>
              <w:t xml:space="preserve"> </w:t>
            </w:r>
            <w:r>
              <w:rPr>
                <w:sz w:val="24"/>
              </w:rPr>
              <w:t>('Y'</w:t>
            </w:r>
            <w:r>
              <w:rPr>
                <w:spacing w:val="-1"/>
                <w:sz w:val="24"/>
              </w:rPr>
              <w:t xml:space="preserve"> </w:t>
            </w:r>
            <w:r>
              <w:rPr>
                <w:sz w:val="24"/>
              </w:rPr>
              <w:t xml:space="preserve">or </w:t>
            </w:r>
            <w:r>
              <w:rPr>
                <w:spacing w:val="-4"/>
                <w:sz w:val="24"/>
              </w:rPr>
              <w:t>'N').</w:t>
            </w:r>
          </w:p>
        </w:tc>
      </w:tr>
      <w:tr w:rsidR="00BF6D45" w14:paraId="063ED893" w14:textId="77777777">
        <w:trPr>
          <w:trHeight w:val="316"/>
        </w:trPr>
        <w:tc>
          <w:tcPr>
            <w:tcW w:w="2827" w:type="dxa"/>
          </w:tcPr>
          <w:p w14:paraId="6A0AE2D4" w14:textId="77777777" w:rsidR="00BF6D45" w:rsidRDefault="00000000">
            <w:pPr>
              <w:pStyle w:val="TableParagraph"/>
              <w:rPr>
                <w:sz w:val="24"/>
              </w:rPr>
            </w:pPr>
            <w:r>
              <w:rPr>
                <w:spacing w:val="-2"/>
                <w:sz w:val="24"/>
              </w:rPr>
              <w:t>NUM_CYLS</w:t>
            </w:r>
          </w:p>
        </w:tc>
        <w:tc>
          <w:tcPr>
            <w:tcW w:w="6523" w:type="dxa"/>
          </w:tcPr>
          <w:p w14:paraId="3EACCCF0" w14:textId="77777777" w:rsidR="00BF6D45" w:rsidRDefault="00000000">
            <w:pPr>
              <w:pStyle w:val="TableParagraph"/>
              <w:ind w:left="105"/>
              <w:rPr>
                <w:sz w:val="24"/>
              </w:rPr>
            </w:pPr>
            <w:r>
              <w:rPr>
                <w:sz w:val="24"/>
              </w:rPr>
              <w:t>Number</w:t>
            </w:r>
            <w:r>
              <w:rPr>
                <w:spacing w:val="-1"/>
                <w:sz w:val="24"/>
              </w:rPr>
              <w:t xml:space="preserve"> </w:t>
            </w:r>
            <w:r>
              <w:rPr>
                <w:sz w:val="24"/>
              </w:rPr>
              <w:t>of</w:t>
            </w:r>
            <w:r>
              <w:rPr>
                <w:spacing w:val="-1"/>
                <w:sz w:val="24"/>
              </w:rPr>
              <w:t xml:space="preserve"> </w:t>
            </w:r>
            <w:r>
              <w:rPr>
                <w:sz w:val="24"/>
              </w:rPr>
              <w:t>engine</w:t>
            </w:r>
            <w:r>
              <w:rPr>
                <w:spacing w:val="-1"/>
                <w:sz w:val="24"/>
              </w:rPr>
              <w:t xml:space="preserve"> </w:t>
            </w:r>
            <w:r>
              <w:rPr>
                <w:spacing w:val="-2"/>
                <w:sz w:val="24"/>
              </w:rPr>
              <w:t>cylinders.</w:t>
            </w:r>
          </w:p>
        </w:tc>
      </w:tr>
      <w:tr w:rsidR="00BF6D45" w14:paraId="4AF8CD62" w14:textId="77777777">
        <w:trPr>
          <w:trHeight w:val="316"/>
        </w:trPr>
        <w:tc>
          <w:tcPr>
            <w:tcW w:w="2827" w:type="dxa"/>
          </w:tcPr>
          <w:p w14:paraId="34073A86" w14:textId="77777777" w:rsidR="00BF6D45" w:rsidRDefault="00000000">
            <w:pPr>
              <w:pStyle w:val="TableParagraph"/>
              <w:rPr>
                <w:sz w:val="24"/>
              </w:rPr>
            </w:pPr>
            <w:r>
              <w:rPr>
                <w:spacing w:val="-2"/>
                <w:sz w:val="24"/>
              </w:rPr>
              <w:t>DRIVE_TRAIN</w:t>
            </w:r>
          </w:p>
        </w:tc>
        <w:tc>
          <w:tcPr>
            <w:tcW w:w="6523" w:type="dxa"/>
          </w:tcPr>
          <w:p w14:paraId="145CE639" w14:textId="77777777" w:rsidR="00BF6D45" w:rsidRDefault="00000000">
            <w:pPr>
              <w:pStyle w:val="TableParagraph"/>
              <w:ind w:left="105"/>
              <w:rPr>
                <w:sz w:val="24"/>
              </w:rPr>
            </w:pPr>
            <w:r>
              <w:rPr>
                <w:sz w:val="24"/>
              </w:rPr>
              <w:t>Drive</w:t>
            </w:r>
            <w:r>
              <w:rPr>
                <w:spacing w:val="-8"/>
                <w:sz w:val="24"/>
              </w:rPr>
              <w:t xml:space="preserve"> </w:t>
            </w:r>
            <w:r>
              <w:rPr>
                <w:sz w:val="24"/>
              </w:rPr>
              <w:t>train</w:t>
            </w:r>
            <w:r>
              <w:rPr>
                <w:spacing w:val="-4"/>
                <w:sz w:val="24"/>
              </w:rPr>
              <w:t xml:space="preserve"> </w:t>
            </w:r>
            <w:r>
              <w:rPr>
                <w:sz w:val="24"/>
              </w:rPr>
              <w:t>type</w:t>
            </w:r>
            <w:r>
              <w:rPr>
                <w:spacing w:val="-5"/>
                <w:sz w:val="24"/>
              </w:rPr>
              <w:t xml:space="preserve"> </w:t>
            </w:r>
            <w:r>
              <w:rPr>
                <w:sz w:val="24"/>
              </w:rPr>
              <w:t>(AWD,</w:t>
            </w:r>
            <w:r>
              <w:rPr>
                <w:spacing w:val="-4"/>
                <w:sz w:val="24"/>
              </w:rPr>
              <w:t xml:space="preserve"> </w:t>
            </w:r>
            <w:r>
              <w:rPr>
                <w:sz w:val="24"/>
              </w:rPr>
              <w:t>4WD,</w:t>
            </w:r>
            <w:r>
              <w:rPr>
                <w:spacing w:val="-4"/>
                <w:sz w:val="24"/>
              </w:rPr>
              <w:t xml:space="preserve"> </w:t>
            </w:r>
            <w:r>
              <w:rPr>
                <w:sz w:val="24"/>
              </w:rPr>
              <w:t>FWD,</w:t>
            </w:r>
            <w:r>
              <w:rPr>
                <w:spacing w:val="-4"/>
                <w:sz w:val="24"/>
              </w:rPr>
              <w:t xml:space="preserve"> </w:t>
            </w:r>
            <w:r>
              <w:rPr>
                <w:spacing w:val="-2"/>
                <w:sz w:val="24"/>
              </w:rPr>
              <w:t>RWD).</w:t>
            </w:r>
          </w:p>
        </w:tc>
      </w:tr>
      <w:tr w:rsidR="00BF6D45" w14:paraId="600FF3C3" w14:textId="77777777">
        <w:trPr>
          <w:trHeight w:val="316"/>
        </w:trPr>
        <w:tc>
          <w:tcPr>
            <w:tcW w:w="2827" w:type="dxa"/>
          </w:tcPr>
          <w:p w14:paraId="45EBF6AD" w14:textId="77777777" w:rsidR="00BF6D45" w:rsidRDefault="00000000">
            <w:pPr>
              <w:pStyle w:val="TableParagraph"/>
              <w:rPr>
                <w:sz w:val="24"/>
              </w:rPr>
            </w:pPr>
            <w:r>
              <w:rPr>
                <w:spacing w:val="-2"/>
                <w:sz w:val="24"/>
              </w:rPr>
              <w:t>FUEL_SYS</w:t>
            </w:r>
          </w:p>
        </w:tc>
        <w:tc>
          <w:tcPr>
            <w:tcW w:w="6523" w:type="dxa"/>
          </w:tcPr>
          <w:p w14:paraId="08632F08" w14:textId="77777777" w:rsidR="00BF6D45" w:rsidRDefault="00000000">
            <w:pPr>
              <w:pStyle w:val="TableParagraph"/>
              <w:ind w:left="105"/>
              <w:rPr>
                <w:sz w:val="24"/>
              </w:rPr>
            </w:pPr>
            <w:r>
              <w:rPr>
                <w:sz w:val="24"/>
              </w:rPr>
              <w:t>Fuel</w:t>
            </w:r>
            <w:r>
              <w:rPr>
                <w:spacing w:val="-2"/>
                <w:sz w:val="24"/>
              </w:rPr>
              <w:t xml:space="preserve"> </w:t>
            </w:r>
            <w:r>
              <w:rPr>
                <w:sz w:val="24"/>
              </w:rPr>
              <w:t>system</w:t>
            </w:r>
            <w:r>
              <w:rPr>
                <w:spacing w:val="-1"/>
                <w:sz w:val="24"/>
              </w:rPr>
              <w:t xml:space="preserve"> </w:t>
            </w:r>
            <w:r>
              <w:rPr>
                <w:sz w:val="24"/>
              </w:rPr>
              <w:t>type</w:t>
            </w:r>
            <w:r>
              <w:rPr>
                <w:spacing w:val="-2"/>
                <w:sz w:val="24"/>
              </w:rPr>
              <w:t xml:space="preserve"> </w:t>
            </w:r>
            <w:r>
              <w:rPr>
                <w:sz w:val="24"/>
              </w:rPr>
              <w:t>(e.g.,</w:t>
            </w:r>
            <w:r>
              <w:rPr>
                <w:spacing w:val="-1"/>
                <w:sz w:val="24"/>
              </w:rPr>
              <w:t xml:space="preserve"> </w:t>
            </w:r>
            <w:r>
              <w:rPr>
                <w:sz w:val="24"/>
              </w:rPr>
              <w:t>Fuel</w:t>
            </w:r>
            <w:r>
              <w:rPr>
                <w:spacing w:val="-1"/>
                <w:sz w:val="24"/>
              </w:rPr>
              <w:t xml:space="preserve"> </w:t>
            </w:r>
            <w:r>
              <w:rPr>
                <w:sz w:val="24"/>
              </w:rPr>
              <w:t>Injection,</w:t>
            </w:r>
            <w:r>
              <w:rPr>
                <w:spacing w:val="-6"/>
                <w:sz w:val="24"/>
              </w:rPr>
              <w:t xml:space="preserve"> </w:t>
            </w:r>
            <w:r>
              <w:rPr>
                <w:spacing w:val="-2"/>
                <w:sz w:val="24"/>
              </w:rPr>
              <w:t>Turbo).</w:t>
            </w:r>
          </w:p>
        </w:tc>
      </w:tr>
      <w:tr w:rsidR="00BF6D45" w14:paraId="5DBC2B4E" w14:textId="77777777">
        <w:trPr>
          <w:trHeight w:val="316"/>
        </w:trPr>
        <w:tc>
          <w:tcPr>
            <w:tcW w:w="2827" w:type="dxa"/>
          </w:tcPr>
          <w:p w14:paraId="5F075FF9" w14:textId="77777777" w:rsidR="00BF6D45" w:rsidRDefault="00000000">
            <w:pPr>
              <w:pStyle w:val="TableParagraph"/>
              <w:rPr>
                <w:sz w:val="24"/>
              </w:rPr>
            </w:pPr>
            <w:r>
              <w:rPr>
                <w:spacing w:val="-2"/>
                <w:sz w:val="24"/>
              </w:rPr>
              <w:t>FUEL_TYPE</w:t>
            </w:r>
          </w:p>
        </w:tc>
        <w:tc>
          <w:tcPr>
            <w:tcW w:w="6523" w:type="dxa"/>
          </w:tcPr>
          <w:p w14:paraId="38F9AF05" w14:textId="77777777" w:rsidR="00BF6D45" w:rsidRDefault="00000000">
            <w:pPr>
              <w:pStyle w:val="TableParagraph"/>
              <w:ind w:left="105"/>
              <w:rPr>
                <w:sz w:val="24"/>
              </w:rPr>
            </w:pPr>
            <w:r>
              <w:rPr>
                <w:sz w:val="24"/>
              </w:rPr>
              <w:t>Fuel</w:t>
            </w:r>
            <w:r>
              <w:rPr>
                <w:spacing w:val="-1"/>
                <w:sz w:val="24"/>
              </w:rPr>
              <w:t xml:space="preserve"> </w:t>
            </w:r>
            <w:r>
              <w:rPr>
                <w:sz w:val="24"/>
              </w:rPr>
              <w:t>type</w:t>
            </w:r>
            <w:r>
              <w:rPr>
                <w:spacing w:val="-2"/>
                <w:sz w:val="24"/>
              </w:rPr>
              <w:t xml:space="preserve"> </w:t>
            </w:r>
            <w:r>
              <w:rPr>
                <w:sz w:val="24"/>
              </w:rPr>
              <w:t>(Gas,</w:t>
            </w:r>
            <w:r>
              <w:rPr>
                <w:spacing w:val="-1"/>
                <w:sz w:val="24"/>
              </w:rPr>
              <w:t xml:space="preserve"> </w:t>
            </w:r>
            <w:r>
              <w:rPr>
                <w:sz w:val="24"/>
              </w:rPr>
              <w:t>Diesel,</w:t>
            </w:r>
            <w:r>
              <w:rPr>
                <w:spacing w:val="-1"/>
                <w:sz w:val="24"/>
              </w:rPr>
              <w:t xml:space="preserve"> </w:t>
            </w:r>
            <w:r>
              <w:rPr>
                <w:sz w:val="24"/>
              </w:rPr>
              <w:t>Hybrid,</w:t>
            </w:r>
            <w:r>
              <w:rPr>
                <w:spacing w:val="-1"/>
                <w:sz w:val="24"/>
              </w:rPr>
              <w:t xml:space="preserve"> </w:t>
            </w:r>
            <w:r>
              <w:rPr>
                <w:spacing w:val="-2"/>
                <w:sz w:val="24"/>
              </w:rPr>
              <w:t>etc.).</w:t>
            </w:r>
          </w:p>
        </w:tc>
      </w:tr>
      <w:tr w:rsidR="00BF6D45" w14:paraId="20D7B73C" w14:textId="77777777">
        <w:trPr>
          <w:trHeight w:val="321"/>
        </w:trPr>
        <w:tc>
          <w:tcPr>
            <w:tcW w:w="2827" w:type="dxa"/>
          </w:tcPr>
          <w:p w14:paraId="16D63D09" w14:textId="77777777" w:rsidR="00BF6D45" w:rsidRDefault="00000000">
            <w:pPr>
              <w:pStyle w:val="TableParagraph"/>
              <w:rPr>
                <w:sz w:val="24"/>
              </w:rPr>
            </w:pPr>
            <w:r>
              <w:rPr>
                <w:spacing w:val="-2"/>
                <w:sz w:val="24"/>
              </w:rPr>
              <w:t>TRANS_TYPE</w:t>
            </w:r>
          </w:p>
        </w:tc>
        <w:tc>
          <w:tcPr>
            <w:tcW w:w="6523" w:type="dxa"/>
          </w:tcPr>
          <w:p w14:paraId="33F032C0" w14:textId="77777777" w:rsidR="00BF6D45" w:rsidRDefault="00000000">
            <w:pPr>
              <w:pStyle w:val="TableParagraph"/>
              <w:ind w:left="105"/>
              <w:rPr>
                <w:sz w:val="24"/>
              </w:rPr>
            </w:pPr>
            <w:r>
              <w:rPr>
                <w:sz w:val="24"/>
              </w:rPr>
              <w:t>Transmission</w:t>
            </w:r>
            <w:r>
              <w:rPr>
                <w:spacing w:val="-4"/>
                <w:sz w:val="24"/>
              </w:rPr>
              <w:t xml:space="preserve"> </w:t>
            </w:r>
            <w:r>
              <w:rPr>
                <w:sz w:val="24"/>
              </w:rPr>
              <w:t>type</w:t>
            </w:r>
            <w:r>
              <w:rPr>
                <w:spacing w:val="-4"/>
                <w:sz w:val="24"/>
              </w:rPr>
              <w:t xml:space="preserve"> </w:t>
            </w:r>
            <w:r>
              <w:rPr>
                <w:sz w:val="24"/>
              </w:rPr>
              <w:t>(Automatic</w:t>
            </w:r>
            <w:r>
              <w:rPr>
                <w:spacing w:val="-4"/>
                <w:sz w:val="24"/>
              </w:rPr>
              <w:t xml:space="preserve"> </w:t>
            </w:r>
            <w:r>
              <w:rPr>
                <w:sz w:val="24"/>
              </w:rPr>
              <w:t>or</w:t>
            </w:r>
            <w:r>
              <w:rPr>
                <w:spacing w:val="-3"/>
                <w:sz w:val="24"/>
              </w:rPr>
              <w:t xml:space="preserve"> </w:t>
            </w:r>
            <w:r>
              <w:rPr>
                <w:spacing w:val="-2"/>
                <w:sz w:val="24"/>
              </w:rPr>
              <w:t>Manual).</w:t>
            </w:r>
          </w:p>
        </w:tc>
      </w:tr>
      <w:tr w:rsidR="00BF6D45" w14:paraId="234E61E0" w14:textId="77777777">
        <w:trPr>
          <w:trHeight w:val="316"/>
        </w:trPr>
        <w:tc>
          <w:tcPr>
            <w:tcW w:w="2827" w:type="dxa"/>
          </w:tcPr>
          <w:p w14:paraId="0E9D3737" w14:textId="77777777" w:rsidR="00BF6D45" w:rsidRDefault="00000000">
            <w:pPr>
              <w:pStyle w:val="TableParagraph"/>
              <w:rPr>
                <w:sz w:val="24"/>
              </w:rPr>
            </w:pPr>
            <w:r>
              <w:rPr>
                <w:spacing w:val="-2"/>
                <w:sz w:val="24"/>
              </w:rPr>
              <w:t>VEH_SPEED</w:t>
            </w:r>
          </w:p>
        </w:tc>
        <w:tc>
          <w:tcPr>
            <w:tcW w:w="6523" w:type="dxa"/>
          </w:tcPr>
          <w:p w14:paraId="405BF838" w14:textId="77777777" w:rsidR="00BF6D45" w:rsidRDefault="00000000">
            <w:pPr>
              <w:pStyle w:val="TableParagraph"/>
              <w:ind w:left="105"/>
              <w:rPr>
                <w:sz w:val="24"/>
              </w:rPr>
            </w:pPr>
            <w:r>
              <w:rPr>
                <w:sz w:val="24"/>
              </w:rPr>
              <w:t>Vehicle</w:t>
            </w:r>
            <w:r>
              <w:rPr>
                <w:spacing w:val="-6"/>
                <w:sz w:val="24"/>
              </w:rPr>
              <w:t xml:space="preserve"> </w:t>
            </w:r>
            <w:r>
              <w:rPr>
                <w:sz w:val="24"/>
              </w:rPr>
              <w:t>speed</w:t>
            </w:r>
            <w:r>
              <w:rPr>
                <w:spacing w:val="-5"/>
                <w:sz w:val="24"/>
              </w:rPr>
              <w:t xml:space="preserve"> </w:t>
            </w:r>
            <w:r>
              <w:rPr>
                <w:sz w:val="24"/>
              </w:rPr>
              <w:t>at</w:t>
            </w:r>
            <w:r>
              <w:rPr>
                <w:spacing w:val="-4"/>
                <w:sz w:val="24"/>
              </w:rPr>
              <w:t xml:space="preserve"> </w:t>
            </w:r>
            <w:r>
              <w:rPr>
                <w:sz w:val="24"/>
              </w:rPr>
              <w:t>the</w:t>
            </w:r>
            <w:r>
              <w:rPr>
                <w:spacing w:val="-6"/>
                <w:sz w:val="24"/>
              </w:rPr>
              <w:t xml:space="preserve"> </w:t>
            </w:r>
            <w:r>
              <w:rPr>
                <w:sz w:val="24"/>
              </w:rPr>
              <w:t>time</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incident.</w:t>
            </w:r>
          </w:p>
        </w:tc>
      </w:tr>
      <w:tr w:rsidR="00BF6D45" w14:paraId="79478226" w14:textId="77777777">
        <w:trPr>
          <w:trHeight w:val="316"/>
        </w:trPr>
        <w:tc>
          <w:tcPr>
            <w:tcW w:w="2827" w:type="dxa"/>
          </w:tcPr>
          <w:p w14:paraId="110D8693" w14:textId="77777777" w:rsidR="00BF6D45" w:rsidRDefault="00000000">
            <w:pPr>
              <w:pStyle w:val="TableParagraph"/>
              <w:rPr>
                <w:sz w:val="24"/>
              </w:rPr>
            </w:pPr>
            <w:r>
              <w:rPr>
                <w:spacing w:val="-5"/>
                <w:sz w:val="24"/>
              </w:rPr>
              <w:t>DOT</w:t>
            </w:r>
          </w:p>
        </w:tc>
        <w:tc>
          <w:tcPr>
            <w:tcW w:w="6523" w:type="dxa"/>
          </w:tcPr>
          <w:p w14:paraId="4EF071B8" w14:textId="77777777" w:rsidR="00BF6D45" w:rsidRDefault="00000000">
            <w:pPr>
              <w:pStyle w:val="TableParagraph"/>
              <w:ind w:left="105"/>
              <w:rPr>
                <w:sz w:val="24"/>
              </w:rPr>
            </w:pPr>
            <w:r>
              <w:rPr>
                <w:sz w:val="24"/>
              </w:rPr>
              <w:t>Department</w:t>
            </w:r>
            <w:r>
              <w:rPr>
                <w:spacing w:val="-4"/>
                <w:sz w:val="24"/>
              </w:rPr>
              <w:t xml:space="preserve"> </w:t>
            </w:r>
            <w:r>
              <w:rPr>
                <w:sz w:val="24"/>
              </w:rPr>
              <w:t>of</w:t>
            </w:r>
            <w:r>
              <w:rPr>
                <w:spacing w:val="-9"/>
                <w:sz w:val="24"/>
              </w:rPr>
              <w:t xml:space="preserve"> </w:t>
            </w:r>
            <w:r>
              <w:rPr>
                <w:sz w:val="24"/>
              </w:rPr>
              <w:t>Transportation</w:t>
            </w:r>
            <w:r>
              <w:rPr>
                <w:spacing w:val="-4"/>
                <w:sz w:val="24"/>
              </w:rPr>
              <w:t xml:space="preserve"> </w:t>
            </w:r>
            <w:r>
              <w:rPr>
                <w:sz w:val="24"/>
              </w:rPr>
              <w:t>tire</w:t>
            </w:r>
            <w:r>
              <w:rPr>
                <w:spacing w:val="-4"/>
                <w:sz w:val="24"/>
              </w:rPr>
              <w:t xml:space="preserve"> </w:t>
            </w:r>
            <w:r>
              <w:rPr>
                <w:spacing w:val="-2"/>
                <w:sz w:val="24"/>
              </w:rPr>
              <w:t>identifier.</w:t>
            </w:r>
          </w:p>
        </w:tc>
      </w:tr>
      <w:tr w:rsidR="00BF6D45" w14:paraId="7F929ACC" w14:textId="77777777">
        <w:trPr>
          <w:trHeight w:val="316"/>
        </w:trPr>
        <w:tc>
          <w:tcPr>
            <w:tcW w:w="2827" w:type="dxa"/>
          </w:tcPr>
          <w:p w14:paraId="4758D1A2" w14:textId="77777777" w:rsidR="00BF6D45" w:rsidRDefault="00000000">
            <w:pPr>
              <w:pStyle w:val="TableParagraph"/>
              <w:rPr>
                <w:sz w:val="24"/>
              </w:rPr>
            </w:pPr>
            <w:r>
              <w:rPr>
                <w:spacing w:val="-2"/>
                <w:sz w:val="24"/>
              </w:rPr>
              <w:t>TIRE_SIZE</w:t>
            </w:r>
          </w:p>
        </w:tc>
        <w:tc>
          <w:tcPr>
            <w:tcW w:w="6523" w:type="dxa"/>
          </w:tcPr>
          <w:p w14:paraId="356F07FF" w14:textId="77777777" w:rsidR="00BF6D45" w:rsidRDefault="00000000">
            <w:pPr>
              <w:pStyle w:val="TableParagraph"/>
              <w:ind w:left="105"/>
              <w:rPr>
                <w:sz w:val="24"/>
              </w:rPr>
            </w:pPr>
            <w:r>
              <w:rPr>
                <w:sz w:val="24"/>
              </w:rPr>
              <w:t>Size</w:t>
            </w:r>
            <w:r>
              <w:rPr>
                <w:spacing w:val="-2"/>
                <w:sz w:val="24"/>
              </w:rPr>
              <w:t xml:space="preserve"> </w:t>
            </w:r>
            <w:r>
              <w:rPr>
                <w:sz w:val="24"/>
              </w:rPr>
              <w:t>of the</w:t>
            </w:r>
            <w:r>
              <w:rPr>
                <w:spacing w:val="-1"/>
                <w:sz w:val="24"/>
              </w:rPr>
              <w:t xml:space="preserve"> </w:t>
            </w:r>
            <w:r>
              <w:rPr>
                <w:sz w:val="24"/>
              </w:rPr>
              <w:t>tire</w:t>
            </w:r>
            <w:r>
              <w:rPr>
                <w:spacing w:val="-2"/>
                <w:sz w:val="24"/>
              </w:rPr>
              <w:t xml:space="preserve"> </w:t>
            </w:r>
            <w:r>
              <w:rPr>
                <w:sz w:val="24"/>
              </w:rPr>
              <w:t>involved in the</w:t>
            </w:r>
            <w:r>
              <w:rPr>
                <w:spacing w:val="-1"/>
                <w:sz w:val="24"/>
              </w:rPr>
              <w:t xml:space="preserve"> </w:t>
            </w:r>
            <w:r>
              <w:rPr>
                <w:spacing w:val="-2"/>
                <w:sz w:val="24"/>
              </w:rPr>
              <w:t>complaint.</w:t>
            </w:r>
          </w:p>
        </w:tc>
      </w:tr>
      <w:tr w:rsidR="00BF6D45" w14:paraId="1D63A308" w14:textId="77777777">
        <w:trPr>
          <w:trHeight w:val="316"/>
        </w:trPr>
        <w:tc>
          <w:tcPr>
            <w:tcW w:w="2827" w:type="dxa"/>
          </w:tcPr>
          <w:p w14:paraId="36498A28" w14:textId="77777777" w:rsidR="00BF6D45" w:rsidRDefault="00000000">
            <w:pPr>
              <w:pStyle w:val="TableParagraph"/>
              <w:rPr>
                <w:sz w:val="24"/>
              </w:rPr>
            </w:pPr>
            <w:r>
              <w:rPr>
                <w:spacing w:val="-2"/>
                <w:sz w:val="24"/>
              </w:rPr>
              <w:t>LOC_OF_TIRE</w:t>
            </w:r>
          </w:p>
        </w:tc>
        <w:tc>
          <w:tcPr>
            <w:tcW w:w="6523" w:type="dxa"/>
          </w:tcPr>
          <w:p w14:paraId="3E45F8B9" w14:textId="77777777" w:rsidR="00BF6D45" w:rsidRDefault="00000000">
            <w:pPr>
              <w:pStyle w:val="TableParagraph"/>
              <w:ind w:left="105"/>
              <w:rPr>
                <w:sz w:val="24"/>
              </w:rPr>
            </w:pPr>
            <w:r>
              <w:rPr>
                <w:sz w:val="24"/>
              </w:rPr>
              <w:t>Location</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tire</w:t>
            </w:r>
            <w:r>
              <w:rPr>
                <w:spacing w:val="-3"/>
                <w:sz w:val="24"/>
              </w:rPr>
              <w:t xml:space="preserve"> </w:t>
            </w:r>
            <w:r>
              <w:rPr>
                <w:sz w:val="24"/>
              </w:rPr>
              <w:t>(Front,</w:t>
            </w:r>
            <w:r>
              <w:rPr>
                <w:spacing w:val="-3"/>
                <w:sz w:val="24"/>
              </w:rPr>
              <w:t xml:space="preserve"> </w:t>
            </w:r>
            <w:r>
              <w:rPr>
                <w:sz w:val="24"/>
              </w:rPr>
              <w:t>Rear,</w:t>
            </w:r>
            <w:r>
              <w:rPr>
                <w:spacing w:val="-2"/>
                <w:sz w:val="24"/>
              </w:rPr>
              <w:t xml:space="preserve"> </w:t>
            </w:r>
            <w:r>
              <w:rPr>
                <w:sz w:val="24"/>
              </w:rPr>
              <w:t>Spare,</w:t>
            </w:r>
            <w:r>
              <w:rPr>
                <w:spacing w:val="-2"/>
                <w:sz w:val="24"/>
              </w:rPr>
              <w:t xml:space="preserve"> etc.).</w:t>
            </w:r>
          </w:p>
        </w:tc>
      </w:tr>
      <w:tr w:rsidR="00BF6D45" w14:paraId="70BF6D23" w14:textId="77777777">
        <w:trPr>
          <w:trHeight w:val="321"/>
        </w:trPr>
        <w:tc>
          <w:tcPr>
            <w:tcW w:w="2827" w:type="dxa"/>
          </w:tcPr>
          <w:p w14:paraId="12722ADF" w14:textId="77777777" w:rsidR="00BF6D45" w:rsidRDefault="00000000">
            <w:pPr>
              <w:pStyle w:val="TableParagraph"/>
              <w:rPr>
                <w:sz w:val="24"/>
              </w:rPr>
            </w:pPr>
            <w:r>
              <w:rPr>
                <w:spacing w:val="-2"/>
                <w:sz w:val="24"/>
              </w:rPr>
              <w:t>TIRE_FAIL_TYPE</w:t>
            </w:r>
          </w:p>
        </w:tc>
        <w:tc>
          <w:tcPr>
            <w:tcW w:w="6523" w:type="dxa"/>
          </w:tcPr>
          <w:p w14:paraId="40E372FF" w14:textId="77777777" w:rsidR="00BF6D45" w:rsidRDefault="00000000">
            <w:pPr>
              <w:pStyle w:val="TableParagraph"/>
              <w:ind w:left="105"/>
              <w:rPr>
                <w:sz w:val="24"/>
              </w:rPr>
            </w:pPr>
            <w:r>
              <w:rPr>
                <w:sz w:val="24"/>
              </w:rPr>
              <w:t>Type</w:t>
            </w:r>
            <w:r>
              <w:rPr>
                <w:spacing w:val="-5"/>
                <w:sz w:val="24"/>
              </w:rPr>
              <w:t xml:space="preserve"> </w:t>
            </w:r>
            <w:r>
              <w:rPr>
                <w:sz w:val="24"/>
              </w:rPr>
              <w:t>of</w:t>
            </w:r>
            <w:r>
              <w:rPr>
                <w:spacing w:val="-3"/>
                <w:sz w:val="24"/>
              </w:rPr>
              <w:t xml:space="preserve"> </w:t>
            </w:r>
            <w:r>
              <w:rPr>
                <w:sz w:val="24"/>
              </w:rPr>
              <w:t>tire</w:t>
            </w:r>
            <w:r>
              <w:rPr>
                <w:spacing w:val="-4"/>
                <w:sz w:val="24"/>
              </w:rPr>
              <w:t xml:space="preserve"> </w:t>
            </w:r>
            <w:r>
              <w:rPr>
                <w:sz w:val="24"/>
              </w:rPr>
              <w:t>failure</w:t>
            </w:r>
            <w:r>
              <w:rPr>
                <w:spacing w:val="-5"/>
                <w:sz w:val="24"/>
              </w:rPr>
              <w:t xml:space="preserve"> </w:t>
            </w:r>
            <w:r>
              <w:rPr>
                <w:sz w:val="24"/>
              </w:rPr>
              <w:t>(Blowout,</w:t>
            </w:r>
            <w:r>
              <w:rPr>
                <w:spacing w:val="-3"/>
                <w:sz w:val="24"/>
              </w:rPr>
              <w:t xml:space="preserve"> </w:t>
            </w:r>
            <w:r>
              <w:rPr>
                <w:sz w:val="24"/>
              </w:rPr>
              <w:t>Crack,</w:t>
            </w:r>
            <w:r>
              <w:rPr>
                <w:spacing w:val="-3"/>
                <w:sz w:val="24"/>
              </w:rPr>
              <w:t xml:space="preserve"> </w:t>
            </w:r>
            <w:r>
              <w:rPr>
                <w:sz w:val="24"/>
              </w:rPr>
              <w:t>Puncture,</w:t>
            </w:r>
            <w:r>
              <w:rPr>
                <w:spacing w:val="-3"/>
                <w:sz w:val="24"/>
              </w:rPr>
              <w:t xml:space="preserve"> </w:t>
            </w:r>
            <w:r>
              <w:rPr>
                <w:spacing w:val="-2"/>
                <w:sz w:val="24"/>
              </w:rPr>
              <w:t>etc.).</w:t>
            </w:r>
          </w:p>
        </w:tc>
      </w:tr>
      <w:tr w:rsidR="00BF6D45" w14:paraId="01182BF8" w14:textId="77777777">
        <w:trPr>
          <w:trHeight w:val="316"/>
        </w:trPr>
        <w:tc>
          <w:tcPr>
            <w:tcW w:w="2827" w:type="dxa"/>
          </w:tcPr>
          <w:p w14:paraId="7ACAC302" w14:textId="77777777" w:rsidR="00BF6D45" w:rsidRDefault="00000000">
            <w:pPr>
              <w:pStyle w:val="TableParagraph"/>
              <w:rPr>
                <w:sz w:val="24"/>
              </w:rPr>
            </w:pPr>
            <w:r>
              <w:rPr>
                <w:spacing w:val="-2"/>
                <w:sz w:val="24"/>
              </w:rPr>
              <w:t>ORIG_EQUIP_YN</w:t>
            </w:r>
          </w:p>
        </w:tc>
        <w:tc>
          <w:tcPr>
            <w:tcW w:w="6523" w:type="dxa"/>
          </w:tcPr>
          <w:p w14:paraId="4FA82820" w14:textId="77777777" w:rsidR="00BF6D45" w:rsidRDefault="00000000">
            <w:pPr>
              <w:pStyle w:val="TableParagraph"/>
              <w:ind w:left="105"/>
              <w:rPr>
                <w:sz w:val="24"/>
              </w:rPr>
            </w:pPr>
            <w:r>
              <w:rPr>
                <w:sz w:val="24"/>
              </w:rPr>
              <w:t>Was</w:t>
            </w:r>
            <w:r>
              <w:rPr>
                <w:spacing w:val="-6"/>
                <w:sz w:val="24"/>
              </w:rPr>
              <w:t xml:space="preserve"> </w:t>
            </w:r>
            <w:r>
              <w:rPr>
                <w:sz w:val="24"/>
              </w:rPr>
              <w:t>the</w:t>
            </w:r>
            <w:r>
              <w:rPr>
                <w:spacing w:val="-4"/>
                <w:sz w:val="24"/>
              </w:rPr>
              <w:t xml:space="preserve"> </w:t>
            </w:r>
            <w:r>
              <w:rPr>
                <w:sz w:val="24"/>
              </w:rPr>
              <w:t>faulty</w:t>
            </w:r>
            <w:r>
              <w:rPr>
                <w:spacing w:val="-4"/>
                <w:sz w:val="24"/>
              </w:rPr>
              <w:t xml:space="preserve"> </w:t>
            </w:r>
            <w:r>
              <w:rPr>
                <w:sz w:val="24"/>
              </w:rPr>
              <w:t>part</w:t>
            </w:r>
            <w:r>
              <w:rPr>
                <w:spacing w:val="-3"/>
                <w:sz w:val="24"/>
              </w:rPr>
              <w:t xml:space="preserve"> </w:t>
            </w:r>
            <w:r>
              <w:rPr>
                <w:sz w:val="24"/>
              </w:rPr>
              <w:t>original</w:t>
            </w:r>
            <w:r>
              <w:rPr>
                <w:spacing w:val="-3"/>
                <w:sz w:val="24"/>
              </w:rPr>
              <w:t xml:space="preserve"> </w:t>
            </w:r>
            <w:r>
              <w:rPr>
                <w:sz w:val="24"/>
              </w:rPr>
              <w:t>equipment?</w:t>
            </w:r>
            <w:r>
              <w:rPr>
                <w:spacing w:val="-5"/>
                <w:sz w:val="24"/>
              </w:rPr>
              <w:t xml:space="preserve"> </w:t>
            </w:r>
            <w:r>
              <w:rPr>
                <w:sz w:val="24"/>
              </w:rPr>
              <w:t>('Y'</w:t>
            </w:r>
            <w:r>
              <w:rPr>
                <w:spacing w:val="-3"/>
                <w:sz w:val="24"/>
              </w:rPr>
              <w:t xml:space="preserve"> </w:t>
            </w:r>
            <w:r>
              <w:rPr>
                <w:sz w:val="24"/>
              </w:rPr>
              <w:t>or</w:t>
            </w:r>
            <w:r>
              <w:rPr>
                <w:spacing w:val="-3"/>
                <w:sz w:val="24"/>
              </w:rPr>
              <w:t xml:space="preserve"> </w:t>
            </w:r>
            <w:r>
              <w:rPr>
                <w:spacing w:val="-2"/>
                <w:sz w:val="24"/>
              </w:rPr>
              <w:t>'N').</w:t>
            </w:r>
          </w:p>
        </w:tc>
      </w:tr>
      <w:tr w:rsidR="00BF6D45" w14:paraId="0A49DE60" w14:textId="77777777">
        <w:trPr>
          <w:trHeight w:val="316"/>
        </w:trPr>
        <w:tc>
          <w:tcPr>
            <w:tcW w:w="2827" w:type="dxa"/>
          </w:tcPr>
          <w:p w14:paraId="175B827E" w14:textId="77777777" w:rsidR="00BF6D45" w:rsidRDefault="00000000">
            <w:pPr>
              <w:pStyle w:val="TableParagraph"/>
              <w:rPr>
                <w:sz w:val="24"/>
              </w:rPr>
            </w:pPr>
            <w:r>
              <w:rPr>
                <w:spacing w:val="-2"/>
                <w:sz w:val="24"/>
              </w:rPr>
              <w:t>MANUF_DT</w:t>
            </w:r>
          </w:p>
        </w:tc>
        <w:tc>
          <w:tcPr>
            <w:tcW w:w="6523" w:type="dxa"/>
          </w:tcPr>
          <w:p w14:paraId="2CA9D47F" w14:textId="77777777" w:rsidR="00BF6D45" w:rsidRDefault="00000000">
            <w:pPr>
              <w:pStyle w:val="TableParagraph"/>
              <w:ind w:left="105"/>
              <w:rPr>
                <w:sz w:val="24"/>
              </w:rPr>
            </w:pPr>
            <w:r>
              <w:rPr>
                <w:sz w:val="24"/>
              </w:rPr>
              <w:t>Date</w:t>
            </w:r>
            <w:r>
              <w:rPr>
                <w:spacing w:val="-3"/>
                <w:sz w:val="24"/>
              </w:rPr>
              <w:t xml:space="preserve"> </w:t>
            </w:r>
            <w:r>
              <w:rPr>
                <w:sz w:val="24"/>
              </w:rPr>
              <w:t>of</w:t>
            </w:r>
            <w:r>
              <w:rPr>
                <w:spacing w:val="-2"/>
                <w:sz w:val="24"/>
              </w:rPr>
              <w:t xml:space="preserve"> </w:t>
            </w:r>
            <w:r>
              <w:rPr>
                <w:sz w:val="24"/>
              </w:rPr>
              <w:t>vehicle</w:t>
            </w:r>
            <w:r>
              <w:rPr>
                <w:spacing w:val="-2"/>
                <w:sz w:val="24"/>
              </w:rPr>
              <w:t xml:space="preserve"> </w:t>
            </w:r>
            <w:r>
              <w:rPr>
                <w:sz w:val="24"/>
              </w:rPr>
              <w:t>manufacture</w:t>
            </w:r>
            <w:r>
              <w:rPr>
                <w:spacing w:val="-2"/>
                <w:sz w:val="24"/>
              </w:rPr>
              <w:t xml:space="preserve"> (YYYYMMDD).</w:t>
            </w:r>
          </w:p>
        </w:tc>
      </w:tr>
      <w:tr w:rsidR="00BF6D45" w14:paraId="7B963CF0" w14:textId="77777777">
        <w:trPr>
          <w:trHeight w:val="316"/>
        </w:trPr>
        <w:tc>
          <w:tcPr>
            <w:tcW w:w="2827" w:type="dxa"/>
          </w:tcPr>
          <w:p w14:paraId="4EE4B69E" w14:textId="77777777" w:rsidR="00BF6D45" w:rsidRDefault="00000000">
            <w:pPr>
              <w:pStyle w:val="TableParagraph"/>
              <w:rPr>
                <w:sz w:val="24"/>
              </w:rPr>
            </w:pPr>
            <w:r>
              <w:rPr>
                <w:spacing w:val="-2"/>
                <w:sz w:val="24"/>
              </w:rPr>
              <w:t>SEAT_TYPE</w:t>
            </w:r>
          </w:p>
        </w:tc>
        <w:tc>
          <w:tcPr>
            <w:tcW w:w="6523" w:type="dxa"/>
          </w:tcPr>
          <w:p w14:paraId="373EB443" w14:textId="77777777" w:rsidR="00BF6D45" w:rsidRDefault="00000000">
            <w:pPr>
              <w:pStyle w:val="TableParagraph"/>
              <w:ind w:left="105"/>
              <w:rPr>
                <w:sz w:val="24"/>
              </w:rPr>
            </w:pPr>
            <w:r>
              <w:rPr>
                <w:sz w:val="24"/>
              </w:rPr>
              <w:t>Type</w:t>
            </w:r>
            <w:r>
              <w:rPr>
                <w:spacing w:val="-9"/>
                <w:sz w:val="24"/>
              </w:rPr>
              <w:t xml:space="preserve"> </w:t>
            </w:r>
            <w:r>
              <w:rPr>
                <w:sz w:val="24"/>
              </w:rPr>
              <w:t>of</w:t>
            </w:r>
            <w:r>
              <w:rPr>
                <w:spacing w:val="-5"/>
                <w:sz w:val="24"/>
              </w:rPr>
              <w:t xml:space="preserve"> </w:t>
            </w:r>
            <w:r>
              <w:rPr>
                <w:sz w:val="24"/>
              </w:rPr>
              <w:t>child</w:t>
            </w:r>
            <w:r>
              <w:rPr>
                <w:spacing w:val="-5"/>
                <w:sz w:val="24"/>
              </w:rPr>
              <w:t xml:space="preserve"> </w:t>
            </w:r>
            <w:r>
              <w:rPr>
                <w:sz w:val="24"/>
              </w:rPr>
              <w:t>seat</w:t>
            </w:r>
            <w:r>
              <w:rPr>
                <w:spacing w:val="-6"/>
                <w:sz w:val="24"/>
              </w:rPr>
              <w:t xml:space="preserve"> </w:t>
            </w:r>
            <w:r>
              <w:rPr>
                <w:sz w:val="24"/>
              </w:rPr>
              <w:t>(Infant,</w:t>
            </w:r>
            <w:r>
              <w:rPr>
                <w:spacing w:val="-5"/>
                <w:sz w:val="24"/>
              </w:rPr>
              <w:t xml:space="preserve"> </w:t>
            </w:r>
            <w:r>
              <w:rPr>
                <w:sz w:val="24"/>
              </w:rPr>
              <w:t>Booster,</w:t>
            </w:r>
            <w:r>
              <w:rPr>
                <w:spacing w:val="-5"/>
                <w:sz w:val="24"/>
              </w:rPr>
              <w:t xml:space="preserve"> </w:t>
            </w:r>
            <w:r>
              <w:rPr>
                <w:sz w:val="24"/>
              </w:rPr>
              <w:t>Convertible,</w:t>
            </w:r>
            <w:r>
              <w:rPr>
                <w:spacing w:val="-5"/>
                <w:sz w:val="24"/>
              </w:rPr>
              <w:t xml:space="preserve"> </w:t>
            </w:r>
            <w:r>
              <w:rPr>
                <w:spacing w:val="-2"/>
                <w:sz w:val="24"/>
              </w:rPr>
              <w:t>etc.).</w:t>
            </w:r>
          </w:p>
        </w:tc>
      </w:tr>
      <w:tr w:rsidR="00BF6D45" w14:paraId="5FB39615" w14:textId="77777777">
        <w:trPr>
          <w:trHeight w:val="316"/>
        </w:trPr>
        <w:tc>
          <w:tcPr>
            <w:tcW w:w="2827" w:type="dxa"/>
          </w:tcPr>
          <w:p w14:paraId="4DACB1C8" w14:textId="77777777" w:rsidR="00BF6D45" w:rsidRDefault="00000000">
            <w:pPr>
              <w:pStyle w:val="TableParagraph"/>
              <w:rPr>
                <w:sz w:val="24"/>
              </w:rPr>
            </w:pPr>
            <w:r>
              <w:rPr>
                <w:spacing w:val="-2"/>
                <w:sz w:val="24"/>
              </w:rPr>
              <w:t>RESTRAINT_TYPE</w:t>
            </w:r>
          </w:p>
        </w:tc>
        <w:tc>
          <w:tcPr>
            <w:tcW w:w="6523" w:type="dxa"/>
          </w:tcPr>
          <w:p w14:paraId="752D2363" w14:textId="77777777" w:rsidR="00BF6D45" w:rsidRDefault="00000000">
            <w:pPr>
              <w:pStyle w:val="TableParagraph"/>
              <w:ind w:left="105"/>
              <w:rPr>
                <w:sz w:val="24"/>
              </w:rPr>
            </w:pPr>
            <w:r>
              <w:rPr>
                <w:sz w:val="24"/>
              </w:rPr>
              <w:t>Installation</w:t>
            </w:r>
            <w:r>
              <w:rPr>
                <w:spacing w:val="-4"/>
                <w:sz w:val="24"/>
              </w:rPr>
              <w:t xml:space="preserve"> </w:t>
            </w:r>
            <w:r>
              <w:rPr>
                <w:sz w:val="24"/>
              </w:rPr>
              <w:t>system</w:t>
            </w:r>
            <w:r>
              <w:rPr>
                <w:spacing w:val="-2"/>
                <w:sz w:val="24"/>
              </w:rPr>
              <w:t xml:space="preserve"> </w:t>
            </w:r>
            <w:r>
              <w:rPr>
                <w:sz w:val="24"/>
              </w:rPr>
              <w:t>for</w:t>
            </w:r>
            <w:r>
              <w:rPr>
                <w:spacing w:val="-1"/>
                <w:sz w:val="24"/>
              </w:rPr>
              <w:t xml:space="preserve"> </w:t>
            </w:r>
            <w:r>
              <w:rPr>
                <w:sz w:val="24"/>
              </w:rPr>
              <w:t>child</w:t>
            </w:r>
            <w:r>
              <w:rPr>
                <w:spacing w:val="-2"/>
                <w:sz w:val="24"/>
              </w:rPr>
              <w:t xml:space="preserve"> </w:t>
            </w:r>
            <w:r>
              <w:rPr>
                <w:sz w:val="24"/>
              </w:rPr>
              <w:t>seats</w:t>
            </w:r>
            <w:r>
              <w:rPr>
                <w:spacing w:val="-2"/>
                <w:sz w:val="24"/>
              </w:rPr>
              <w:t xml:space="preserve"> </w:t>
            </w:r>
            <w:r>
              <w:rPr>
                <w:sz w:val="24"/>
              </w:rPr>
              <w:t>(e.g.,</w:t>
            </w:r>
            <w:r>
              <w:rPr>
                <w:spacing w:val="-1"/>
                <w:sz w:val="24"/>
              </w:rPr>
              <w:t xml:space="preserve"> </w:t>
            </w:r>
            <w:r>
              <w:rPr>
                <w:sz w:val="24"/>
              </w:rPr>
              <w:t>Safety</w:t>
            </w:r>
            <w:r>
              <w:rPr>
                <w:spacing w:val="-2"/>
                <w:sz w:val="24"/>
              </w:rPr>
              <w:t xml:space="preserve"> </w:t>
            </w:r>
            <w:r>
              <w:rPr>
                <w:sz w:val="24"/>
              </w:rPr>
              <w:t>Belt,</w:t>
            </w:r>
            <w:r>
              <w:rPr>
                <w:spacing w:val="-1"/>
                <w:sz w:val="24"/>
              </w:rPr>
              <w:t xml:space="preserve"> </w:t>
            </w:r>
            <w:r>
              <w:rPr>
                <w:spacing w:val="-2"/>
                <w:sz w:val="24"/>
              </w:rPr>
              <w:t>LATCH).</w:t>
            </w:r>
          </w:p>
        </w:tc>
      </w:tr>
      <w:tr w:rsidR="00BF6D45" w14:paraId="61E2DD91" w14:textId="77777777">
        <w:trPr>
          <w:trHeight w:val="321"/>
        </w:trPr>
        <w:tc>
          <w:tcPr>
            <w:tcW w:w="2827" w:type="dxa"/>
          </w:tcPr>
          <w:p w14:paraId="07918CE8" w14:textId="77777777" w:rsidR="00BF6D45" w:rsidRDefault="00000000">
            <w:pPr>
              <w:pStyle w:val="TableParagraph"/>
              <w:rPr>
                <w:sz w:val="24"/>
              </w:rPr>
            </w:pPr>
            <w:r>
              <w:rPr>
                <w:spacing w:val="-2"/>
                <w:sz w:val="24"/>
              </w:rPr>
              <w:t>DEALER_NAME</w:t>
            </w:r>
          </w:p>
        </w:tc>
        <w:tc>
          <w:tcPr>
            <w:tcW w:w="6523" w:type="dxa"/>
          </w:tcPr>
          <w:p w14:paraId="75D75B9F" w14:textId="77777777" w:rsidR="00BF6D45" w:rsidRDefault="00000000">
            <w:pPr>
              <w:pStyle w:val="TableParagraph"/>
              <w:ind w:left="105"/>
              <w:rPr>
                <w:sz w:val="24"/>
              </w:rPr>
            </w:pPr>
            <w:r>
              <w:rPr>
                <w:sz w:val="24"/>
              </w:rPr>
              <w:t>Name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dealer involved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complaint.</w:t>
            </w:r>
          </w:p>
        </w:tc>
      </w:tr>
      <w:tr w:rsidR="00BF6D45" w14:paraId="27517DB8" w14:textId="77777777">
        <w:trPr>
          <w:trHeight w:val="316"/>
        </w:trPr>
        <w:tc>
          <w:tcPr>
            <w:tcW w:w="2827" w:type="dxa"/>
          </w:tcPr>
          <w:p w14:paraId="575AF8CA" w14:textId="77777777" w:rsidR="00BF6D45" w:rsidRDefault="00000000">
            <w:pPr>
              <w:pStyle w:val="TableParagraph"/>
              <w:rPr>
                <w:sz w:val="24"/>
              </w:rPr>
            </w:pPr>
            <w:r>
              <w:rPr>
                <w:spacing w:val="-2"/>
                <w:sz w:val="24"/>
              </w:rPr>
              <w:t>DEALER_TEL</w:t>
            </w:r>
          </w:p>
        </w:tc>
        <w:tc>
          <w:tcPr>
            <w:tcW w:w="6523" w:type="dxa"/>
          </w:tcPr>
          <w:p w14:paraId="5807338D" w14:textId="77777777" w:rsidR="00BF6D45" w:rsidRDefault="00000000">
            <w:pPr>
              <w:pStyle w:val="TableParagraph"/>
              <w:ind w:left="105"/>
              <w:rPr>
                <w:sz w:val="24"/>
              </w:rPr>
            </w:pPr>
            <w:r>
              <w:rPr>
                <w:sz w:val="24"/>
              </w:rPr>
              <w:t>Dealer's</w:t>
            </w:r>
            <w:r>
              <w:rPr>
                <w:spacing w:val="-4"/>
                <w:sz w:val="24"/>
              </w:rPr>
              <w:t xml:space="preserve"> </w:t>
            </w:r>
            <w:r>
              <w:rPr>
                <w:sz w:val="24"/>
              </w:rPr>
              <w:t>telephone</w:t>
            </w:r>
            <w:r>
              <w:rPr>
                <w:spacing w:val="-3"/>
                <w:sz w:val="24"/>
              </w:rPr>
              <w:t xml:space="preserve"> </w:t>
            </w:r>
            <w:r>
              <w:rPr>
                <w:spacing w:val="-2"/>
                <w:sz w:val="24"/>
              </w:rPr>
              <w:t>number.</w:t>
            </w:r>
          </w:p>
        </w:tc>
      </w:tr>
      <w:tr w:rsidR="00BF6D45" w14:paraId="7C471A39" w14:textId="77777777">
        <w:trPr>
          <w:trHeight w:val="316"/>
        </w:trPr>
        <w:tc>
          <w:tcPr>
            <w:tcW w:w="2827" w:type="dxa"/>
          </w:tcPr>
          <w:p w14:paraId="7C50B8FB" w14:textId="77777777" w:rsidR="00BF6D45" w:rsidRDefault="00000000">
            <w:pPr>
              <w:pStyle w:val="TableParagraph"/>
              <w:rPr>
                <w:sz w:val="24"/>
              </w:rPr>
            </w:pPr>
            <w:r>
              <w:rPr>
                <w:spacing w:val="-2"/>
                <w:sz w:val="24"/>
              </w:rPr>
              <w:t>DEALER_CITY</w:t>
            </w:r>
          </w:p>
        </w:tc>
        <w:tc>
          <w:tcPr>
            <w:tcW w:w="6523" w:type="dxa"/>
          </w:tcPr>
          <w:p w14:paraId="3FD57DC7" w14:textId="77777777" w:rsidR="00BF6D45" w:rsidRDefault="00000000">
            <w:pPr>
              <w:pStyle w:val="TableParagraph"/>
              <w:ind w:left="105"/>
              <w:rPr>
                <w:sz w:val="24"/>
              </w:rPr>
            </w:pPr>
            <w:r>
              <w:rPr>
                <w:sz w:val="24"/>
              </w:rPr>
              <w:t>Dealer's</w:t>
            </w:r>
            <w:r>
              <w:rPr>
                <w:spacing w:val="-6"/>
                <w:sz w:val="24"/>
              </w:rPr>
              <w:t xml:space="preserve"> </w:t>
            </w:r>
            <w:r>
              <w:rPr>
                <w:spacing w:val="-2"/>
                <w:sz w:val="24"/>
              </w:rPr>
              <w:t>city.</w:t>
            </w:r>
          </w:p>
        </w:tc>
      </w:tr>
      <w:tr w:rsidR="00BF6D45" w14:paraId="2F5E830E" w14:textId="77777777">
        <w:trPr>
          <w:trHeight w:val="316"/>
        </w:trPr>
        <w:tc>
          <w:tcPr>
            <w:tcW w:w="2827" w:type="dxa"/>
          </w:tcPr>
          <w:p w14:paraId="4EC6023B" w14:textId="77777777" w:rsidR="00BF6D45" w:rsidRDefault="00000000">
            <w:pPr>
              <w:pStyle w:val="TableParagraph"/>
              <w:rPr>
                <w:sz w:val="24"/>
              </w:rPr>
            </w:pPr>
            <w:r>
              <w:rPr>
                <w:spacing w:val="-2"/>
                <w:sz w:val="24"/>
              </w:rPr>
              <w:t>DEALER_STATE</w:t>
            </w:r>
          </w:p>
        </w:tc>
        <w:tc>
          <w:tcPr>
            <w:tcW w:w="6523" w:type="dxa"/>
          </w:tcPr>
          <w:p w14:paraId="1D505F23" w14:textId="77777777" w:rsidR="00BF6D45" w:rsidRDefault="00000000">
            <w:pPr>
              <w:pStyle w:val="TableParagraph"/>
              <w:ind w:left="105"/>
              <w:rPr>
                <w:sz w:val="24"/>
              </w:rPr>
            </w:pPr>
            <w:r>
              <w:rPr>
                <w:sz w:val="24"/>
              </w:rPr>
              <w:t>Dealer's</w:t>
            </w:r>
            <w:r>
              <w:rPr>
                <w:spacing w:val="-4"/>
                <w:sz w:val="24"/>
              </w:rPr>
              <w:t xml:space="preserve"> </w:t>
            </w:r>
            <w:r>
              <w:rPr>
                <w:spacing w:val="-2"/>
                <w:sz w:val="24"/>
              </w:rPr>
              <w:t>state.</w:t>
            </w:r>
          </w:p>
        </w:tc>
      </w:tr>
      <w:tr w:rsidR="00BF6D45" w14:paraId="541CC311" w14:textId="77777777">
        <w:trPr>
          <w:trHeight w:val="316"/>
        </w:trPr>
        <w:tc>
          <w:tcPr>
            <w:tcW w:w="2827" w:type="dxa"/>
          </w:tcPr>
          <w:p w14:paraId="57D6728C" w14:textId="77777777" w:rsidR="00BF6D45" w:rsidRDefault="00000000">
            <w:pPr>
              <w:pStyle w:val="TableParagraph"/>
              <w:rPr>
                <w:sz w:val="24"/>
              </w:rPr>
            </w:pPr>
            <w:r>
              <w:rPr>
                <w:spacing w:val="-2"/>
                <w:sz w:val="24"/>
              </w:rPr>
              <w:t>DEALER_ZIP</w:t>
            </w:r>
          </w:p>
        </w:tc>
        <w:tc>
          <w:tcPr>
            <w:tcW w:w="6523" w:type="dxa"/>
          </w:tcPr>
          <w:p w14:paraId="58F5431E" w14:textId="77777777" w:rsidR="00BF6D45" w:rsidRDefault="00000000">
            <w:pPr>
              <w:pStyle w:val="TableParagraph"/>
              <w:ind w:left="105"/>
              <w:rPr>
                <w:sz w:val="24"/>
              </w:rPr>
            </w:pPr>
            <w:r>
              <w:rPr>
                <w:sz w:val="24"/>
              </w:rPr>
              <w:t>Dealer's</w:t>
            </w:r>
            <w:r>
              <w:rPr>
                <w:spacing w:val="-5"/>
                <w:sz w:val="24"/>
              </w:rPr>
              <w:t xml:space="preserve"> </w:t>
            </w:r>
            <w:r>
              <w:rPr>
                <w:sz w:val="24"/>
              </w:rPr>
              <w:t>ZIP</w:t>
            </w:r>
            <w:r>
              <w:rPr>
                <w:spacing w:val="-11"/>
                <w:sz w:val="24"/>
              </w:rPr>
              <w:t xml:space="preserve"> </w:t>
            </w:r>
            <w:r>
              <w:rPr>
                <w:spacing w:val="-4"/>
                <w:sz w:val="24"/>
              </w:rPr>
              <w:t>code.</w:t>
            </w:r>
          </w:p>
        </w:tc>
      </w:tr>
      <w:tr w:rsidR="00BF6D45" w14:paraId="6BB826AE" w14:textId="77777777">
        <w:trPr>
          <w:trHeight w:val="321"/>
        </w:trPr>
        <w:tc>
          <w:tcPr>
            <w:tcW w:w="2827" w:type="dxa"/>
          </w:tcPr>
          <w:p w14:paraId="6E7455F7" w14:textId="77777777" w:rsidR="00BF6D45" w:rsidRDefault="00000000">
            <w:pPr>
              <w:pStyle w:val="TableParagraph"/>
              <w:rPr>
                <w:sz w:val="24"/>
              </w:rPr>
            </w:pPr>
            <w:r>
              <w:rPr>
                <w:spacing w:val="-2"/>
                <w:sz w:val="24"/>
              </w:rPr>
              <w:t>PROD_TYPE</w:t>
            </w:r>
          </w:p>
        </w:tc>
        <w:tc>
          <w:tcPr>
            <w:tcW w:w="6523" w:type="dxa"/>
          </w:tcPr>
          <w:p w14:paraId="0012C910" w14:textId="77777777" w:rsidR="00BF6D45" w:rsidRDefault="00000000">
            <w:pPr>
              <w:pStyle w:val="TableParagraph"/>
              <w:ind w:left="105"/>
              <w:rPr>
                <w:sz w:val="24"/>
              </w:rPr>
            </w:pPr>
            <w:r>
              <w:rPr>
                <w:sz w:val="24"/>
              </w:rPr>
              <w:t>Type</w:t>
            </w:r>
            <w:r>
              <w:rPr>
                <w:spacing w:val="-12"/>
                <w:sz w:val="24"/>
              </w:rPr>
              <w:t xml:space="preserve"> </w:t>
            </w:r>
            <w:r>
              <w:rPr>
                <w:sz w:val="24"/>
              </w:rPr>
              <w:t>of</w:t>
            </w:r>
            <w:r>
              <w:rPr>
                <w:spacing w:val="-10"/>
                <w:sz w:val="24"/>
              </w:rPr>
              <w:t xml:space="preserve"> </w:t>
            </w:r>
            <w:r>
              <w:rPr>
                <w:sz w:val="24"/>
              </w:rPr>
              <w:t>product</w:t>
            </w:r>
            <w:r>
              <w:rPr>
                <w:spacing w:val="-10"/>
                <w:sz w:val="24"/>
              </w:rPr>
              <w:t xml:space="preserve"> </w:t>
            </w:r>
            <w:r>
              <w:rPr>
                <w:sz w:val="24"/>
              </w:rPr>
              <w:t>(Vehicle,</w:t>
            </w:r>
            <w:r>
              <w:rPr>
                <w:spacing w:val="-14"/>
                <w:sz w:val="24"/>
              </w:rPr>
              <w:t xml:space="preserve"> </w:t>
            </w:r>
            <w:r>
              <w:rPr>
                <w:sz w:val="24"/>
              </w:rPr>
              <w:t>Tires,</w:t>
            </w:r>
            <w:r>
              <w:rPr>
                <w:spacing w:val="-11"/>
                <w:sz w:val="24"/>
              </w:rPr>
              <w:t xml:space="preserve"> </w:t>
            </w:r>
            <w:r>
              <w:rPr>
                <w:sz w:val="24"/>
              </w:rPr>
              <w:t>Equipment,</w:t>
            </w:r>
            <w:r>
              <w:rPr>
                <w:spacing w:val="-10"/>
                <w:sz w:val="24"/>
              </w:rPr>
              <w:t xml:space="preserve"> </w:t>
            </w:r>
            <w:r>
              <w:rPr>
                <w:spacing w:val="-2"/>
                <w:sz w:val="24"/>
              </w:rPr>
              <w:t>etc.).</w:t>
            </w:r>
          </w:p>
        </w:tc>
      </w:tr>
      <w:tr w:rsidR="00BF6D45" w14:paraId="2ADBE238" w14:textId="77777777">
        <w:trPr>
          <w:trHeight w:val="316"/>
        </w:trPr>
        <w:tc>
          <w:tcPr>
            <w:tcW w:w="2827" w:type="dxa"/>
          </w:tcPr>
          <w:p w14:paraId="12B0C013" w14:textId="77777777" w:rsidR="00BF6D45" w:rsidRDefault="00000000">
            <w:pPr>
              <w:pStyle w:val="TableParagraph"/>
              <w:rPr>
                <w:sz w:val="24"/>
              </w:rPr>
            </w:pPr>
            <w:r>
              <w:rPr>
                <w:spacing w:val="-2"/>
                <w:sz w:val="24"/>
              </w:rPr>
              <w:t>REPAIRED_YN</w:t>
            </w:r>
          </w:p>
        </w:tc>
        <w:tc>
          <w:tcPr>
            <w:tcW w:w="6523" w:type="dxa"/>
          </w:tcPr>
          <w:p w14:paraId="21C5585E" w14:textId="77777777" w:rsidR="00BF6D45" w:rsidRDefault="00000000">
            <w:pPr>
              <w:pStyle w:val="TableParagraph"/>
              <w:ind w:left="105"/>
              <w:rPr>
                <w:sz w:val="24"/>
              </w:rPr>
            </w:pPr>
            <w:r>
              <w:rPr>
                <w:sz w:val="24"/>
              </w:rPr>
              <w:t>Was</w:t>
            </w:r>
            <w:r>
              <w:rPr>
                <w:spacing w:val="-7"/>
                <w:sz w:val="24"/>
              </w:rPr>
              <w:t xml:space="preserve"> </w:t>
            </w:r>
            <w:r>
              <w:rPr>
                <w:sz w:val="24"/>
              </w:rPr>
              <w:t>the</w:t>
            </w:r>
            <w:r>
              <w:rPr>
                <w:spacing w:val="-5"/>
                <w:sz w:val="24"/>
              </w:rPr>
              <w:t xml:space="preserve"> </w:t>
            </w:r>
            <w:r>
              <w:rPr>
                <w:sz w:val="24"/>
              </w:rPr>
              <w:t>defective</w:t>
            </w:r>
            <w:r>
              <w:rPr>
                <w:spacing w:val="-5"/>
                <w:sz w:val="24"/>
              </w:rPr>
              <w:t xml:space="preserve"> </w:t>
            </w:r>
            <w:r>
              <w:rPr>
                <w:sz w:val="24"/>
              </w:rPr>
              <w:t>part</w:t>
            </w:r>
            <w:r>
              <w:rPr>
                <w:spacing w:val="-4"/>
                <w:sz w:val="24"/>
              </w:rPr>
              <w:t xml:space="preserve"> </w:t>
            </w:r>
            <w:r>
              <w:rPr>
                <w:sz w:val="24"/>
              </w:rPr>
              <w:t>repaired?</w:t>
            </w:r>
            <w:r>
              <w:rPr>
                <w:spacing w:val="-5"/>
                <w:sz w:val="24"/>
              </w:rPr>
              <w:t xml:space="preserve"> </w:t>
            </w:r>
            <w:r>
              <w:rPr>
                <w:sz w:val="24"/>
              </w:rPr>
              <w:t>('Y'</w:t>
            </w:r>
            <w:r>
              <w:rPr>
                <w:spacing w:val="-4"/>
                <w:sz w:val="24"/>
              </w:rPr>
              <w:t xml:space="preserve"> </w:t>
            </w:r>
            <w:r>
              <w:rPr>
                <w:sz w:val="24"/>
              </w:rPr>
              <w:t>or</w:t>
            </w:r>
            <w:r>
              <w:rPr>
                <w:spacing w:val="-4"/>
                <w:sz w:val="24"/>
              </w:rPr>
              <w:t xml:space="preserve"> </w:t>
            </w:r>
            <w:r>
              <w:rPr>
                <w:spacing w:val="-2"/>
                <w:sz w:val="24"/>
              </w:rPr>
              <w:t>'N').</w:t>
            </w:r>
          </w:p>
        </w:tc>
      </w:tr>
      <w:tr w:rsidR="00BF6D45" w14:paraId="0D494BEF" w14:textId="77777777">
        <w:trPr>
          <w:trHeight w:val="316"/>
        </w:trPr>
        <w:tc>
          <w:tcPr>
            <w:tcW w:w="2827" w:type="dxa"/>
          </w:tcPr>
          <w:p w14:paraId="5082508A" w14:textId="77777777" w:rsidR="00BF6D45" w:rsidRDefault="00000000">
            <w:pPr>
              <w:pStyle w:val="TableParagraph"/>
              <w:rPr>
                <w:sz w:val="24"/>
              </w:rPr>
            </w:pPr>
            <w:r>
              <w:rPr>
                <w:spacing w:val="-2"/>
                <w:sz w:val="24"/>
              </w:rPr>
              <w:t>MEDICAL_ATTN</w:t>
            </w:r>
          </w:p>
        </w:tc>
        <w:tc>
          <w:tcPr>
            <w:tcW w:w="6523" w:type="dxa"/>
          </w:tcPr>
          <w:p w14:paraId="3258A1F0" w14:textId="77777777" w:rsidR="00BF6D45" w:rsidRDefault="00000000">
            <w:pPr>
              <w:pStyle w:val="TableParagraph"/>
              <w:ind w:left="105"/>
              <w:rPr>
                <w:sz w:val="24"/>
              </w:rPr>
            </w:pPr>
            <w:r>
              <w:rPr>
                <w:sz w:val="24"/>
              </w:rPr>
              <w:t>Was</w:t>
            </w:r>
            <w:r>
              <w:rPr>
                <w:spacing w:val="-5"/>
                <w:sz w:val="24"/>
              </w:rPr>
              <w:t xml:space="preserve"> </w:t>
            </w:r>
            <w:r>
              <w:rPr>
                <w:sz w:val="24"/>
              </w:rPr>
              <w:t>medical</w:t>
            </w:r>
            <w:r>
              <w:rPr>
                <w:spacing w:val="-5"/>
                <w:sz w:val="24"/>
              </w:rPr>
              <w:t xml:space="preserve"> </w:t>
            </w:r>
            <w:r>
              <w:rPr>
                <w:sz w:val="24"/>
              </w:rPr>
              <w:t>attention</w:t>
            </w:r>
            <w:r>
              <w:rPr>
                <w:spacing w:val="-5"/>
                <w:sz w:val="24"/>
              </w:rPr>
              <w:t xml:space="preserve"> </w:t>
            </w:r>
            <w:r>
              <w:rPr>
                <w:sz w:val="24"/>
              </w:rPr>
              <w:t>required?</w:t>
            </w:r>
            <w:r>
              <w:rPr>
                <w:spacing w:val="-6"/>
                <w:sz w:val="24"/>
              </w:rPr>
              <w:t xml:space="preserve"> </w:t>
            </w:r>
            <w:r>
              <w:rPr>
                <w:sz w:val="24"/>
              </w:rPr>
              <w:t>('Y'</w:t>
            </w:r>
            <w:r>
              <w:rPr>
                <w:spacing w:val="-5"/>
                <w:sz w:val="24"/>
              </w:rPr>
              <w:t xml:space="preserve"> </w:t>
            </w:r>
            <w:r>
              <w:rPr>
                <w:sz w:val="24"/>
              </w:rPr>
              <w:t>or</w:t>
            </w:r>
            <w:r>
              <w:rPr>
                <w:spacing w:val="-4"/>
                <w:sz w:val="24"/>
              </w:rPr>
              <w:t xml:space="preserve"> </w:t>
            </w:r>
            <w:r>
              <w:rPr>
                <w:spacing w:val="-2"/>
                <w:sz w:val="24"/>
              </w:rPr>
              <w:t>'N').</w:t>
            </w:r>
          </w:p>
        </w:tc>
      </w:tr>
      <w:tr w:rsidR="00BF6D45" w14:paraId="24FD7410" w14:textId="77777777">
        <w:trPr>
          <w:trHeight w:val="316"/>
        </w:trPr>
        <w:tc>
          <w:tcPr>
            <w:tcW w:w="2827" w:type="dxa"/>
          </w:tcPr>
          <w:p w14:paraId="4FF2B7D6" w14:textId="77777777" w:rsidR="00BF6D45" w:rsidRDefault="00000000">
            <w:pPr>
              <w:pStyle w:val="TableParagraph"/>
              <w:rPr>
                <w:sz w:val="24"/>
              </w:rPr>
            </w:pPr>
            <w:r>
              <w:rPr>
                <w:spacing w:val="-2"/>
                <w:sz w:val="24"/>
              </w:rPr>
              <w:t>VEHICLES_TOWED_YN</w:t>
            </w:r>
          </w:p>
        </w:tc>
        <w:tc>
          <w:tcPr>
            <w:tcW w:w="6523" w:type="dxa"/>
          </w:tcPr>
          <w:p w14:paraId="2D83666F" w14:textId="77777777" w:rsidR="00BF6D45" w:rsidRDefault="00000000">
            <w:pPr>
              <w:pStyle w:val="TableParagraph"/>
              <w:ind w:left="105"/>
              <w:rPr>
                <w:sz w:val="24"/>
              </w:rPr>
            </w:pPr>
            <w:r>
              <w:rPr>
                <w:sz w:val="24"/>
              </w:rPr>
              <w:t>Was</w:t>
            </w:r>
            <w:r>
              <w:rPr>
                <w:spacing w:val="-5"/>
                <w:sz w:val="24"/>
              </w:rPr>
              <w:t xml:space="preserve"> </w:t>
            </w:r>
            <w:r>
              <w:rPr>
                <w:sz w:val="24"/>
              </w:rPr>
              <w:t>the</w:t>
            </w:r>
            <w:r>
              <w:rPr>
                <w:spacing w:val="-5"/>
                <w:sz w:val="24"/>
              </w:rPr>
              <w:t xml:space="preserve"> </w:t>
            </w:r>
            <w:r>
              <w:rPr>
                <w:sz w:val="24"/>
              </w:rPr>
              <w:t>vehicle</w:t>
            </w:r>
            <w:r>
              <w:rPr>
                <w:spacing w:val="-5"/>
                <w:sz w:val="24"/>
              </w:rPr>
              <w:t xml:space="preserve"> </w:t>
            </w:r>
            <w:r>
              <w:rPr>
                <w:sz w:val="24"/>
              </w:rPr>
              <w:t>towed?</w:t>
            </w:r>
            <w:r>
              <w:rPr>
                <w:spacing w:val="-6"/>
                <w:sz w:val="24"/>
              </w:rPr>
              <w:t xml:space="preserve"> </w:t>
            </w:r>
            <w:r>
              <w:rPr>
                <w:sz w:val="24"/>
              </w:rPr>
              <w:t>('Y'</w:t>
            </w:r>
            <w:r>
              <w:rPr>
                <w:spacing w:val="-4"/>
                <w:sz w:val="24"/>
              </w:rPr>
              <w:t xml:space="preserve"> </w:t>
            </w:r>
            <w:r>
              <w:rPr>
                <w:sz w:val="24"/>
              </w:rPr>
              <w:t>or</w:t>
            </w:r>
            <w:r>
              <w:rPr>
                <w:spacing w:val="-4"/>
                <w:sz w:val="24"/>
              </w:rPr>
              <w:t xml:space="preserve"> </w:t>
            </w:r>
            <w:r>
              <w:rPr>
                <w:spacing w:val="-2"/>
                <w:sz w:val="24"/>
              </w:rPr>
              <w:t>'N').</w:t>
            </w:r>
          </w:p>
        </w:tc>
      </w:tr>
    </w:tbl>
    <w:p w14:paraId="2A5A4515" w14:textId="77777777" w:rsidR="00BF6D45" w:rsidRDefault="00BF6D45">
      <w:pPr>
        <w:pStyle w:val="BodyText"/>
        <w:spacing w:before="205"/>
        <w:rPr>
          <w:i/>
        </w:rPr>
      </w:pPr>
    </w:p>
    <w:p w14:paraId="6419041A" w14:textId="77777777" w:rsidR="00BF6D45" w:rsidRDefault="00000000">
      <w:pPr>
        <w:pStyle w:val="Heading3"/>
        <w:numPr>
          <w:ilvl w:val="2"/>
          <w:numId w:val="9"/>
        </w:numPr>
        <w:tabs>
          <w:tab w:val="left" w:pos="1260"/>
        </w:tabs>
        <w:spacing w:before="1"/>
      </w:pPr>
      <w:bookmarkStart w:id="14" w:name="_bookmark14"/>
      <w:bookmarkEnd w:id="14"/>
      <w:r>
        <w:t>Defect</w:t>
      </w:r>
      <w:r>
        <w:rPr>
          <w:spacing w:val="-3"/>
        </w:rPr>
        <w:t xml:space="preserve"> </w:t>
      </w:r>
      <w:r>
        <w:t>Investigations</w:t>
      </w:r>
      <w:r>
        <w:rPr>
          <w:spacing w:val="-2"/>
        </w:rPr>
        <w:t xml:space="preserve"> Dataset</w:t>
      </w:r>
    </w:p>
    <w:p w14:paraId="2EBF529B" w14:textId="77777777" w:rsidR="00BF6D45" w:rsidRDefault="00BF6D45">
      <w:pPr>
        <w:pStyle w:val="BodyText"/>
        <w:spacing w:before="81"/>
        <w:rPr>
          <w:b/>
        </w:rPr>
      </w:pPr>
    </w:p>
    <w:p w14:paraId="7CD0D321" w14:textId="77777777" w:rsidR="00BF6D45" w:rsidRDefault="00000000">
      <w:pPr>
        <w:pStyle w:val="BodyText"/>
        <w:spacing w:line="480" w:lineRule="auto"/>
        <w:ind w:right="357" w:firstLine="720"/>
        <w:jc w:val="both"/>
      </w:pPr>
      <w:r>
        <w:t>The Defect Investigations dataset contains 306,086 records and 11 columns, capturing safety-related defect investigations conducted by NHTSA since 1972. These investigations help determine whether a vehicle safety issue warrants a manufacturer recall.</w:t>
      </w:r>
    </w:p>
    <w:p w14:paraId="72409C7C"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3C038DC" w14:textId="77777777" w:rsidR="00BF6D45" w:rsidRDefault="00BF6D45">
      <w:pPr>
        <w:pStyle w:val="BodyText"/>
      </w:pPr>
    </w:p>
    <w:p w14:paraId="7052147B" w14:textId="77777777" w:rsidR="00BF6D45" w:rsidRDefault="00BF6D45">
      <w:pPr>
        <w:pStyle w:val="BodyText"/>
      </w:pPr>
    </w:p>
    <w:p w14:paraId="17E8943E" w14:textId="77777777" w:rsidR="00BF6D45" w:rsidRDefault="00BF6D45">
      <w:pPr>
        <w:pStyle w:val="BodyText"/>
      </w:pPr>
    </w:p>
    <w:p w14:paraId="508BD508" w14:textId="77777777" w:rsidR="00BF6D45" w:rsidRDefault="00BF6D45">
      <w:pPr>
        <w:pStyle w:val="BodyText"/>
      </w:pPr>
    </w:p>
    <w:p w14:paraId="1F786AD3" w14:textId="77777777" w:rsidR="00BF6D45" w:rsidRDefault="00BF6D45">
      <w:pPr>
        <w:pStyle w:val="BodyText"/>
        <w:spacing w:before="176"/>
      </w:pPr>
    </w:p>
    <w:p w14:paraId="69A6EF1A" w14:textId="77777777" w:rsidR="00BF6D45" w:rsidRDefault="00000000">
      <w:pPr>
        <w:pStyle w:val="Heading4"/>
        <w:spacing w:before="1"/>
        <w:jc w:val="both"/>
        <w:rPr>
          <w:u w:val="none"/>
        </w:rPr>
      </w:pPr>
      <w:r>
        <w:rPr>
          <w:u w:val="none"/>
        </w:rPr>
        <w:t>Table</w:t>
      </w:r>
      <w:r>
        <w:rPr>
          <w:spacing w:val="-1"/>
          <w:u w:val="none"/>
        </w:rPr>
        <w:t xml:space="preserve"> </w:t>
      </w:r>
      <w:r>
        <w:rPr>
          <w:spacing w:val="-5"/>
          <w:u w:val="none"/>
        </w:rPr>
        <w:t>2.</w:t>
      </w:r>
    </w:p>
    <w:p w14:paraId="442F991A" w14:textId="77777777" w:rsidR="00BF6D45" w:rsidRDefault="00000000">
      <w:pPr>
        <w:spacing w:before="40" w:after="40"/>
        <w:ind w:left="60"/>
        <w:jc w:val="both"/>
        <w:rPr>
          <w:i/>
          <w:sz w:val="24"/>
        </w:rPr>
      </w:pPr>
      <w:r>
        <w:rPr>
          <w:i/>
          <w:sz w:val="24"/>
        </w:rPr>
        <w:t>Investigations</w:t>
      </w:r>
      <w:r>
        <w:rPr>
          <w:i/>
          <w:spacing w:val="-4"/>
          <w:sz w:val="24"/>
        </w:rPr>
        <w:t xml:space="preserve"> </w:t>
      </w:r>
      <w:r>
        <w:rPr>
          <w:i/>
          <w:spacing w:val="-2"/>
          <w:sz w:val="24"/>
        </w:rPr>
        <w:t>metadata</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6346"/>
      </w:tblGrid>
      <w:tr w:rsidR="00BF6D45" w14:paraId="7FAFA179" w14:textId="77777777">
        <w:trPr>
          <w:trHeight w:val="316"/>
        </w:trPr>
        <w:tc>
          <w:tcPr>
            <w:tcW w:w="3005" w:type="dxa"/>
          </w:tcPr>
          <w:p w14:paraId="7111606C" w14:textId="77777777" w:rsidR="00BF6D45" w:rsidRDefault="00000000">
            <w:pPr>
              <w:pStyle w:val="TableParagraph"/>
              <w:rPr>
                <w:b/>
                <w:sz w:val="24"/>
              </w:rPr>
            </w:pPr>
            <w:r>
              <w:rPr>
                <w:b/>
                <w:sz w:val="24"/>
              </w:rPr>
              <w:t>Field</w:t>
            </w:r>
            <w:r>
              <w:rPr>
                <w:b/>
                <w:spacing w:val="-1"/>
                <w:sz w:val="24"/>
              </w:rPr>
              <w:t xml:space="preserve"> </w:t>
            </w:r>
            <w:r>
              <w:rPr>
                <w:b/>
                <w:spacing w:val="-4"/>
                <w:sz w:val="24"/>
              </w:rPr>
              <w:t>Name</w:t>
            </w:r>
          </w:p>
        </w:tc>
        <w:tc>
          <w:tcPr>
            <w:tcW w:w="6346" w:type="dxa"/>
          </w:tcPr>
          <w:p w14:paraId="42ACF13E" w14:textId="77777777" w:rsidR="00BF6D45" w:rsidRDefault="00000000">
            <w:pPr>
              <w:pStyle w:val="TableParagraph"/>
              <w:ind w:left="105"/>
              <w:rPr>
                <w:b/>
                <w:sz w:val="24"/>
              </w:rPr>
            </w:pPr>
            <w:r>
              <w:rPr>
                <w:b/>
                <w:spacing w:val="-2"/>
                <w:sz w:val="24"/>
              </w:rPr>
              <w:t>Description</w:t>
            </w:r>
          </w:p>
        </w:tc>
      </w:tr>
      <w:tr w:rsidR="00BF6D45" w14:paraId="240E2C66" w14:textId="77777777">
        <w:trPr>
          <w:trHeight w:val="637"/>
        </w:trPr>
        <w:tc>
          <w:tcPr>
            <w:tcW w:w="3005" w:type="dxa"/>
          </w:tcPr>
          <w:p w14:paraId="0FD2A9E1" w14:textId="77777777" w:rsidR="00BF6D45" w:rsidRDefault="00000000">
            <w:pPr>
              <w:pStyle w:val="TableParagraph"/>
              <w:spacing w:before="6"/>
              <w:rPr>
                <w:sz w:val="24"/>
              </w:rPr>
            </w:pPr>
            <w:r>
              <w:rPr>
                <w:sz w:val="24"/>
              </w:rPr>
              <w:t>NHTSA</w:t>
            </w:r>
            <w:r>
              <w:rPr>
                <w:spacing w:val="-27"/>
                <w:sz w:val="24"/>
              </w:rPr>
              <w:t xml:space="preserve"> </w:t>
            </w:r>
            <w:r>
              <w:rPr>
                <w:spacing w:val="-2"/>
                <w:sz w:val="24"/>
              </w:rPr>
              <w:t>ACTION</w:t>
            </w:r>
          </w:p>
          <w:p w14:paraId="1FCBC713" w14:textId="77777777" w:rsidR="00BF6D45" w:rsidRDefault="00000000">
            <w:pPr>
              <w:pStyle w:val="TableParagraph"/>
              <w:spacing w:before="41"/>
              <w:rPr>
                <w:sz w:val="24"/>
              </w:rPr>
            </w:pPr>
            <w:r>
              <w:rPr>
                <w:spacing w:val="-2"/>
                <w:sz w:val="24"/>
              </w:rPr>
              <w:t>NUMBER</w:t>
            </w:r>
          </w:p>
        </w:tc>
        <w:tc>
          <w:tcPr>
            <w:tcW w:w="6346" w:type="dxa"/>
          </w:tcPr>
          <w:p w14:paraId="67A0EF6E" w14:textId="77777777" w:rsidR="00BF6D45" w:rsidRDefault="00000000">
            <w:pPr>
              <w:pStyle w:val="TableParagraph"/>
              <w:spacing w:before="6"/>
              <w:ind w:left="105"/>
              <w:rPr>
                <w:sz w:val="24"/>
              </w:rPr>
            </w:pPr>
            <w:r>
              <w:rPr>
                <w:sz w:val="24"/>
              </w:rPr>
              <w:t>Unique</w:t>
            </w:r>
            <w:r>
              <w:rPr>
                <w:spacing w:val="-3"/>
                <w:sz w:val="24"/>
              </w:rPr>
              <w:t xml:space="preserve"> </w:t>
            </w:r>
            <w:r>
              <w:rPr>
                <w:sz w:val="24"/>
              </w:rPr>
              <w:t>identifier</w:t>
            </w:r>
            <w:r>
              <w:rPr>
                <w:spacing w:val="-2"/>
                <w:sz w:val="24"/>
              </w:rPr>
              <w:t xml:space="preserve"> </w:t>
            </w:r>
            <w:r>
              <w:rPr>
                <w:sz w:val="24"/>
              </w:rPr>
              <w:t>for</w:t>
            </w:r>
            <w:r>
              <w:rPr>
                <w:spacing w:val="-1"/>
                <w:sz w:val="24"/>
              </w:rPr>
              <w:t xml:space="preserve"> </w:t>
            </w:r>
            <w:r>
              <w:rPr>
                <w:sz w:val="24"/>
              </w:rPr>
              <w:t>each</w:t>
            </w:r>
            <w:r>
              <w:rPr>
                <w:spacing w:val="-2"/>
                <w:sz w:val="24"/>
              </w:rPr>
              <w:t xml:space="preserve"> </w:t>
            </w:r>
            <w:r>
              <w:rPr>
                <w:sz w:val="24"/>
              </w:rPr>
              <w:t>defect</w:t>
            </w:r>
            <w:r>
              <w:rPr>
                <w:spacing w:val="-1"/>
                <w:sz w:val="24"/>
              </w:rPr>
              <w:t xml:space="preserve"> </w:t>
            </w:r>
            <w:r>
              <w:rPr>
                <w:spacing w:val="-2"/>
                <w:sz w:val="24"/>
              </w:rPr>
              <w:t>investigation.</w:t>
            </w:r>
          </w:p>
        </w:tc>
      </w:tr>
      <w:tr w:rsidR="00BF6D45" w14:paraId="759A3955" w14:textId="77777777">
        <w:trPr>
          <w:trHeight w:val="316"/>
        </w:trPr>
        <w:tc>
          <w:tcPr>
            <w:tcW w:w="3005" w:type="dxa"/>
          </w:tcPr>
          <w:p w14:paraId="4ECA0BF0" w14:textId="77777777" w:rsidR="00BF6D45" w:rsidRDefault="00000000">
            <w:pPr>
              <w:pStyle w:val="TableParagraph"/>
              <w:rPr>
                <w:sz w:val="24"/>
              </w:rPr>
            </w:pPr>
            <w:r>
              <w:rPr>
                <w:spacing w:val="-4"/>
                <w:sz w:val="24"/>
              </w:rPr>
              <w:t>MAKE</w:t>
            </w:r>
          </w:p>
        </w:tc>
        <w:tc>
          <w:tcPr>
            <w:tcW w:w="6346" w:type="dxa"/>
          </w:tcPr>
          <w:p w14:paraId="3838C995" w14:textId="77777777" w:rsidR="00BF6D45" w:rsidRDefault="00000000">
            <w:pPr>
              <w:pStyle w:val="TableParagraph"/>
              <w:ind w:left="105"/>
              <w:rPr>
                <w:sz w:val="24"/>
              </w:rPr>
            </w:pPr>
            <w:r>
              <w:rPr>
                <w:sz w:val="24"/>
              </w:rPr>
              <w:t>Vehicle</w:t>
            </w:r>
            <w:r>
              <w:rPr>
                <w:spacing w:val="-8"/>
                <w:sz w:val="24"/>
              </w:rPr>
              <w:t xml:space="preserve"> </w:t>
            </w:r>
            <w:r>
              <w:rPr>
                <w:sz w:val="24"/>
              </w:rPr>
              <w:t>or</w:t>
            </w:r>
            <w:r>
              <w:rPr>
                <w:spacing w:val="-7"/>
                <w:sz w:val="24"/>
              </w:rPr>
              <w:t xml:space="preserve"> </w:t>
            </w:r>
            <w:r>
              <w:rPr>
                <w:sz w:val="24"/>
              </w:rPr>
              <w:t>equipment</w:t>
            </w:r>
            <w:r>
              <w:rPr>
                <w:spacing w:val="-6"/>
                <w:sz w:val="24"/>
              </w:rPr>
              <w:t xml:space="preserve"> </w:t>
            </w:r>
            <w:r>
              <w:rPr>
                <w:sz w:val="24"/>
              </w:rPr>
              <w:t>make</w:t>
            </w:r>
            <w:r>
              <w:rPr>
                <w:spacing w:val="-8"/>
                <w:sz w:val="24"/>
              </w:rPr>
              <w:t xml:space="preserve"> </w:t>
            </w:r>
            <w:r>
              <w:rPr>
                <w:sz w:val="24"/>
              </w:rPr>
              <w:t>under</w:t>
            </w:r>
            <w:r>
              <w:rPr>
                <w:spacing w:val="-6"/>
                <w:sz w:val="24"/>
              </w:rPr>
              <w:t xml:space="preserve"> </w:t>
            </w:r>
            <w:r>
              <w:rPr>
                <w:spacing w:val="-2"/>
                <w:sz w:val="24"/>
              </w:rPr>
              <w:t>investigation.</w:t>
            </w:r>
          </w:p>
        </w:tc>
      </w:tr>
      <w:tr w:rsidR="00BF6D45" w14:paraId="54C37B8C" w14:textId="77777777">
        <w:trPr>
          <w:trHeight w:val="316"/>
        </w:trPr>
        <w:tc>
          <w:tcPr>
            <w:tcW w:w="3005" w:type="dxa"/>
          </w:tcPr>
          <w:p w14:paraId="38967AC6" w14:textId="77777777" w:rsidR="00BF6D45" w:rsidRDefault="00000000">
            <w:pPr>
              <w:pStyle w:val="TableParagraph"/>
              <w:rPr>
                <w:sz w:val="24"/>
              </w:rPr>
            </w:pPr>
            <w:r>
              <w:rPr>
                <w:spacing w:val="-2"/>
                <w:sz w:val="24"/>
              </w:rPr>
              <w:t>MODEL</w:t>
            </w:r>
          </w:p>
        </w:tc>
        <w:tc>
          <w:tcPr>
            <w:tcW w:w="6346" w:type="dxa"/>
          </w:tcPr>
          <w:p w14:paraId="7FF0D25F" w14:textId="77777777" w:rsidR="00BF6D45" w:rsidRDefault="00000000">
            <w:pPr>
              <w:pStyle w:val="TableParagraph"/>
              <w:ind w:left="105"/>
              <w:rPr>
                <w:sz w:val="24"/>
              </w:rPr>
            </w:pPr>
            <w:r>
              <w:rPr>
                <w:sz w:val="24"/>
              </w:rPr>
              <w:t>Vehicle</w:t>
            </w:r>
            <w:r>
              <w:rPr>
                <w:spacing w:val="-8"/>
                <w:sz w:val="24"/>
              </w:rPr>
              <w:t xml:space="preserve"> </w:t>
            </w:r>
            <w:r>
              <w:rPr>
                <w:sz w:val="24"/>
              </w:rPr>
              <w:t>or</w:t>
            </w:r>
            <w:r>
              <w:rPr>
                <w:spacing w:val="-7"/>
                <w:sz w:val="24"/>
              </w:rPr>
              <w:t xml:space="preserve"> </w:t>
            </w:r>
            <w:r>
              <w:rPr>
                <w:sz w:val="24"/>
              </w:rPr>
              <w:t>equipment</w:t>
            </w:r>
            <w:r>
              <w:rPr>
                <w:spacing w:val="-6"/>
                <w:sz w:val="24"/>
              </w:rPr>
              <w:t xml:space="preserve"> </w:t>
            </w:r>
            <w:r>
              <w:rPr>
                <w:sz w:val="24"/>
              </w:rPr>
              <w:t>model</w:t>
            </w:r>
            <w:r>
              <w:rPr>
                <w:spacing w:val="-7"/>
                <w:sz w:val="24"/>
              </w:rPr>
              <w:t xml:space="preserve"> </w:t>
            </w:r>
            <w:r>
              <w:rPr>
                <w:sz w:val="24"/>
              </w:rPr>
              <w:t>under</w:t>
            </w:r>
            <w:r>
              <w:rPr>
                <w:spacing w:val="-6"/>
                <w:sz w:val="24"/>
              </w:rPr>
              <w:t xml:space="preserve"> </w:t>
            </w:r>
            <w:r>
              <w:rPr>
                <w:spacing w:val="-2"/>
                <w:sz w:val="24"/>
              </w:rPr>
              <w:t>investigation.</w:t>
            </w:r>
          </w:p>
        </w:tc>
      </w:tr>
      <w:tr w:rsidR="00BF6D45" w14:paraId="70A826F6" w14:textId="77777777">
        <w:trPr>
          <w:trHeight w:val="316"/>
        </w:trPr>
        <w:tc>
          <w:tcPr>
            <w:tcW w:w="3005" w:type="dxa"/>
          </w:tcPr>
          <w:p w14:paraId="6A679F6B" w14:textId="77777777" w:rsidR="00BF6D45" w:rsidRDefault="00000000">
            <w:pPr>
              <w:pStyle w:val="TableParagraph"/>
              <w:rPr>
                <w:sz w:val="24"/>
              </w:rPr>
            </w:pPr>
            <w:r>
              <w:rPr>
                <w:spacing w:val="-4"/>
                <w:sz w:val="24"/>
              </w:rPr>
              <w:t>YEAR</w:t>
            </w:r>
          </w:p>
        </w:tc>
        <w:tc>
          <w:tcPr>
            <w:tcW w:w="6346" w:type="dxa"/>
          </w:tcPr>
          <w:p w14:paraId="245BCBDA" w14:textId="77777777" w:rsidR="00BF6D45" w:rsidRDefault="00000000">
            <w:pPr>
              <w:pStyle w:val="TableParagraph"/>
              <w:ind w:left="105"/>
              <w:rPr>
                <w:sz w:val="24"/>
              </w:rPr>
            </w:pPr>
            <w:r>
              <w:rPr>
                <w:sz w:val="24"/>
              </w:rPr>
              <w:t>Model</w:t>
            </w:r>
            <w:r>
              <w:rPr>
                <w:spacing w:val="-2"/>
                <w:sz w:val="24"/>
              </w:rPr>
              <w:t xml:space="preserve"> </w:t>
            </w:r>
            <w:r>
              <w:rPr>
                <w:sz w:val="24"/>
              </w:rPr>
              <w:t>year</w:t>
            </w:r>
            <w:r>
              <w:rPr>
                <w:spacing w:val="-1"/>
                <w:sz w:val="24"/>
              </w:rPr>
              <w:t xml:space="preserve"> </w:t>
            </w:r>
            <w:r>
              <w:rPr>
                <w:sz w:val="24"/>
              </w:rPr>
              <w:t>(9999</w:t>
            </w:r>
            <w:r>
              <w:rPr>
                <w:spacing w:val="-2"/>
                <w:sz w:val="24"/>
              </w:rPr>
              <w:t xml:space="preserve"> </w:t>
            </w:r>
            <w:r>
              <w:rPr>
                <w:sz w:val="24"/>
              </w:rPr>
              <w:t>if</w:t>
            </w:r>
            <w:r>
              <w:rPr>
                <w:spacing w:val="-2"/>
                <w:sz w:val="24"/>
              </w:rPr>
              <w:t xml:space="preserve"> </w:t>
            </w:r>
            <w:r>
              <w:rPr>
                <w:sz w:val="24"/>
              </w:rPr>
              <w:t>unknown</w:t>
            </w:r>
            <w:r>
              <w:rPr>
                <w:spacing w:val="-1"/>
                <w:sz w:val="24"/>
              </w:rPr>
              <w:t xml:space="preserve"> </w:t>
            </w:r>
            <w:r>
              <w:rPr>
                <w:sz w:val="24"/>
              </w:rPr>
              <w:t>or</w:t>
            </w:r>
            <w:r>
              <w:rPr>
                <w:spacing w:val="-1"/>
                <w:sz w:val="24"/>
              </w:rPr>
              <w:t xml:space="preserve"> </w:t>
            </w:r>
            <w:r>
              <w:rPr>
                <w:spacing w:val="-2"/>
                <w:sz w:val="24"/>
              </w:rPr>
              <w:t>N/A).</w:t>
            </w:r>
          </w:p>
        </w:tc>
      </w:tr>
      <w:tr w:rsidR="00BF6D45" w14:paraId="7E5F092D" w14:textId="77777777">
        <w:trPr>
          <w:trHeight w:val="321"/>
        </w:trPr>
        <w:tc>
          <w:tcPr>
            <w:tcW w:w="3005" w:type="dxa"/>
          </w:tcPr>
          <w:p w14:paraId="7DEB911E" w14:textId="77777777" w:rsidR="00BF6D45" w:rsidRDefault="00000000">
            <w:pPr>
              <w:pStyle w:val="TableParagraph"/>
              <w:rPr>
                <w:sz w:val="24"/>
              </w:rPr>
            </w:pPr>
            <w:r>
              <w:rPr>
                <w:spacing w:val="-2"/>
                <w:sz w:val="24"/>
              </w:rPr>
              <w:t>COMPNAME</w:t>
            </w:r>
          </w:p>
        </w:tc>
        <w:tc>
          <w:tcPr>
            <w:tcW w:w="6346" w:type="dxa"/>
          </w:tcPr>
          <w:p w14:paraId="512B1F5D" w14:textId="77777777" w:rsidR="00BF6D45" w:rsidRDefault="00000000">
            <w:pPr>
              <w:pStyle w:val="TableParagraph"/>
              <w:ind w:left="105"/>
              <w:rPr>
                <w:sz w:val="24"/>
              </w:rPr>
            </w:pPr>
            <w:r>
              <w:rPr>
                <w:sz w:val="24"/>
              </w:rPr>
              <w:t>Name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defective</w:t>
            </w:r>
            <w:r>
              <w:rPr>
                <w:spacing w:val="-2"/>
                <w:sz w:val="24"/>
              </w:rPr>
              <w:t xml:space="preserve"> </w:t>
            </w:r>
            <w:r>
              <w:rPr>
                <w:sz w:val="24"/>
              </w:rPr>
              <w:t>component</w:t>
            </w:r>
            <w:r>
              <w:rPr>
                <w:spacing w:val="-1"/>
                <w:sz w:val="24"/>
              </w:rPr>
              <w:t xml:space="preserve"> </w:t>
            </w:r>
            <w:r>
              <w:rPr>
                <w:sz w:val="24"/>
              </w:rPr>
              <w:t>under</w:t>
            </w:r>
            <w:r>
              <w:rPr>
                <w:spacing w:val="-1"/>
                <w:sz w:val="24"/>
              </w:rPr>
              <w:t xml:space="preserve"> </w:t>
            </w:r>
            <w:r>
              <w:rPr>
                <w:spacing w:val="-2"/>
                <w:sz w:val="24"/>
              </w:rPr>
              <w:t>investigation.</w:t>
            </w:r>
          </w:p>
        </w:tc>
      </w:tr>
      <w:tr w:rsidR="00BF6D45" w14:paraId="600F1165" w14:textId="77777777">
        <w:trPr>
          <w:trHeight w:val="316"/>
        </w:trPr>
        <w:tc>
          <w:tcPr>
            <w:tcW w:w="3005" w:type="dxa"/>
          </w:tcPr>
          <w:p w14:paraId="1EEFEDC0" w14:textId="77777777" w:rsidR="00BF6D45" w:rsidRDefault="00000000">
            <w:pPr>
              <w:pStyle w:val="TableParagraph"/>
              <w:rPr>
                <w:sz w:val="24"/>
              </w:rPr>
            </w:pPr>
            <w:r>
              <w:rPr>
                <w:spacing w:val="-2"/>
                <w:sz w:val="24"/>
              </w:rPr>
              <w:t>MFR_NAME</w:t>
            </w:r>
          </w:p>
        </w:tc>
        <w:tc>
          <w:tcPr>
            <w:tcW w:w="6346" w:type="dxa"/>
          </w:tcPr>
          <w:p w14:paraId="75808F86" w14:textId="77777777" w:rsidR="00BF6D45" w:rsidRDefault="00000000">
            <w:pPr>
              <w:pStyle w:val="TableParagraph"/>
              <w:ind w:left="105"/>
              <w:rPr>
                <w:sz w:val="24"/>
              </w:rPr>
            </w:pPr>
            <w:r>
              <w:rPr>
                <w:sz w:val="24"/>
              </w:rPr>
              <w:t>Name</w:t>
            </w:r>
            <w:r>
              <w:rPr>
                <w:spacing w:val="-2"/>
                <w:sz w:val="24"/>
              </w:rPr>
              <w:t xml:space="preserve"> </w:t>
            </w:r>
            <w:r>
              <w:rPr>
                <w:sz w:val="24"/>
              </w:rPr>
              <w:t>of the</w:t>
            </w:r>
            <w:r>
              <w:rPr>
                <w:spacing w:val="-1"/>
                <w:sz w:val="24"/>
              </w:rPr>
              <w:t xml:space="preserve"> </w:t>
            </w:r>
            <w:r>
              <w:rPr>
                <w:spacing w:val="-2"/>
                <w:sz w:val="24"/>
              </w:rPr>
              <w:t>manufacturer.</w:t>
            </w:r>
          </w:p>
        </w:tc>
      </w:tr>
      <w:tr w:rsidR="00BF6D45" w14:paraId="2EC2BCC4" w14:textId="77777777">
        <w:trPr>
          <w:trHeight w:val="316"/>
        </w:trPr>
        <w:tc>
          <w:tcPr>
            <w:tcW w:w="3005" w:type="dxa"/>
          </w:tcPr>
          <w:p w14:paraId="3D1B4A59" w14:textId="77777777" w:rsidR="00BF6D45" w:rsidRDefault="00000000">
            <w:pPr>
              <w:pStyle w:val="TableParagraph"/>
              <w:rPr>
                <w:sz w:val="24"/>
              </w:rPr>
            </w:pPr>
            <w:r>
              <w:rPr>
                <w:spacing w:val="-2"/>
                <w:sz w:val="24"/>
              </w:rPr>
              <w:t>ODATE</w:t>
            </w:r>
          </w:p>
        </w:tc>
        <w:tc>
          <w:tcPr>
            <w:tcW w:w="6346" w:type="dxa"/>
          </w:tcPr>
          <w:p w14:paraId="5B001F6F" w14:textId="77777777" w:rsidR="00BF6D45" w:rsidRDefault="00000000">
            <w:pPr>
              <w:pStyle w:val="TableParagraph"/>
              <w:ind w:left="105"/>
              <w:rPr>
                <w:sz w:val="24"/>
              </w:rPr>
            </w:pPr>
            <w:r>
              <w:rPr>
                <w:sz w:val="24"/>
              </w:rPr>
              <w:t>Date</w:t>
            </w:r>
            <w:r>
              <w:rPr>
                <w:spacing w:val="-3"/>
                <w:sz w:val="24"/>
              </w:rPr>
              <w:t xml:space="preserve"> </w:t>
            </w:r>
            <w:r>
              <w:rPr>
                <w:sz w:val="24"/>
              </w:rPr>
              <w:t>when</w:t>
            </w:r>
            <w:r>
              <w:rPr>
                <w:spacing w:val="-1"/>
                <w:sz w:val="24"/>
              </w:rPr>
              <w:t xml:space="preserve"> </w:t>
            </w:r>
            <w:r>
              <w:rPr>
                <w:sz w:val="24"/>
              </w:rPr>
              <w:t>the</w:t>
            </w:r>
            <w:r>
              <w:rPr>
                <w:spacing w:val="-2"/>
                <w:sz w:val="24"/>
              </w:rPr>
              <w:t xml:space="preserve"> </w:t>
            </w:r>
            <w:r>
              <w:rPr>
                <w:sz w:val="24"/>
              </w:rPr>
              <w:t>investigation</w:t>
            </w:r>
            <w:r>
              <w:rPr>
                <w:spacing w:val="-1"/>
                <w:sz w:val="24"/>
              </w:rPr>
              <w:t xml:space="preserve"> </w:t>
            </w:r>
            <w:r>
              <w:rPr>
                <w:sz w:val="24"/>
              </w:rPr>
              <w:t>was</w:t>
            </w:r>
            <w:r>
              <w:rPr>
                <w:spacing w:val="-1"/>
                <w:sz w:val="24"/>
              </w:rPr>
              <w:t xml:space="preserve"> </w:t>
            </w:r>
            <w:r>
              <w:rPr>
                <w:sz w:val="24"/>
              </w:rPr>
              <w:t>opened</w:t>
            </w:r>
            <w:r>
              <w:rPr>
                <w:spacing w:val="-1"/>
                <w:sz w:val="24"/>
              </w:rPr>
              <w:t xml:space="preserve"> </w:t>
            </w:r>
            <w:r>
              <w:rPr>
                <w:spacing w:val="-2"/>
                <w:sz w:val="24"/>
              </w:rPr>
              <w:t>(YYYYMMDD).</w:t>
            </w:r>
          </w:p>
        </w:tc>
      </w:tr>
      <w:tr w:rsidR="00BF6D45" w14:paraId="0367C103" w14:textId="77777777">
        <w:trPr>
          <w:trHeight w:val="316"/>
        </w:trPr>
        <w:tc>
          <w:tcPr>
            <w:tcW w:w="3005" w:type="dxa"/>
          </w:tcPr>
          <w:p w14:paraId="7FD08411" w14:textId="77777777" w:rsidR="00BF6D45" w:rsidRDefault="00000000">
            <w:pPr>
              <w:pStyle w:val="TableParagraph"/>
              <w:rPr>
                <w:sz w:val="24"/>
              </w:rPr>
            </w:pPr>
            <w:r>
              <w:rPr>
                <w:spacing w:val="-2"/>
                <w:sz w:val="24"/>
              </w:rPr>
              <w:t>CDATE</w:t>
            </w:r>
          </w:p>
        </w:tc>
        <w:tc>
          <w:tcPr>
            <w:tcW w:w="6346" w:type="dxa"/>
          </w:tcPr>
          <w:p w14:paraId="7D676A59" w14:textId="77777777" w:rsidR="00BF6D45" w:rsidRDefault="00000000">
            <w:pPr>
              <w:pStyle w:val="TableParagraph"/>
              <w:ind w:left="105"/>
              <w:rPr>
                <w:sz w:val="24"/>
              </w:rPr>
            </w:pPr>
            <w:r>
              <w:rPr>
                <w:sz w:val="24"/>
              </w:rPr>
              <w:t>Date</w:t>
            </w:r>
            <w:r>
              <w:rPr>
                <w:spacing w:val="-5"/>
                <w:sz w:val="24"/>
              </w:rPr>
              <w:t xml:space="preserve"> </w:t>
            </w:r>
            <w:r>
              <w:rPr>
                <w:sz w:val="24"/>
              </w:rPr>
              <w:t>when</w:t>
            </w:r>
            <w:r>
              <w:rPr>
                <w:spacing w:val="-1"/>
                <w:sz w:val="24"/>
              </w:rPr>
              <w:t xml:space="preserve"> </w:t>
            </w:r>
            <w:r>
              <w:rPr>
                <w:sz w:val="24"/>
              </w:rPr>
              <w:t>the</w:t>
            </w:r>
            <w:r>
              <w:rPr>
                <w:spacing w:val="-2"/>
                <w:sz w:val="24"/>
              </w:rPr>
              <w:t xml:space="preserve"> </w:t>
            </w:r>
            <w:r>
              <w:rPr>
                <w:sz w:val="24"/>
              </w:rPr>
              <w:t>investigation</w:t>
            </w:r>
            <w:r>
              <w:rPr>
                <w:spacing w:val="-2"/>
                <w:sz w:val="24"/>
              </w:rPr>
              <w:t xml:space="preserve"> </w:t>
            </w:r>
            <w:r>
              <w:rPr>
                <w:sz w:val="24"/>
              </w:rPr>
              <w:t>was</w:t>
            </w:r>
            <w:r>
              <w:rPr>
                <w:spacing w:val="-1"/>
                <w:sz w:val="24"/>
              </w:rPr>
              <w:t xml:space="preserve"> </w:t>
            </w:r>
            <w:r>
              <w:rPr>
                <w:sz w:val="24"/>
              </w:rPr>
              <w:t>closed</w:t>
            </w:r>
            <w:r>
              <w:rPr>
                <w:spacing w:val="-1"/>
                <w:sz w:val="24"/>
              </w:rPr>
              <w:t xml:space="preserve"> </w:t>
            </w:r>
            <w:r>
              <w:rPr>
                <w:spacing w:val="-2"/>
                <w:sz w:val="24"/>
              </w:rPr>
              <w:t>(YYYYMMDD).</w:t>
            </w:r>
          </w:p>
        </w:tc>
      </w:tr>
      <w:tr w:rsidR="00BF6D45" w14:paraId="3FDF5BE2" w14:textId="77777777">
        <w:trPr>
          <w:trHeight w:val="633"/>
        </w:trPr>
        <w:tc>
          <w:tcPr>
            <w:tcW w:w="3005" w:type="dxa"/>
          </w:tcPr>
          <w:p w14:paraId="3E643A20" w14:textId="77777777" w:rsidR="00BF6D45" w:rsidRDefault="00000000">
            <w:pPr>
              <w:pStyle w:val="TableParagraph"/>
              <w:rPr>
                <w:sz w:val="24"/>
              </w:rPr>
            </w:pPr>
            <w:r>
              <w:rPr>
                <w:spacing w:val="-2"/>
                <w:sz w:val="24"/>
              </w:rPr>
              <w:t>CAMPNO</w:t>
            </w:r>
          </w:p>
        </w:tc>
        <w:tc>
          <w:tcPr>
            <w:tcW w:w="6346" w:type="dxa"/>
          </w:tcPr>
          <w:p w14:paraId="2616B3A5" w14:textId="77777777" w:rsidR="00BF6D45" w:rsidRDefault="00000000">
            <w:pPr>
              <w:pStyle w:val="TableParagraph"/>
              <w:ind w:left="105"/>
              <w:rPr>
                <w:sz w:val="24"/>
              </w:rPr>
            </w:pPr>
            <w:r>
              <w:rPr>
                <w:sz w:val="24"/>
              </w:rPr>
              <w:t>Recall</w:t>
            </w:r>
            <w:r>
              <w:rPr>
                <w:spacing w:val="-4"/>
                <w:sz w:val="24"/>
              </w:rPr>
              <w:t xml:space="preserve"> </w:t>
            </w:r>
            <w:r>
              <w:rPr>
                <w:sz w:val="24"/>
              </w:rPr>
              <w:t>campaign</w:t>
            </w:r>
            <w:r>
              <w:rPr>
                <w:spacing w:val="-2"/>
                <w:sz w:val="24"/>
              </w:rPr>
              <w:t xml:space="preserve"> </w:t>
            </w:r>
            <w:r>
              <w:rPr>
                <w:sz w:val="24"/>
              </w:rPr>
              <w:t>number</w:t>
            </w:r>
            <w:r>
              <w:rPr>
                <w:spacing w:val="-2"/>
                <w:sz w:val="24"/>
              </w:rPr>
              <w:t xml:space="preserve"> </w:t>
            </w:r>
            <w:r>
              <w:rPr>
                <w:sz w:val="24"/>
              </w:rPr>
              <w:t>associated</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investigation,</w:t>
            </w:r>
            <w:r>
              <w:rPr>
                <w:spacing w:val="-1"/>
                <w:sz w:val="24"/>
              </w:rPr>
              <w:t xml:space="preserve"> </w:t>
            </w:r>
            <w:r>
              <w:rPr>
                <w:spacing w:val="-5"/>
                <w:sz w:val="24"/>
              </w:rPr>
              <w:t>if</w:t>
            </w:r>
          </w:p>
          <w:p w14:paraId="4FF6887F" w14:textId="77777777" w:rsidR="00BF6D45" w:rsidRDefault="00000000">
            <w:pPr>
              <w:pStyle w:val="TableParagraph"/>
              <w:spacing w:before="41"/>
              <w:ind w:left="105"/>
              <w:rPr>
                <w:sz w:val="24"/>
              </w:rPr>
            </w:pPr>
            <w:r>
              <w:rPr>
                <w:spacing w:val="-2"/>
                <w:sz w:val="24"/>
              </w:rPr>
              <w:t>applicable.</w:t>
            </w:r>
          </w:p>
        </w:tc>
      </w:tr>
      <w:tr w:rsidR="00BF6D45" w14:paraId="4CA1DDF2" w14:textId="77777777">
        <w:trPr>
          <w:trHeight w:val="321"/>
        </w:trPr>
        <w:tc>
          <w:tcPr>
            <w:tcW w:w="3005" w:type="dxa"/>
          </w:tcPr>
          <w:p w14:paraId="76D4CE95" w14:textId="77777777" w:rsidR="00BF6D45" w:rsidRDefault="00000000">
            <w:pPr>
              <w:pStyle w:val="TableParagraph"/>
              <w:spacing w:before="6"/>
              <w:rPr>
                <w:sz w:val="24"/>
              </w:rPr>
            </w:pPr>
            <w:r>
              <w:rPr>
                <w:spacing w:val="-2"/>
                <w:sz w:val="24"/>
              </w:rPr>
              <w:t>SUBJECT</w:t>
            </w:r>
          </w:p>
        </w:tc>
        <w:tc>
          <w:tcPr>
            <w:tcW w:w="6346" w:type="dxa"/>
          </w:tcPr>
          <w:p w14:paraId="5D061008" w14:textId="77777777" w:rsidR="00BF6D45" w:rsidRDefault="00000000">
            <w:pPr>
              <w:pStyle w:val="TableParagraph"/>
              <w:spacing w:before="6"/>
              <w:ind w:left="105"/>
              <w:rPr>
                <w:sz w:val="24"/>
              </w:rPr>
            </w:pPr>
            <w:r>
              <w:rPr>
                <w:sz w:val="24"/>
              </w:rPr>
              <w:t>Brief</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investigation.</w:t>
            </w:r>
          </w:p>
        </w:tc>
      </w:tr>
      <w:tr w:rsidR="00BF6D45" w14:paraId="63FDC6A6" w14:textId="77777777">
        <w:trPr>
          <w:trHeight w:val="316"/>
        </w:trPr>
        <w:tc>
          <w:tcPr>
            <w:tcW w:w="3005" w:type="dxa"/>
          </w:tcPr>
          <w:p w14:paraId="78CC5AFC" w14:textId="77777777" w:rsidR="00BF6D45" w:rsidRDefault="00000000">
            <w:pPr>
              <w:pStyle w:val="TableParagraph"/>
              <w:rPr>
                <w:sz w:val="24"/>
              </w:rPr>
            </w:pPr>
            <w:r>
              <w:rPr>
                <w:spacing w:val="-2"/>
                <w:sz w:val="24"/>
              </w:rPr>
              <w:t>SUMMARY</w:t>
            </w:r>
          </w:p>
        </w:tc>
        <w:tc>
          <w:tcPr>
            <w:tcW w:w="6346" w:type="dxa"/>
          </w:tcPr>
          <w:p w14:paraId="52CB8017" w14:textId="77777777" w:rsidR="00BF6D45" w:rsidRDefault="00000000">
            <w:pPr>
              <w:pStyle w:val="TableParagraph"/>
              <w:ind w:left="105"/>
              <w:rPr>
                <w:sz w:val="24"/>
              </w:rPr>
            </w:pPr>
            <w:r>
              <w:rPr>
                <w:sz w:val="24"/>
              </w:rPr>
              <w:t>Detailed</w:t>
            </w:r>
            <w:r>
              <w:rPr>
                <w:spacing w:val="-4"/>
                <w:sz w:val="24"/>
              </w:rPr>
              <w:t xml:space="preserve"> </w:t>
            </w:r>
            <w:r>
              <w:rPr>
                <w:sz w:val="24"/>
              </w:rPr>
              <w:t>summary</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defect</w:t>
            </w:r>
            <w:r>
              <w:rPr>
                <w:spacing w:val="-1"/>
                <w:sz w:val="24"/>
              </w:rPr>
              <w:t xml:space="preserve"> </w:t>
            </w:r>
            <w:r>
              <w:rPr>
                <w:spacing w:val="-2"/>
                <w:sz w:val="24"/>
              </w:rPr>
              <w:t>investigation.</w:t>
            </w:r>
          </w:p>
        </w:tc>
      </w:tr>
    </w:tbl>
    <w:p w14:paraId="19BAB569" w14:textId="77777777" w:rsidR="00BF6D45" w:rsidRDefault="00BF6D45">
      <w:pPr>
        <w:pStyle w:val="BodyText"/>
        <w:spacing w:before="205"/>
        <w:rPr>
          <w:i/>
        </w:rPr>
      </w:pPr>
    </w:p>
    <w:p w14:paraId="2ACE2E39" w14:textId="77777777" w:rsidR="00BF6D45" w:rsidRDefault="00000000">
      <w:pPr>
        <w:pStyle w:val="Heading3"/>
        <w:numPr>
          <w:ilvl w:val="2"/>
          <w:numId w:val="9"/>
        </w:numPr>
        <w:tabs>
          <w:tab w:val="left" w:pos="1260"/>
        </w:tabs>
      </w:pPr>
      <w:bookmarkStart w:id="15" w:name="_bookmark15"/>
      <w:bookmarkEnd w:id="15"/>
      <w:r>
        <w:t>Recall</w:t>
      </w:r>
      <w:r>
        <w:rPr>
          <w:spacing w:val="-2"/>
        </w:rPr>
        <w:t xml:space="preserve"> Dataset</w:t>
      </w:r>
    </w:p>
    <w:p w14:paraId="42D01992" w14:textId="77777777" w:rsidR="00BF6D45" w:rsidRDefault="00BF6D45">
      <w:pPr>
        <w:pStyle w:val="BodyText"/>
        <w:spacing w:before="81"/>
        <w:rPr>
          <w:b/>
        </w:rPr>
      </w:pPr>
    </w:p>
    <w:p w14:paraId="4471E036" w14:textId="77777777" w:rsidR="00BF6D45" w:rsidRDefault="00000000">
      <w:pPr>
        <w:pStyle w:val="BodyText"/>
        <w:spacing w:before="1" w:line="480" w:lineRule="auto"/>
        <w:ind w:right="357" w:firstLine="720"/>
        <w:jc w:val="both"/>
      </w:pPr>
      <w:r>
        <w:t>The Recall dataset contains 583,658 records and 26 columns, capturing all safety-related defect and compliance campaigns initiated by NHTSA since 1967. It includes details about the recall</w:t>
      </w:r>
      <w:r>
        <w:rPr>
          <w:spacing w:val="-13"/>
        </w:rPr>
        <w:t xml:space="preserve"> </w:t>
      </w:r>
      <w:r>
        <w:t>campaign,</w:t>
      </w:r>
      <w:r>
        <w:rPr>
          <w:spacing w:val="-13"/>
        </w:rPr>
        <w:t xml:space="preserve"> </w:t>
      </w:r>
      <w:r>
        <w:t>affected</w:t>
      </w:r>
      <w:r>
        <w:rPr>
          <w:spacing w:val="-13"/>
        </w:rPr>
        <w:t xml:space="preserve"> </w:t>
      </w:r>
      <w:r>
        <w:t>vehicle</w:t>
      </w:r>
      <w:r>
        <w:rPr>
          <w:spacing w:val="-13"/>
        </w:rPr>
        <w:t xml:space="preserve"> </w:t>
      </w:r>
      <w:r>
        <w:t>models,</w:t>
      </w:r>
      <w:r>
        <w:rPr>
          <w:spacing w:val="-13"/>
        </w:rPr>
        <w:t xml:space="preserve"> </w:t>
      </w:r>
      <w:r>
        <w:t>and</w:t>
      </w:r>
      <w:r>
        <w:rPr>
          <w:spacing w:val="-13"/>
        </w:rPr>
        <w:t xml:space="preserve"> </w:t>
      </w:r>
      <w:r>
        <w:t>the</w:t>
      </w:r>
      <w:r>
        <w:rPr>
          <w:spacing w:val="-13"/>
        </w:rPr>
        <w:t xml:space="preserve"> </w:t>
      </w:r>
      <w:r>
        <w:t>corrective</w:t>
      </w:r>
      <w:r>
        <w:rPr>
          <w:spacing w:val="-13"/>
        </w:rPr>
        <w:t xml:space="preserve"> </w:t>
      </w:r>
      <w:r>
        <w:t>actions</w:t>
      </w:r>
      <w:r>
        <w:rPr>
          <w:spacing w:val="-13"/>
        </w:rPr>
        <w:t xml:space="preserve"> </w:t>
      </w:r>
      <w:r>
        <w:t>taken.</w:t>
      </w:r>
      <w:r>
        <w:rPr>
          <w:spacing w:val="-15"/>
        </w:rPr>
        <w:t xml:space="preserve"> </w:t>
      </w:r>
      <w:r>
        <w:t>This</w:t>
      </w:r>
      <w:r>
        <w:rPr>
          <w:spacing w:val="-13"/>
        </w:rPr>
        <w:t xml:space="preserve"> </w:t>
      </w:r>
      <w:r>
        <w:t>dataset</w:t>
      </w:r>
      <w:r>
        <w:rPr>
          <w:spacing w:val="-13"/>
        </w:rPr>
        <w:t xml:space="preserve"> </w:t>
      </w:r>
      <w:r>
        <w:t>plays</w:t>
      </w:r>
      <w:r>
        <w:rPr>
          <w:spacing w:val="-13"/>
        </w:rPr>
        <w:t xml:space="preserve"> </w:t>
      </w:r>
      <w:r>
        <w:t>a</w:t>
      </w:r>
      <w:r>
        <w:rPr>
          <w:spacing w:val="-13"/>
        </w:rPr>
        <w:t xml:space="preserve"> </w:t>
      </w:r>
      <w:r>
        <w:t>key role</w:t>
      </w:r>
      <w:r>
        <w:rPr>
          <w:spacing w:val="-9"/>
        </w:rPr>
        <w:t xml:space="preserve"> </w:t>
      </w:r>
      <w:r>
        <w:t>in</w:t>
      </w:r>
      <w:r>
        <w:rPr>
          <w:spacing w:val="-9"/>
        </w:rPr>
        <w:t xml:space="preserve"> </w:t>
      </w:r>
      <w:r>
        <w:t>understanding</w:t>
      </w:r>
      <w:r>
        <w:rPr>
          <w:spacing w:val="-9"/>
        </w:rPr>
        <w:t xml:space="preserve"> </w:t>
      </w:r>
      <w:r>
        <w:t>the</w:t>
      </w:r>
      <w:r>
        <w:rPr>
          <w:spacing w:val="-9"/>
        </w:rPr>
        <w:t xml:space="preserve"> </w:t>
      </w:r>
      <w:r>
        <w:t>historical</w:t>
      </w:r>
      <w:r>
        <w:rPr>
          <w:spacing w:val="-9"/>
        </w:rPr>
        <w:t xml:space="preserve"> </w:t>
      </w:r>
      <w:r>
        <w:t>trends</w:t>
      </w:r>
      <w:r>
        <w:rPr>
          <w:spacing w:val="-9"/>
        </w:rPr>
        <w:t xml:space="preserve"> </w:t>
      </w:r>
      <w:r>
        <w:t>in</w:t>
      </w:r>
      <w:r>
        <w:rPr>
          <w:spacing w:val="-9"/>
        </w:rPr>
        <w:t xml:space="preserve"> </w:t>
      </w:r>
      <w:r>
        <w:t>vehicle</w:t>
      </w:r>
      <w:r>
        <w:rPr>
          <w:spacing w:val="-9"/>
        </w:rPr>
        <w:t xml:space="preserve"> </w:t>
      </w:r>
      <w:r>
        <w:t>recalls,</w:t>
      </w:r>
      <w:r>
        <w:rPr>
          <w:spacing w:val="-9"/>
        </w:rPr>
        <w:t xml:space="preserve"> </w:t>
      </w:r>
      <w:r>
        <w:t>the</w:t>
      </w:r>
      <w:r>
        <w:rPr>
          <w:spacing w:val="-9"/>
        </w:rPr>
        <w:t xml:space="preserve"> </w:t>
      </w:r>
      <w:r>
        <w:t>types</w:t>
      </w:r>
      <w:r>
        <w:rPr>
          <w:spacing w:val="-9"/>
        </w:rPr>
        <w:t xml:space="preserve"> </w:t>
      </w:r>
      <w:r>
        <w:t>of</w:t>
      </w:r>
      <w:r>
        <w:rPr>
          <w:spacing w:val="-9"/>
        </w:rPr>
        <w:t xml:space="preserve"> </w:t>
      </w:r>
      <w:r>
        <w:t>defects</w:t>
      </w:r>
      <w:r>
        <w:rPr>
          <w:spacing w:val="-9"/>
        </w:rPr>
        <w:t xml:space="preserve"> </w:t>
      </w:r>
      <w:r>
        <w:t>identified,</w:t>
      </w:r>
      <w:r>
        <w:rPr>
          <w:spacing w:val="-9"/>
        </w:rPr>
        <w:t xml:space="preserve"> </w:t>
      </w:r>
      <w:r>
        <w:t>and</w:t>
      </w:r>
      <w:r>
        <w:rPr>
          <w:spacing w:val="-9"/>
        </w:rPr>
        <w:t xml:space="preserve"> </w:t>
      </w:r>
      <w:r>
        <w:t>the impact of recall campaigns on consumer safety.</w:t>
      </w:r>
    </w:p>
    <w:p w14:paraId="5FB36037" w14:textId="77777777" w:rsidR="00BF6D45" w:rsidRDefault="00000000">
      <w:pPr>
        <w:pStyle w:val="Heading4"/>
        <w:spacing w:before="158"/>
        <w:jc w:val="both"/>
        <w:rPr>
          <w:u w:val="none"/>
        </w:rPr>
      </w:pPr>
      <w:r>
        <w:rPr>
          <w:u w:val="none"/>
        </w:rPr>
        <w:t>Table</w:t>
      </w:r>
      <w:r>
        <w:rPr>
          <w:spacing w:val="-1"/>
          <w:u w:val="none"/>
        </w:rPr>
        <w:t xml:space="preserve"> </w:t>
      </w:r>
      <w:r>
        <w:rPr>
          <w:spacing w:val="-5"/>
          <w:u w:val="none"/>
        </w:rPr>
        <w:t>3.</w:t>
      </w:r>
    </w:p>
    <w:p w14:paraId="7F7F0DB2" w14:textId="77777777" w:rsidR="00BF6D45" w:rsidRDefault="00000000">
      <w:pPr>
        <w:spacing w:before="41" w:after="44"/>
        <w:jc w:val="both"/>
        <w:rPr>
          <w:i/>
          <w:sz w:val="24"/>
        </w:rPr>
      </w:pPr>
      <w:r>
        <w:rPr>
          <w:i/>
          <w:sz w:val="24"/>
        </w:rPr>
        <w:t>Recall</w:t>
      </w:r>
      <w:r>
        <w:rPr>
          <w:i/>
          <w:spacing w:val="-2"/>
          <w:sz w:val="24"/>
        </w:rPr>
        <w:t xml:space="preserve"> metadata</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6389"/>
      </w:tblGrid>
      <w:tr w:rsidR="00BF6D45" w14:paraId="62659DE8" w14:textId="77777777">
        <w:trPr>
          <w:trHeight w:val="316"/>
        </w:trPr>
        <w:tc>
          <w:tcPr>
            <w:tcW w:w="2962" w:type="dxa"/>
          </w:tcPr>
          <w:p w14:paraId="483D5F33" w14:textId="77777777" w:rsidR="00BF6D45" w:rsidRDefault="00000000">
            <w:pPr>
              <w:pStyle w:val="TableParagraph"/>
              <w:rPr>
                <w:b/>
                <w:sz w:val="24"/>
              </w:rPr>
            </w:pPr>
            <w:r>
              <w:rPr>
                <w:b/>
                <w:sz w:val="24"/>
              </w:rPr>
              <w:t>Field</w:t>
            </w:r>
            <w:r>
              <w:rPr>
                <w:b/>
                <w:spacing w:val="-1"/>
                <w:sz w:val="24"/>
              </w:rPr>
              <w:t xml:space="preserve"> </w:t>
            </w:r>
            <w:r>
              <w:rPr>
                <w:b/>
                <w:spacing w:val="-4"/>
                <w:sz w:val="24"/>
              </w:rPr>
              <w:t>Name</w:t>
            </w:r>
          </w:p>
        </w:tc>
        <w:tc>
          <w:tcPr>
            <w:tcW w:w="6389" w:type="dxa"/>
          </w:tcPr>
          <w:p w14:paraId="7579F2D4" w14:textId="77777777" w:rsidR="00BF6D45" w:rsidRDefault="00000000">
            <w:pPr>
              <w:pStyle w:val="TableParagraph"/>
              <w:ind w:left="105"/>
              <w:rPr>
                <w:b/>
                <w:sz w:val="24"/>
              </w:rPr>
            </w:pPr>
            <w:r>
              <w:rPr>
                <w:b/>
                <w:spacing w:val="-2"/>
                <w:sz w:val="24"/>
              </w:rPr>
              <w:t>Description</w:t>
            </w:r>
          </w:p>
        </w:tc>
      </w:tr>
      <w:tr w:rsidR="00BF6D45" w14:paraId="445908DB" w14:textId="77777777">
        <w:trPr>
          <w:trHeight w:val="316"/>
        </w:trPr>
        <w:tc>
          <w:tcPr>
            <w:tcW w:w="2962" w:type="dxa"/>
          </w:tcPr>
          <w:p w14:paraId="6F67C6E3" w14:textId="77777777" w:rsidR="00BF6D45" w:rsidRDefault="00000000">
            <w:pPr>
              <w:pStyle w:val="TableParagraph"/>
              <w:rPr>
                <w:sz w:val="24"/>
              </w:rPr>
            </w:pPr>
            <w:r>
              <w:rPr>
                <w:spacing w:val="-2"/>
                <w:sz w:val="24"/>
              </w:rPr>
              <w:t>RECORD_ID</w:t>
            </w:r>
          </w:p>
        </w:tc>
        <w:tc>
          <w:tcPr>
            <w:tcW w:w="6389" w:type="dxa"/>
          </w:tcPr>
          <w:p w14:paraId="7B45EB19" w14:textId="77777777" w:rsidR="00BF6D45" w:rsidRDefault="00000000">
            <w:pPr>
              <w:pStyle w:val="TableParagraph"/>
              <w:ind w:left="105"/>
              <w:rPr>
                <w:sz w:val="24"/>
              </w:rPr>
            </w:pPr>
            <w:r>
              <w:rPr>
                <w:sz w:val="24"/>
              </w:rPr>
              <w:t>Unique</w:t>
            </w:r>
            <w:r>
              <w:rPr>
                <w:spacing w:val="-3"/>
                <w:sz w:val="24"/>
              </w:rPr>
              <w:t xml:space="preserve"> </w:t>
            </w:r>
            <w:r>
              <w:rPr>
                <w:sz w:val="24"/>
              </w:rPr>
              <w:t>record</w:t>
            </w:r>
            <w:r>
              <w:rPr>
                <w:spacing w:val="-2"/>
                <w:sz w:val="24"/>
              </w:rPr>
              <w:t xml:space="preserve"> </w:t>
            </w:r>
            <w:r>
              <w:rPr>
                <w:sz w:val="24"/>
              </w:rPr>
              <w:t>sequence</w:t>
            </w:r>
            <w:r>
              <w:rPr>
                <w:spacing w:val="-2"/>
                <w:sz w:val="24"/>
              </w:rPr>
              <w:t xml:space="preserve"> number.</w:t>
            </w:r>
          </w:p>
        </w:tc>
      </w:tr>
      <w:tr w:rsidR="00BF6D45" w14:paraId="6CC3AAEC" w14:textId="77777777">
        <w:trPr>
          <w:trHeight w:val="316"/>
        </w:trPr>
        <w:tc>
          <w:tcPr>
            <w:tcW w:w="2962" w:type="dxa"/>
          </w:tcPr>
          <w:p w14:paraId="26B58D41" w14:textId="77777777" w:rsidR="00BF6D45" w:rsidRDefault="00000000">
            <w:pPr>
              <w:pStyle w:val="TableParagraph"/>
              <w:rPr>
                <w:sz w:val="24"/>
              </w:rPr>
            </w:pPr>
            <w:r>
              <w:rPr>
                <w:spacing w:val="-2"/>
                <w:sz w:val="24"/>
              </w:rPr>
              <w:t>CAMPNO</w:t>
            </w:r>
          </w:p>
        </w:tc>
        <w:tc>
          <w:tcPr>
            <w:tcW w:w="6389" w:type="dxa"/>
          </w:tcPr>
          <w:p w14:paraId="1DF8CC55" w14:textId="77777777" w:rsidR="00BF6D45" w:rsidRDefault="00000000">
            <w:pPr>
              <w:pStyle w:val="TableParagraph"/>
              <w:ind w:left="105"/>
              <w:rPr>
                <w:sz w:val="24"/>
              </w:rPr>
            </w:pPr>
            <w:r>
              <w:rPr>
                <w:sz w:val="24"/>
              </w:rPr>
              <w:t>NHTSA</w:t>
            </w:r>
            <w:r>
              <w:rPr>
                <w:spacing w:val="-17"/>
                <w:sz w:val="24"/>
              </w:rPr>
              <w:t xml:space="preserve"> </w:t>
            </w:r>
            <w:r>
              <w:rPr>
                <w:sz w:val="24"/>
              </w:rPr>
              <w:t>campaign</w:t>
            </w:r>
            <w:r>
              <w:rPr>
                <w:spacing w:val="-1"/>
                <w:sz w:val="24"/>
              </w:rPr>
              <w:t xml:space="preserve"> </w:t>
            </w:r>
            <w:r>
              <w:rPr>
                <w:sz w:val="24"/>
              </w:rPr>
              <w:t>number</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recall.</w:t>
            </w:r>
          </w:p>
        </w:tc>
      </w:tr>
      <w:tr w:rsidR="00BF6D45" w14:paraId="7046E41B" w14:textId="77777777">
        <w:trPr>
          <w:trHeight w:val="316"/>
        </w:trPr>
        <w:tc>
          <w:tcPr>
            <w:tcW w:w="2962" w:type="dxa"/>
          </w:tcPr>
          <w:p w14:paraId="29811BF8" w14:textId="77777777" w:rsidR="00BF6D45" w:rsidRDefault="00000000">
            <w:pPr>
              <w:pStyle w:val="TableParagraph"/>
              <w:rPr>
                <w:sz w:val="24"/>
              </w:rPr>
            </w:pPr>
            <w:r>
              <w:rPr>
                <w:spacing w:val="-2"/>
                <w:sz w:val="24"/>
              </w:rPr>
              <w:t>MAKETXT</w:t>
            </w:r>
          </w:p>
        </w:tc>
        <w:tc>
          <w:tcPr>
            <w:tcW w:w="6389" w:type="dxa"/>
          </w:tcPr>
          <w:p w14:paraId="591AB2B6" w14:textId="77777777" w:rsidR="00BF6D45" w:rsidRDefault="00000000">
            <w:pPr>
              <w:pStyle w:val="TableParagraph"/>
              <w:ind w:left="105"/>
              <w:rPr>
                <w:sz w:val="24"/>
              </w:rPr>
            </w:pPr>
            <w:r>
              <w:rPr>
                <w:sz w:val="24"/>
              </w:rPr>
              <w:t>Vehicle</w:t>
            </w:r>
            <w:r>
              <w:rPr>
                <w:spacing w:val="-12"/>
                <w:sz w:val="24"/>
              </w:rPr>
              <w:t xml:space="preserve"> </w:t>
            </w:r>
            <w:r>
              <w:rPr>
                <w:sz w:val="24"/>
              </w:rPr>
              <w:t>or</w:t>
            </w:r>
            <w:r>
              <w:rPr>
                <w:spacing w:val="-10"/>
                <w:sz w:val="24"/>
              </w:rPr>
              <w:t xml:space="preserve"> </w:t>
            </w:r>
            <w:r>
              <w:rPr>
                <w:sz w:val="24"/>
              </w:rPr>
              <w:t>equipment</w:t>
            </w:r>
            <w:r>
              <w:rPr>
                <w:spacing w:val="-10"/>
                <w:sz w:val="24"/>
              </w:rPr>
              <w:t xml:space="preserve"> </w:t>
            </w:r>
            <w:r>
              <w:rPr>
                <w:spacing w:val="-4"/>
                <w:sz w:val="24"/>
              </w:rPr>
              <w:t>make.</w:t>
            </w:r>
          </w:p>
        </w:tc>
      </w:tr>
    </w:tbl>
    <w:p w14:paraId="6AA9C08A" w14:textId="77777777" w:rsidR="00BF6D45" w:rsidRDefault="00BF6D45">
      <w:pPr>
        <w:pStyle w:val="TableParagraph"/>
        <w:rPr>
          <w:sz w:val="24"/>
        </w:rPr>
        <w:sectPr w:rsidR="00BF6D45">
          <w:pgSz w:w="12240" w:h="15840"/>
          <w:pgMar w:top="1440" w:right="1080" w:bottom="280" w:left="1440" w:header="730" w:footer="0" w:gutter="0"/>
          <w:cols w:space="720"/>
        </w:sectPr>
      </w:pPr>
    </w:p>
    <w:p w14:paraId="0D4C5B28" w14:textId="77777777" w:rsidR="00BF6D45" w:rsidRDefault="00BF6D45">
      <w:pPr>
        <w:pStyle w:val="BodyText"/>
        <w:spacing w:before="3"/>
        <w:rPr>
          <w:i/>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6389"/>
      </w:tblGrid>
      <w:tr w:rsidR="00BF6D45" w14:paraId="7B705F5E" w14:textId="77777777">
        <w:trPr>
          <w:trHeight w:val="321"/>
        </w:trPr>
        <w:tc>
          <w:tcPr>
            <w:tcW w:w="2962" w:type="dxa"/>
          </w:tcPr>
          <w:p w14:paraId="4551CC05" w14:textId="77777777" w:rsidR="00BF6D45" w:rsidRDefault="00000000">
            <w:pPr>
              <w:pStyle w:val="TableParagraph"/>
              <w:rPr>
                <w:sz w:val="24"/>
              </w:rPr>
            </w:pPr>
            <w:r>
              <w:rPr>
                <w:spacing w:val="-2"/>
                <w:sz w:val="24"/>
              </w:rPr>
              <w:t>MODELTXT</w:t>
            </w:r>
          </w:p>
        </w:tc>
        <w:tc>
          <w:tcPr>
            <w:tcW w:w="6389" w:type="dxa"/>
          </w:tcPr>
          <w:p w14:paraId="6E0CC863" w14:textId="77777777" w:rsidR="00BF6D45" w:rsidRDefault="00000000">
            <w:pPr>
              <w:pStyle w:val="TableParagraph"/>
              <w:ind w:left="105"/>
              <w:rPr>
                <w:sz w:val="24"/>
              </w:rPr>
            </w:pPr>
            <w:r>
              <w:rPr>
                <w:sz w:val="24"/>
              </w:rPr>
              <w:t>Vehicle</w:t>
            </w:r>
            <w:r>
              <w:rPr>
                <w:spacing w:val="-12"/>
                <w:sz w:val="24"/>
              </w:rPr>
              <w:t xml:space="preserve"> </w:t>
            </w:r>
            <w:r>
              <w:rPr>
                <w:sz w:val="24"/>
              </w:rPr>
              <w:t>or</w:t>
            </w:r>
            <w:r>
              <w:rPr>
                <w:spacing w:val="-10"/>
                <w:sz w:val="24"/>
              </w:rPr>
              <w:t xml:space="preserve"> </w:t>
            </w:r>
            <w:r>
              <w:rPr>
                <w:sz w:val="24"/>
              </w:rPr>
              <w:t>equipment</w:t>
            </w:r>
            <w:r>
              <w:rPr>
                <w:spacing w:val="-10"/>
                <w:sz w:val="24"/>
              </w:rPr>
              <w:t xml:space="preserve"> </w:t>
            </w:r>
            <w:r>
              <w:rPr>
                <w:spacing w:val="-2"/>
                <w:sz w:val="24"/>
              </w:rPr>
              <w:t>model.</w:t>
            </w:r>
          </w:p>
        </w:tc>
      </w:tr>
      <w:tr w:rsidR="00BF6D45" w14:paraId="57E066F9" w14:textId="77777777">
        <w:trPr>
          <w:trHeight w:val="316"/>
        </w:trPr>
        <w:tc>
          <w:tcPr>
            <w:tcW w:w="2962" w:type="dxa"/>
          </w:tcPr>
          <w:p w14:paraId="21079E73" w14:textId="77777777" w:rsidR="00BF6D45" w:rsidRDefault="00000000">
            <w:pPr>
              <w:pStyle w:val="TableParagraph"/>
              <w:rPr>
                <w:sz w:val="24"/>
              </w:rPr>
            </w:pPr>
            <w:r>
              <w:rPr>
                <w:spacing w:val="-2"/>
                <w:sz w:val="24"/>
              </w:rPr>
              <w:t>YEARTXT</w:t>
            </w:r>
          </w:p>
        </w:tc>
        <w:tc>
          <w:tcPr>
            <w:tcW w:w="6389" w:type="dxa"/>
          </w:tcPr>
          <w:p w14:paraId="3C565AA6" w14:textId="77777777" w:rsidR="00BF6D45" w:rsidRDefault="00000000">
            <w:pPr>
              <w:pStyle w:val="TableParagraph"/>
              <w:ind w:left="105"/>
              <w:rPr>
                <w:sz w:val="24"/>
              </w:rPr>
            </w:pPr>
            <w:r>
              <w:rPr>
                <w:sz w:val="24"/>
              </w:rPr>
              <w:t>Model</w:t>
            </w:r>
            <w:r>
              <w:rPr>
                <w:spacing w:val="-2"/>
                <w:sz w:val="24"/>
              </w:rPr>
              <w:t xml:space="preserve"> </w:t>
            </w:r>
            <w:r>
              <w:rPr>
                <w:sz w:val="24"/>
              </w:rPr>
              <w:t>year</w:t>
            </w:r>
            <w:r>
              <w:rPr>
                <w:spacing w:val="-1"/>
                <w:sz w:val="24"/>
              </w:rPr>
              <w:t xml:space="preserve"> </w:t>
            </w:r>
            <w:r>
              <w:rPr>
                <w:sz w:val="24"/>
              </w:rPr>
              <w:t>(9999</w:t>
            </w:r>
            <w:r>
              <w:rPr>
                <w:spacing w:val="-1"/>
                <w:sz w:val="24"/>
              </w:rPr>
              <w:t xml:space="preserve"> </w:t>
            </w:r>
            <w:r>
              <w:rPr>
                <w:sz w:val="24"/>
              </w:rPr>
              <w:t>if</w:t>
            </w:r>
            <w:r>
              <w:rPr>
                <w:spacing w:val="-2"/>
                <w:sz w:val="24"/>
              </w:rPr>
              <w:t xml:space="preserve"> </w:t>
            </w:r>
            <w:r>
              <w:rPr>
                <w:sz w:val="24"/>
              </w:rPr>
              <w:t>unknown</w:t>
            </w:r>
            <w:r>
              <w:rPr>
                <w:spacing w:val="-1"/>
                <w:sz w:val="24"/>
              </w:rPr>
              <w:t xml:space="preserve"> </w:t>
            </w:r>
            <w:r>
              <w:rPr>
                <w:sz w:val="24"/>
              </w:rPr>
              <w:t>or</w:t>
            </w:r>
            <w:r>
              <w:rPr>
                <w:spacing w:val="-1"/>
                <w:sz w:val="24"/>
              </w:rPr>
              <w:t xml:space="preserve"> </w:t>
            </w:r>
            <w:r>
              <w:rPr>
                <w:spacing w:val="-2"/>
                <w:sz w:val="24"/>
              </w:rPr>
              <w:t>N/A).</w:t>
            </w:r>
          </w:p>
        </w:tc>
      </w:tr>
      <w:tr w:rsidR="00BF6D45" w14:paraId="5CF9A255" w14:textId="77777777">
        <w:trPr>
          <w:trHeight w:val="316"/>
        </w:trPr>
        <w:tc>
          <w:tcPr>
            <w:tcW w:w="2962" w:type="dxa"/>
          </w:tcPr>
          <w:p w14:paraId="56DB4209" w14:textId="77777777" w:rsidR="00BF6D45" w:rsidRDefault="00000000">
            <w:pPr>
              <w:pStyle w:val="TableParagraph"/>
              <w:rPr>
                <w:sz w:val="24"/>
              </w:rPr>
            </w:pPr>
            <w:r>
              <w:rPr>
                <w:spacing w:val="-2"/>
                <w:sz w:val="24"/>
              </w:rPr>
              <w:t>MFGCAMPNO</w:t>
            </w:r>
          </w:p>
        </w:tc>
        <w:tc>
          <w:tcPr>
            <w:tcW w:w="6389" w:type="dxa"/>
          </w:tcPr>
          <w:p w14:paraId="34813C78" w14:textId="77777777" w:rsidR="00BF6D45" w:rsidRDefault="00000000">
            <w:pPr>
              <w:pStyle w:val="TableParagraph"/>
              <w:ind w:left="105"/>
              <w:rPr>
                <w:sz w:val="24"/>
              </w:rPr>
            </w:pPr>
            <w:r>
              <w:rPr>
                <w:sz w:val="24"/>
              </w:rPr>
              <w:t>Manufacturer's</w:t>
            </w:r>
            <w:r>
              <w:rPr>
                <w:spacing w:val="-4"/>
                <w:sz w:val="24"/>
              </w:rPr>
              <w:t xml:space="preserve"> </w:t>
            </w:r>
            <w:r>
              <w:rPr>
                <w:sz w:val="24"/>
              </w:rPr>
              <w:t>campaign</w:t>
            </w:r>
            <w:r>
              <w:rPr>
                <w:spacing w:val="-4"/>
                <w:sz w:val="24"/>
              </w:rPr>
              <w:t xml:space="preserve"> </w:t>
            </w:r>
            <w:r>
              <w:rPr>
                <w:spacing w:val="-2"/>
                <w:sz w:val="24"/>
              </w:rPr>
              <w:t>number.</w:t>
            </w:r>
          </w:p>
        </w:tc>
      </w:tr>
      <w:tr w:rsidR="00BF6D45" w14:paraId="173CDD47" w14:textId="77777777">
        <w:trPr>
          <w:trHeight w:val="316"/>
        </w:trPr>
        <w:tc>
          <w:tcPr>
            <w:tcW w:w="2962" w:type="dxa"/>
          </w:tcPr>
          <w:p w14:paraId="6FD56F71" w14:textId="77777777" w:rsidR="00BF6D45" w:rsidRDefault="00000000">
            <w:pPr>
              <w:pStyle w:val="TableParagraph"/>
              <w:rPr>
                <w:sz w:val="24"/>
              </w:rPr>
            </w:pPr>
            <w:r>
              <w:rPr>
                <w:spacing w:val="-2"/>
                <w:sz w:val="24"/>
              </w:rPr>
              <w:t>COMPNAME</w:t>
            </w:r>
          </w:p>
        </w:tc>
        <w:tc>
          <w:tcPr>
            <w:tcW w:w="6389" w:type="dxa"/>
          </w:tcPr>
          <w:p w14:paraId="6A2136B6" w14:textId="77777777" w:rsidR="00BF6D45" w:rsidRDefault="00000000">
            <w:pPr>
              <w:pStyle w:val="TableParagraph"/>
              <w:ind w:left="105"/>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defective</w:t>
            </w:r>
            <w:r>
              <w:rPr>
                <w:spacing w:val="-2"/>
                <w:sz w:val="24"/>
              </w:rPr>
              <w:t xml:space="preserve"> component.</w:t>
            </w:r>
          </w:p>
        </w:tc>
      </w:tr>
      <w:tr w:rsidR="00BF6D45" w14:paraId="2E4E4E25" w14:textId="77777777">
        <w:trPr>
          <w:trHeight w:val="316"/>
        </w:trPr>
        <w:tc>
          <w:tcPr>
            <w:tcW w:w="2962" w:type="dxa"/>
          </w:tcPr>
          <w:p w14:paraId="1501BB9F" w14:textId="77777777" w:rsidR="00BF6D45" w:rsidRDefault="00000000">
            <w:pPr>
              <w:pStyle w:val="TableParagraph"/>
              <w:rPr>
                <w:sz w:val="24"/>
              </w:rPr>
            </w:pPr>
            <w:r>
              <w:rPr>
                <w:spacing w:val="-2"/>
                <w:sz w:val="24"/>
              </w:rPr>
              <w:t>MFGNAME</w:t>
            </w:r>
          </w:p>
        </w:tc>
        <w:tc>
          <w:tcPr>
            <w:tcW w:w="6389" w:type="dxa"/>
          </w:tcPr>
          <w:p w14:paraId="7E877988" w14:textId="77777777" w:rsidR="00BF6D45" w:rsidRDefault="00000000">
            <w:pPr>
              <w:pStyle w:val="TableParagraph"/>
              <w:ind w:left="105"/>
              <w:rPr>
                <w:sz w:val="24"/>
              </w:rPr>
            </w:pPr>
            <w:r>
              <w:rPr>
                <w:sz w:val="24"/>
              </w:rPr>
              <w:t>Manufacturer</w:t>
            </w:r>
            <w:r>
              <w:rPr>
                <w:spacing w:val="-5"/>
                <w:sz w:val="24"/>
              </w:rPr>
              <w:t xml:space="preserve"> </w:t>
            </w:r>
            <w:r>
              <w:rPr>
                <w:sz w:val="24"/>
              </w:rPr>
              <w:t>responsible</w:t>
            </w:r>
            <w:r>
              <w:rPr>
                <w:spacing w:val="-2"/>
                <w:sz w:val="24"/>
              </w:rPr>
              <w:t xml:space="preserve"> </w:t>
            </w:r>
            <w:r>
              <w:rPr>
                <w:sz w:val="24"/>
              </w:rPr>
              <w:t>for</w:t>
            </w:r>
            <w:r>
              <w:rPr>
                <w:spacing w:val="-3"/>
                <w:sz w:val="24"/>
              </w:rPr>
              <w:t xml:space="preserve"> </w:t>
            </w:r>
            <w:r>
              <w:rPr>
                <w:sz w:val="24"/>
              </w:rPr>
              <w:t>the</w:t>
            </w:r>
            <w:r>
              <w:rPr>
                <w:spacing w:val="-2"/>
                <w:sz w:val="24"/>
              </w:rPr>
              <w:t xml:space="preserve"> recall.</w:t>
            </w:r>
          </w:p>
        </w:tc>
      </w:tr>
      <w:tr w:rsidR="00BF6D45" w14:paraId="2F4365BC" w14:textId="77777777">
        <w:trPr>
          <w:trHeight w:val="321"/>
        </w:trPr>
        <w:tc>
          <w:tcPr>
            <w:tcW w:w="2962" w:type="dxa"/>
          </w:tcPr>
          <w:p w14:paraId="0D189EF6" w14:textId="77777777" w:rsidR="00BF6D45" w:rsidRDefault="00000000">
            <w:pPr>
              <w:pStyle w:val="TableParagraph"/>
              <w:rPr>
                <w:sz w:val="24"/>
              </w:rPr>
            </w:pPr>
            <w:r>
              <w:rPr>
                <w:spacing w:val="-2"/>
                <w:sz w:val="24"/>
              </w:rPr>
              <w:t>BGMAN</w:t>
            </w:r>
          </w:p>
        </w:tc>
        <w:tc>
          <w:tcPr>
            <w:tcW w:w="6389" w:type="dxa"/>
          </w:tcPr>
          <w:p w14:paraId="0496FBB8" w14:textId="77777777" w:rsidR="00BF6D45" w:rsidRDefault="00000000">
            <w:pPr>
              <w:pStyle w:val="TableParagraph"/>
              <w:ind w:left="105"/>
              <w:rPr>
                <w:sz w:val="24"/>
              </w:rPr>
            </w:pPr>
            <w:r>
              <w:rPr>
                <w:sz w:val="24"/>
              </w:rPr>
              <w:t>Begin</w:t>
            </w:r>
            <w:r>
              <w:rPr>
                <w:spacing w:val="-2"/>
                <w:sz w:val="24"/>
              </w:rPr>
              <w:t xml:space="preserve"> </w:t>
            </w:r>
            <w:r>
              <w:rPr>
                <w:sz w:val="24"/>
              </w:rPr>
              <w:t>date</w:t>
            </w:r>
            <w:r>
              <w:rPr>
                <w:spacing w:val="-2"/>
                <w:sz w:val="24"/>
              </w:rPr>
              <w:t xml:space="preserve"> </w:t>
            </w:r>
            <w:r>
              <w:rPr>
                <w:sz w:val="24"/>
              </w:rPr>
              <w:t>of</w:t>
            </w:r>
            <w:r>
              <w:rPr>
                <w:spacing w:val="-1"/>
                <w:sz w:val="24"/>
              </w:rPr>
              <w:t xml:space="preserve"> </w:t>
            </w:r>
            <w:r>
              <w:rPr>
                <w:sz w:val="24"/>
              </w:rPr>
              <w:t>manufacturing</w:t>
            </w:r>
            <w:r>
              <w:rPr>
                <w:spacing w:val="-1"/>
                <w:sz w:val="24"/>
              </w:rPr>
              <w:t xml:space="preserve"> </w:t>
            </w:r>
            <w:r>
              <w:rPr>
                <w:spacing w:val="-2"/>
                <w:sz w:val="24"/>
              </w:rPr>
              <w:t>(YYYYMMDD).</w:t>
            </w:r>
          </w:p>
        </w:tc>
      </w:tr>
      <w:tr w:rsidR="00BF6D45" w14:paraId="52BB6C07" w14:textId="77777777">
        <w:trPr>
          <w:trHeight w:val="316"/>
        </w:trPr>
        <w:tc>
          <w:tcPr>
            <w:tcW w:w="2962" w:type="dxa"/>
          </w:tcPr>
          <w:p w14:paraId="47A2B75C" w14:textId="77777777" w:rsidR="00BF6D45" w:rsidRDefault="00000000">
            <w:pPr>
              <w:pStyle w:val="TableParagraph"/>
              <w:rPr>
                <w:sz w:val="24"/>
              </w:rPr>
            </w:pPr>
            <w:r>
              <w:rPr>
                <w:spacing w:val="-2"/>
                <w:sz w:val="24"/>
              </w:rPr>
              <w:t>ENDMAN</w:t>
            </w:r>
          </w:p>
        </w:tc>
        <w:tc>
          <w:tcPr>
            <w:tcW w:w="6389" w:type="dxa"/>
          </w:tcPr>
          <w:p w14:paraId="48612B00" w14:textId="77777777" w:rsidR="00BF6D45" w:rsidRDefault="00000000">
            <w:pPr>
              <w:pStyle w:val="TableParagraph"/>
              <w:ind w:left="105"/>
              <w:rPr>
                <w:sz w:val="24"/>
              </w:rPr>
            </w:pPr>
            <w:r>
              <w:rPr>
                <w:sz w:val="24"/>
              </w:rPr>
              <w:t>End</w:t>
            </w:r>
            <w:r>
              <w:rPr>
                <w:spacing w:val="-1"/>
                <w:sz w:val="24"/>
              </w:rPr>
              <w:t xml:space="preserve"> </w:t>
            </w:r>
            <w:r>
              <w:rPr>
                <w:sz w:val="24"/>
              </w:rPr>
              <w:t>date</w:t>
            </w:r>
            <w:r>
              <w:rPr>
                <w:spacing w:val="-2"/>
                <w:sz w:val="24"/>
              </w:rPr>
              <w:t xml:space="preserve"> </w:t>
            </w:r>
            <w:r>
              <w:rPr>
                <w:sz w:val="24"/>
              </w:rPr>
              <w:t>of</w:t>
            </w:r>
            <w:r>
              <w:rPr>
                <w:spacing w:val="-1"/>
                <w:sz w:val="24"/>
              </w:rPr>
              <w:t xml:space="preserve"> </w:t>
            </w:r>
            <w:r>
              <w:rPr>
                <w:sz w:val="24"/>
              </w:rPr>
              <w:t>manufacturing</w:t>
            </w:r>
            <w:r>
              <w:rPr>
                <w:spacing w:val="-1"/>
                <w:sz w:val="24"/>
              </w:rPr>
              <w:t xml:space="preserve"> </w:t>
            </w:r>
            <w:r>
              <w:rPr>
                <w:spacing w:val="-2"/>
                <w:sz w:val="24"/>
              </w:rPr>
              <w:t>(YYYYMMDD).</w:t>
            </w:r>
          </w:p>
        </w:tc>
      </w:tr>
      <w:tr w:rsidR="00BF6D45" w14:paraId="6379FD20" w14:textId="77777777">
        <w:trPr>
          <w:trHeight w:val="316"/>
        </w:trPr>
        <w:tc>
          <w:tcPr>
            <w:tcW w:w="2962" w:type="dxa"/>
          </w:tcPr>
          <w:p w14:paraId="7B2C17E4" w14:textId="77777777" w:rsidR="00BF6D45" w:rsidRDefault="00000000">
            <w:pPr>
              <w:pStyle w:val="TableParagraph"/>
              <w:rPr>
                <w:sz w:val="24"/>
              </w:rPr>
            </w:pPr>
            <w:r>
              <w:rPr>
                <w:spacing w:val="-2"/>
                <w:sz w:val="24"/>
              </w:rPr>
              <w:t>RCLTYPECD</w:t>
            </w:r>
          </w:p>
        </w:tc>
        <w:tc>
          <w:tcPr>
            <w:tcW w:w="6389" w:type="dxa"/>
          </w:tcPr>
          <w:p w14:paraId="659D6D61" w14:textId="77777777" w:rsidR="00BF6D45" w:rsidRDefault="00000000">
            <w:pPr>
              <w:pStyle w:val="TableParagraph"/>
              <w:ind w:left="105"/>
              <w:rPr>
                <w:sz w:val="24"/>
              </w:rPr>
            </w:pPr>
            <w:r>
              <w:rPr>
                <w:sz w:val="24"/>
              </w:rPr>
              <w:t>Type</w:t>
            </w:r>
            <w:r>
              <w:rPr>
                <w:spacing w:val="-10"/>
                <w:sz w:val="24"/>
              </w:rPr>
              <w:t xml:space="preserve"> </w:t>
            </w:r>
            <w:r>
              <w:rPr>
                <w:sz w:val="24"/>
              </w:rPr>
              <w:t>of</w:t>
            </w:r>
            <w:r>
              <w:rPr>
                <w:spacing w:val="-9"/>
                <w:sz w:val="24"/>
              </w:rPr>
              <w:t xml:space="preserve"> </w:t>
            </w:r>
            <w:r>
              <w:rPr>
                <w:sz w:val="24"/>
              </w:rPr>
              <w:t>recall</w:t>
            </w:r>
            <w:r>
              <w:rPr>
                <w:spacing w:val="-9"/>
                <w:sz w:val="24"/>
              </w:rPr>
              <w:t xml:space="preserve"> </w:t>
            </w:r>
            <w:r>
              <w:rPr>
                <w:sz w:val="24"/>
              </w:rPr>
              <w:t>(Vehicle,</w:t>
            </w:r>
            <w:r>
              <w:rPr>
                <w:spacing w:val="-9"/>
                <w:sz w:val="24"/>
              </w:rPr>
              <w:t xml:space="preserve"> </w:t>
            </w:r>
            <w:r>
              <w:rPr>
                <w:sz w:val="24"/>
              </w:rPr>
              <w:t>Equipment,</w:t>
            </w:r>
            <w:r>
              <w:rPr>
                <w:spacing w:val="-8"/>
                <w:sz w:val="24"/>
              </w:rPr>
              <w:t xml:space="preserve"> </w:t>
            </w:r>
            <w:r>
              <w:rPr>
                <w:sz w:val="24"/>
              </w:rPr>
              <w:t>or</w:t>
            </w:r>
            <w:r>
              <w:rPr>
                <w:spacing w:val="-13"/>
                <w:sz w:val="24"/>
              </w:rPr>
              <w:t xml:space="preserve"> </w:t>
            </w:r>
            <w:r>
              <w:rPr>
                <w:spacing w:val="-2"/>
                <w:sz w:val="24"/>
              </w:rPr>
              <w:t>Tire).</w:t>
            </w:r>
          </w:p>
        </w:tc>
      </w:tr>
      <w:tr w:rsidR="00BF6D45" w14:paraId="77272AD4" w14:textId="77777777">
        <w:trPr>
          <w:trHeight w:val="316"/>
        </w:trPr>
        <w:tc>
          <w:tcPr>
            <w:tcW w:w="2962" w:type="dxa"/>
          </w:tcPr>
          <w:p w14:paraId="59F09B20" w14:textId="77777777" w:rsidR="00BF6D45" w:rsidRDefault="00000000">
            <w:pPr>
              <w:pStyle w:val="TableParagraph"/>
              <w:rPr>
                <w:sz w:val="24"/>
              </w:rPr>
            </w:pPr>
            <w:r>
              <w:rPr>
                <w:spacing w:val="-2"/>
                <w:sz w:val="24"/>
              </w:rPr>
              <w:t>POTAFF</w:t>
            </w:r>
          </w:p>
        </w:tc>
        <w:tc>
          <w:tcPr>
            <w:tcW w:w="6389" w:type="dxa"/>
          </w:tcPr>
          <w:p w14:paraId="7E7C070B" w14:textId="77777777" w:rsidR="00BF6D45" w:rsidRDefault="00000000">
            <w:pPr>
              <w:pStyle w:val="TableParagraph"/>
              <w:ind w:left="105"/>
              <w:rPr>
                <w:sz w:val="24"/>
              </w:rPr>
            </w:pPr>
            <w:r>
              <w:rPr>
                <w:sz w:val="24"/>
              </w:rPr>
              <w:t>Potential</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 xml:space="preserve">units </w:t>
            </w:r>
            <w:r>
              <w:rPr>
                <w:spacing w:val="-2"/>
                <w:sz w:val="24"/>
              </w:rPr>
              <w:t>affected.</w:t>
            </w:r>
          </w:p>
        </w:tc>
      </w:tr>
      <w:tr w:rsidR="00BF6D45" w14:paraId="2116483C" w14:textId="77777777">
        <w:trPr>
          <w:trHeight w:val="316"/>
        </w:trPr>
        <w:tc>
          <w:tcPr>
            <w:tcW w:w="2962" w:type="dxa"/>
          </w:tcPr>
          <w:p w14:paraId="34A2EE31" w14:textId="77777777" w:rsidR="00BF6D45" w:rsidRDefault="00000000">
            <w:pPr>
              <w:pStyle w:val="TableParagraph"/>
              <w:rPr>
                <w:sz w:val="24"/>
              </w:rPr>
            </w:pPr>
            <w:r>
              <w:rPr>
                <w:spacing w:val="-2"/>
                <w:sz w:val="24"/>
              </w:rPr>
              <w:t>ODATE</w:t>
            </w:r>
          </w:p>
        </w:tc>
        <w:tc>
          <w:tcPr>
            <w:tcW w:w="6389" w:type="dxa"/>
          </w:tcPr>
          <w:p w14:paraId="6998AC48" w14:textId="77777777" w:rsidR="00BF6D45" w:rsidRDefault="00000000">
            <w:pPr>
              <w:pStyle w:val="TableParagraph"/>
              <w:ind w:left="105"/>
              <w:rPr>
                <w:sz w:val="24"/>
              </w:rPr>
            </w:pPr>
            <w:r>
              <w:rPr>
                <w:sz w:val="24"/>
              </w:rPr>
              <w:t>Date</w:t>
            </w:r>
            <w:r>
              <w:rPr>
                <w:spacing w:val="-2"/>
                <w:sz w:val="24"/>
              </w:rPr>
              <w:t xml:space="preserve"> </w:t>
            </w:r>
            <w:r>
              <w:rPr>
                <w:sz w:val="24"/>
              </w:rPr>
              <w:t>owner</w:t>
            </w:r>
            <w:r>
              <w:rPr>
                <w:spacing w:val="-1"/>
                <w:sz w:val="24"/>
              </w:rPr>
              <w:t xml:space="preserve"> </w:t>
            </w:r>
            <w:r>
              <w:rPr>
                <w:sz w:val="24"/>
              </w:rPr>
              <w:t>was notified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manufacturer.</w:t>
            </w:r>
          </w:p>
        </w:tc>
      </w:tr>
      <w:tr w:rsidR="00BF6D45" w14:paraId="02DC5078" w14:textId="77777777">
        <w:trPr>
          <w:trHeight w:val="321"/>
        </w:trPr>
        <w:tc>
          <w:tcPr>
            <w:tcW w:w="2962" w:type="dxa"/>
          </w:tcPr>
          <w:p w14:paraId="6EDDE5DC" w14:textId="77777777" w:rsidR="00BF6D45" w:rsidRDefault="00000000">
            <w:pPr>
              <w:pStyle w:val="TableParagraph"/>
              <w:rPr>
                <w:sz w:val="24"/>
              </w:rPr>
            </w:pPr>
            <w:r>
              <w:rPr>
                <w:spacing w:val="-2"/>
                <w:sz w:val="24"/>
              </w:rPr>
              <w:t>DESC_DEFECT</w:t>
            </w:r>
          </w:p>
        </w:tc>
        <w:tc>
          <w:tcPr>
            <w:tcW w:w="6389" w:type="dxa"/>
          </w:tcPr>
          <w:p w14:paraId="51C80E60" w14:textId="77777777" w:rsidR="00BF6D45" w:rsidRDefault="00000000">
            <w:pPr>
              <w:pStyle w:val="TableParagraph"/>
              <w:ind w:left="105"/>
              <w:rPr>
                <w:sz w:val="24"/>
              </w:rPr>
            </w:pPr>
            <w:r>
              <w:rPr>
                <w:sz w:val="24"/>
              </w:rPr>
              <w:t>Summary</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defect</w:t>
            </w:r>
            <w:r>
              <w:rPr>
                <w:spacing w:val="-1"/>
                <w:sz w:val="24"/>
              </w:rPr>
              <w:t xml:space="preserve"> </w:t>
            </w:r>
            <w:r>
              <w:rPr>
                <w:sz w:val="24"/>
              </w:rPr>
              <w:t>leading</w:t>
            </w:r>
            <w:r>
              <w:rPr>
                <w:spacing w:val="-1"/>
                <w:sz w:val="24"/>
              </w:rPr>
              <w:t xml:space="preserve"> </w:t>
            </w:r>
            <w:r>
              <w:rPr>
                <w:sz w:val="24"/>
              </w:rPr>
              <w:t>to</w:t>
            </w:r>
            <w:r>
              <w:rPr>
                <w:spacing w:val="-1"/>
                <w:sz w:val="24"/>
              </w:rPr>
              <w:t xml:space="preserve"> </w:t>
            </w:r>
            <w:r>
              <w:rPr>
                <w:spacing w:val="-2"/>
                <w:sz w:val="24"/>
              </w:rPr>
              <w:t>recall.</w:t>
            </w:r>
          </w:p>
        </w:tc>
      </w:tr>
      <w:tr w:rsidR="00BF6D45" w14:paraId="62FD8218" w14:textId="77777777">
        <w:trPr>
          <w:trHeight w:val="316"/>
        </w:trPr>
        <w:tc>
          <w:tcPr>
            <w:tcW w:w="2962" w:type="dxa"/>
          </w:tcPr>
          <w:p w14:paraId="5907CC08" w14:textId="77777777" w:rsidR="00BF6D45" w:rsidRDefault="00000000">
            <w:pPr>
              <w:pStyle w:val="TableParagraph"/>
              <w:rPr>
                <w:sz w:val="24"/>
              </w:rPr>
            </w:pPr>
            <w:r>
              <w:rPr>
                <w:spacing w:val="-2"/>
                <w:sz w:val="24"/>
              </w:rPr>
              <w:t>CONEQUENCE_DEFECT</w:t>
            </w:r>
          </w:p>
        </w:tc>
        <w:tc>
          <w:tcPr>
            <w:tcW w:w="6389" w:type="dxa"/>
          </w:tcPr>
          <w:p w14:paraId="1B2B30D8" w14:textId="77777777" w:rsidR="00BF6D45" w:rsidRDefault="00000000">
            <w:pPr>
              <w:pStyle w:val="TableParagraph"/>
              <w:ind w:left="105"/>
              <w:rPr>
                <w:sz w:val="24"/>
              </w:rPr>
            </w:pPr>
            <w:r>
              <w:rPr>
                <w:sz w:val="24"/>
              </w:rPr>
              <w:t>Summary</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potential</w:t>
            </w:r>
            <w:r>
              <w:rPr>
                <w:spacing w:val="-1"/>
                <w:sz w:val="24"/>
              </w:rPr>
              <w:t xml:space="preserve"> </w:t>
            </w:r>
            <w:r>
              <w:rPr>
                <w:sz w:val="24"/>
              </w:rPr>
              <w:t>consequences</w:t>
            </w:r>
            <w:r>
              <w:rPr>
                <w:spacing w:val="-2"/>
                <w:sz w:val="24"/>
              </w:rPr>
              <w:t xml:space="preserve"> </w:t>
            </w:r>
            <w:r>
              <w:rPr>
                <w:sz w:val="24"/>
              </w:rPr>
              <w:t>of</w:t>
            </w:r>
            <w:r>
              <w:rPr>
                <w:spacing w:val="-1"/>
                <w:sz w:val="24"/>
              </w:rPr>
              <w:t xml:space="preserve"> </w:t>
            </w:r>
            <w:r>
              <w:rPr>
                <w:sz w:val="24"/>
              </w:rPr>
              <w:t>the</w:t>
            </w:r>
            <w:r>
              <w:rPr>
                <w:spacing w:val="-2"/>
                <w:sz w:val="24"/>
              </w:rPr>
              <w:t xml:space="preserve"> defect.</w:t>
            </w:r>
          </w:p>
        </w:tc>
      </w:tr>
      <w:tr w:rsidR="00BF6D45" w14:paraId="4BB475BB" w14:textId="77777777">
        <w:trPr>
          <w:trHeight w:val="316"/>
        </w:trPr>
        <w:tc>
          <w:tcPr>
            <w:tcW w:w="2962" w:type="dxa"/>
          </w:tcPr>
          <w:p w14:paraId="3274B254" w14:textId="77777777" w:rsidR="00BF6D45" w:rsidRDefault="00000000">
            <w:pPr>
              <w:pStyle w:val="TableParagraph"/>
              <w:rPr>
                <w:sz w:val="24"/>
              </w:rPr>
            </w:pPr>
            <w:r>
              <w:rPr>
                <w:spacing w:val="-2"/>
                <w:sz w:val="24"/>
              </w:rPr>
              <w:t>CORRECTIVE_ACTION</w:t>
            </w:r>
          </w:p>
        </w:tc>
        <w:tc>
          <w:tcPr>
            <w:tcW w:w="6389" w:type="dxa"/>
          </w:tcPr>
          <w:p w14:paraId="41EA11AA" w14:textId="77777777" w:rsidR="00BF6D45" w:rsidRDefault="00000000">
            <w:pPr>
              <w:pStyle w:val="TableParagraph"/>
              <w:ind w:left="105"/>
              <w:rPr>
                <w:sz w:val="24"/>
              </w:rPr>
            </w:pPr>
            <w:r>
              <w:rPr>
                <w:sz w:val="24"/>
              </w:rPr>
              <w:t>Summary</w:t>
            </w:r>
            <w:r>
              <w:rPr>
                <w:spacing w:val="-4"/>
                <w:sz w:val="24"/>
              </w:rPr>
              <w:t xml:space="preserve"> </w:t>
            </w:r>
            <w:r>
              <w:rPr>
                <w:sz w:val="24"/>
              </w:rPr>
              <w:t>of</w:t>
            </w:r>
            <w:r>
              <w:rPr>
                <w:spacing w:val="-1"/>
                <w:sz w:val="24"/>
              </w:rPr>
              <w:t xml:space="preserve"> </w:t>
            </w:r>
            <w:r>
              <w:rPr>
                <w:sz w:val="24"/>
              </w:rPr>
              <w:t>corrective</w:t>
            </w:r>
            <w:r>
              <w:rPr>
                <w:spacing w:val="-2"/>
                <w:sz w:val="24"/>
              </w:rPr>
              <w:t xml:space="preserve"> </w:t>
            </w:r>
            <w:r>
              <w:rPr>
                <w:sz w:val="24"/>
              </w:rPr>
              <w:t>measures</w:t>
            </w:r>
            <w:r>
              <w:rPr>
                <w:spacing w:val="-2"/>
                <w:sz w:val="24"/>
              </w:rPr>
              <w:t xml:space="preserve"> </w:t>
            </w:r>
            <w:r>
              <w:rPr>
                <w:sz w:val="24"/>
              </w:rPr>
              <w:t>taken</w:t>
            </w:r>
            <w:r>
              <w:rPr>
                <w:spacing w:val="-1"/>
                <w:sz w:val="24"/>
              </w:rPr>
              <w:t xml:space="preserve"> </w:t>
            </w:r>
            <w:r>
              <w:rPr>
                <w:sz w:val="24"/>
              </w:rPr>
              <w:t>by</w:t>
            </w:r>
            <w:r>
              <w:rPr>
                <w:spacing w:val="-1"/>
                <w:sz w:val="24"/>
              </w:rPr>
              <w:t xml:space="preserve"> </w:t>
            </w:r>
            <w:r>
              <w:rPr>
                <w:sz w:val="24"/>
              </w:rPr>
              <w:t>the</w:t>
            </w:r>
            <w:r>
              <w:rPr>
                <w:spacing w:val="-2"/>
                <w:sz w:val="24"/>
              </w:rPr>
              <w:t xml:space="preserve"> manufacturer.</w:t>
            </w:r>
          </w:p>
        </w:tc>
      </w:tr>
    </w:tbl>
    <w:p w14:paraId="65157201" w14:textId="77777777" w:rsidR="00BF6D45" w:rsidRDefault="00BF6D45">
      <w:pPr>
        <w:pStyle w:val="BodyText"/>
        <w:spacing w:before="46"/>
        <w:rPr>
          <w:i/>
        </w:rPr>
      </w:pPr>
    </w:p>
    <w:p w14:paraId="02C37FDC" w14:textId="77777777" w:rsidR="00BF6D45" w:rsidRDefault="00000000">
      <w:pPr>
        <w:rPr>
          <w:b/>
          <w:sz w:val="24"/>
        </w:rPr>
      </w:pPr>
      <w:r>
        <w:rPr>
          <w:b/>
          <w:noProof/>
          <w:sz w:val="24"/>
        </w:rPr>
        <mc:AlternateContent>
          <mc:Choice Requires="wps">
            <w:drawing>
              <wp:anchor distT="0" distB="0" distL="0" distR="0" simplePos="0" relativeHeight="15729152" behindDoc="0" locked="0" layoutInCell="1" allowOverlap="1" wp14:anchorId="44BA0F92" wp14:editId="30F41E72">
                <wp:simplePos x="0" y="0"/>
                <wp:positionH relativeFrom="page">
                  <wp:posOffset>2191511</wp:posOffset>
                </wp:positionH>
                <wp:positionV relativeFrom="paragraph">
                  <wp:posOffset>157875</wp:posOffset>
                </wp:positionV>
                <wp:extent cx="36830" cy="152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5240"/>
                        </a:xfrm>
                        <a:custGeom>
                          <a:avLst/>
                          <a:gdLst/>
                          <a:ahLst/>
                          <a:cxnLst/>
                          <a:rect l="l" t="t" r="r" b="b"/>
                          <a:pathLst>
                            <a:path w="36830" h="15240">
                              <a:moveTo>
                                <a:pt x="36575" y="0"/>
                              </a:moveTo>
                              <a:lnTo>
                                <a:pt x="0" y="0"/>
                              </a:lnTo>
                              <a:lnTo>
                                <a:pt x="0" y="15239"/>
                              </a:lnTo>
                              <a:lnTo>
                                <a:pt x="36575" y="15239"/>
                              </a:lnTo>
                              <a:lnTo>
                                <a:pt x="36575" y="0"/>
                              </a:lnTo>
                              <a:close/>
                            </a:path>
                          </a:pathLst>
                        </a:custGeom>
                        <a:solidFill>
                          <a:srgbClr val="467886"/>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2.559998pt;margin-top:12.431171pt;width:2.88pt;height:1.2pt;mso-position-horizontal-relative:page;mso-position-vertical-relative:paragraph;z-index:15729152" id="docshape3" filled="true" fillcolor="#467886" stroked="false">
                <v:fill type="solid"/>
                <w10:wrap type="none"/>
              </v:rect>
            </w:pict>
          </mc:Fallback>
        </mc:AlternateContent>
      </w:r>
      <w:r>
        <w:rPr>
          <w:b/>
          <w:sz w:val="24"/>
          <w:u w:val="thick" w:color="1155CC"/>
        </w:rPr>
        <w:t>Data</w:t>
      </w:r>
      <w:r>
        <w:rPr>
          <w:b/>
          <w:spacing w:val="-9"/>
          <w:sz w:val="24"/>
          <w:u w:val="thick" w:color="1155CC"/>
        </w:rPr>
        <w:t xml:space="preserve"> </w:t>
      </w:r>
      <w:r>
        <w:rPr>
          <w:b/>
          <w:sz w:val="24"/>
          <w:u w:val="thick" w:color="1155CC"/>
        </w:rPr>
        <w:t>Source</w:t>
      </w:r>
      <w:r>
        <w:rPr>
          <w:b/>
          <w:spacing w:val="-7"/>
          <w:sz w:val="24"/>
          <w:u w:val="thick" w:color="1155CC"/>
        </w:rPr>
        <w:t xml:space="preserve"> </w:t>
      </w:r>
      <w:r>
        <w:rPr>
          <w:b/>
          <w:sz w:val="24"/>
          <w:u w:val="thick" w:color="1155CC"/>
        </w:rPr>
        <w:t>Link</w:t>
      </w:r>
      <w:r>
        <w:rPr>
          <w:b/>
          <w:spacing w:val="-6"/>
          <w:sz w:val="24"/>
          <w:u w:val="thick" w:color="1155CC"/>
        </w:rPr>
        <w:t xml:space="preserve"> </w:t>
      </w:r>
      <w:r>
        <w:rPr>
          <w:b/>
          <w:sz w:val="24"/>
          <w:u w:val="thick" w:color="1155CC"/>
        </w:rPr>
        <w:t>:</w:t>
      </w:r>
      <w:r>
        <w:rPr>
          <w:b/>
          <w:spacing w:val="46"/>
          <w:sz w:val="24"/>
          <w:u w:val="thick" w:color="1155CC"/>
        </w:rPr>
        <w:t xml:space="preserve"> </w:t>
      </w:r>
      <w:hyperlink r:id="rId9">
        <w:r w:rsidR="00BF6D45">
          <w:rPr>
            <w:b/>
            <w:color w:val="1155CC"/>
            <w:sz w:val="24"/>
            <w:u w:val="thick" w:color="1155CC"/>
          </w:rPr>
          <w:t>https://www.nhtsa.gov/nhtsa-datasets-and-</w:t>
        </w:r>
        <w:r w:rsidR="00BF6D45">
          <w:rPr>
            <w:b/>
            <w:color w:val="1155CC"/>
            <w:spacing w:val="-4"/>
            <w:sz w:val="24"/>
            <w:u w:val="thick" w:color="1155CC"/>
          </w:rPr>
          <w:t>apis</w:t>
        </w:r>
      </w:hyperlink>
    </w:p>
    <w:p w14:paraId="210CD931" w14:textId="77777777" w:rsidR="00BF6D45" w:rsidRDefault="00BF6D45">
      <w:pPr>
        <w:pStyle w:val="BodyText"/>
        <w:rPr>
          <w:b/>
        </w:rPr>
      </w:pPr>
    </w:p>
    <w:p w14:paraId="04F4DE1C" w14:textId="77777777" w:rsidR="00BF6D45" w:rsidRDefault="00000000">
      <w:pPr>
        <w:pStyle w:val="BodyText"/>
        <w:spacing w:line="480" w:lineRule="auto"/>
        <w:ind w:right="357" w:firstLine="720"/>
        <w:jc w:val="both"/>
      </w:pPr>
      <w:r>
        <w:t>Together,</w:t>
      </w:r>
      <w:r>
        <w:rPr>
          <w:spacing w:val="-14"/>
        </w:rPr>
        <w:t xml:space="preserve"> </w:t>
      </w:r>
      <w:r>
        <w:t>these</w:t>
      </w:r>
      <w:r>
        <w:rPr>
          <w:spacing w:val="-14"/>
        </w:rPr>
        <w:t xml:space="preserve"> </w:t>
      </w:r>
      <w:r>
        <w:t>datasets</w:t>
      </w:r>
      <w:r>
        <w:rPr>
          <w:spacing w:val="-14"/>
        </w:rPr>
        <w:t xml:space="preserve"> </w:t>
      </w:r>
      <w:r>
        <w:t>enable</w:t>
      </w:r>
      <w:r>
        <w:rPr>
          <w:spacing w:val="-14"/>
        </w:rPr>
        <w:t xml:space="preserve"> </w:t>
      </w:r>
      <w:r>
        <w:t>an</w:t>
      </w:r>
      <w:r>
        <w:rPr>
          <w:spacing w:val="-14"/>
        </w:rPr>
        <w:t xml:space="preserve"> </w:t>
      </w:r>
      <w:r>
        <w:t>in-depth</w:t>
      </w:r>
      <w:r>
        <w:rPr>
          <w:spacing w:val="-14"/>
        </w:rPr>
        <w:t xml:space="preserve"> </w:t>
      </w:r>
      <w:r>
        <w:t>analysis</w:t>
      </w:r>
      <w:r>
        <w:rPr>
          <w:spacing w:val="-14"/>
        </w:rPr>
        <w:t xml:space="preserve"> </w:t>
      </w:r>
      <w:r>
        <w:t>of</w:t>
      </w:r>
      <w:r>
        <w:rPr>
          <w:spacing w:val="-14"/>
        </w:rPr>
        <w:t xml:space="preserve"> </w:t>
      </w:r>
      <w:r>
        <w:t>automobile</w:t>
      </w:r>
      <w:r>
        <w:rPr>
          <w:spacing w:val="-14"/>
        </w:rPr>
        <w:t xml:space="preserve"> </w:t>
      </w:r>
      <w:r>
        <w:t>safety</w:t>
      </w:r>
      <w:r>
        <w:rPr>
          <w:spacing w:val="-14"/>
        </w:rPr>
        <w:t xml:space="preserve"> </w:t>
      </w:r>
      <w:r>
        <w:t>trends,</w:t>
      </w:r>
      <w:r>
        <w:rPr>
          <w:spacing w:val="-14"/>
        </w:rPr>
        <w:t xml:space="preserve"> </w:t>
      </w:r>
      <w:r>
        <w:t>regulatory effectiveness,</w:t>
      </w:r>
      <w:r>
        <w:rPr>
          <w:spacing w:val="-11"/>
        </w:rPr>
        <w:t xml:space="preserve"> </w:t>
      </w:r>
      <w:r>
        <w:t>and</w:t>
      </w:r>
      <w:r>
        <w:rPr>
          <w:spacing w:val="-11"/>
        </w:rPr>
        <w:t xml:space="preserve"> </w:t>
      </w:r>
      <w:r>
        <w:t>manufacturer</w:t>
      </w:r>
      <w:r>
        <w:rPr>
          <w:spacing w:val="-11"/>
        </w:rPr>
        <w:t xml:space="preserve"> </w:t>
      </w:r>
      <w:r>
        <w:t>accountability.</w:t>
      </w:r>
      <w:r>
        <w:rPr>
          <w:spacing w:val="-11"/>
        </w:rPr>
        <w:t xml:space="preserve"> </w:t>
      </w:r>
      <w:r>
        <w:t>By</w:t>
      </w:r>
      <w:r>
        <w:rPr>
          <w:spacing w:val="-11"/>
        </w:rPr>
        <w:t xml:space="preserve"> </w:t>
      </w:r>
      <w:r>
        <w:t>leveraging</w:t>
      </w:r>
      <w:r>
        <w:rPr>
          <w:spacing w:val="-11"/>
        </w:rPr>
        <w:t xml:space="preserve"> </w:t>
      </w:r>
      <w:r>
        <w:t>this</w:t>
      </w:r>
      <w:r>
        <w:rPr>
          <w:spacing w:val="-11"/>
        </w:rPr>
        <w:t xml:space="preserve"> </w:t>
      </w:r>
      <w:r>
        <w:t>structured</w:t>
      </w:r>
      <w:r>
        <w:rPr>
          <w:spacing w:val="-11"/>
        </w:rPr>
        <w:t xml:space="preserve"> </w:t>
      </w:r>
      <w:r>
        <w:t>data,</w:t>
      </w:r>
      <w:r>
        <w:rPr>
          <w:spacing w:val="-11"/>
        </w:rPr>
        <w:t xml:space="preserve"> </w:t>
      </w:r>
      <w:r>
        <w:t>we</w:t>
      </w:r>
      <w:r>
        <w:rPr>
          <w:spacing w:val="-11"/>
        </w:rPr>
        <w:t xml:space="preserve"> </w:t>
      </w:r>
      <w:r>
        <w:t>can</w:t>
      </w:r>
      <w:r>
        <w:rPr>
          <w:spacing w:val="-11"/>
        </w:rPr>
        <w:t xml:space="preserve"> </w:t>
      </w:r>
      <w:r>
        <w:t>identify patterns in vehicle complaints, predict potential recalls, and evaluate the efficacy of regulatory interventions in ensuring vehicle safety.</w:t>
      </w:r>
    </w:p>
    <w:p w14:paraId="40F99038" w14:textId="77777777" w:rsidR="00BF6D45" w:rsidRDefault="00000000">
      <w:pPr>
        <w:pStyle w:val="Heading3"/>
        <w:numPr>
          <w:ilvl w:val="1"/>
          <w:numId w:val="9"/>
        </w:numPr>
        <w:tabs>
          <w:tab w:val="left" w:pos="355"/>
        </w:tabs>
        <w:spacing w:before="159"/>
        <w:ind w:left="355" w:hanging="355"/>
        <w:jc w:val="both"/>
      </w:pPr>
      <w:bookmarkStart w:id="16" w:name="_bookmark16"/>
      <w:bookmarkEnd w:id="16"/>
      <w:r>
        <w:rPr>
          <w:spacing w:val="-4"/>
        </w:rPr>
        <w:t>Target</w:t>
      </w:r>
      <w:r>
        <w:rPr>
          <w:spacing w:val="-6"/>
        </w:rPr>
        <w:t xml:space="preserve"> </w:t>
      </w:r>
      <w:r>
        <w:rPr>
          <w:spacing w:val="-2"/>
        </w:rPr>
        <w:t>Variable</w:t>
      </w:r>
    </w:p>
    <w:p w14:paraId="411E8917" w14:textId="77777777" w:rsidR="00BF6D45" w:rsidRDefault="00BF6D45">
      <w:pPr>
        <w:pStyle w:val="BodyText"/>
        <w:spacing w:before="81"/>
        <w:rPr>
          <w:b/>
        </w:rPr>
      </w:pPr>
    </w:p>
    <w:p w14:paraId="4B7DFB8A" w14:textId="77777777" w:rsidR="00BF6D45" w:rsidRDefault="00000000">
      <w:pPr>
        <w:pStyle w:val="BodyText"/>
        <w:spacing w:before="1" w:line="480" w:lineRule="auto"/>
        <w:ind w:right="357" w:firstLine="720"/>
        <w:jc w:val="both"/>
      </w:pPr>
      <w:r>
        <w:t>The target variable in this study is a priority classification system that categorizes complaints based on historical investigation and recall outcomes. This classification helps assess the likelihood of a reported complaint leading to a safety investigation or recall.</w:t>
      </w:r>
    </w:p>
    <w:p w14:paraId="3B27C236" w14:textId="77777777" w:rsidR="00BF6D45" w:rsidRDefault="00000000">
      <w:pPr>
        <w:pStyle w:val="BodyText"/>
        <w:jc w:val="both"/>
      </w:pPr>
      <w:r>
        <w:rPr>
          <w:u w:val="single"/>
        </w:rPr>
        <w:t>Priority</w:t>
      </w:r>
      <w:r>
        <w:rPr>
          <w:spacing w:val="-2"/>
          <w:u w:val="single"/>
        </w:rPr>
        <w:t xml:space="preserve"> </w:t>
      </w:r>
      <w:r>
        <w:rPr>
          <w:u w:val="single"/>
        </w:rPr>
        <w:t>Levels</w:t>
      </w:r>
      <w:r>
        <w:rPr>
          <w:spacing w:val="-1"/>
          <w:u w:val="single"/>
        </w:rPr>
        <w:t xml:space="preserve"> </w:t>
      </w:r>
      <w:r>
        <w:rPr>
          <w:u w:val="single"/>
        </w:rPr>
        <w:t>and</w:t>
      </w:r>
      <w:r>
        <w:rPr>
          <w:spacing w:val="-2"/>
          <w:u w:val="single"/>
        </w:rPr>
        <w:t xml:space="preserve"> </w:t>
      </w:r>
      <w:r>
        <w:rPr>
          <w:u w:val="single"/>
        </w:rPr>
        <w:t>Classification</w:t>
      </w:r>
      <w:r>
        <w:rPr>
          <w:spacing w:val="-1"/>
          <w:u w:val="single"/>
        </w:rPr>
        <w:t xml:space="preserve"> </w:t>
      </w:r>
      <w:r>
        <w:rPr>
          <w:spacing w:val="-2"/>
          <w:u w:val="single"/>
        </w:rPr>
        <w:t>Criteria</w:t>
      </w:r>
    </w:p>
    <w:p w14:paraId="7F526CBA" w14:textId="77777777" w:rsidR="00BF6D45" w:rsidRDefault="00BF6D45">
      <w:pPr>
        <w:pStyle w:val="BodyText"/>
        <w:spacing w:before="158"/>
      </w:pPr>
    </w:p>
    <w:p w14:paraId="182216FB" w14:textId="77777777" w:rsidR="00BF6D45" w:rsidRDefault="00000000">
      <w:pPr>
        <w:pStyle w:val="Heading3"/>
        <w:numPr>
          <w:ilvl w:val="0"/>
          <w:numId w:val="8"/>
        </w:numPr>
        <w:tabs>
          <w:tab w:val="left" w:pos="720"/>
        </w:tabs>
        <w:jc w:val="left"/>
      </w:pPr>
      <w:r>
        <w:t>High</w:t>
      </w:r>
      <w:r>
        <w:rPr>
          <w:spacing w:val="-1"/>
        </w:rPr>
        <w:t xml:space="preserve"> </w:t>
      </w:r>
      <w:r>
        <w:t>Risk</w:t>
      </w:r>
      <w:r>
        <w:rPr>
          <w:spacing w:val="-1"/>
        </w:rPr>
        <w:t xml:space="preserve"> </w:t>
      </w:r>
      <w:r>
        <w:rPr>
          <w:spacing w:val="-2"/>
        </w:rPr>
        <w:t>(Red)</w:t>
      </w:r>
    </w:p>
    <w:p w14:paraId="6ED854F3" w14:textId="77777777" w:rsidR="00BF6D45" w:rsidRDefault="00BF6D45">
      <w:pPr>
        <w:pStyle w:val="BodyText"/>
        <w:spacing w:before="163"/>
        <w:rPr>
          <w:b/>
        </w:rPr>
      </w:pPr>
    </w:p>
    <w:p w14:paraId="7C3FF033" w14:textId="77777777" w:rsidR="00BF6D45" w:rsidRDefault="00000000">
      <w:pPr>
        <w:pStyle w:val="ListParagraph"/>
        <w:numPr>
          <w:ilvl w:val="0"/>
          <w:numId w:val="3"/>
        </w:numPr>
        <w:tabs>
          <w:tab w:val="left" w:pos="1440"/>
        </w:tabs>
        <w:spacing w:line="465" w:lineRule="auto"/>
        <w:ind w:right="357"/>
        <w:rPr>
          <w:sz w:val="24"/>
        </w:rPr>
      </w:pPr>
      <w:r>
        <w:rPr>
          <w:sz w:val="24"/>
        </w:rPr>
        <w:t>Complaints with similar parameters (make, model, component, failure type, etc.) have historically led to both investigations and recalls.</w:t>
      </w:r>
    </w:p>
    <w:p w14:paraId="3BEED362" w14:textId="77777777" w:rsidR="00BF6D45" w:rsidRDefault="00BF6D45">
      <w:pPr>
        <w:pStyle w:val="ListParagraph"/>
        <w:spacing w:line="465" w:lineRule="auto"/>
        <w:rPr>
          <w:sz w:val="24"/>
        </w:rPr>
        <w:sectPr w:rsidR="00BF6D45">
          <w:pgSz w:w="12240" w:h="15840"/>
          <w:pgMar w:top="1440" w:right="1080" w:bottom="280" w:left="1440" w:header="730" w:footer="0" w:gutter="0"/>
          <w:cols w:space="720"/>
        </w:sectPr>
      </w:pPr>
    </w:p>
    <w:p w14:paraId="54301E02" w14:textId="77777777" w:rsidR="00BF6D45" w:rsidRDefault="00000000">
      <w:pPr>
        <w:pStyle w:val="ListParagraph"/>
        <w:numPr>
          <w:ilvl w:val="0"/>
          <w:numId w:val="3"/>
        </w:numPr>
        <w:tabs>
          <w:tab w:val="left" w:pos="1440"/>
        </w:tabs>
        <w:spacing w:before="131" w:line="465" w:lineRule="auto"/>
        <w:ind w:right="357"/>
        <w:rPr>
          <w:sz w:val="24"/>
        </w:rPr>
      </w:pPr>
      <w:r>
        <w:rPr>
          <w:sz w:val="24"/>
        </w:rPr>
        <w:lastRenderedPageBreak/>
        <w:t>These cases are most likely to indicate serious safety concerns and may require</w:t>
      </w:r>
      <w:r>
        <w:rPr>
          <w:spacing w:val="80"/>
          <w:sz w:val="24"/>
        </w:rPr>
        <w:t xml:space="preserve"> </w:t>
      </w:r>
      <w:r>
        <w:rPr>
          <w:sz w:val="24"/>
        </w:rPr>
        <w:t>urgent action.</w:t>
      </w:r>
    </w:p>
    <w:p w14:paraId="54FC1089" w14:textId="77777777" w:rsidR="00BF6D45" w:rsidRDefault="00000000">
      <w:pPr>
        <w:pStyle w:val="Heading3"/>
        <w:numPr>
          <w:ilvl w:val="0"/>
          <w:numId w:val="8"/>
        </w:numPr>
        <w:tabs>
          <w:tab w:val="left" w:pos="720"/>
        </w:tabs>
        <w:spacing w:before="188"/>
        <w:jc w:val="left"/>
      </w:pPr>
      <w:r>
        <w:t>Medium</w:t>
      </w:r>
      <w:r>
        <w:rPr>
          <w:spacing w:val="-1"/>
        </w:rPr>
        <w:t xml:space="preserve"> </w:t>
      </w:r>
      <w:r>
        <w:t>Risk</w:t>
      </w:r>
      <w:r>
        <w:rPr>
          <w:spacing w:val="-2"/>
        </w:rPr>
        <w:t xml:space="preserve"> (Yellow)</w:t>
      </w:r>
    </w:p>
    <w:p w14:paraId="6513417E" w14:textId="77777777" w:rsidR="00BF6D45" w:rsidRDefault="00BF6D45">
      <w:pPr>
        <w:pStyle w:val="BodyText"/>
        <w:spacing w:before="158"/>
        <w:rPr>
          <w:b/>
        </w:rPr>
      </w:pPr>
    </w:p>
    <w:p w14:paraId="2EC463EE" w14:textId="77777777" w:rsidR="00BF6D45" w:rsidRDefault="00000000">
      <w:pPr>
        <w:pStyle w:val="ListParagraph"/>
        <w:numPr>
          <w:ilvl w:val="0"/>
          <w:numId w:val="4"/>
        </w:numPr>
        <w:tabs>
          <w:tab w:val="left" w:pos="1440"/>
        </w:tabs>
        <w:spacing w:before="1" w:line="465" w:lineRule="auto"/>
        <w:ind w:right="357"/>
        <w:rPr>
          <w:sz w:val="24"/>
        </w:rPr>
      </w:pPr>
      <w:r>
        <w:rPr>
          <w:sz w:val="24"/>
        </w:rPr>
        <w:t>Complaints</w:t>
      </w:r>
      <w:r>
        <w:rPr>
          <w:spacing w:val="40"/>
          <w:sz w:val="24"/>
        </w:rPr>
        <w:t xml:space="preserve"> </w:t>
      </w:r>
      <w:r>
        <w:rPr>
          <w:sz w:val="24"/>
        </w:rPr>
        <w:t>with</w:t>
      </w:r>
      <w:r>
        <w:rPr>
          <w:spacing w:val="40"/>
          <w:sz w:val="24"/>
        </w:rPr>
        <w:t xml:space="preserve"> </w:t>
      </w:r>
      <w:r>
        <w:rPr>
          <w:sz w:val="24"/>
        </w:rPr>
        <w:t>similar</w:t>
      </w:r>
      <w:r>
        <w:rPr>
          <w:spacing w:val="40"/>
          <w:sz w:val="24"/>
        </w:rPr>
        <w:t xml:space="preserve"> </w:t>
      </w:r>
      <w:r>
        <w:rPr>
          <w:sz w:val="24"/>
        </w:rPr>
        <w:t>characteristics</w:t>
      </w:r>
      <w:r>
        <w:rPr>
          <w:spacing w:val="40"/>
          <w:sz w:val="24"/>
        </w:rPr>
        <w:t xml:space="preserve"> </w:t>
      </w:r>
      <w:r>
        <w:rPr>
          <w:sz w:val="24"/>
        </w:rPr>
        <w:t>have</w:t>
      </w:r>
      <w:r>
        <w:rPr>
          <w:spacing w:val="40"/>
          <w:sz w:val="24"/>
        </w:rPr>
        <w:t xml:space="preserve"> </w:t>
      </w:r>
      <w:r>
        <w:rPr>
          <w:sz w:val="24"/>
        </w:rPr>
        <w:t>resulted</w:t>
      </w:r>
      <w:r>
        <w:rPr>
          <w:spacing w:val="40"/>
          <w:sz w:val="24"/>
        </w:rPr>
        <w:t xml:space="preserve"> </w:t>
      </w:r>
      <w:r>
        <w:rPr>
          <w:sz w:val="24"/>
        </w:rPr>
        <w:t>in</w:t>
      </w:r>
      <w:r>
        <w:rPr>
          <w:spacing w:val="40"/>
          <w:sz w:val="24"/>
        </w:rPr>
        <w:t xml:space="preserve"> </w:t>
      </w:r>
      <w:r>
        <w:rPr>
          <w:sz w:val="24"/>
        </w:rPr>
        <w:t>investigations</w:t>
      </w:r>
      <w:r>
        <w:rPr>
          <w:spacing w:val="40"/>
          <w:sz w:val="24"/>
        </w:rPr>
        <w:t xml:space="preserve"> </w:t>
      </w:r>
      <w:r>
        <w:rPr>
          <w:sz w:val="24"/>
        </w:rPr>
        <w:t>but</w:t>
      </w:r>
      <w:r>
        <w:rPr>
          <w:spacing w:val="40"/>
          <w:sz w:val="24"/>
        </w:rPr>
        <w:t xml:space="preserve"> </w:t>
      </w:r>
      <w:r>
        <w:rPr>
          <w:sz w:val="24"/>
        </w:rPr>
        <w:t>no recalls in the past.</w:t>
      </w:r>
    </w:p>
    <w:p w14:paraId="3F3A5D2E" w14:textId="77777777" w:rsidR="00BF6D45" w:rsidRDefault="00000000">
      <w:pPr>
        <w:pStyle w:val="ListParagraph"/>
        <w:numPr>
          <w:ilvl w:val="0"/>
          <w:numId w:val="4"/>
        </w:numPr>
        <w:tabs>
          <w:tab w:val="left" w:pos="1439"/>
        </w:tabs>
        <w:spacing w:before="183"/>
        <w:ind w:left="1439" w:hanging="359"/>
        <w:rPr>
          <w:sz w:val="24"/>
        </w:rPr>
      </w:pPr>
      <w:r>
        <w:rPr>
          <w:sz w:val="24"/>
        </w:rPr>
        <w:t>These</w:t>
      </w:r>
      <w:r>
        <w:rPr>
          <w:spacing w:val="-4"/>
          <w:sz w:val="24"/>
        </w:rPr>
        <w:t xml:space="preserve"> </w:t>
      </w:r>
      <w:r>
        <w:rPr>
          <w:sz w:val="24"/>
        </w:rPr>
        <w:t>issues</w:t>
      </w:r>
      <w:r>
        <w:rPr>
          <w:spacing w:val="-1"/>
          <w:sz w:val="24"/>
        </w:rPr>
        <w:t xml:space="preserve"> </w:t>
      </w:r>
      <w:r>
        <w:rPr>
          <w:sz w:val="24"/>
        </w:rPr>
        <w:t>may still</w:t>
      </w:r>
      <w:r>
        <w:rPr>
          <w:spacing w:val="-1"/>
          <w:sz w:val="24"/>
        </w:rPr>
        <w:t xml:space="preserve"> </w:t>
      </w:r>
      <w:r>
        <w:rPr>
          <w:sz w:val="24"/>
        </w:rPr>
        <w:t>pose</w:t>
      </w:r>
      <w:r>
        <w:rPr>
          <w:spacing w:val="-1"/>
          <w:sz w:val="24"/>
        </w:rPr>
        <w:t xml:space="preserve"> </w:t>
      </w:r>
      <w:r>
        <w:rPr>
          <w:sz w:val="24"/>
        </w:rPr>
        <w:t>a</w:t>
      </w:r>
      <w:r>
        <w:rPr>
          <w:spacing w:val="-2"/>
          <w:sz w:val="24"/>
        </w:rPr>
        <w:t xml:space="preserve"> </w:t>
      </w:r>
      <w:r>
        <w:rPr>
          <w:sz w:val="24"/>
        </w:rPr>
        <w:t>risk, but</w:t>
      </w:r>
      <w:r>
        <w:rPr>
          <w:spacing w:val="-1"/>
          <w:sz w:val="24"/>
        </w:rPr>
        <w:t xml:space="preserve"> </w:t>
      </w:r>
      <w:r>
        <w:rPr>
          <w:sz w:val="24"/>
        </w:rPr>
        <w:t>they</w:t>
      </w:r>
      <w:r>
        <w:rPr>
          <w:spacing w:val="-1"/>
          <w:sz w:val="24"/>
        </w:rPr>
        <w:t xml:space="preserve"> </w:t>
      </w:r>
      <w:r>
        <w:rPr>
          <w:sz w:val="24"/>
        </w:rPr>
        <w:t>have</w:t>
      </w:r>
      <w:r>
        <w:rPr>
          <w:spacing w:val="-1"/>
          <w:sz w:val="24"/>
        </w:rPr>
        <w:t xml:space="preserve"> </w:t>
      </w:r>
      <w:r>
        <w:rPr>
          <w:sz w:val="24"/>
        </w:rPr>
        <w:t>not</w:t>
      </w:r>
      <w:r>
        <w:rPr>
          <w:spacing w:val="-1"/>
          <w:sz w:val="24"/>
        </w:rPr>
        <w:t xml:space="preserve"> </w:t>
      </w:r>
      <w:r>
        <w:rPr>
          <w:sz w:val="24"/>
        </w:rPr>
        <w:t>met the</w:t>
      </w:r>
      <w:r>
        <w:rPr>
          <w:spacing w:val="-2"/>
          <w:sz w:val="24"/>
        </w:rPr>
        <w:t xml:space="preserve"> </w:t>
      </w:r>
      <w:r>
        <w:rPr>
          <w:sz w:val="24"/>
        </w:rPr>
        <w:t>threshold for</w:t>
      </w:r>
      <w:r>
        <w:rPr>
          <w:spacing w:val="-1"/>
          <w:sz w:val="24"/>
        </w:rPr>
        <w:t xml:space="preserve"> </w:t>
      </w:r>
      <w:r>
        <w:rPr>
          <w:sz w:val="24"/>
        </w:rPr>
        <w:t>a</w:t>
      </w:r>
      <w:r>
        <w:rPr>
          <w:spacing w:val="-1"/>
          <w:sz w:val="24"/>
        </w:rPr>
        <w:t xml:space="preserve"> </w:t>
      </w:r>
      <w:r>
        <w:rPr>
          <w:spacing w:val="-2"/>
          <w:sz w:val="24"/>
        </w:rPr>
        <w:t>recall.</w:t>
      </w:r>
    </w:p>
    <w:p w14:paraId="3D157EA2" w14:textId="77777777" w:rsidR="00BF6D45" w:rsidRDefault="00BF6D45">
      <w:pPr>
        <w:pStyle w:val="BodyText"/>
        <w:spacing w:before="155"/>
      </w:pPr>
    </w:p>
    <w:p w14:paraId="7CA7ED48" w14:textId="77777777" w:rsidR="00BF6D45" w:rsidRDefault="00000000">
      <w:pPr>
        <w:pStyle w:val="Heading3"/>
        <w:numPr>
          <w:ilvl w:val="0"/>
          <w:numId w:val="8"/>
        </w:numPr>
        <w:tabs>
          <w:tab w:val="left" w:pos="720"/>
        </w:tabs>
        <w:jc w:val="left"/>
      </w:pPr>
      <w:r>
        <w:t>Low</w:t>
      </w:r>
      <w:r>
        <w:rPr>
          <w:spacing w:val="-1"/>
        </w:rPr>
        <w:t xml:space="preserve"> </w:t>
      </w:r>
      <w:r>
        <w:t>Risk</w:t>
      </w:r>
      <w:r>
        <w:rPr>
          <w:spacing w:val="-2"/>
        </w:rPr>
        <w:t xml:space="preserve"> (Green)</w:t>
      </w:r>
    </w:p>
    <w:p w14:paraId="5146DA97" w14:textId="77777777" w:rsidR="00BF6D45" w:rsidRDefault="00BF6D45">
      <w:pPr>
        <w:pStyle w:val="BodyText"/>
        <w:spacing w:before="158"/>
        <w:rPr>
          <w:b/>
        </w:rPr>
      </w:pPr>
    </w:p>
    <w:p w14:paraId="263CC13A" w14:textId="77777777" w:rsidR="00BF6D45" w:rsidRDefault="00000000">
      <w:pPr>
        <w:pStyle w:val="ListParagraph"/>
        <w:numPr>
          <w:ilvl w:val="0"/>
          <w:numId w:val="5"/>
        </w:numPr>
        <w:tabs>
          <w:tab w:val="left" w:pos="1440"/>
        </w:tabs>
        <w:spacing w:before="1" w:line="465" w:lineRule="auto"/>
        <w:ind w:right="357"/>
        <w:rPr>
          <w:sz w:val="24"/>
        </w:rPr>
      </w:pPr>
      <w:r>
        <w:rPr>
          <w:sz w:val="24"/>
        </w:rPr>
        <w:t>No</w:t>
      </w:r>
      <w:r>
        <w:rPr>
          <w:spacing w:val="40"/>
          <w:sz w:val="24"/>
        </w:rPr>
        <w:t xml:space="preserve"> </w:t>
      </w:r>
      <w:r>
        <w:rPr>
          <w:sz w:val="24"/>
        </w:rPr>
        <w:t>significant</w:t>
      </w:r>
      <w:r>
        <w:rPr>
          <w:spacing w:val="40"/>
          <w:sz w:val="24"/>
        </w:rPr>
        <w:t xml:space="preserve"> </w:t>
      </w:r>
      <w:r>
        <w:rPr>
          <w:sz w:val="24"/>
        </w:rPr>
        <w:t>history</w:t>
      </w:r>
      <w:r>
        <w:rPr>
          <w:spacing w:val="40"/>
          <w:sz w:val="24"/>
        </w:rPr>
        <w:t xml:space="preserve"> </w:t>
      </w:r>
      <w:r>
        <w:rPr>
          <w:sz w:val="24"/>
        </w:rPr>
        <w:t>of</w:t>
      </w:r>
      <w:r>
        <w:rPr>
          <w:spacing w:val="40"/>
          <w:sz w:val="24"/>
        </w:rPr>
        <w:t xml:space="preserve"> </w:t>
      </w:r>
      <w:r>
        <w:rPr>
          <w:sz w:val="24"/>
        </w:rPr>
        <w:t>investigations</w:t>
      </w:r>
      <w:r>
        <w:rPr>
          <w:spacing w:val="40"/>
          <w:sz w:val="24"/>
        </w:rPr>
        <w:t xml:space="preserve"> </w:t>
      </w:r>
      <w:r>
        <w:rPr>
          <w:sz w:val="24"/>
        </w:rPr>
        <w:t>or</w:t>
      </w:r>
      <w:r>
        <w:rPr>
          <w:spacing w:val="40"/>
          <w:sz w:val="24"/>
        </w:rPr>
        <w:t xml:space="preserve"> </w:t>
      </w:r>
      <w:r>
        <w:rPr>
          <w:sz w:val="24"/>
        </w:rPr>
        <w:t>recalls</w:t>
      </w:r>
      <w:r>
        <w:rPr>
          <w:spacing w:val="40"/>
          <w:sz w:val="24"/>
        </w:rPr>
        <w:t xml:space="preserve"> </w:t>
      </w:r>
      <w:r>
        <w:rPr>
          <w:sz w:val="24"/>
        </w:rPr>
        <w:t>for</w:t>
      </w:r>
      <w:r>
        <w:rPr>
          <w:spacing w:val="40"/>
          <w:sz w:val="24"/>
        </w:rPr>
        <w:t xml:space="preserve"> </w:t>
      </w:r>
      <w:r>
        <w:rPr>
          <w:sz w:val="24"/>
        </w:rPr>
        <w:t>complaints</w:t>
      </w:r>
      <w:r>
        <w:rPr>
          <w:spacing w:val="40"/>
          <w:sz w:val="24"/>
        </w:rPr>
        <w:t xml:space="preserve"> </w:t>
      </w:r>
      <w:r>
        <w:rPr>
          <w:sz w:val="24"/>
        </w:rPr>
        <w:t>with</w:t>
      </w:r>
      <w:r>
        <w:rPr>
          <w:spacing w:val="40"/>
          <w:sz w:val="24"/>
        </w:rPr>
        <w:t xml:space="preserve"> </w:t>
      </w:r>
      <w:r>
        <w:rPr>
          <w:sz w:val="24"/>
        </w:rPr>
        <w:t xml:space="preserve">similar </w:t>
      </w:r>
      <w:r>
        <w:rPr>
          <w:spacing w:val="-2"/>
          <w:sz w:val="24"/>
        </w:rPr>
        <w:t>characteristics.</w:t>
      </w:r>
    </w:p>
    <w:p w14:paraId="03CD96E8" w14:textId="77777777" w:rsidR="00BF6D45" w:rsidRDefault="00000000">
      <w:pPr>
        <w:pStyle w:val="ListParagraph"/>
        <w:numPr>
          <w:ilvl w:val="0"/>
          <w:numId w:val="5"/>
        </w:numPr>
        <w:tabs>
          <w:tab w:val="left" w:pos="1439"/>
        </w:tabs>
        <w:spacing w:before="183"/>
        <w:ind w:left="1439" w:hanging="359"/>
        <w:rPr>
          <w:sz w:val="24"/>
        </w:rPr>
      </w:pPr>
      <w:r>
        <w:rPr>
          <w:sz w:val="24"/>
        </w:rPr>
        <w:t>These</w:t>
      </w:r>
      <w:r>
        <w:rPr>
          <w:spacing w:val="-3"/>
          <w:sz w:val="24"/>
        </w:rPr>
        <w:t xml:space="preserve"> </w:t>
      </w:r>
      <w:r>
        <w:rPr>
          <w:sz w:val="24"/>
        </w:rPr>
        <w:t>cases</w:t>
      </w:r>
      <w:r>
        <w:rPr>
          <w:spacing w:val="-1"/>
          <w:sz w:val="24"/>
        </w:rPr>
        <w:t xml:space="preserve"> </w:t>
      </w:r>
      <w:r>
        <w:rPr>
          <w:sz w:val="24"/>
        </w:rPr>
        <w:t>are</w:t>
      </w:r>
      <w:r>
        <w:rPr>
          <w:spacing w:val="-3"/>
          <w:sz w:val="24"/>
        </w:rPr>
        <w:t xml:space="preserve"> </w:t>
      </w:r>
      <w:r>
        <w:rPr>
          <w:sz w:val="24"/>
        </w:rPr>
        <w:t>considered</w:t>
      </w:r>
      <w:r>
        <w:rPr>
          <w:spacing w:val="-1"/>
          <w:sz w:val="24"/>
        </w:rPr>
        <w:t xml:space="preserve"> </w:t>
      </w:r>
      <w:r>
        <w:rPr>
          <w:sz w:val="24"/>
        </w:rPr>
        <w:t>less</w:t>
      </w:r>
      <w:r>
        <w:rPr>
          <w:spacing w:val="-2"/>
          <w:sz w:val="24"/>
        </w:rPr>
        <w:t xml:space="preserve"> </w:t>
      </w:r>
      <w:r>
        <w:rPr>
          <w:sz w:val="24"/>
        </w:rPr>
        <w:t>critical</w:t>
      </w:r>
      <w:r>
        <w:rPr>
          <w:spacing w:val="-1"/>
          <w:sz w:val="24"/>
        </w:rPr>
        <w:t xml:space="preserve"> </w:t>
      </w:r>
      <w:r>
        <w:rPr>
          <w:sz w:val="24"/>
        </w:rPr>
        <w:t>and</w:t>
      </w:r>
      <w:r>
        <w:rPr>
          <w:spacing w:val="-2"/>
          <w:sz w:val="24"/>
        </w:rPr>
        <w:t xml:space="preserve"> </w:t>
      </w:r>
      <w:r>
        <w:rPr>
          <w:sz w:val="24"/>
        </w:rPr>
        <w:t>may</w:t>
      </w:r>
      <w:r>
        <w:rPr>
          <w:spacing w:val="-1"/>
          <w:sz w:val="24"/>
        </w:rPr>
        <w:t xml:space="preserve"> </w:t>
      </w:r>
      <w:r>
        <w:rPr>
          <w:sz w:val="24"/>
        </w:rPr>
        <w:t>involve</w:t>
      </w:r>
      <w:r>
        <w:rPr>
          <w:spacing w:val="-3"/>
          <w:sz w:val="24"/>
        </w:rPr>
        <w:t xml:space="preserve"> </w:t>
      </w:r>
      <w:r>
        <w:rPr>
          <w:sz w:val="24"/>
        </w:rPr>
        <w:t>minor</w:t>
      </w:r>
      <w:r>
        <w:rPr>
          <w:spacing w:val="-1"/>
          <w:sz w:val="24"/>
        </w:rPr>
        <w:t xml:space="preserve"> </w:t>
      </w:r>
      <w:r>
        <w:rPr>
          <w:sz w:val="24"/>
        </w:rPr>
        <w:t>or</w:t>
      </w:r>
      <w:r>
        <w:rPr>
          <w:spacing w:val="-2"/>
          <w:sz w:val="24"/>
        </w:rPr>
        <w:t xml:space="preserve"> </w:t>
      </w:r>
      <w:r>
        <w:rPr>
          <w:sz w:val="24"/>
        </w:rPr>
        <w:t>isolated</w:t>
      </w:r>
      <w:r>
        <w:rPr>
          <w:spacing w:val="-1"/>
          <w:sz w:val="24"/>
        </w:rPr>
        <w:t xml:space="preserve"> </w:t>
      </w:r>
      <w:r>
        <w:rPr>
          <w:spacing w:val="-2"/>
          <w:sz w:val="24"/>
        </w:rPr>
        <w:t>issues.</w:t>
      </w:r>
    </w:p>
    <w:p w14:paraId="0122E4AD" w14:textId="77777777" w:rsidR="00BF6D45" w:rsidRDefault="00BF6D45">
      <w:pPr>
        <w:pStyle w:val="BodyText"/>
        <w:spacing w:before="155"/>
      </w:pPr>
    </w:p>
    <w:p w14:paraId="32AB82A3" w14:textId="77777777" w:rsidR="00BF6D45" w:rsidRDefault="00000000">
      <w:pPr>
        <w:pStyle w:val="BodyText"/>
      </w:pPr>
      <w:r>
        <w:rPr>
          <w:u w:val="single"/>
        </w:rPr>
        <w:t>Creation</w:t>
      </w:r>
      <w:r>
        <w:rPr>
          <w:spacing w:val="-4"/>
          <w:u w:val="single"/>
        </w:rPr>
        <w:t xml:space="preserve"> </w:t>
      </w:r>
      <w:r>
        <w:rPr>
          <w:spacing w:val="-2"/>
          <w:u w:val="single"/>
        </w:rPr>
        <w:t>Process</w:t>
      </w:r>
    </w:p>
    <w:p w14:paraId="78BF6D1F" w14:textId="77777777" w:rsidR="00BF6D45" w:rsidRDefault="00BF6D45">
      <w:pPr>
        <w:pStyle w:val="BodyText"/>
        <w:spacing w:before="158"/>
      </w:pPr>
    </w:p>
    <w:p w14:paraId="62CA35A8" w14:textId="77777777" w:rsidR="00BF6D45" w:rsidRDefault="00000000">
      <w:pPr>
        <w:pStyle w:val="ListParagraph"/>
        <w:numPr>
          <w:ilvl w:val="0"/>
          <w:numId w:val="7"/>
        </w:numPr>
        <w:tabs>
          <w:tab w:val="left" w:pos="720"/>
        </w:tabs>
        <w:spacing w:before="1" w:line="480" w:lineRule="auto"/>
        <w:ind w:right="344"/>
        <w:rPr>
          <w:sz w:val="24"/>
        </w:rPr>
      </w:pPr>
      <w:r>
        <w:rPr>
          <w:sz w:val="24"/>
        </w:rPr>
        <w:t>Historical</w:t>
      </w:r>
      <w:r>
        <w:rPr>
          <w:spacing w:val="30"/>
          <w:sz w:val="24"/>
        </w:rPr>
        <w:t xml:space="preserve"> </w:t>
      </w:r>
      <w:r>
        <w:rPr>
          <w:sz w:val="24"/>
        </w:rPr>
        <w:t>Mapping:</w:t>
      </w:r>
      <w:r>
        <w:rPr>
          <w:spacing w:val="30"/>
          <w:sz w:val="24"/>
        </w:rPr>
        <w:t xml:space="preserve"> </w:t>
      </w:r>
      <w:r>
        <w:rPr>
          <w:sz w:val="24"/>
        </w:rPr>
        <w:t>Past</w:t>
      </w:r>
      <w:r>
        <w:rPr>
          <w:spacing w:val="30"/>
          <w:sz w:val="24"/>
        </w:rPr>
        <w:t xml:space="preserve"> </w:t>
      </w:r>
      <w:r>
        <w:rPr>
          <w:sz w:val="24"/>
        </w:rPr>
        <w:t>complaints</w:t>
      </w:r>
      <w:r>
        <w:rPr>
          <w:spacing w:val="30"/>
          <w:sz w:val="24"/>
        </w:rPr>
        <w:t xml:space="preserve"> </w:t>
      </w:r>
      <w:r>
        <w:rPr>
          <w:sz w:val="24"/>
        </w:rPr>
        <w:t>are</w:t>
      </w:r>
      <w:r>
        <w:rPr>
          <w:spacing w:val="30"/>
          <w:sz w:val="24"/>
        </w:rPr>
        <w:t xml:space="preserve"> </w:t>
      </w:r>
      <w:r>
        <w:rPr>
          <w:sz w:val="24"/>
        </w:rPr>
        <w:t>analyzed</w:t>
      </w:r>
      <w:r>
        <w:rPr>
          <w:spacing w:val="30"/>
          <w:sz w:val="24"/>
        </w:rPr>
        <w:t xml:space="preserve"> </w:t>
      </w:r>
      <w:r>
        <w:rPr>
          <w:sz w:val="24"/>
        </w:rPr>
        <w:t>to</w:t>
      </w:r>
      <w:r>
        <w:rPr>
          <w:spacing w:val="30"/>
          <w:sz w:val="24"/>
        </w:rPr>
        <w:t xml:space="preserve"> </w:t>
      </w:r>
      <w:r>
        <w:rPr>
          <w:sz w:val="24"/>
        </w:rPr>
        <w:t>check</w:t>
      </w:r>
      <w:r>
        <w:rPr>
          <w:spacing w:val="30"/>
          <w:sz w:val="24"/>
        </w:rPr>
        <w:t xml:space="preserve"> </w:t>
      </w:r>
      <w:r>
        <w:rPr>
          <w:sz w:val="24"/>
        </w:rPr>
        <w:t>if</w:t>
      </w:r>
      <w:r>
        <w:rPr>
          <w:spacing w:val="30"/>
          <w:sz w:val="24"/>
        </w:rPr>
        <w:t xml:space="preserve"> </w:t>
      </w:r>
      <w:r>
        <w:rPr>
          <w:sz w:val="24"/>
        </w:rPr>
        <w:t>they</w:t>
      </w:r>
      <w:r>
        <w:rPr>
          <w:spacing w:val="30"/>
          <w:sz w:val="24"/>
        </w:rPr>
        <w:t xml:space="preserve"> </w:t>
      </w:r>
      <w:r>
        <w:rPr>
          <w:sz w:val="24"/>
        </w:rPr>
        <w:t>resulted</w:t>
      </w:r>
      <w:r>
        <w:rPr>
          <w:spacing w:val="30"/>
          <w:sz w:val="24"/>
        </w:rPr>
        <w:t xml:space="preserve"> </w:t>
      </w:r>
      <w:r>
        <w:rPr>
          <w:sz w:val="24"/>
        </w:rPr>
        <w:t>in</w:t>
      </w:r>
      <w:r>
        <w:rPr>
          <w:spacing w:val="30"/>
          <w:sz w:val="24"/>
        </w:rPr>
        <w:t xml:space="preserve"> </w:t>
      </w:r>
      <w:r>
        <w:rPr>
          <w:sz w:val="24"/>
        </w:rPr>
        <w:t>NHTSA investigations and/or recalls.</w:t>
      </w:r>
    </w:p>
    <w:p w14:paraId="02796C24" w14:textId="77777777" w:rsidR="00BF6D45" w:rsidRDefault="00000000">
      <w:pPr>
        <w:pStyle w:val="ListParagraph"/>
        <w:numPr>
          <w:ilvl w:val="0"/>
          <w:numId w:val="7"/>
        </w:numPr>
        <w:tabs>
          <w:tab w:val="left" w:pos="720"/>
        </w:tabs>
        <w:spacing w:before="158" w:line="480" w:lineRule="auto"/>
        <w:ind w:right="357"/>
        <w:rPr>
          <w:sz w:val="24"/>
        </w:rPr>
      </w:pPr>
      <w:r>
        <w:rPr>
          <w:sz w:val="24"/>
        </w:rPr>
        <w:t>Feature</w:t>
      </w:r>
      <w:r>
        <w:rPr>
          <w:spacing w:val="-7"/>
          <w:sz w:val="24"/>
        </w:rPr>
        <w:t xml:space="preserve"> </w:t>
      </w:r>
      <w:r>
        <w:rPr>
          <w:sz w:val="24"/>
        </w:rPr>
        <w:t>Engineering:</w:t>
      </w:r>
      <w:r>
        <w:rPr>
          <w:spacing w:val="-7"/>
          <w:sz w:val="24"/>
        </w:rPr>
        <w:t xml:space="preserve"> </w:t>
      </w:r>
      <w:r>
        <w:rPr>
          <w:sz w:val="24"/>
        </w:rPr>
        <w:t>Key</w:t>
      </w:r>
      <w:r>
        <w:rPr>
          <w:spacing w:val="-7"/>
          <w:sz w:val="24"/>
        </w:rPr>
        <w:t xml:space="preserve"> </w:t>
      </w:r>
      <w:r>
        <w:rPr>
          <w:sz w:val="24"/>
        </w:rPr>
        <w:t>attributes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vehicle</w:t>
      </w:r>
      <w:r>
        <w:rPr>
          <w:spacing w:val="-7"/>
          <w:sz w:val="24"/>
        </w:rPr>
        <w:t xml:space="preserve"> </w:t>
      </w:r>
      <w:r>
        <w:rPr>
          <w:sz w:val="24"/>
        </w:rPr>
        <w:t>make,</w:t>
      </w:r>
      <w:r>
        <w:rPr>
          <w:spacing w:val="-7"/>
          <w:sz w:val="24"/>
        </w:rPr>
        <w:t xml:space="preserve"> </w:t>
      </w:r>
      <w:r>
        <w:rPr>
          <w:sz w:val="24"/>
        </w:rPr>
        <w:t>model,</w:t>
      </w:r>
      <w:r>
        <w:rPr>
          <w:spacing w:val="-7"/>
          <w:sz w:val="24"/>
        </w:rPr>
        <w:t xml:space="preserve"> </w:t>
      </w:r>
      <w:r>
        <w:rPr>
          <w:sz w:val="24"/>
        </w:rPr>
        <w:t>year,</w:t>
      </w:r>
      <w:r>
        <w:rPr>
          <w:spacing w:val="-7"/>
          <w:sz w:val="24"/>
        </w:rPr>
        <w:t xml:space="preserve"> </w:t>
      </w:r>
      <w:r>
        <w:rPr>
          <w:sz w:val="24"/>
        </w:rPr>
        <w:t>defect</w:t>
      </w:r>
      <w:r>
        <w:rPr>
          <w:spacing w:val="-7"/>
          <w:sz w:val="24"/>
        </w:rPr>
        <w:t xml:space="preserve"> </w:t>
      </w:r>
      <w:r>
        <w:rPr>
          <w:sz w:val="24"/>
        </w:rPr>
        <w:t>description, and severity indicators (e.g., injuries, fire, fatalities) are used to classify new complaints.</w:t>
      </w:r>
    </w:p>
    <w:p w14:paraId="07364918" w14:textId="77777777" w:rsidR="00BF6D45" w:rsidRDefault="00000000">
      <w:pPr>
        <w:pStyle w:val="ListParagraph"/>
        <w:numPr>
          <w:ilvl w:val="0"/>
          <w:numId w:val="7"/>
        </w:numPr>
        <w:tabs>
          <w:tab w:val="left" w:pos="720"/>
        </w:tabs>
        <w:spacing w:before="163" w:line="480" w:lineRule="auto"/>
        <w:ind w:right="357"/>
        <w:rPr>
          <w:sz w:val="24"/>
        </w:rPr>
      </w:pPr>
      <w:r>
        <w:rPr>
          <w:sz w:val="24"/>
        </w:rPr>
        <w:t>Pattern</w:t>
      </w:r>
      <w:r>
        <w:rPr>
          <w:spacing w:val="80"/>
          <w:sz w:val="24"/>
        </w:rPr>
        <w:t xml:space="preserve"> </w:t>
      </w:r>
      <w:r>
        <w:rPr>
          <w:sz w:val="24"/>
        </w:rPr>
        <w:t>Recognition:</w:t>
      </w:r>
      <w:r>
        <w:rPr>
          <w:spacing w:val="80"/>
          <w:sz w:val="24"/>
        </w:rPr>
        <w:t xml:space="preserve"> </w:t>
      </w:r>
      <w:r>
        <w:rPr>
          <w:sz w:val="24"/>
        </w:rPr>
        <w:t>NLP</w:t>
      </w:r>
      <w:r>
        <w:rPr>
          <w:spacing w:val="76"/>
          <w:sz w:val="24"/>
        </w:rPr>
        <w:t xml:space="preserve"> </w:t>
      </w:r>
      <w:r>
        <w:rPr>
          <w:sz w:val="24"/>
        </w:rPr>
        <w:t>and</w:t>
      </w:r>
      <w:r>
        <w:rPr>
          <w:spacing w:val="80"/>
          <w:sz w:val="24"/>
        </w:rPr>
        <w:t xml:space="preserve"> </w:t>
      </w:r>
      <w:r>
        <w:rPr>
          <w:sz w:val="24"/>
        </w:rPr>
        <w:t>machine</w:t>
      </w:r>
      <w:r>
        <w:rPr>
          <w:spacing w:val="80"/>
          <w:sz w:val="24"/>
        </w:rPr>
        <w:t xml:space="preserve"> </w:t>
      </w:r>
      <w:r>
        <w:rPr>
          <w:sz w:val="24"/>
        </w:rPr>
        <w:t>learning</w:t>
      </w:r>
      <w:r>
        <w:rPr>
          <w:spacing w:val="80"/>
          <w:sz w:val="24"/>
        </w:rPr>
        <w:t xml:space="preserve"> </w:t>
      </w:r>
      <w:r>
        <w:rPr>
          <w:sz w:val="24"/>
        </w:rPr>
        <w:t>models</w:t>
      </w:r>
      <w:r>
        <w:rPr>
          <w:spacing w:val="80"/>
          <w:sz w:val="24"/>
        </w:rPr>
        <w:t xml:space="preserve"> </w:t>
      </w:r>
      <w:r>
        <w:rPr>
          <w:sz w:val="24"/>
        </w:rPr>
        <w:t>are</w:t>
      </w:r>
      <w:r>
        <w:rPr>
          <w:spacing w:val="80"/>
          <w:sz w:val="24"/>
        </w:rPr>
        <w:t xml:space="preserve"> </w:t>
      </w:r>
      <w:r>
        <w:rPr>
          <w:sz w:val="24"/>
        </w:rPr>
        <w:t>applied</w:t>
      </w:r>
      <w:r>
        <w:rPr>
          <w:spacing w:val="80"/>
          <w:sz w:val="24"/>
        </w:rPr>
        <w:t xml:space="preserve"> </w:t>
      </w:r>
      <w:r>
        <w:rPr>
          <w:sz w:val="24"/>
        </w:rPr>
        <w:t>to</w:t>
      </w:r>
      <w:r>
        <w:rPr>
          <w:spacing w:val="80"/>
          <w:sz w:val="24"/>
        </w:rPr>
        <w:t xml:space="preserve"> </w:t>
      </w:r>
      <w:r>
        <w:rPr>
          <w:sz w:val="24"/>
        </w:rPr>
        <w:t>complaint descriptions to match past cases and assign priority labels.</w:t>
      </w:r>
    </w:p>
    <w:p w14:paraId="489ED10C" w14:textId="77777777" w:rsidR="00BF6D45" w:rsidRDefault="00000000">
      <w:pPr>
        <w:pStyle w:val="BodyText"/>
        <w:spacing w:before="159" w:line="480" w:lineRule="auto"/>
        <w:ind w:firstLine="360"/>
      </w:pPr>
      <w:r>
        <w:t>This classification system enables proactive risk assessment, helping stakeholders prioritize complaints that are most likely to lead to serious safety concerns and regulatory actions.</w:t>
      </w:r>
    </w:p>
    <w:p w14:paraId="0FC69417" w14:textId="77777777" w:rsidR="00BF6D45" w:rsidRDefault="00BF6D45">
      <w:pPr>
        <w:pStyle w:val="BodyText"/>
        <w:spacing w:line="480" w:lineRule="auto"/>
        <w:sectPr w:rsidR="00BF6D45">
          <w:pgSz w:w="12240" w:h="15840"/>
          <w:pgMar w:top="1440" w:right="1080" w:bottom="280" w:left="1440" w:header="730" w:footer="0" w:gutter="0"/>
          <w:cols w:space="720"/>
        </w:sectPr>
      </w:pPr>
    </w:p>
    <w:p w14:paraId="502BFFA2" w14:textId="77777777" w:rsidR="00BF6D45" w:rsidRDefault="00BF6D45">
      <w:pPr>
        <w:pStyle w:val="BodyText"/>
        <w:spacing w:before="11"/>
        <w:rPr>
          <w:sz w:val="12"/>
        </w:rPr>
      </w:pPr>
    </w:p>
    <w:p w14:paraId="42FADC6B" w14:textId="77777777" w:rsidR="00BF6D45" w:rsidRDefault="00000000">
      <w:pPr>
        <w:ind w:left="191"/>
        <w:rPr>
          <w:sz w:val="20"/>
        </w:rPr>
      </w:pPr>
      <w:r>
        <w:rPr>
          <w:noProof/>
          <w:sz w:val="20"/>
        </w:rPr>
        <w:drawing>
          <wp:inline distT="0" distB="0" distL="0" distR="0" wp14:anchorId="2040BD0E" wp14:editId="6EA17A0E">
            <wp:extent cx="4497133" cy="28935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497133" cy="2893504"/>
                    </a:xfrm>
                    <a:prstGeom prst="rect">
                      <a:avLst/>
                    </a:prstGeom>
                  </pic:spPr>
                </pic:pic>
              </a:graphicData>
            </a:graphic>
          </wp:inline>
        </w:drawing>
      </w:r>
    </w:p>
    <w:p w14:paraId="2CE6C44C" w14:textId="77777777" w:rsidR="00BF6D45" w:rsidRDefault="00BF6D45">
      <w:pPr>
        <w:pStyle w:val="BodyText"/>
        <w:rPr>
          <w:sz w:val="22"/>
        </w:rPr>
      </w:pPr>
    </w:p>
    <w:p w14:paraId="2C055FC4" w14:textId="77777777" w:rsidR="00BF6D45" w:rsidRDefault="00BF6D45">
      <w:pPr>
        <w:pStyle w:val="BodyText"/>
        <w:spacing w:before="63"/>
        <w:rPr>
          <w:sz w:val="22"/>
        </w:rPr>
      </w:pPr>
    </w:p>
    <w:p w14:paraId="6537B8F8" w14:textId="77777777" w:rsidR="00BF6D45" w:rsidRDefault="00000000">
      <w:pPr>
        <w:rPr>
          <w:i/>
        </w:rPr>
      </w:pPr>
      <w:bookmarkStart w:id="17" w:name="_bookmark17"/>
      <w:bookmarkEnd w:id="17"/>
      <w:r>
        <w:rPr>
          <w:b/>
          <w:i/>
        </w:rPr>
        <w:t>Figure</w:t>
      </w:r>
      <w:r>
        <w:rPr>
          <w:b/>
          <w:i/>
          <w:spacing w:val="-6"/>
        </w:rPr>
        <w:t xml:space="preserve"> </w:t>
      </w:r>
      <w:r>
        <w:rPr>
          <w:b/>
          <w:i/>
        </w:rPr>
        <w:t>1.</w:t>
      </w:r>
      <w:r>
        <w:rPr>
          <w:b/>
          <w:i/>
          <w:spacing w:val="-5"/>
        </w:rPr>
        <w:t xml:space="preserve"> </w:t>
      </w:r>
      <w:r>
        <w:rPr>
          <w:i/>
        </w:rPr>
        <w:t>Target</w:t>
      </w:r>
      <w:r>
        <w:rPr>
          <w:i/>
          <w:spacing w:val="-6"/>
        </w:rPr>
        <w:t xml:space="preserve"> </w:t>
      </w:r>
      <w:r>
        <w:rPr>
          <w:i/>
        </w:rPr>
        <w:t>Variable</w:t>
      </w:r>
      <w:r>
        <w:rPr>
          <w:i/>
          <w:spacing w:val="-5"/>
        </w:rPr>
        <w:t xml:space="preserve"> </w:t>
      </w:r>
      <w:r>
        <w:rPr>
          <w:i/>
          <w:spacing w:val="-2"/>
        </w:rPr>
        <w:t>Distribution</w:t>
      </w:r>
    </w:p>
    <w:p w14:paraId="25BFE8F9" w14:textId="77777777" w:rsidR="00BF6D45" w:rsidRDefault="00BF6D45">
      <w:pPr>
        <w:pStyle w:val="BodyText"/>
        <w:rPr>
          <w:i/>
          <w:sz w:val="22"/>
        </w:rPr>
      </w:pPr>
    </w:p>
    <w:p w14:paraId="4E595AFE" w14:textId="77777777" w:rsidR="00BF6D45" w:rsidRDefault="00BF6D45">
      <w:pPr>
        <w:pStyle w:val="BodyText"/>
        <w:spacing w:before="29"/>
        <w:rPr>
          <w:i/>
          <w:sz w:val="22"/>
        </w:rPr>
      </w:pPr>
    </w:p>
    <w:p w14:paraId="5504A780" w14:textId="77777777" w:rsidR="00BF6D45" w:rsidRDefault="00000000">
      <w:pPr>
        <w:pStyle w:val="BodyText"/>
        <w:spacing w:line="480" w:lineRule="auto"/>
        <w:ind w:right="357" w:firstLine="720"/>
        <w:jc w:val="both"/>
      </w:pPr>
      <w:r>
        <w:t>The</w:t>
      </w:r>
      <w:r>
        <w:rPr>
          <w:spacing w:val="-15"/>
        </w:rPr>
        <w:t xml:space="preserve"> </w:t>
      </w:r>
      <w:r>
        <w:t>bar</w:t>
      </w:r>
      <w:r>
        <w:rPr>
          <w:spacing w:val="-15"/>
        </w:rPr>
        <w:t xml:space="preserve"> </w:t>
      </w:r>
      <w:r>
        <w:t>chart</w:t>
      </w:r>
      <w:r>
        <w:rPr>
          <w:spacing w:val="-15"/>
        </w:rPr>
        <w:t xml:space="preserve"> </w:t>
      </w:r>
      <w:r>
        <w:t>above</w:t>
      </w:r>
      <w:r>
        <w:rPr>
          <w:spacing w:val="-15"/>
        </w:rPr>
        <w:t xml:space="preserve"> </w:t>
      </w:r>
      <w:r>
        <w:t>represents</w:t>
      </w:r>
      <w:r>
        <w:rPr>
          <w:spacing w:val="-15"/>
        </w:rPr>
        <w:t xml:space="preserve"> </w:t>
      </w:r>
      <w:r>
        <w:t>the</w:t>
      </w:r>
      <w:r>
        <w:rPr>
          <w:spacing w:val="-15"/>
        </w:rPr>
        <w:t xml:space="preserve"> </w:t>
      </w:r>
      <w:r>
        <w:t>distribution</w:t>
      </w:r>
      <w:r>
        <w:rPr>
          <w:spacing w:val="-15"/>
        </w:rPr>
        <w:t xml:space="preserve"> </w:t>
      </w:r>
      <w:r>
        <w:t>of</w:t>
      </w:r>
      <w:r>
        <w:rPr>
          <w:spacing w:val="-15"/>
        </w:rPr>
        <w:t xml:space="preserve"> </w:t>
      </w:r>
      <w:r>
        <w:t>the</w:t>
      </w:r>
      <w:r>
        <w:rPr>
          <w:spacing w:val="-15"/>
        </w:rPr>
        <w:t xml:space="preserve"> </w:t>
      </w:r>
      <w:r>
        <w:t>Target</w:t>
      </w:r>
      <w:r>
        <w:rPr>
          <w:spacing w:val="-15"/>
        </w:rPr>
        <w:t xml:space="preserve"> </w:t>
      </w:r>
      <w:r>
        <w:t>Variable,</w:t>
      </w:r>
      <w:r>
        <w:rPr>
          <w:spacing w:val="-15"/>
        </w:rPr>
        <w:t xml:space="preserve"> </w:t>
      </w:r>
      <w:r>
        <w:t>showing</w:t>
      </w:r>
      <w:r>
        <w:rPr>
          <w:spacing w:val="-15"/>
        </w:rPr>
        <w:t xml:space="preserve"> </w:t>
      </w:r>
      <w:r>
        <w:t>a</w:t>
      </w:r>
      <w:r>
        <w:rPr>
          <w:spacing w:val="-15"/>
        </w:rPr>
        <w:t xml:space="preserve"> </w:t>
      </w:r>
      <w:r>
        <w:t>significant class imbalance where most of the data belongs to the Low Risk (0.0) category, while Medium Risk (1.0) and High Risk (2.0) are highly underrepresented. This imbalance can lead to biased predictive models that fail to correctly identify medium- and high-risk instances.</w:t>
      </w:r>
      <w:r>
        <w:rPr>
          <w:spacing w:val="-4"/>
        </w:rPr>
        <w:t xml:space="preserve"> </w:t>
      </w:r>
      <w:r>
        <w:t>To address this, we plan to implement resampling techniques such as oversampling the minority classes using SMOTE and under sampling the majority class to achieve a more balanced distribution. Additionally, we will explore cost-sensitive learning by assigning higher misclassification penalties to medium- and high-risk categories, ensuring the model places more emphasis on identifying</w:t>
      </w:r>
      <w:r>
        <w:rPr>
          <w:spacing w:val="-15"/>
        </w:rPr>
        <w:t xml:space="preserve"> </w:t>
      </w:r>
      <w:r>
        <w:t>them</w:t>
      </w:r>
      <w:r>
        <w:rPr>
          <w:spacing w:val="-15"/>
        </w:rPr>
        <w:t xml:space="preserve"> </w:t>
      </w:r>
      <w:r>
        <w:t>correctly.</w:t>
      </w:r>
      <w:r>
        <w:rPr>
          <w:spacing w:val="-15"/>
        </w:rPr>
        <w:t xml:space="preserve"> </w:t>
      </w:r>
      <w:r>
        <w:t>Furthermore,</w:t>
      </w:r>
      <w:r>
        <w:rPr>
          <w:spacing w:val="-15"/>
        </w:rPr>
        <w:t xml:space="preserve"> </w:t>
      </w:r>
      <w:r>
        <w:t>synthetic</w:t>
      </w:r>
      <w:r>
        <w:rPr>
          <w:spacing w:val="-15"/>
        </w:rPr>
        <w:t xml:space="preserve"> </w:t>
      </w:r>
      <w:r>
        <w:t>data</w:t>
      </w:r>
      <w:r>
        <w:rPr>
          <w:spacing w:val="-15"/>
        </w:rPr>
        <w:t xml:space="preserve"> </w:t>
      </w:r>
      <w:r>
        <w:t>augmentation</w:t>
      </w:r>
      <w:r>
        <w:rPr>
          <w:spacing w:val="-15"/>
        </w:rPr>
        <w:t xml:space="preserve"> </w:t>
      </w:r>
      <w:r>
        <w:t>will</w:t>
      </w:r>
      <w:r>
        <w:rPr>
          <w:spacing w:val="-15"/>
        </w:rPr>
        <w:t xml:space="preserve"> </w:t>
      </w:r>
      <w:r>
        <w:t>be</w:t>
      </w:r>
      <w:r>
        <w:rPr>
          <w:spacing w:val="-15"/>
        </w:rPr>
        <w:t xml:space="preserve"> </w:t>
      </w:r>
      <w:r>
        <w:t>employed</w:t>
      </w:r>
      <w:r>
        <w:rPr>
          <w:spacing w:val="-15"/>
        </w:rPr>
        <w:t xml:space="preserve"> </w:t>
      </w:r>
      <w:r>
        <w:t>to</w:t>
      </w:r>
      <w:r>
        <w:rPr>
          <w:spacing w:val="-15"/>
        </w:rPr>
        <w:t xml:space="preserve"> </w:t>
      </w:r>
      <w:r>
        <w:t>generate additional samples for the underrepresented classes, improving overall model performance. By applying</w:t>
      </w:r>
      <w:r>
        <w:rPr>
          <w:spacing w:val="-1"/>
        </w:rPr>
        <w:t xml:space="preserve"> </w:t>
      </w:r>
      <w:r>
        <w:t>these</w:t>
      </w:r>
      <w:r>
        <w:rPr>
          <w:spacing w:val="-1"/>
        </w:rPr>
        <w:t xml:space="preserve"> </w:t>
      </w:r>
      <w:r>
        <w:t>strategies,</w:t>
      </w:r>
      <w:r>
        <w:rPr>
          <w:spacing w:val="-1"/>
        </w:rPr>
        <w:t xml:space="preserve"> </w:t>
      </w:r>
      <w:r>
        <w:t>we</w:t>
      </w:r>
      <w:r>
        <w:rPr>
          <w:spacing w:val="-1"/>
        </w:rPr>
        <w:t xml:space="preserve"> </w:t>
      </w:r>
      <w:r>
        <w:t>aim</w:t>
      </w:r>
      <w:r>
        <w:rPr>
          <w:spacing w:val="-1"/>
        </w:rPr>
        <w:t xml:space="preserve"> </w:t>
      </w:r>
      <w:r>
        <w:t>to</w:t>
      </w:r>
      <w:r>
        <w:rPr>
          <w:spacing w:val="-1"/>
        </w:rPr>
        <w:t xml:space="preserve"> </w:t>
      </w:r>
      <w:r>
        <w:t>develop</w:t>
      </w:r>
      <w:r>
        <w:rPr>
          <w:spacing w:val="-1"/>
        </w:rPr>
        <w:t xml:space="preserve"> </w:t>
      </w:r>
      <w:r>
        <w:t>a</w:t>
      </w:r>
      <w:r>
        <w:rPr>
          <w:spacing w:val="-1"/>
        </w:rPr>
        <w:t xml:space="preserve"> </w:t>
      </w:r>
      <w:r>
        <w:t>robust</w:t>
      </w:r>
      <w:r>
        <w:rPr>
          <w:spacing w:val="-1"/>
        </w:rPr>
        <w:t xml:space="preserve"> </w:t>
      </w:r>
      <w:r>
        <w:t>and</w:t>
      </w:r>
      <w:r>
        <w:rPr>
          <w:spacing w:val="-1"/>
        </w:rPr>
        <w:t xml:space="preserve"> </w:t>
      </w:r>
      <w:r>
        <w:t>fair</w:t>
      </w:r>
      <w:r>
        <w:rPr>
          <w:spacing w:val="-1"/>
        </w:rPr>
        <w:t xml:space="preserve"> </w:t>
      </w:r>
      <w:r>
        <w:t>model</w:t>
      </w:r>
      <w:r>
        <w:rPr>
          <w:spacing w:val="-1"/>
        </w:rPr>
        <w:t xml:space="preserve"> </w:t>
      </w:r>
      <w:r>
        <w:t>that</w:t>
      </w:r>
      <w:r>
        <w:rPr>
          <w:spacing w:val="-1"/>
        </w:rPr>
        <w:t xml:space="preserve"> </w:t>
      </w:r>
      <w:r>
        <w:t>accurately</w:t>
      </w:r>
      <w:r>
        <w:rPr>
          <w:spacing w:val="-1"/>
        </w:rPr>
        <w:t xml:space="preserve"> </w:t>
      </w:r>
      <w:r>
        <w:t>represents</w:t>
      </w:r>
      <w:r>
        <w:rPr>
          <w:spacing w:val="-1"/>
        </w:rPr>
        <w:t xml:space="preserve"> </w:t>
      </w:r>
      <w:r>
        <w:t>all risk levels, enhancing its real-world applicability.</w:t>
      </w:r>
    </w:p>
    <w:p w14:paraId="2E9AC28D"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2266807" w14:textId="77777777" w:rsidR="00BF6D45" w:rsidRDefault="00000000">
      <w:pPr>
        <w:pStyle w:val="Heading3"/>
        <w:numPr>
          <w:ilvl w:val="1"/>
          <w:numId w:val="9"/>
        </w:numPr>
        <w:tabs>
          <w:tab w:val="left" w:pos="360"/>
        </w:tabs>
        <w:spacing w:before="131"/>
      </w:pPr>
      <w:bookmarkStart w:id="18" w:name="_bookmark18"/>
      <w:bookmarkEnd w:id="18"/>
      <w:r>
        <w:lastRenderedPageBreak/>
        <w:t>Exploratory</w:t>
      </w:r>
      <w:r>
        <w:rPr>
          <w:spacing w:val="-3"/>
        </w:rPr>
        <w:t xml:space="preserve"> </w:t>
      </w:r>
      <w:r>
        <w:t>Data</w:t>
      </w:r>
      <w:r>
        <w:rPr>
          <w:spacing w:val="-15"/>
        </w:rPr>
        <w:t xml:space="preserve"> </w:t>
      </w:r>
      <w:r>
        <w:rPr>
          <w:spacing w:val="-2"/>
        </w:rPr>
        <w:t>Analysis</w:t>
      </w:r>
    </w:p>
    <w:p w14:paraId="16718EFD" w14:textId="77777777" w:rsidR="00BF6D45" w:rsidRDefault="00BF6D45">
      <w:pPr>
        <w:pStyle w:val="BodyText"/>
        <w:spacing w:before="81"/>
        <w:rPr>
          <w:b/>
        </w:rPr>
      </w:pPr>
    </w:p>
    <w:p w14:paraId="1D874D77" w14:textId="77777777" w:rsidR="00BF6D45" w:rsidRDefault="00000000">
      <w:pPr>
        <w:pStyle w:val="BodyText"/>
        <w:spacing w:line="480" w:lineRule="auto"/>
        <w:ind w:right="357" w:firstLine="720"/>
        <w:jc w:val="both"/>
      </w:pPr>
      <w:r>
        <w:rPr>
          <w:spacing w:val="-2"/>
        </w:rPr>
        <w:t>Exploratory</w:t>
      </w:r>
      <w:r>
        <w:rPr>
          <w:spacing w:val="-8"/>
        </w:rPr>
        <w:t xml:space="preserve"> </w:t>
      </w:r>
      <w:r>
        <w:rPr>
          <w:spacing w:val="-2"/>
        </w:rPr>
        <w:t>Data</w:t>
      </w:r>
      <w:r>
        <w:rPr>
          <w:spacing w:val="-13"/>
        </w:rPr>
        <w:t xml:space="preserve"> </w:t>
      </w:r>
      <w:r>
        <w:rPr>
          <w:spacing w:val="-2"/>
        </w:rPr>
        <w:t>Analysis</w:t>
      </w:r>
      <w:r>
        <w:rPr>
          <w:spacing w:val="-4"/>
        </w:rPr>
        <w:t xml:space="preserve"> </w:t>
      </w:r>
      <w:r>
        <w:rPr>
          <w:spacing w:val="-2"/>
        </w:rPr>
        <w:t>(EDA)</w:t>
      </w:r>
      <w:r>
        <w:rPr>
          <w:spacing w:val="-4"/>
        </w:rPr>
        <w:t xml:space="preserve"> </w:t>
      </w:r>
      <w:r>
        <w:rPr>
          <w:spacing w:val="-2"/>
        </w:rPr>
        <w:t>is</w:t>
      </w:r>
      <w:r>
        <w:rPr>
          <w:spacing w:val="-4"/>
        </w:rPr>
        <w:t xml:space="preserve"> </w:t>
      </w:r>
      <w:r>
        <w:rPr>
          <w:spacing w:val="-2"/>
        </w:rPr>
        <w:t>a</w:t>
      </w:r>
      <w:r>
        <w:rPr>
          <w:spacing w:val="-4"/>
        </w:rPr>
        <w:t xml:space="preserve"> </w:t>
      </w:r>
      <w:r>
        <w:rPr>
          <w:spacing w:val="-2"/>
        </w:rPr>
        <w:t>crucial</w:t>
      </w:r>
      <w:r>
        <w:rPr>
          <w:spacing w:val="-4"/>
        </w:rPr>
        <w:t xml:space="preserve"> </w:t>
      </w:r>
      <w:r>
        <w:rPr>
          <w:spacing w:val="-2"/>
        </w:rPr>
        <w:t>step</w:t>
      </w:r>
      <w:r>
        <w:rPr>
          <w:spacing w:val="-4"/>
        </w:rPr>
        <w:t xml:space="preserve"> </w:t>
      </w:r>
      <w:r>
        <w:rPr>
          <w:spacing w:val="-2"/>
        </w:rPr>
        <w:t>in</w:t>
      </w:r>
      <w:r>
        <w:rPr>
          <w:spacing w:val="-4"/>
        </w:rPr>
        <w:t xml:space="preserve"> </w:t>
      </w:r>
      <w:r>
        <w:rPr>
          <w:spacing w:val="-2"/>
        </w:rPr>
        <w:t>understanding</w:t>
      </w:r>
      <w:r>
        <w:rPr>
          <w:spacing w:val="-4"/>
        </w:rPr>
        <w:t xml:space="preserve"> </w:t>
      </w:r>
      <w:r>
        <w:rPr>
          <w:spacing w:val="-2"/>
        </w:rPr>
        <w:t>the</w:t>
      </w:r>
      <w:r>
        <w:rPr>
          <w:spacing w:val="-4"/>
        </w:rPr>
        <w:t xml:space="preserve"> </w:t>
      </w:r>
      <w:r>
        <w:rPr>
          <w:spacing w:val="-2"/>
        </w:rPr>
        <w:t>underlying</w:t>
      </w:r>
      <w:r>
        <w:rPr>
          <w:spacing w:val="-4"/>
        </w:rPr>
        <w:t xml:space="preserve"> </w:t>
      </w:r>
      <w:r>
        <w:rPr>
          <w:spacing w:val="-2"/>
        </w:rPr>
        <w:t xml:space="preserve">patterns, </w:t>
      </w:r>
      <w:r>
        <w:t>trends, and distributions within the dataset before building predictive models. This process involves visualizing key variables, identifying data imbalances, detecting anomalies, and uncovering relationships to guide data preprocessing and feature engineering.</w:t>
      </w:r>
    </w:p>
    <w:p w14:paraId="6AB398A2" w14:textId="77777777" w:rsidR="00BF6D45" w:rsidRDefault="00000000">
      <w:pPr>
        <w:pStyle w:val="BodyText"/>
        <w:spacing w:before="3"/>
        <w:rPr>
          <w:sz w:val="20"/>
        </w:rPr>
      </w:pPr>
      <w:r>
        <w:rPr>
          <w:noProof/>
          <w:sz w:val="20"/>
        </w:rPr>
        <w:drawing>
          <wp:anchor distT="0" distB="0" distL="0" distR="0" simplePos="0" relativeHeight="487588864" behindDoc="1" locked="0" layoutInCell="1" allowOverlap="1" wp14:anchorId="43D45F3A" wp14:editId="4555FC60">
            <wp:simplePos x="0" y="0"/>
            <wp:positionH relativeFrom="page">
              <wp:posOffset>955987</wp:posOffset>
            </wp:positionH>
            <wp:positionV relativeFrom="paragraph">
              <wp:posOffset>163524</wp:posOffset>
            </wp:positionV>
            <wp:extent cx="5836930" cy="8884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36930" cy="888491"/>
                    </a:xfrm>
                    <a:prstGeom prst="rect">
                      <a:avLst/>
                    </a:prstGeom>
                  </pic:spPr>
                </pic:pic>
              </a:graphicData>
            </a:graphic>
          </wp:anchor>
        </w:drawing>
      </w:r>
    </w:p>
    <w:p w14:paraId="06F366DB" w14:textId="77777777" w:rsidR="00BF6D45" w:rsidRDefault="00BF6D45">
      <w:pPr>
        <w:pStyle w:val="BodyText"/>
      </w:pPr>
    </w:p>
    <w:p w14:paraId="42BD9788" w14:textId="77777777" w:rsidR="00BF6D45" w:rsidRDefault="00BF6D45">
      <w:pPr>
        <w:pStyle w:val="BodyText"/>
        <w:spacing w:before="162"/>
      </w:pPr>
    </w:p>
    <w:p w14:paraId="7E6B0A2E" w14:textId="77777777" w:rsidR="00BF6D45" w:rsidRDefault="00000000">
      <w:pPr>
        <w:spacing w:before="1"/>
        <w:rPr>
          <w:i/>
        </w:rPr>
      </w:pPr>
      <w:bookmarkStart w:id="19" w:name="_bookmark19"/>
      <w:bookmarkEnd w:id="19"/>
      <w:r>
        <w:rPr>
          <w:b/>
          <w:i/>
        </w:rPr>
        <w:t>Figure</w:t>
      </w:r>
      <w:r>
        <w:rPr>
          <w:b/>
          <w:i/>
          <w:spacing w:val="-5"/>
        </w:rPr>
        <w:t xml:space="preserve"> </w:t>
      </w:r>
      <w:r>
        <w:rPr>
          <w:b/>
          <w:i/>
        </w:rPr>
        <w:t>2.</w:t>
      </w:r>
      <w:r>
        <w:rPr>
          <w:b/>
          <w:i/>
          <w:spacing w:val="-5"/>
        </w:rPr>
        <w:t xml:space="preserve"> </w:t>
      </w:r>
      <w:r>
        <w:rPr>
          <w:i/>
        </w:rPr>
        <w:t>Total</w:t>
      </w:r>
      <w:r>
        <w:rPr>
          <w:i/>
          <w:spacing w:val="-5"/>
        </w:rPr>
        <w:t xml:space="preserve"> </w:t>
      </w:r>
      <w:r>
        <w:rPr>
          <w:i/>
        </w:rPr>
        <w:t>Complaints</w:t>
      </w:r>
      <w:r>
        <w:rPr>
          <w:i/>
          <w:spacing w:val="-5"/>
        </w:rPr>
        <w:t xml:space="preserve"> </w:t>
      </w:r>
      <w:r>
        <w:rPr>
          <w:i/>
        </w:rPr>
        <w:t>by</w:t>
      </w:r>
      <w:r>
        <w:rPr>
          <w:i/>
          <w:spacing w:val="-5"/>
        </w:rPr>
        <w:t xml:space="preserve"> </w:t>
      </w:r>
      <w:r>
        <w:rPr>
          <w:i/>
          <w:spacing w:val="-2"/>
        </w:rPr>
        <w:t>Region</w:t>
      </w:r>
    </w:p>
    <w:p w14:paraId="6B727561" w14:textId="77777777" w:rsidR="00BF6D45" w:rsidRDefault="00BF6D45">
      <w:pPr>
        <w:pStyle w:val="BodyText"/>
        <w:rPr>
          <w:i/>
          <w:sz w:val="22"/>
        </w:rPr>
      </w:pPr>
    </w:p>
    <w:p w14:paraId="210DEF05" w14:textId="77777777" w:rsidR="00BF6D45" w:rsidRDefault="00BF6D45">
      <w:pPr>
        <w:pStyle w:val="BodyText"/>
        <w:spacing w:before="28"/>
        <w:rPr>
          <w:i/>
          <w:sz w:val="22"/>
        </w:rPr>
      </w:pPr>
    </w:p>
    <w:p w14:paraId="2E975222" w14:textId="77777777" w:rsidR="00BF6D45" w:rsidRDefault="00000000">
      <w:pPr>
        <w:pStyle w:val="BodyText"/>
        <w:spacing w:line="480" w:lineRule="auto"/>
        <w:ind w:right="357" w:firstLine="720"/>
        <w:jc w:val="both"/>
      </w:pPr>
      <w:r>
        <w:t>The bar chart visualizes the total number of complaints reported across different U.S. regions. The Midwest has the highest number of complaints (993,543), significantly surpassing other</w:t>
      </w:r>
      <w:r>
        <w:rPr>
          <w:spacing w:val="-13"/>
        </w:rPr>
        <w:t xml:space="preserve"> </w:t>
      </w:r>
      <w:r>
        <w:t>regions.</w:t>
      </w:r>
      <w:r>
        <w:rPr>
          <w:spacing w:val="-15"/>
        </w:rPr>
        <w:t xml:space="preserve"> </w:t>
      </w:r>
      <w:r>
        <w:t>The</w:t>
      </w:r>
      <w:r>
        <w:rPr>
          <w:spacing w:val="-13"/>
        </w:rPr>
        <w:t xml:space="preserve"> </w:t>
      </w:r>
      <w:r>
        <w:t>Northeast</w:t>
      </w:r>
      <w:r>
        <w:rPr>
          <w:spacing w:val="-13"/>
        </w:rPr>
        <w:t xml:space="preserve"> </w:t>
      </w:r>
      <w:r>
        <w:t>(84,041)</w:t>
      </w:r>
      <w:r>
        <w:rPr>
          <w:spacing w:val="-13"/>
        </w:rPr>
        <w:t xml:space="preserve"> </w:t>
      </w:r>
      <w:r>
        <w:t>and</w:t>
      </w:r>
      <w:r>
        <w:rPr>
          <w:spacing w:val="-13"/>
        </w:rPr>
        <w:t xml:space="preserve"> </w:t>
      </w:r>
      <w:r>
        <w:t>South</w:t>
      </w:r>
      <w:r>
        <w:rPr>
          <w:spacing w:val="-13"/>
        </w:rPr>
        <w:t xml:space="preserve"> </w:t>
      </w:r>
      <w:r>
        <w:t>(78,565)</w:t>
      </w:r>
      <w:r>
        <w:rPr>
          <w:spacing w:val="-13"/>
        </w:rPr>
        <w:t xml:space="preserve"> </w:t>
      </w:r>
      <w:r>
        <w:t>have</w:t>
      </w:r>
      <w:r>
        <w:rPr>
          <w:spacing w:val="-13"/>
        </w:rPr>
        <w:t xml:space="preserve"> </w:t>
      </w:r>
      <w:r>
        <w:t>similar</w:t>
      </w:r>
      <w:r>
        <w:rPr>
          <w:spacing w:val="-13"/>
        </w:rPr>
        <w:t xml:space="preserve"> </w:t>
      </w:r>
      <w:r>
        <w:t>complaint</w:t>
      </w:r>
      <w:r>
        <w:rPr>
          <w:spacing w:val="-13"/>
        </w:rPr>
        <w:t xml:space="preserve"> </w:t>
      </w:r>
      <w:r>
        <w:t>counts,</w:t>
      </w:r>
      <w:r>
        <w:rPr>
          <w:spacing w:val="-13"/>
        </w:rPr>
        <w:t xml:space="preserve"> </w:t>
      </w:r>
      <w:r>
        <w:t>while</w:t>
      </w:r>
      <w:r>
        <w:rPr>
          <w:spacing w:val="-13"/>
        </w:rPr>
        <w:t xml:space="preserve"> </w:t>
      </w:r>
      <w:r>
        <w:t>the West</w:t>
      </w:r>
      <w:r>
        <w:rPr>
          <w:spacing w:val="-5"/>
        </w:rPr>
        <w:t xml:space="preserve"> </w:t>
      </w:r>
      <w:r>
        <w:t>(26,427)</w:t>
      </w:r>
      <w:r>
        <w:rPr>
          <w:spacing w:val="-5"/>
        </w:rPr>
        <w:t xml:space="preserve"> </w:t>
      </w:r>
      <w:r>
        <w:t>and</w:t>
      </w:r>
      <w:r>
        <w:rPr>
          <w:spacing w:val="-5"/>
        </w:rPr>
        <w:t xml:space="preserve"> </w:t>
      </w:r>
      <w:r>
        <w:t>US</w:t>
      </w:r>
      <w:r>
        <w:rPr>
          <w:spacing w:val="-8"/>
        </w:rPr>
        <w:t xml:space="preserve"> </w:t>
      </w:r>
      <w:r>
        <w:t>Territories</w:t>
      </w:r>
      <w:r>
        <w:rPr>
          <w:spacing w:val="-5"/>
        </w:rPr>
        <w:t xml:space="preserve"> </w:t>
      </w:r>
      <w:r>
        <w:t>(660)</w:t>
      </w:r>
      <w:r>
        <w:rPr>
          <w:spacing w:val="-5"/>
        </w:rPr>
        <w:t xml:space="preserve"> </w:t>
      </w:r>
      <w:r>
        <w:t>report</w:t>
      </w:r>
      <w:r>
        <w:rPr>
          <w:spacing w:val="-5"/>
        </w:rPr>
        <w:t xml:space="preserve"> </w:t>
      </w:r>
      <w:r>
        <w:t>the</w:t>
      </w:r>
      <w:r>
        <w:rPr>
          <w:spacing w:val="-5"/>
        </w:rPr>
        <w:t xml:space="preserve"> </w:t>
      </w:r>
      <w:r>
        <w:t>fewest</w:t>
      </w:r>
      <w:r>
        <w:rPr>
          <w:spacing w:val="-5"/>
        </w:rPr>
        <w:t xml:space="preserve"> </w:t>
      </w:r>
      <w:r>
        <w:t>complaints.</w:t>
      </w:r>
      <w:r>
        <w:rPr>
          <w:spacing w:val="-8"/>
        </w:rPr>
        <w:t xml:space="preserve"> </w:t>
      </w:r>
      <w:r>
        <w:t>The</w:t>
      </w:r>
      <w:r>
        <w:rPr>
          <w:spacing w:val="-5"/>
        </w:rPr>
        <w:t xml:space="preserve"> </w:t>
      </w:r>
      <w:r>
        <w:t>disparity</w:t>
      </w:r>
      <w:r>
        <w:rPr>
          <w:spacing w:val="-5"/>
        </w:rPr>
        <w:t xml:space="preserve"> </w:t>
      </w:r>
      <w:r>
        <w:t>may</w:t>
      </w:r>
      <w:r>
        <w:rPr>
          <w:spacing w:val="-5"/>
        </w:rPr>
        <w:t xml:space="preserve"> </w:t>
      </w:r>
      <w:r>
        <w:t>be</w:t>
      </w:r>
      <w:r>
        <w:rPr>
          <w:spacing w:val="-5"/>
        </w:rPr>
        <w:t xml:space="preserve"> </w:t>
      </w:r>
      <w:r>
        <w:t>due</w:t>
      </w:r>
      <w:r>
        <w:rPr>
          <w:spacing w:val="-5"/>
        </w:rPr>
        <w:t xml:space="preserve"> </w:t>
      </w:r>
      <w:r>
        <w:t>to population density, vehicle usage, reporting mechanisms, or regional driving conditions.</w:t>
      </w:r>
    </w:p>
    <w:p w14:paraId="7E36A87B" w14:textId="77777777" w:rsidR="00BF6D45" w:rsidRDefault="00000000">
      <w:pPr>
        <w:pStyle w:val="BodyText"/>
        <w:spacing w:before="8"/>
        <w:rPr>
          <w:sz w:val="15"/>
        </w:rPr>
      </w:pPr>
      <w:r>
        <w:rPr>
          <w:noProof/>
          <w:sz w:val="15"/>
        </w:rPr>
        <w:drawing>
          <wp:anchor distT="0" distB="0" distL="0" distR="0" simplePos="0" relativeHeight="487589376" behindDoc="1" locked="0" layoutInCell="1" allowOverlap="1" wp14:anchorId="0EBFD395" wp14:editId="7024B366">
            <wp:simplePos x="0" y="0"/>
            <wp:positionH relativeFrom="page">
              <wp:posOffset>935166</wp:posOffset>
            </wp:positionH>
            <wp:positionV relativeFrom="paragraph">
              <wp:posOffset>130275</wp:posOffset>
            </wp:positionV>
            <wp:extent cx="5752198" cy="142941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52198" cy="1429416"/>
                    </a:xfrm>
                    <a:prstGeom prst="rect">
                      <a:avLst/>
                    </a:prstGeom>
                  </pic:spPr>
                </pic:pic>
              </a:graphicData>
            </a:graphic>
          </wp:anchor>
        </w:drawing>
      </w:r>
    </w:p>
    <w:p w14:paraId="11EA777D" w14:textId="77777777" w:rsidR="00BF6D45" w:rsidRDefault="00BF6D45">
      <w:pPr>
        <w:pStyle w:val="BodyText"/>
        <w:spacing w:before="143"/>
      </w:pPr>
    </w:p>
    <w:p w14:paraId="6AF6B32D" w14:textId="77777777" w:rsidR="00BF6D45" w:rsidRDefault="00000000">
      <w:pPr>
        <w:rPr>
          <w:i/>
        </w:rPr>
      </w:pPr>
      <w:r>
        <w:rPr>
          <w:b/>
          <w:i/>
        </w:rPr>
        <w:t>Figure</w:t>
      </w:r>
      <w:r>
        <w:rPr>
          <w:b/>
          <w:i/>
          <w:spacing w:val="-6"/>
        </w:rPr>
        <w:t xml:space="preserve"> </w:t>
      </w:r>
      <w:r>
        <w:rPr>
          <w:b/>
          <w:i/>
        </w:rPr>
        <w:t>3.</w:t>
      </w:r>
      <w:r>
        <w:rPr>
          <w:b/>
          <w:i/>
          <w:spacing w:val="-6"/>
        </w:rPr>
        <w:t xml:space="preserve"> </w:t>
      </w:r>
      <w:r>
        <w:rPr>
          <w:i/>
        </w:rPr>
        <w:t>Most</w:t>
      </w:r>
      <w:r>
        <w:rPr>
          <w:i/>
          <w:spacing w:val="-5"/>
        </w:rPr>
        <w:t xml:space="preserve"> </w:t>
      </w:r>
      <w:r>
        <w:rPr>
          <w:i/>
        </w:rPr>
        <w:t>Reported</w:t>
      </w:r>
      <w:r>
        <w:rPr>
          <w:i/>
          <w:spacing w:val="-6"/>
        </w:rPr>
        <w:t xml:space="preserve"> </w:t>
      </w:r>
      <w:r>
        <w:rPr>
          <w:i/>
        </w:rPr>
        <w:t>Vehicle</w:t>
      </w:r>
      <w:r>
        <w:rPr>
          <w:i/>
          <w:spacing w:val="-5"/>
        </w:rPr>
        <w:t xml:space="preserve"> </w:t>
      </w:r>
      <w:r>
        <w:rPr>
          <w:i/>
        </w:rPr>
        <w:t>Complaints</w:t>
      </w:r>
      <w:r>
        <w:rPr>
          <w:i/>
          <w:spacing w:val="-6"/>
        </w:rPr>
        <w:t xml:space="preserve"> </w:t>
      </w:r>
      <w:r>
        <w:rPr>
          <w:i/>
        </w:rPr>
        <w:t>by</w:t>
      </w:r>
      <w:r>
        <w:rPr>
          <w:i/>
          <w:spacing w:val="-5"/>
        </w:rPr>
        <w:t xml:space="preserve"> </w:t>
      </w:r>
      <w:r>
        <w:rPr>
          <w:i/>
          <w:spacing w:val="-2"/>
        </w:rPr>
        <w:t>Category</w:t>
      </w:r>
    </w:p>
    <w:p w14:paraId="1544AB1A" w14:textId="77777777" w:rsidR="00BF6D45" w:rsidRDefault="00BF6D45">
      <w:pPr>
        <w:rPr>
          <w:i/>
        </w:rPr>
        <w:sectPr w:rsidR="00BF6D45">
          <w:pgSz w:w="12240" w:h="15840"/>
          <w:pgMar w:top="1440" w:right="1080" w:bottom="280" w:left="1440" w:header="730" w:footer="0" w:gutter="0"/>
          <w:cols w:space="720"/>
        </w:sectPr>
      </w:pPr>
    </w:p>
    <w:p w14:paraId="0664D18D" w14:textId="77777777" w:rsidR="00BF6D45" w:rsidRDefault="00000000">
      <w:pPr>
        <w:pStyle w:val="BodyText"/>
        <w:spacing w:before="131" w:line="480" w:lineRule="auto"/>
        <w:ind w:right="357" w:firstLine="720"/>
        <w:jc w:val="both"/>
      </w:pPr>
      <w:r>
        <w:lastRenderedPageBreak/>
        <w:t>This horizontal bar chart visualizes the most frequently reported vehicle complaints, categorized by complaint description (COMP_DESC). The Electrical System has the highest number of complaints (9,049), followed by Engine Issues (8,032) and Unknown or Other Issues (7,863).</w:t>
      </w:r>
      <w:r>
        <w:rPr>
          <w:spacing w:val="-6"/>
        </w:rPr>
        <w:t xml:space="preserve"> </w:t>
      </w:r>
      <w:r>
        <w:t>Other</w:t>
      </w:r>
      <w:r>
        <w:rPr>
          <w:spacing w:val="-4"/>
        </w:rPr>
        <w:t xml:space="preserve"> </w:t>
      </w:r>
      <w:r>
        <w:t>major</w:t>
      </w:r>
      <w:r>
        <w:rPr>
          <w:spacing w:val="-4"/>
        </w:rPr>
        <w:t xml:space="preserve"> </w:t>
      </w:r>
      <w:r>
        <w:t>concerns</w:t>
      </w:r>
      <w:r>
        <w:rPr>
          <w:spacing w:val="-4"/>
        </w:rPr>
        <w:t xml:space="preserve"> </w:t>
      </w:r>
      <w:r>
        <w:t>include</w:t>
      </w:r>
      <w:r>
        <w:rPr>
          <w:spacing w:val="-4"/>
        </w:rPr>
        <w:t xml:space="preserve"> </w:t>
      </w:r>
      <w:r>
        <w:t>Power</w:t>
      </w:r>
      <w:r>
        <w:rPr>
          <w:spacing w:val="-8"/>
        </w:rPr>
        <w:t xml:space="preserve"> </w:t>
      </w:r>
      <w:r>
        <w:t>Train</w:t>
      </w:r>
      <w:r>
        <w:rPr>
          <w:spacing w:val="-4"/>
        </w:rPr>
        <w:t xml:space="preserve"> </w:t>
      </w:r>
      <w:r>
        <w:t>(7,048),</w:t>
      </w:r>
      <w:r>
        <w:rPr>
          <w:spacing w:val="-4"/>
        </w:rPr>
        <w:t xml:space="preserve"> </w:t>
      </w:r>
      <w:r>
        <w:t>Service</w:t>
      </w:r>
      <w:r>
        <w:rPr>
          <w:spacing w:val="-4"/>
        </w:rPr>
        <w:t xml:space="preserve"> </w:t>
      </w:r>
      <w:r>
        <w:t>Brakes</w:t>
      </w:r>
      <w:r>
        <w:rPr>
          <w:spacing w:val="-4"/>
        </w:rPr>
        <w:t xml:space="preserve"> </w:t>
      </w:r>
      <w:r>
        <w:t>(7,047),</w:t>
      </w:r>
      <w:r>
        <w:rPr>
          <w:spacing w:val="-4"/>
        </w:rPr>
        <w:t xml:space="preserve"> </w:t>
      </w:r>
      <w:r>
        <w:t>and</w:t>
      </w:r>
      <w:r>
        <w:rPr>
          <w:spacing w:val="-15"/>
        </w:rPr>
        <w:t xml:space="preserve"> </w:t>
      </w:r>
      <w:r>
        <w:t>Air</w:t>
      </w:r>
      <w:r>
        <w:rPr>
          <w:spacing w:val="-4"/>
        </w:rPr>
        <w:t xml:space="preserve"> </w:t>
      </w:r>
      <w:r>
        <w:t>Bags (6,459).</w:t>
      </w:r>
      <w:r>
        <w:rPr>
          <w:spacing w:val="-15"/>
        </w:rPr>
        <w:t xml:space="preserve"> </w:t>
      </w:r>
      <w:r>
        <w:t>This</w:t>
      </w:r>
      <w:r>
        <w:rPr>
          <w:spacing w:val="-12"/>
        </w:rPr>
        <w:t xml:space="preserve"> </w:t>
      </w:r>
      <w:r>
        <w:t>insight</w:t>
      </w:r>
      <w:r>
        <w:rPr>
          <w:spacing w:val="-12"/>
        </w:rPr>
        <w:t xml:space="preserve"> </w:t>
      </w:r>
      <w:r>
        <w:t>helps</w:t>
      </w:r>
      <w:r>
        <w:rPr>
          <w:spacing w:val="-12"/>
        </w:rPr>
        <w:t xml:space="preserve"> </w:t>
      </w:r>
      <w:r>
        <w:t>identify</w:t>
      </w:r>
      <w:r>
        <w:rPr>
          <w:spacing w:val="-12"/>
        </w:rPr>
        <w:t xml:space="preserve"> </w:t>
      </w:r>
      <w:r>
        <w:t>key</w:t>
      </w:r>
      <w:r>
        <w:rPr>
          <w:spacing w:val="-12"/>
        </w:rPr>
        <w:t xml:space="preserve"> </w:t>
      </w:r>
      <w:r>
        <w:t>problem</w:t>
      </w:r>
      <w:r>
        <w:rPr>
          <w:spacing w:val="-12"/>
        </w:rPr>
        <w:t xml:space="preserve"> </w:t>
      </w:r>
      <w:r>
        <w:t>areas</w:t>
      </w:r>
      <w:r>
        <w:rPr>
          <w:spacing w:val="-12"/>
        </w:rPr>
        <w:t xml:space="preserve"> </w:t>
      </w:r>
      <w:r>
        <w:t>in</w:t>
      </w:r>
      <w:r>
        <w:rPr>
          <w:spacing w:val="-12"/>
        </w:rPr>
        <w:t xml:space="preserve"> </w:t>
      </w:r>
      <w:r>
        <w:t>vehicle</w:t>
      </w:r>
      <w:r>
        <w:rPr>
          <w:spacing w:val="-12"/>
        </w:rPr>
        <w:t xml:space="preserve"> </w:t>
      </w:r>
      <w:r>
        <w:t>safety</w:t>
      </w:r>
      <w:r>
        <w:rPr>
          <w:spacing w:val="-12"/>
        </w:rPr>
        <w:t xml:space="preserve"> </w:t>
      </w:r>
      <w:r>
        <w:t>and</w:t>
      </w:r>
      <w:r>
        <w:rPr>
          <w:spacing w:val="-12"/>
        </w:rPr>
        <w:t xml:space="preserve"> </w:t>
      </w:r>
      <w:r>
        <w:t>reliability,</w:t>
      </w:r>
      <w:r>
        <w:rPr>
          <w:spacing w:val="-12"/>
        </w:rPr>
        <w:t xml:space="preserve"> </w:t>
      </w:r>
      <w:r>
        <w:t>which</w:t>
      </w:r>
      <w:r>
        <w:rPr>
          <w:spacing w:val="-12"/>
        </w:rPr>
        <w:t xml:space="preserve"> </w:t>
      </w:r>
      <w:r>
        <w:t xml:space="preserve">could </w:t>
      </w:r>
      <w:r>
        <w:rPr>
          <w:spacing w:val="-2"/>
        </w:rPr>
        <w:t>be</w:t>
      </w:r>
      <w:r>
        <w:rPr>
          <w:spacing w:val="-3"/>
        </w:rPr>
        <w:t xml:space="preserve"> </w:t>
      </w:r>
      <w:r>
        <w:rPr>
          <w:spacing w:val="-2"/>
        </w:rPr>
        <w:t>useful for</w:t>
      </w:r>
      <w:r>
        <w:rPr>
          <w:spacing w:val="-3"/>
        </w:rPr>
        <w:t xml:space="preserve"> </w:t>
      </w:r>
      <w:r>
        <w:rPr>
          <w:spacing w:val="-2"/>
        </w:rPr>
        <w:t>manufacturers, regulators, and</w:t>
      </w:r>
      <w:r>
        <w:rPr>
          <w:spacing w:val="-3"/>
        </w:rPr>
        <w:t xml:space="preserve"> </w:t>
      </w:r>
      <w:r>
        <w:rPr>
          <w:spacing w:val="-2"/>
        </w:rPr>
        <w:t>policymakers in prioritizing</w:t>
      </w:r>
      <w:r>
        <w:rPr>
          <w:spacing w:val="-3"/>
        </w:rPr>
        <w:t xml:space="preserve"> </w:t>
      </w:r>
      <w:r>
        <w:rPr>
          <w:spacing w:val="-2"/>
        </w:rPr>
        <w:t>improvements and recalls.</w:t>
      </w:r>
    </w:p>
    <w:p w14:paraId="64C7BE2D" w14:textId="77777777" w:rsidR="00BF6D45" w:rsidRDefault="00000000">
      <w:pPr>
        <w:pStyle w:val="BodyText"/>
        <w:rPr>
          <w:sz w:val="12"/>
        </w:rPr>
      </w:pPr>
      <w:r>
        <w:rPr>
          <w:noProof/>
          <w:sz w:val="12"/>
        </w:rPr>
        <w:drawing>
          <wp:anchor distT="0" distB="0" distL="0" distR="0" simplePos="0" relativeHeight="487589888" behindDoc="1" locked="0" layoutInCell="1" allowOverlap="1" wp14:anchorId="4B0339B4" wp14:editId="55C98C93">
            <wp:simplePos x="0" y="0"/>
            <wp:positionH relativeFrom="page">
              <wp:posOffset>1665287</wp:posOffset>
            </wp:positionH>
            <wp:positionV relativeFrom="paragraph">
              <wp:posOffset>102921</wp:posOffset>
            </wp:positionV>
            <wp:extent cx="4392263" cy="304314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392263" cy="3043142"/>
                    </a:xfrm>
                    <a:prstGeom prst="rect">
                      <a:avLst/>
                    </a:prstGeom>
                  </pic:spPr>
                </pic:pic>
              </a:graphicData>
            </a:graphic>
          </wp:anchor>
        </w:drawing>
      </w:r>
    </w:p>
    <w:p w14:paraId="5DD7A7C7" w14:textId="77777777" w:rsidR="00BF6D45" w:rsidRDefault="00BF6D45">
      <w:pPr>
        <w:pStyle w:val="BodyText"/>
      </w:pPr>
    </w:p>
    <w:p w14:paraId="354C588E" w14:textId="77777777" w:rsidR="00BF6D45" w:rsidRDefault="00BF6D45">
      <w:pPr>
        <w:pStyle w:val="BodyText"/>
        <w:spacing w:before="47"/>
      </w:pPr>
    </w:p>
    <w:p w14:paraId="4CEE2291" w14:textId="77777777" w:rsidR="00BF6D45" w:rsidRDefault="00000000">
      <w:pPr>
        <w:rPr>
          <w:i/>
        </w:rPr>
      </w:pPr>
      <w:bookmarkStart w:id="20" w:name="_bookmark20"/>
      <w:bookmarkEnd w:id="20"/>
      <w:r>
        <w:rPr>
          <w:b/>
          <w:i/>
        </w:rPr>
        <w:t>Figure</w:t>
      </w:r>
      <w:r>
        <w:rPr>
          <w:b/>
          <w:i/>
          <w:spacing w:val="-5"/>
        </w:rPr>
        <w:t xml:space="preserve"> </w:t>
      </w:r>
      <w:r>
        <w:rPr>
          <w:b/>
          <w:i/>
        </w:rPr>
        <w:t>4</w:t>
      </w:r>
      <w:r>
        <w:rPr>
          <w:i/>
        </w:rPr>
        <w:t>.</w:t>
      </w:r>
      <w:r>
        <w:rPr>
          <w:i/>
          <w:spacing w:val="1"/>
        </w:rPr>
        <w:t xml:space="preserve"> </w:t>
      </w:r>
      <w:r>
        <w:rPr>
          <w:i/>
        </w:rPr>
        <w:t>Impact</w:t>
      </w:r>
      <w:r>
        <w:rPr>
          <w:i/>
          <w:spacing w:val="-4"/>
        </w:rPr>
        <w:t xml:space="preserve"> </w:t>
      </w:r>
      <w:r>
        <w:rPr>
          <w:i/>
        </w:rPr>
        <w:t>of</w:t>
      </w:r>
      <w:r>
        <w:rPr>
          <w:i/>
          <w:spacing w:val="-4"/>
        </w:rPr>
        <w:t xml:space="preserve"> </w:t>
      </w:r>
      <w:r>
        <w:rPr>
          <w:i/>
        </w:rPr>
        <w:t>Vehicle</w:t>
      </w:r>
      <w:r>
        <w:rPr>
          <w:i/>
          <w:spacing w:val="-4"/>
        </w:rPr>
        <w:t xml:space="preserve"> </w:t>
      </w:r>
      <w:r>
        <w:rPr>
          <w:i/>
        </w:rPr>
        <w:t>Age</w:t>
      </w:r>
      <w:r>
        <w:rPr>
          <w:i/>
          <w:spacing w:val="-4"/>
        </w:rPr>
        <w:t xml:space="preserve"> </w:t>
      </w:r>
      <w:r>
        <w:rPr>
          <w:i/>
        </w:rPr>
        <w:t>on</w:t>
      </w:r>
      <w:r>
        <w:rPr>
          <w:i/>
          <w:spacing w:val="-4"/>
        </w:rPr>
        <w:t xml:space="preserve"> </w:t>
      </w:r>
      <w:r>
        <w:rPr>
          <w:i/>
        </w:rPr>
        <w:t>Crash</w:t>
      </w:r>
      <w:r>
        <w:rPr>
          <w:i/>
          <w:spacing w:val="-3"/>
        </w:rPr>
        <w:t xml:space="preserve"> </w:t>
      </w:r>
      <w:r>
        <w:rPr>
          <w:i/>
          <w:spacing w:val="-2"/>
        </w:rPr>
        <w:t>Frequency</w:t>
      </w:r>
    </w:p>
    <w:p w14:paraId="66B0EC7D" w14:textId="77777777" w:rsidR="00BF6D45" w:rsidRDefault="00BF6D45">
      <w:pPr>
        <w:pStyle w:val="BodyText"/>
        <w:rPr>
          <w:i/>
          <w:sz w:val="22"/>
        </w:rPr>
      </w:pPr>
    </w:p>
    <w:p w14:paraId="2C6D731E" w14:textId="77777777" w:rsidR="00BF6D45" w:rsidRDefault="00BF6D45">
      <w:pPr>
        <w:pStyle w:val="BodyText"/>
        <w:spacing w:before="28"/>
        <w:rPr>
          <w:i/>
          <w:sz w:val="22"/>
        </w:rPr>
      </w:pPr>
    </w:p>
    <w:p w14:paraId="7DE61B77" w14:textId="77777777" w:rsidR="00BF6D45" w:rsidRDefault="00000000">
      <w:pPr>
        <w:pStyle w:val="BodyText"/>
        <w:spacing w:before="1" w:line="480" w:lineRule="auto"/>
        <w:ind w:right="357" w:firstLine="720"/>
        <w:jc w:val="both"/>
      </w:pPr>
      <w:r>
        <w:t>This</w:t>
      </w:r>
      <w:r>
        <w:rPr>
          <w:spacing w:val="-1"/>
        </w:rPr>
        <w:t xml:space="preserve"> </w:t>
      </w:r>
      <w:r>
        <w:t>chart</w:t>
      </w:r>
      <w:r>
        <w:rPr>
          <w:spacing w:val="-1"/>
        </w:rPr>
        <w:t xml:space="preserve"> </w:t>
      </w:r>
      <w:r>
        <w:t>shows</w:t>
      </w:r>
      <w:r>
        <w:rPr>
          <w:spacing w:val="-1"/>
        </w:rPr>
        <w:t xml:space="preserve"> </w:t>
      </w:r>
      <w:r>
        <w:t>the</w:t>
      </w:r>
      <w:r>
        <w:rPr>
          <w:spacing w:val="-1"/>
        </w:rPr>
        <w:t xml:space="preserve"> </w:t>
      </w:r>
      <w:r>
        <w:t>number</w:t>
      </w:r>
      <w:r>
        <w:rPr>
          <w:spacing w:val="-1"/>
        </w:rPr>
        <w:t xml:space="preserve"> </w:t>
      </w:r>
      <w:r>
        <w:t>of</w:t>
      </w:r>
      <w:r>
        <w:rPr>
          <w:spacing w:val="-1"/>
        </w:rPr>
        <w:t xml:space="preserve"> </w:t>
      </w:r>
      <w:r>
        <w:t>crashes</w:t>
      </w:r>
      <w:r>
        <w:rPr>
          <w:spacing w:val="-1"/>
        </w:rPr>
        <w:t xml:space="preserve"> </w:t>
      </w:r>
      <w:r>
        <w:t>based</w:t>
      </w:r>
      <w:r>
        <w:rPr>
          <w:spacing w:val="-1"/>
        </w:rPr>
        <w:t xml:space="preserve"> </w:t>
      </w:r>
      <w:r>
        <w:t>on</w:t>
      </w:r>
      <w:r>
        <w:rPr>
          <w:spacing w:val="-1"/>
        </w:rPr>
        <w:t xml:space="preserve"> </w:t>
      </w:r>
      <w:r>
        <w:t>vehicle</w:t>
      </w:r>
      <w:r>
        <w:rPr>
          <w:spacing w:val="-1"/>
        </w:rPr>
        <w:t xml:space="preserve"> </w:t>
      </w:r>
      <w:r>
        <w:t>age</w:t>
      </w:r>
      <w:r>
        <w:rPr>
          <w:spacing w:val="-1"/>
        </w:rPr>
        <w:t xml:space="preserve"> </w:t>
      </w:r>
      <w:r>
        <w:t>at</w:t>
      </w:r>
      <w:r>
        <w:rPr>
          <w:spacing w:val="-1"/>
        </w:rPr>
        <w:t xml:space="preserve"> </w:t>
      </w:r>
      <w:r>
        <w:t>the</w:t>
      </w:r>
      <w:r>
        <w:rPr>
          <w:spacing w:val="-1"/>
        </w:rPr>
        <w:t xml:space="preserve"> </w:t>
      </w:r>
      <w:r>
        <w:t>time</w:t>
      </w:r>
      <w:r>
        <w:rPr>
          <w:spacing w:val="-1"/>
        </w:rPr>
        <w:t xml:space="preserve"> </w:t>
      </w:r>
      <w:r>
        <w:t>of</w:t>
      </w:r>
      <w:r>
        <w:rPr>
          <w:spacing w:val="-1"/>
        </w:rPr>
        <w:t xml:space="preserve"> </w:t>
      </w:r>
      <w:r>
        <w:t>the</w:t>
      </w:r>
      <w:r>
        <w:rPr>
          <w:spacing w:val="-1"/>
        </w:rPr>
        <w:t xml:space="preserve"> </w:t>
      </w:r>
      <w:r>
        <w:t>complaint. The trend peaks at 1-year-old vehicles, with crashes declining as vehicles age. The negative correlation</w:t>
      </w:r>
      <w:r>
        <w:rPr>
          <w:spacing w:val="-13"/>
        </w:rPr>
        <w:t xml:space="preserve"> </w:t>
      </w:r>
      <w:r>
        <w:t>suggests</w:t>
      </w:r>
      <w:r>
        <w:rPr>
          <w:spacing w:val="-13"/>
        </w:rPr>
        <w:t xml:space="preserve"> </w:t>
      </w:r>
      <w:r>
        <w:t>that</w:t>
      </w:r>
      <w:r>
        <w:rPr>
          <w:spacing w:val="-13"/>
        </w:rPr>
        <w:t xml:space="preserve"> </w:t>
      </w:r>
      <w:r>
        <w:t>newer</w:t>
      </w:r>
      <w:r>
        <w:rPr>
          <w:spacing w:val="-13"/>
        </w:rPr>
        <w:t xml:space="preserve"> </w:t>
      </w:r>
      <w:r>
        <w:t>vehicles</w:t>
      </w:r>
      <w:r>
        <w:rPr>
          <w:spacing w:val="-13"/>
        </w:rPr>
        <w:t xml:space="preserve"> </w:t>
      </w:r>
      <w:r>
        <w:t>are</w:t>
      </w:r>
      <w:r>
        <w:rPr>
          <w:spacing w:val="-13"/>
        </w:rPr>
        <w:t xml:space="preserve"> </w:t>
      </w:r>
      <w:r>
        <w:t>involved</w:t>
      </w:r>
      <w:r>
        <w:rPr>
          <w:spacing w:val="-13"/>
        </w:rPr>
        <w:t xml:space="preserve"> </w:t>
      </w:r>
      <w:r>
        <w:t>in</w:t>
      </w:r>
      <w:r>
        <w:rPr>
          <w:spacing w:val="-13"/>
        </w:rPr>
        <w:t xml:space="preserve"> </w:t>
      </w:r>
      <w:r>
        <w:t>more</w:t>
      </w:r>
      <w:r>
        <w:rPr>
          <w:spacing w:val="-13"/>
        </w:rPr>
        <w:t xml:space="preserve"> </w:t>
      </w:r>
      <w:r>
        <w:t>reported</w:t>
      </w:r>
      <w:r>
        <w:rPr>
          <w:spacing w:val="-13"/>
        </w:rPr>
        <w:t xml:space="preserve"> </w:t>
      </w:r>
      <w:r>
        <w:t>crashes,</w:t>
      </w:r>
      <w:r>
        <w:rPr>
          <w:spacing w:val="-13"/>
        </w:rPr>
        <w:t xml:space="preserve"> </w:t>
      </w:r>
      <w:r>
        <w:t>likely</w:t>
      </w:r>
      <w:r>
        <w:rPr>
          <w:spacing w:val="-13"/>
        </w:rPr>
        <w:t xml:space="preserve"> </w:t>
      </w:r>
      <w:r>
        <w:t>due</w:t>
      </w:r>
      <w:r>
        <w:rPr>
          <w:spacing w:val="-13"/>
        </w:rPr>
        <w:t xml:space="preserve"> </w:t>
      </w:r>
      <w:r>
        <w:t>to</w:t>
      </w:r>
      <w:r>
        <w:rPr>
          <w:spacing w:val="-13"/>
        </w:rPr>
        <w:t xml:space="preserve"> </w:t>
      </w:r>
      <w:r>
        <w:t>higher usage,</w:t>
      </w:r>
      <w:r>
        <w:rPr>
          <w:spacing w:val="-3"/>
        </w:rPr>
        <w:t xml:space="preserve"> </w:t>
      </w:r>
      <w:r>
        <w:t>manufacturer</w:t>
      </w:r>
      <w:r>
        <w:rPr>
          <w:spacing w:val="-4"/>
        </w:rPr>
        <w:t xml:space="preserve"> </w:t>
      </w:r>
      <w:r>
        <w:t>defects,</w:t>
      </w:r>
      <w:r>
        <w:rPr>
          <w:spacing w:val="-3"/>
        </w:rPr>
        <w:t xml:space="preserve"> </w:t>
      </w:r>
      <w:r>
        <w:t>or</w:t>
      </w:r>
      <w:r>
        <w:rPr>
          <w:spacing w:val="-4"/>
        </w:rPr>
        <w:t xml:space="preserve"> </w:t>
      </w:r>
      <w:r>
        <w:t>inexperienced</w:t>
      </w:r>
      <w:r>
        <w:rPr>
          <w:spacing w:val="-3"/>
        </w:rPr>
        <w:t xml:space="preserve"> </w:t>
      </w:r>
      <w:r>
        <w:t>drivers.</w:t>
      </w:r>
      <w:r>
        <w:rPr>
          <w:spacing w:val="-4"/>
        </w:rPr>
        <w:t xml:space="preserve"> </w:t>
      </w:r>
      <w:r>
        <w:t>Older</w:t>
      </w:r>
      <w:r>
        <w:rPr>
          <w:spacing w:val="-3"/>
        </w:rPr>
        <w:t xml:space="preserve"> </w:t>
      </w:r>
      <w:r>
        <w:t>vehicles</w:t>
      </w:r>
      <w:r>
        <w:rPr>
          <w:spacing w:val="-4"/>
        </w:rPr>
        <w:t xml:space="preserve"> </w:t>
      </w:r>
      <w:r>
        <w:t>may</w:t>
      </w:r>
      <w:r>
        <w:rPr>
          <w:spacing w:val="-3"/>
        </w:rPr>
        <w:t xml:space="preserve"> </w:t>
      </w:r>
      <w:r>
        <w:t>have</w:t>
      </w:r>
      <w:r>
        <w:rPr>
          <w:spacing w:val="-4"/>
        </w:rPr>
        <w:t xml:space="preserve"> </w:t>
      </w:r>
      <w:r>
        <w:t>fewer</w:t>
      </w:r>
      <w:r>
        <w:rPr>
          <w:spacing w:val="-3"/>
        </w:rPr>
        <w:t xml:space="preserve"> </w:t>
      </w:r>
      <w:r>
        <w:t>complaints due to lower usage or retirement from active service</w:t>
      </w:r>
    </w:p>
    <w:p w14:paraId="7FB88EB3"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66476D93" w14:textId="77777777" w:rsidR="00BF6D45" w:rsidRDefault="00BF6D45">
      <w:pPr>
        <w:pStyle w:val="BodyText"/>
        <w:spacing w:before="4"/>
        <w:rPr>
          <w:sz w:val="11"/>
        </w:rPr>
      </w:pPr>
    </w:p>
    <w:p w14:paraId="5D4386AE" w14:textId="77777777" w:rsidR="00BF6D45" w:rsidRDefault="00000000">
      <w:pPr>
        <w:ind w:left="1440"/>
        <w:rPr>
          <w:sz w:val="20"/>
        </w:rPr>
      </w:pPr>
      <w:r>
        <w:rPr>
          <w:noProof/>
          <w:sz w:val="20"/>
        </w:rPr>
        <w:drawing>
          <wp:inline distT="0" distB="0" distL="0" distR="0" wp14:anchorId="3022C99B" wp14:editId="419D0FDB">
            <wp:extent cx="4079744" cy="3214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079744" cy="3214687"/>
                    </a:xfrm>
                    <a:prstGeom prst="rect">
                      <a:avLst/>
                    </a:prstGeom>
                  </pic:spPr>
                </pic:pic>
              </a:graphicData>
            </a:graphic>
          </wp:inline>
        </w:drawing>
      </w:r>
    </w:p>
    <w:p w14:paraId="029298BB" w14:textId="77777777" w:rsidR="00BF6D45" w:rsidRDefault="00BF6D45">
      <w:pPr>
        <w:pStyle w:val="BodyText"/>
        <w:rPr>
          <w:sz w:val="22"/>
        </w:rPr>
      </w:pPr>
    </w:p>
    <w:p w14:paraId="4CF9F767" w14:textId="77777777" w:rsidR="00BF6D45" w:rsidRDefault="00BF6D45">
      <w:pPr>
        <w:pStyle w:val="BodyText"/>
        <w:spacing w:before="70"/>
        <w:rPr>
          <w:sz w:val="22"/>
        </w:rPr>
      </w:pPr>
    </w:p>
    <w:p w14:paraId="2C951079" w14:textId="77777777" w:rsidR="00BF6D45" w:rsidRDefault="00000000">
      <w:pPr>
        <w:rPr>
          <w:i/>
        </w:rPr>
      </w:pPr>
      <w:bookmarkStart w:id="21" w:name="_bookmark21"/>
      <w:bookmarkEnd w:id="21"/>
      <w:r>
        <w:rPr>
          <w:b/>
          <w:i/>
        </w:rPr>
        <w:t>Figure</w:t>
      </w:r>
      <w:r>
        <w:rPr>
          <w:b/>
          <w:i/>
          <w:spacing w:val="-5"/>
        </w:rPr>
        <w:t xml:space="preserve"> </w:t>
      </w:r>
      <w:r>
        <w:rPr>
          <w:b/>
          <w:i/>
        </w:rPr>
        <w:t>5</w:t>
      </w:r>
      <w:r>
        <w:rPr>
          <w:i/>
        </w:rPr>
        <w:t>.</w:t>
      </w:r>
      <w:r>
        <w:rPr>
          <w:i/>
          <w:spacing w:val="-1"/>
        </w:rPr>
        <w:t xml:space="preserve"> </w:t>
      </w:r>
      <w:r>
        <w:rPr>
          <w:i/>
        </w:rPr>
        <w:t>Yearly</w:t>
      </w:r>
      <w:r>
        <w:rPr>
          <w:i/>
          <w:spacing w:val="-4"/>
        </w:rPr>
        <w:t xml:space="preserve"> </w:t>
      </w:r>
      <w:r>
        <w:rPr>
          <w:i/>
        </w:rPr>
        <w:t>Trends</w:t>
      </w:r>
      <w:r>
        <w:rPr>
          <w:i/>
          <w:spacing w:val="-5"/>
        </w:rPr>
        <w:t xml:space="preserve"> </w:t>
      </w:r>
      <w:r>
        <w:rPr>
          <w:i/>
        </w:rPr>
        <w:t>in</w:t>
      </w:r>
      <w:r>
        <w:rPr>
          <w:i/>
          <w:spacing w:val="-5"/>
        </w:rPr>
        <w:t xml:space="preserve"> </w:t>
      </w:r>
      <w:r>
        <w:rPr>
          <w:i/>
        </w:rPr>
        <w:t>Reported</w:t>
      </w:r>
      <w:r>
        <w:rPr>
          <w:i/>
          <w:spacing w:val="-5"/>
        </w:rPr>
        <w:t xml:space="preserve"> </w:t>
      </w:r>
      <w:r>
        <w:rPr>
          <w:i/>
        </w:rPr>
        <w:t>Crash</w:t>
      </w:r>
      <w:r>
        <w:rPr>
          <w:i/>
          <w:spacing w:val="-5"/>
        </w:rPr>
        <w:t xml:space="preserve"> </w:t>
      </w:r>
      <w:r>
        <w:rPr>
          <w:i/>
        </w:rPr>
        <w:t>Deaths</w:t>
      </w:r>
      <w:r>
        <w:rPr>
          <w:i/>
          <w:spacing w:val="-5"/>
        </w:rPr>
        <w:t xml:space="preserve"> </w:t>
      </w:r>
      <w:r>
        <w:rPr>
          <w:i/>
        </w:rPr>
        <w:t>and</w:t>
      </w:r>
      <w:r>
        <w:rPr>
          <w:i/>
          <w:spacing w:val="-4"/>
        </w:rPr>
        <w:t xml:space="preserve"> </w:t>
      </w:r>
      <w:r>
        <w:rPr>
          <w:i/>
          <w:spacing w:val="-2"/>
        </w:rPr>
        <w:t>Injuries</w:t>
      </w:r>
    </w:p>
    <w:p w14:paraId="6DA5CB92" w14:textId="77777777" w:rsidR="00BF6D45" w:rsidRDefault="00BF6D45">
      <w:pPr>
        <w:pStyle w:val="BodyText"/>
        <w:rPr>
          <w:i/>
          <w:sz w:val="22"/>
        </w:rPr>
      </w:pPr>
    </w:p>
    <w:p w14:paraId="0C7F832C" w14:textId="77777777" w:rsidR="00BF6D45" w:rsidRDefault="00BF6D45">
      <w:pPr>
        <w:pStyle w:val="BodyText"/>
        <w:spacing w:before="29"/>
        <w:rPr>
          <w:i/>
          <w:sz w:val="22"/>
        </w:rPr>
      </w:pPr>
    </w:p>
    <w:p w14:paraId="12D7EE74" w14:textId="77777777" w:rsidR="00BF6D45" w:rsidRDefault="00000000">
      <w:pPr>
        <w:pStyle w:val="BodyText"/>
        <w:spacing w:line="480" w:lineRule="auto"/>
        <w:ind w:right="357" w:firstLine="720"/>
        <w:jc w:val="both"/>
      </w:pPr>
      <w:r>
        <w:t>This</w:t>
      </w:r>
      <w:r>
        <w:rPr>
          <w:spacing w:val="-15"/>
        </w:rPr>
        <w:t xml:space="preserve"> </w:t>
      </w:r>
      <w:r>
        <w:t>chart</w:t>
      </w:r>
      <w:r>
        <w:rPr>
          <w:spacing w:val="-15"/>
        </w:rPr>
        <w:t xml:space="preserve"> </w:t>
      </w:r>
      <w:r>
        <w:t>compares</w:t>
      </w:r>
      <w:r>
        <w:rPr>
          <w:spacing w:val="-15"/>
        </w:rPr>
        <w:t xml:space="preserve"> </w:t>
      </w:r>
      <w:r>
        <w:t>reported</w:t>
      </w:r>
      <w:r>
        <w:rPr>
          <w:spacing w:val="-15"/>
        </w:rPr>
        <w:t xml:space="preserve"> </w:t>
      </w:r>
      <w:r>
        <w:t>deaths</w:t>
      </w:r>
      <w:r>
        <w:rPr>
          <w:spacing w:val="-15"/>
        </w:rPr>
        <w:t xml:space="preserve"> </w:t>
      </w:r>
      <w:r>
        <w:t>(red)</w:t>
      </w:r>
      <w:r>
        <w:rPr>
          <w:spacing w:val="-15"/>
        </w:rPr>
        <w:t xml:space="preserve"> </w:t>
      </w:r>
      <w:r>
        <w:t>and</w:t>
      </w:r>
      <w:r>
        <w:rPr>
          <w:spacing w:val="-15"/>
        </w:rPr>
        <w:t xml:space="preserve"> </w:t>
      </w:r>
      <w:r>
        <w:t>injuries</w:t>
      </w:r>
      <w:r>
        <w:rPr>
          <w:spacing w:val="-15"/>
        </w:rPr>
        <w:t xml:space="preserve"> </w:t>
      </w:r>
      <w:r>
        <w:t>(orange)</w:t>
      </w:r>
      <w:r>
        <w:rPr>
          <w:spacing w:val="-15"/>
        </w:rPr>
        <w:t xml:space="preserve"> </w:t>
      </w:r>
      <w:r>
        <w:t>from</w:t>
      </w:r>
      <w:r>
        <w:rPr>
          <w:spacing w:val="-15"/>
        </w:rPr>
        <w:t xml:space="preserve"> </w:t>
      </w:r>
      <w:r>
        <w:t>crashes</w:t>
      </w:r>
      <w:r>
        <w:rPr>
          <w:spacing w:val="-15"/>
        </w:rPr>
        <w:t xml:space="preserve"> </w:t>
      </w:r>
      <w:r>
        <w:t>over</w:t>
      </w:r>
      <w:r>
        <w:rPr>
          <w:spacing w:val="-15"/>
        </w:rPr>
        <w:t xml:space="preserve"> </w:t>
      </w:r>
      <w:r>
        <w:t>the</w:t>
      </w:r>
      <w:r>
        <w:rPr>
          <w:spacing w:val="-15"/>
        </w:rPr>
        <w:t xml:space="preserve"> </w:t>
      </w:r>
      <w:r>
        <w:t>years. Injuries consistently outnumber deaths, with peaks in 2016 (4,535 injuries) and 2019 (3,564 injuries). Fatalities were highest in 2010 (252 deaths) and 2020 (249 deaths) but have shown a decline in recent years.</w:t>
      </w:r>
      <w:r>
        <w:rPr>
          <w:spacing w:val="-2"/>
        </w:rPr>
        <w:t xml:space="preserve"> </w:t>
      </w:r>
      <w:r>
        <w:t>The fluctuations suggest factors like vehicle safety improvements, policy changes, or variations in reporting.</w:t>
      </w:r>
    </w:p>
    <w:p w14:paraId="00E385DA"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392A808" w14:textId="77777777" w:rsidR="00BF6D45" w:rsidRDefault="00BF6D45">
      <w:pPr>
        <w:pStyle w:val="BodyText"/>
        <w:spacing w:before="4"/>
        <w:rPr>
          <w:sz w:val="11"/>
        </w:rPr>
      </w:pPr>
    </w:p>
    <w:p w14:paraId="1C44F85A" w14:textId="77777777" w:rsidR="00BF6D45" w:rsidRDefault="00000000">
      <w:pPr>
        <w:ind w:left="1226"/>
        <w:rPr>
          <w:sz w:val="20"/>
        </w:rPr>
      </w:pPr>
      <w:r>
        <w:rPr>
          <w:noProof/>
          <w:sz w:val="20"/>
        </w:rPr>
        <w:drawing>
          <wp:inline distT="0" distB="0" distL="0" distR="0" wp14:anchorId="41762883" wp14:editId="6CFD0F44">
            <wp:extent cx="4339193" cy="285292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339193" cy="2852928"/>
                    </a:xfrm>
                    <a:prstGeom prst="rect">
                      <a:avLst/>
                    </a:prstGeom>
                  </pic:spPr>
                </pic:pic>
              </a:graphicData>
            </a:graphic>
          </wp:inline>
        </w:drawing>
      </w:r>
    </w:p>
    <w:p w14:paraId="1CF85194" w14:textId="77777777" w:rsidR="00BF6D45" w:rsidRDefault="00BF6D45">
      <w:pPr>
        <w:pStyle w:val="BodyText"/>
        <w:rPr>
          <w:sz w:val="22"/>
        </w:rPr>
      </w:pPr>
    </w:p>
    <w:p w14:paraId="7D5E516C" w14:textId="77777777" w:rsidR="00BF6D45" w:rsidRDefault="00BF6D45">
      <w:pPr>
        <w:pStyle w:val="BodyText"/>
        <w:spacing w:before="194"/>
        <w:rPr>
          <w:sz w:val="22"/>
        </w:rPr>
      </w:pPr>
    </w:p>
    <w:p w14:paraId="26669CB3" w14:textId="77777777" w:rsidR="00BF6D45" w:rsidRDefault="00000000">
      <w:pPr>
        <w:rPr>
          <w:i/>
        </w:rPr>
      </w:pPr>
      <w:bookmarkStart w:id="22" w:name="_bookmark22"/>
      <w:bookmarkEnd w:id="22"/>
      <w:r>
        <w:rPr>
          <w:b/>
          <w:i/>
        </w:rPr>
        <w:t>Figure</w:t>
      </w:r>
      <w:r>
        <w:rPr>
          <w:b/>
          <w:i/>
          <w:spacing w:val="-6"/>
        </w:rPr>
        <w:t xml:space="preserve"> </w:t>
      </w:r>
      <w:r>
        <w:rPr>
          <w:b/>
          <w:i/>
        </w:rPr>
        <w:t>6</w:t>
      </w:r>
      <w:r>
        <w:rPr>
          <w:i/>
        </w:rPr>
        <w:t>.</w:t>
      </w:r>
      <w:r>
        <w:rPr>
          <w:i/>
          <w:spacing w:val="-1"/>
        </w:rPr>
        <w:t xml:space="preserve"> </w:t>
      </w:r>
      <w:r>
        <w:rPr>
          <w:i/>
        </w:rPr>
        <w:t>Identifying</w:t>
      </w:r>
      <w:r>
        <w:rPr>
          <w:i/>
          <w:spacing w:val="-5"/>
        </w:rPr>
        <w:t xml:space="preserve"> </w:t>
      </w:r>
      <w:r>
        <w:rPr>
          <w:i/>
        </w:rPr>
        <w:t>the</w:t>
      </w:r>
      <w:r>
        <w:rPr>
          <w:i/>
          <w:spacing w:val="-5"/>
        </w:rPr>
        <w:t xml:space="preserve"> </w:t>
      </w:r>
      <w:r>
        <w:rPr>
          <w:i/>
        </w:rPr>
        <w:t>Automakers</w:t>
      </w:r>
      <w:r>
        <w:rPr>
          <w:i/>
          <w:spacing w:val="-6"/>
        </w:rPr>
        <w:t xml:space="preserve"> </w:t>
      </w:r>
      <w:r>
        <w:rPr>
          <w:i/>
        </w:rPr>
        <w:t>with</w:t>
      </w:r>
      <w:r>
        <w:rPr>
          <w:i/>
          <w:spacing w:val="-5"/>
        </w:rPr>
        <w:t xml:space="preserve"> </w:t>
      </w:r>
      <w:r>
        <w:rPr>
          <w:i/>
        </w:rPr>
        <w:t>the</w:t>
      </w:r>
      <w:r>
        <w:rPr>
          <w:i/>
          <w:spacing w:val="-5"/>
        </w:rPr>
        <w:t xml:space="preserve"> </w:t>
      </w:r>
      <w:r>
        <w:rPr>
          <w:i/>
        </w:rPr>
        <w:t>Most</w:t>
      </w:r>
      <w:r>
        <w:rPr>
          <w:i/>
          <w:spacing w:val="-5"/>
        </w:rPr>
        <w:t xml:space="preserve"> </w:t>
      </w:r>
      <w:r>
        <w:rPr>
          <w:i/>
          <w:spacing w:val="-2"/>
        </w:rPr>
        <w:t>Complaints</w:t>
      </w:r>
    </w:p>
    <w:p w14:paraId="499655DE" w14:textId="77777777" w:rsidR="00BF6D45" w:rsidRDefault="00BF6D45">
      <w:pPr>
        <w:pStyle w:val="BodyText"/>
        <w:rPr>
          <w:i/>
          <w:sz w:val="22"/>
        </w:rPr>
      </w:pPr>
    </w:p>
    <w:p w14:paraId="2769137F" w14:textId="77777777" w:rsidR="00BF6D45" w:rsidRDefault="00BF6D45">
      <w:pPr>
        <w:pStyle w:val="BodyText"/>
        <w:spacing w:before="24"/>
        <w:rPr>
          <w:i/>
          <w:sz w:val="22"/>
        </w:rPr>
      </w:pPr>
    </w:p>
    <w:p w14:paraId="051DAD8E" w14:textId="77777777" w:rsidR="00BF6D45" w:rsidRDefault="00000000">
      <w:pPr>
        <w:pStyle w:val="BodyText"/>
        <w:spacing w:line="480" w:lineRule="auto"/>
        <w:ind w:right="357" w:firstLine="720"/>
        <w:jc w:val="both"/>
      </w:pPr>
      <w:r>
        <w:t>A</w:t>
      </w:r>
      <w:r>
        <w:rPr>
          <w:spacing w:val="-15"/>
        </w:rPr>
        <w:t xml:space="preserve"> </w:t>
      </w:r>
      <w:r>
        <w:t>tree</w:t>
      </w:r>
      <w:r>
        <w:rPr>
          <w:spacing w:val="-6"/>
        </w:rPr>
        <w:t xml:space="preserve"> </w:t>
      </w:r>
      <w:r>
        <w:t>map</w:t>
      </w:r>
      <w:r>
        <w:rPr>
          <w:spacing w:val="-4"/>
        </w:rPr>
        <w:t xml:space="preserve"> </w:t>
      </w:r>
      <w:r>
        <w:t>highlighting</w:t>
      </w:r>
      <w:r>
        <w:rPr>
          <w:spacing w:val="-4"/>
        </w:rPr>
        <w:t xml:space="preserve"> </w:t>
      </w:r>
      <w:r>
        <w:t>the</w:t>
      </w:r>
      <w:r>
        <w:rPr>
          <w:spacing w:val="-4"/>
        </w:rPr>
        <w:t xml:space="preserve"> </w:t>
      </w:r>
      <w:r>
        <w:t>automakers</w:t>
      </w:r>
      <w:r>
        <w:rPr>
          <w:spacing w:val="-4"/>
        </w:rPr>
        <w:t xml:space="preserve"> </w:t>
      </w:r>
      <w:r>
        <w:t>with</w:t>
      </w:r>
      <w:r>
        <w:rPr>
          <w:spacing w:val="-4"/>
        </w:rPr>
        <w:t xml:space="preserve"> </w:t>
      </w:r>
      <w:r>
        <w:t>the</w:t>
      </w:r>
      <w:r>
        <w:rPr>
          <w:spacing w:val="-4"/>
        </w:rPr>
        <w:t xml:space="preserve"> </w:t>
      </w:r>
      <w:r>
        <w:t>most</w:t>
      </w:r>
      <w:r>
        <w:rPr>
          <w:spacing w:val="-4"/>
        </w:rPr>
        <w:t xml:space="preserve"> </w:t>
      </w:r>
      <w:r>
        <w:t>complaints</w:t>
      </w:r>
      <w:r>
        <w:rPr>
          <w:spacing w:val="-4"/>
        </w:rPr>
        <w:t xml:space="preserve"> </w:t>
      </w:r>
      <w:r>
        <w:t>is</w:t>
      </w:r>
      <w:r>
        <w:rPr>
          <w:spacing w:val="-4"/>
        </w:rPr>
        <w:t xml:space="preserve"> </w:t>
      </w:r>
      <w:r>
        <w:t>the</w:t>
      </w:r>
      <w:r>
        <w:rPr>
          <w:spacing w:val="-4"/>
        </w:rPr>
        <w:t xml:space="preserve"> </w:t>
      </w:r>
      <w:r>
        <w:t>first</w:t>
      </w:r>
      <w:r>
        <w:rPr>
          <w:spacing w:val="-4"/>
        </w:rPr>
        <w:t xml:space="preserve"> </w:t>
      </w:r>
      <w:r>
        <w:t>visualization. The top carmaker with the most complaints is Ford, which is followed by Chevrolet,</w:t>
      </w:r>
      <w:r>
        <w:rPr>
          <w:spacing w:val="-5"/>
        </w:rPr>
        <w:t xml:space="preserve"> </w:t>
      </w:r>
      <w:r>
        <w:t>Toyota, and Honda. Notably, there are a lot of complaints about companies like Chrysler, Hyundai, and Kia. The</w:t>
      </w:r>
      <w:r>
        <w:rPr>
          <w:spacing w:val="-13"/>
        </w:rPr>
        <w:t xml:space="preserve"> </w:t>
      </w:r>
      <w:r>
        <w:t>manufacturer</w:t>
      </w:r>
      <w:r>
        <w:rPr>
          <w:spacing w:val="-13"/>
        </w:rPr>
        <w:t xml:space="preserve"> </w:t>
      </w:r>
      <w:r>
        <w:t>has</w:t>
      </w:r>
      <w:r>
        <w:rPr>
          <w:spacing w:val="-13"/>
        </w:rPr>
        <w:t xml:space="preserve"> </w:t>
      </w:r>
      <w:r>
        <w:t>received</w:t>
      </w:r>
      <w:r>
        <w:rPr>
          <w:spacing w:val="-13"/>
        </w:rPr>
        <w:t xml:space="preserve"> </w:t>
      </w:r>
      <w:r>
        <w:t>more</w:t>
      </w:r>
      <w:r>
        <w:rPr>
          <w:spacing w:val="-13"/>
        </w:rPr>
        <w:t xml:space="preserve"> </w:t>
      </w:r>
      <w:r>
        <w:t>complaints</w:t>
      </w:r>
      <w:r>
        <w:rPr>
          <w:spacing w:val="-13"/>
        </w:rPr>
        <w:t xml:space="preserve"> </w:t>
      </w:r>
      <w:r>
        <w:t>for</w:t>
      </w:r>
      <w:r>
        <w:rPr>
          <w:spacing w:val="-13"/>
        </w:rPr>
        <w:t xml:space="preserve"> </w:t>
      </w:r>
      <w:r>
        <w:t>larger</w:t>
      </w:r>
      <w:r>
        <w:rPr>
          <w:spacing w:val="-13"/>
        </w:rPr>
        <w:t xml:space="preserve"> </w:t>
      </w:r>
      <w:r>
        <w:t>blocks,</w:t>
      </w:r>
      <w:r>
        <w:rPr>
          <w:spacing w:val="-13"/>
        </w:rPr>
        <w:t xml:space="preserve"> </w:t>
      </w:r>
      <w:r>
        <w:t>which</w:t>
      </w:r>
      <w:r>
        <w:rPr>
          <w:spacing w:val="-13"/>
        </w:rPr>
        <w:t xml:space="preserve"> </w:t>
      </w:r>
      <w:r>
        <w:t>suggests</w:t>
      </w:r>
      <w:r>
        <w:rPr>
          <w:spacing w:val="-13"/>
        </w:rPr>
        <w:t xml:space="preserve"> </w:t>
      </w:r>
      <w:r>
        <w:t>areas</w:t>
      </w:r>
      <w:r>
        <w:rPr>
          <w:spacing w:val="-13"/>
        </w:rPr>
        <w:t xml:space="preserve"> </w:t>
      </w:r>
      <w:r>
        <w:t>of</w:t>
      </w:r>
      <w:r>
        <w:rPr>
          <w:spacing w:val="-13"/>
        </w:rPr>
        <w:t xml:space="preserve"> </w:t>
      </w:r>
      <w:r>
        <w:t>concern that need more thorough investigation.</w:t>
      </w:r>
    </w:p>
    <w:p w14:paraId="5E97DFD3"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372872F" w14:textId="77777777" w:rsidR="00BF6D45" w:rsidRDefault="00BF6D45">
      <w:pPr>
        <w:pStyle w:val="BodyText"/>
        <w:spacing w:before="214"/>
        <w:rPr>
          <w:sz w:val="20"/>
        </w:rPr>
      </w:pPr>
    </w:p>
    <w:p w14:paraId="5BB8CE45" w14:textId="77777777" w:rsidR="00BF6D45" w:rsidRDefault="00000000">
      <w:pPr>
        <w:ind w:left="318"/>
        <w:rPr>
          <w:sz w:val="20"/>
        </w:rPr>
      </w:pPr>
      <w:r>
        <w:rPr>
          <w:noProof/>
          <w:sz w:val="20"/>
        </w:rPr>
        <w:drawing>
          <wp:inline distT="0" distB="0" distL="0" distR="0" wp14:anchorId="433F9033" wp14:editId="788BCEF6">
            <wp:extent cx="5557336" cy="26936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557336" cy="2693670"/>
                    </a:xfrm>
                    <a:prstGeom prst="rect">
                      <a:avLst/>
                    </a:prstGeom>
                  </pic:spPr>
                </pic:pic>
              </a:graphicData>
            </a:graphic>
          </wp:inline>
        </w:drawing>
      </w:r>
    </w:p>
    <w:p w14:paraId="5BCE0FBF" w14:textId="77777777" w:rsidR="00BF6D45" w:rsidRDefault="00BF6D45">
      <w:pPr>
        <w:pStyle w:val="BodyText"/>
        <w:rPr>
          <w:sz w:val="22"/>
        </w:rPr>
      </w:pPr>
    </w:p>
    <w:p w14:paraId="0B3EF4B2" w14:textId="77777777" w:rsidR="00BF6D45" w:rsidRDefault="00BF6D45">
      <w:pPr>
        <w:pStyle w:val="BodyText"/>
        <w:rPr>
          <w:sz w:val="22"/>
        </w:rPr>
      </w:pPr>
    </w:p>
    <w:p w14:paraId="093E1022" w14:textId="77777777" w:rsidR="00BF6D45" w:rsidRDefault="00BF6D45">
      <w:pPr>
        <w:pStyle w:val="BodyText"/>
        <w:spacing w:before="56"/>
        <w:rPr>
          <w:sz w:val="22"/>
        </w:rPr>
      </w:pPr>
    </w:p>
    <w:p w14:paraId="2CFD960F" w14:textId="77777777" w:rsidR="00BF6D45" w:rsidRDefault="00000000">
      <w:pPr>
        <w:rPr>
          <w:i/>
        </w:rPr>
      </w:pPr>
      <w:bookmarkStart w:id="23" w:name="_bookmark23"/>
      <w:bookmarkEnd w:id="23"/>
      <w:r>
        <w:rPr>
          <w:b/>
          <w:i/>
        </w:rPr>
        <w:t>Figure</w:t>
      </w:r>
      <w:r>
        <w:rPr>
          <w:b/>
          <w:i/>
          <w:spacing w:val="-6"/>
        </w:rPr>
        <w:t xml:space="preserve"> </w:t>
      </w:r>
      <w:r>
        <w:rPr>
          <w:b/>
          <w:i/>
        </w:rPr>
        <w:t>7</w:t>
      </w:r>
      <w:r>
        <w:rPr>
          <w:i/>
        </w:rPr>
        <w:t>.</w:t>
      </w:r>
      <w:r>
        <w:rPr>
          <w:i/>
          <w:spacing w:val="-1"/>
        </w:rPr>
        <w:t xml:space="preserve"> </w:t>
      </w:r>
      <w:r>
        <w:rPr>
          <w:i/>
        </w:rPr>
        <w:t>Complaint</w:t>
      </w:r>
      <w:r>
        <w:rPr>
          <w:i/>
          <w:spacing w:val="-5"/>
        </w:rPr>
        <w:t xml:space="preserve"> </w:t>
      </w:r>
      <w:r>
        <w:rPr>
          <w:i/>
        </w:rPr>
        <w:t>Trends</w:t>
      </w:r>
      <w:r>
        <w:rPr>
          <w:i/>
          <w:spacing w:val="-5"/>
        </w:rPr>
        <w:t xml:space="preserve"> </w:t>
      </w:r>
      <w:r>
        <w:rPr>
          <w:i/>
        </w:rPr>
        <w:t>Over</w:t>
      </w:r>
      <w:r>
        <w:rPr>
          <w:i/>
          <w:spacing w:val="-5"/>
        </w:rPr>
        <w:t xml:space="preserve"> </w:t>
      </w:r>
      <w:r>
        <w:rPr>
          <w:i/>
          <w:spacing w:val="-4"/>
        </w:rPr>
        <w:t>Time</w:t>
      </w:r>
    </w:p>
    <w:p w14:paraId="17728FA6" w14:textId="77777777" w:rsidR="00BF6D45" w:rsidRDefault="00BF6D45">
      <w:pPr>
        <w:pStyle w:val="BodyText"/>
        <w:rPr>
          <w:i/>
          <w:sz w:val="22"/>
        </w:rPr>
      </w:pPr>
    </w:p>
    <w:p w14:paraId="20FD90C0" w14:textId="77777777" w:rsidR="00BF6D45" w:rsidRDefault="00BF6D45">
      <w:pPr>
        <w:pStyle w:val="BodyText"/>
        <w:spacing w:before="28"/>
        <w:rPr>
          <w:i/>
          <w:sz w:val="22"/>
        </w:rPr>
      </w:pPr>
    </w:p>
    <w:p w14:paraId="3AA6C721" w14:textId="77777777" w:rsidR="00BF6D45" w:rsidRDefault="00000000">
      <w:pPr>
        <w:pStyle w:val="BodyText"/>
        <w:spacing w:before="1" w:line="480" w:lineRule="auto"/>
        <w:ind w:right="357" w:firstLine="720"/>
        <w:jc w:val="both"/>
      </w:pPr>
      <w:r>
        <w:t>The bar chart displays the top ten manufacturers with the highest number of recalls. Mercedes-Benz leads by a significant margin, followed by Ford and Honda, indicating a high frequency of reported defects. In the previous visualization we saw that Ford has the highest number</w:t>
      </w:r>
      <w:r>
        <w:rPr>
          <w:spacing w:val="-1"/>
        </w:rPr>
        <w:t xml:space="preserve"> </w:t>
      </w:r>
      <w:r>
        <w:t>of</w:t>
      </w:r>
      <w:r>
        <w:rPr>
          <w:spacing w:val="-2"/>
        </w:rPr>
        <w:t xml:space="preserve"> </w:t>
      </w:r>
      <w:r>
        <w:t>complaints</w:t>
      </w:r>
      <w:r>
        <w:rPr>
          <w:spacing w:val="-1"/>
        </w:rPr>
        <w:t xml:space="preserve"> </w:t>
      </w:r>
      <w:r>
        <w:t>but</w:t>
      </w:r>
      <w:r>
        <w:rPr>
          <w:spacing w:val="-2"/>
        </w:rPr>
        <w:t xml:space="preserve"> </w:t>
      </w:r>
      <w:r>
        <w:t>Benz</w:t>
      </w:r>
      <w:r>
        <w:rPr>
          <w:spacing w:val="-1"/>
        </w:rPr>
        <w:t xml:space="preserve"> </w:t>
      </w:r>
      <w:r>
        <w:t>leads</w:t>
      </w:r>
      <w:r>
        <w:rPr>
          <w:spacing w:val="-2"/>
        </w:rPr>
        <w:t xml:space="preserve"> </w:t>
      </w:r>
      <w:r>
        <w:t>in</w:t>
      </w:r>
      <w:r>
        <w:rPr>
          <w:spacing w:val="-1"/>
        </w:rPr>
        <w:t xml:space="preserve"> </w:t>
      </w:r>
      <w:r>
        <w:t>the</w:t>
      </w:r>
      <w:r>
        <w:rPr>
          <w:spacing w:val="-2"/>
        </w:rPr>
        <w:t xml:space="preserve"> </w:t>
      </w:r>
      <w:r>
        <w:t>race</w:t>
      </w:r>
      <w:r>
        <w:rPr>
          <w:spacing w:val="-1"/>
        </w:rPr>
        <w:t xml:space="preserve"> </w:t>
      </w:r>
      <w:r>
        <w:t>of</w:t>
      </w:r>
      <w:r>
        <w:rPr>
          <w:spacing w:val="-2"/>
        </w:rPr>
        <w:t xml:space="preserve"> </w:t>
      </w:r>
      <w:r>
        <w:t>having</w:t>
      </w:r>
      <w:r>
        <w:rPr>
          <w:spacing w:val="-1"/>
        </w:rPr>
        <w:t xml:space="preserve"> </w:t>
      </w:r>
      <w:r>
        <w:t>highest</w:t>
      </w:r>
      <w:r>
        <w:rPr>
          <w:spacing w:val="-2"/>
        </w:rPr>
        <w:t xml:space="preserve"> </w:t>
      </w:r>
      <w:r>
        <w:t>recalls</w:t>
      </w:r>
      <w:r>
        <w:rPr>
          <w:spacing w:val="-1"/>
        </w:rPr>
        <w:t xml:space="preserve"> </w:t>
      </w:r>
      <w:r>
        <w:t>by</w:t>
      </w:r>
      <w:r>
        <w:rPr>
          <w:spacing w:val="-2"/>
        </w:rPr>
        <w:t xml:space="preserve"> </w:t>
      </w:r>
      <w:r>
        <w:t>a</w:t>
      </w:r>
      <w:r>
        <w:rPr>
          <w:spacing w:val="-1"/>
        </w:rPr>
        <w:t xml:space="preserve"> </w:t>
      </w:r>
      <w:r>
        <w:t>great</w:t>
      </w:r>
      <w:r>
        <w:rPr>
          <w:spacing w:val="-2"/>
        </w:rPr>
        <w:t xml:space="preserve"> </w:t>
      </w:r>
      <w:r>
        <w:t>margin.</w:t>
      </w:r>
      <w:r>
        <w:rPr>
          <w:spacing w:val="-5"/>
        </w:rPr>
        <w:t xml:space="preserve"> </w:t>
      </w:r>
      <w:r>
        <w:t>This shows</w:t>
      </w:r>
      <w:r>
        <w:rPr>
          <w:spacing w:val="-15"/>
        </w:rPr>
        <w:t xml:space="preserve"> </w:t>
      </w:r>
      <w:r>
        <w:t>us</w:t>
      </w:r>
      <w:r>
        <w:rPr>
          <w:spacing w:val="-15"/>
        </w:rPr>
        <w:t xml:space="preserve"> </w:t>
      </w:r>
      <w:r>
        <w:t>that</w:t>
      </w:r>
      <w:r>
        <w:rPr>
          <w:spacing w:val="-15"/>
        </w:rPr>
        <w:t xml:space="preserve"> </w:t>
      </w:r>
      <w:r>
        <w:t>complaints</w:t>
      </w:r>
      <w:r>
        <w:rPr>
          <w:spacing w:val="-15"/>
        </w:rPr>
        <w:t xml:space="preserve"> </w:t>
      </w:r>
      <w:r>
        <w:t>may</w:t>
      </w:r>
      <w:r>
        <w:rPr>
          <w:spacing w:val="-15"/>
        </w:rPr>
        <w:t xml:space="preserve"> </w:t>
      </w:r>
      <w:r>
        <w:t>not</w:t>
      </w:r>
      <w:r>
        <w:rPr>
          <w:spacing w:val="-15"/>
        </w:rPr>
        <w:t xml:space="preserve"> </w:t>
      </w:r>
      <w:r>
        <w:t>always</w:t>
      </w:r>
      <w:r>
        <w:rPr>
          <w:spacing w:val="-15"/>
        </w:rPr>
        <w:t xml:space="preserve"> </w:t>
      </w:r>
      <w:r>
        <w:t>turn</w:t>
      </w:r>
      <w:r>
        <w:rPr>
          <w:spacing w:val="-15"/>
        </w:rPr>
        <w:t xml:space="preserve"> </w:t>
      </w:r>
      <w:r>
        <w:t>into</w:t>
      </w:r>
      <w:r>
        <w:rPr>
          <w:spacing w:val="-15"/>
        </w:rPr>
        <w:t xml:space="preserve"> </w:t>
      </w:r>
      <w:r>
        <w:t>recall</w:t>
      </w:r>
      <w:r>
        <w:rPr>
          <w:spacing w:val="-15"/>
        </w:rPr>
        <w:t xml:space="preserve"> </w:t>
      </w:r>
      <w:r>
        <w:t>and</w:t>
      </w:r>
      <w:r>
        <w:rPr>
          <w:spacing w:val="-15"/>
        </w:rPr>
        <w:t xml:space="preserve"> </w:t>
      </w:r>
      <w:r>
        <w:t>there</w:t>
      </w:r>
      <w:r>
        <w:rPr>
          <w:spacing w:val="-15"/>
        </w:rPr>
        <w:t xml:space="preserve"> </w:t>
      </w:r>
      <w:r>
        <w:t>may</w:t>
      </w:r>
      <w:r>
        <w:rPr>
          <w:spacing w:val="-15"/>
        </w:rPr>
        <w:t xml:space="preserve"> </w:t>
      </w:r>
      <w:r>
        <w:t>genuinely</w:t>
      </w:r>
      <w:r>
        <w:rPr>
          <w:spacing w:val="-15"/>
        </w:rPr>
        <w:t xml:space="preserve"> </w:t>
      </w:r>
      <w:r>
        <w:t>not</w:t>
      </w:r>
      <w:r>
        <w:rPr>
          <w:spacing w:val="-15"/>
        </w:rPr>
        <w:t xml:space="preserve"> </w:t>
      </w:r>
      <w:r>
        <w:t>be</w:t>
      </w:r>
      <w:r>
        <w:rPr>
          <w:spacing w:val="-15"/>
        </w:rPr>
        <w:t xml:space="preserve"> </w:t>
      </w:r>
      <w:r>
        <w:t>any</w:t>
      </w:r>
      <w:r>
        <w:rPr>
          <w:spacing w:val="-15"/>
        </w:rPr>
        <w:t xml:space="preserve"> </w:t>
      </w:r>
      <w:r>
        <w:t>defect in the design itself. Other major manufacturers, including Chevrolet, BMW, and Toyota, also appear,</w:t>
      </w:r>
      <w:r>
        <w:rPr>
          <w:spacing w:val="-12"/>
        </w:rPr>
        <w:t xml:space="preserve"> </w:t>
      </w:r>
      <w:r>
        <w:t>suggesting</w:t>
      </w:r>
      <w:r>
        <w:rPr>
          <w:spacing w:val="-12"/>
        </w:rPr>
        <w:t xml:space="preserve"> </w:t>
      </w:r>
      <w:r>
        <w:t>that</w:t>
      </w:r>
      <w:r>
        <w:rPr>
          <w:spacing w:val="-12"/>
        </w:rPr>
        <w:t xml:space="preserve"> </w:t>
      </w:r>
      <w:r>
        <w:t>recalls</w:t>
      </w:r>
      <w:r>
        <w:rPr>
          <w:spacing w:val="-12"/>
        </w:rPr>
        <w:t xml:space="preserve"> </w:t>
      </w:r>
      <w:r>
        <w:t>are</w:t>
      </w:r>
      <w:r>
        <w:rPr>
          <w:spacing w:val="-12"/>
        </w:rPr>
        <w:t xml:space="preserve"> </w:t>
      </w:r>
      <w:r>
        <w:t>widespread</w:t>
      </w:r>
      <w:r>
        <w:rPr>
          <w:spacing w:val="-12"/>
        </w:rPr>
        <w:t xml:space="preserve"> </w:t>
      </w:r>
      <w:r>
        <w:t>across</w:t>
      </w:r>
      <w:r>
        <w:rPr>
          <w:spacing w:val="-12"/>
        </w:rPr>
        <w:t xml:space="preserve"> </w:t>
      </w:r>
      <w:r>
        <w:t>both</w:t>
      </w:r>
      <w:r>
        <w:rPr>
          <w:spacing w:val="-12"/>
        </w:rPr>
        <w:t xml:space="preserve"> </w:t>
      </w:r>
      <w:r>
        <w:t>luxury</w:t>
      </w:r>
      <w:r>
        <w:rPr>
          <w:spacing w:val="-12"/>
        </w:rPr>
        <w:t xml:space="preserve"> </w:t>
      </w:r>
      <w:r>
        <w:t>and</w:t>
      </w:r>
      <w:r>
        <w:rPr>
          <w:spacing w:val="-12"/>
        </w:rPr>
        <w:t xml:space="preserve"> </w:t>
      </w:r>
      <w:r>
        <w:t>mainstream</w:t>
      </w:r>
      <w:r>
        <w:rPr>
          <w:spacing w:val="-12"/>
        </w:rPr>
        <w:t xml:space="preserve"> </w:t>
      </w:r>
      <w:r>
        <w:t>brands.</w:t>
      </w:r>
      <w:r>
        <w:rPr>
          <w:spacing w:val="-15"/>
        </w:rPr>
        <w:t xml:space="preserve"> </w:t>
      </w:r>
      <w:r>
        <w:t>The</w:t>
      </w:r>
      <w:r>
        <w:rPr>
          <w:spacing w:val="-12"/>
        </w:rPr>
        <w:t xml:space="preserve"> </w:t>
      </w:r>
      <w:r>
        <w:t>data highlights the scale of recalls in the automotive industry and underscores the need for manufacturers to enhance quality control and safety measures.</w:t>
      </w:r>
    </w:p>
    <w:p w14:paraId="2B320B5D"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9EAC87A" w14:textId="77777777" w:rsidR="00BF6D45" w:rsidRDefault="00BF6D45">
      <w:pPr>
        <w:pStyle w:val="BodyText"/>
        <w:spacing w:before="1"/>
        <w:rPr>
          <w:sz w:val="13"/>
        </w:rPr>
      </w:pPr>
    </w:p>
    <w:p w14:paraId="7F19B40D" w14:textId="77777777" w:rsidR="00BF6D45" w:rsidRDefault="00000000">
      <w:pPr>
        <w:ind w:left="1082"/>
        <w:rPr>
          <w:sz w:val="20"/>
        </w:rPr>
      </w:pPr>
      <w:r>
        <w:rPr>
          <w:noProof/>
          <w:sz w:val="20"/>
        </w:rPr>
        <w:drawing>
          <wp:inline distT="0" distB="0" distL="0" distR="0" wp14:anchorId="268FBCCA" wp14:editId="734A49CD">
            <wp:extent cx="3735789" cy="230400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735789" cy="2304002"/>
                    </a:xfrm>
                    <a:prstGeom prst="rect">
                      <a:avLst/>
                    </a:prstGeom>
                  </pic:spPr>
                </pic:pic>
              </a:graphicData>
            </a:graphic>
          </wp:inline>
        </w:drawing>
      </w:r>
    </w:p>
    <w:p w14:paraId="181D5EB8" w14:textId="77777777" w:rsidR="00BF6D45" w:rsidRDefault="00BF6D45">
      <w:pPr>
        <w:pStyle w:val="BodyText"/>
        <w:rPr>
          <w:sz w:val="22"/>
        </w:rPr>
      </w:pPr>
    </w:p>
    <w:p w14:paraId="39C78665" w14:textId="77777777" w:rsidR="00BF6D45" w:rsidRDefault="00BF6D45">
      <w:pPr>
        <w:pStyle w:val="BodyText"/>
        <w:spacing w:before="246"/>
        <w:rPr>
          <w:sz w:val="22"/>
        </w:rPr>
      </w:pPr>
    </w:p>
    <w:p w14:paraId="367BAA75" w14:textId="77777777" w:rsidR="00BF6D45" w:rsidRDefault="00000000">
      <w:pPr>
        <w:rPr>
          <w:i/>
        </w:rPr>
      </w:pPr>
      <w:bookmarkStart w:id="24" w:name="_bookmark24"/>
      <w:bookmarkEnd w:id="24"/>
      <w:r>
        <w:rPr>
          <w:b/>
          <w:i/>
        </w:rPr>
        <w:t>Figure</w:t>
      </w:r>
      <w:r>
        <w:rPr>
          <w:b/>
          <w:i/>
          <w:spacing w:val="-6"/>
        </w:rPr>
        <w:t xml:space="preserve"> </w:t>
      </w:r>
      <w:r>
        <w:rPr>
          <w:b/>
          <w:i/>
        </w:rPr>
        <w:t>8</w:t>
      </w:r>
      <w:r>
        <w:rPr>
          <w:i/>
        </w:rPr>
        <w:t>.</w:t>
      </w:r>
      <w:r>
        <w:rPr>
          <w:i/>
          <w:spacing w:val="-1"/>
        </w:rPr>
        <w:t xml:space="preserve"> </w:t>
      </w:r>
      <w:r>
        <w:rPr>
          <w:i/>
        </w:rPr>
        <w:t>Complaint</w:t>
      </w:r>
      <w:r>
        <w:rPr>
          <w:i/>
          <w:spacing w:val="-5"/>
        </w:rPr>
        <w:t xml:space="preserve"> </w:t>
      </w:r>
      <w:r>
        <w:rPr>
          <w:i/>
        </w:rPr>
        <w:t>Trends</w:t>
      </w:r>
      <w:r>
        <w:rPr>
          <w:i/>
          <w:spacing w:val="-5"/>
        </w:rPr>
        <w:t xml:space="preserve"> </w:t>
      </w:r>
      <w:r>
        <w:rPr>
          <w:i/>
        </w:rPr>
        <w:t>Over</w:t>
      </w:r>
      <w:r>
        <w:rPr>
          <w:i/>
          <w:spacing w:val="-5"/>
        </w:rPr>
        <w:t xml:space="preserve"> </w:t>
      </w:r>
      <w:r>
        <w:rPr>
          <w:i/>
          <w:spacing w:val="-4"/>
        </w:rPr>
        <w:t>Time</w:t>
      </w:r>
    </w:p>
    <w:p w14:paraId="41471535" w14:textId="77777777" w:rsidR="00BF6D45" w:rsidRDefault="00BF6D45">
      <w:pPr>
        <w:pStyle w:val="BodyText"/>
        <w:rPr>
          <w:i/>
          <w:sz w:val="22"/>
        </w:rPr>
      </w:pPr>
    </w:p>
    <w:p w14:paraId="5F056FC3" w14:textId="77777777" w:rsidR="00BF6D45" w:rsidRDefault="00BF6D45">
      <w:pPr>
        <w:pStyle w:val="BodyText"/>
        <w:spacing w:before="29"/>
        <w:rPr>
          <w:i/>
          <w:sz w:val="22"/>
        </w:rPr>
      </w:pPr>
    </w:p>
    <w:p w14:paraId="6E9D800D" w14:textId="77777777" w:rsidR="00BF6D45" w:rsidRDefault="00000000">
      <w:pPr>
        <w:pStyle w:val="BodyText"/>
        <w:spacing w:line="480" w:lineRule="auto"/>
        <w:ind w:right="357" w:firstLine="720"/>
        <w:jc w:val="both"/>
      </w:pPr>
      <w:r>
        <w:t>A</w:t>
      </w:r>
      <w:r>
        <w:rPr>
          <w:spacing w:val="-15"/>
        </w:rPr>
        <w:t xml:space="preserve"> </w:t>
      </w:r>
      <w:r>
        <w:t>time-series</w:t>
      </w:r>
      <w:r>
        <w:rPr>
          <w:spacing w:val="-15"/>
        </w:rPr>
        <w:t xml:space="preserve"> </w:t>
      </w:r>
      <w:r>
        <w:t>analysis</w:t>
      </w:r>
      <w:r>
        <w:rPr>
          <w:spacing w:val="-15"/>
        </w:rPr>
        <w:t xml:space="preserve"> </w:t>
      </w:r>
      <w:r>
        <w:t>of</w:t>
      </w:r>
      <w:r>
        <w:rPr>
          <w:spacing w:val="-15"/>
        </w:rPr>
        <w:t xml:space="preserve"> </w:t>
      </w:r>
      <w:r>
        <w:t>vehicle</w:t>
      </w:r>
      <w:r>
        <w:rPr>
          <w:spacing w:val="-15"/>
        </w:rPr>
        <w:t xml:space="preserve"> </w:t>
      </w:r>
      <w:r>
        <w:t>complaints</w:t>
      </w:r>
      <w:r>
        <w:rPr>
          <w:spacing w:val="-15"/>
        </w:rPr>
        <w:t xml:space="preserve"> </w:t>
      </w:r>
      <w:r>
        <w:t>over</w:t>
      </w:r>
      <w:r>
        <w:rPr>
          <w:spacing w:val="-15"/>
        </w:rPr>
        <w:t xml:space="preserve"> </w:t>
      </w:r>
      <w:r>
        <w:t>time</w:t>
      </w:r>
      <w:r>
        <w:rPr>
          <w:spacing w:val="-15"/>
        </w:rPr>
        <w:t xml:space="preserve"> </w:t>
      </w:r>
      <w:r>
        <w:t>is</w:t>
      </w:r>
      <w:r>
        <w:rPr>
          <w:spacing w:val="-15"/>
        </w:rPr>
        <w:t xml:space="preserve"> </w:t>
      </w:r>
      <w:r>
        <w:t>shown</w:t>
      </w:r>
      <w:r>
        <w:rPr>
          <w:spacing w:val="-15"/>
        </w:rPr>
        <w:t xml:space="preserve"> </w:t>
      </w:r>
      <w:r>
        <w:t>in</w:t>
      </w:r>
      <w:r>
        <w:rPr>
          <w:spacing w:val="-15"/>
        </w:rPr>
        <w:t xml:space="preserve"> </w:t>
      </w:r>
      <w:r>
        <w:t>the</w:t>
      </w:r>
      <w:r>
        <w:rPr>
          <w:spacing w:val="-15"/>
        </w:rPr>
        <w:t xml:space="preserve"> </w:t>
      </w:r>
      <w:r>
        <w:t>second</w:t>
      </w:r>
      <w:r>
        <w:rPr>
          <w:spacing w:val="-15"/>
        </w:rPr>
        <w:t xml:space="preserve"> </w:t>
      </w:r>
      <w:r>
        <w:t>visualization. There is a definite upward trend, suggesting that vehicle complaints increased starting in 2010. The years 2018–2023 see the highest number of complaints, which may indicate a rise in car problems, increased consumer awareness, or better reporting systems. A steep drop in 2025, though, can point to missing data for that year.</w:t>
      </w:r>
    </w:p>
    <w:p w14:paraId="2B46685D" w14:textId="77777777" w:rsidR="00BF6D45" w:rsidRDefault="00000000">
      <w:pPr>
        <w:pStyle w:val="BodyText"/>
        <w:spacing w:before="4"/>
        <w:rPr>
          <w:sz w:val="15"/>
        </w:rPr>
      </w:pPr>
      <w:r>
        <w:rPr>
          <w:noProof/>
          <w:sz w:val="15"/>
        </w:rPr>
        <w:drawing>
          <wp:anchor distT="0" distB="0" distL="0" distR="0" simplePos="0" relativeHeight="487590400" behindDoc="1" locked="0" layoutInCell="1" allowOverlap="1" wp14:anchorId="03FE3510" wp14:editId="4A465664">
            <wp:simplePos x="0" y="0"/>
            <wp:positionH relativeFrom="page">
              <wp:posOffset>1580329</wp:posOffset>
            </wp:positionH>
            <wp:positionV relativeFrom="paragraph">
              <wp:posOffset>127376</wp:posOffset>
            </wp:positionV>
            <wp:extent cx="4603305" cy="22219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603305" cy="2221992"/>
                    </a:xfrm>
                    <a:prstGeom prst="rect">
                      <a:avLst/>
                    </a:prstGeom>
                  </pic:spPr>
                </pic:pic>
              </a:graphicData>
            </a:graphic>
          </wp:anchor>
        </w:drawing>
      </w:r>
    </w:p>
    <w:p w14:paraId="471E7201" w14:textId="77777777" w:rsidR="00BF6D45" w:rsidRDefault="00BF6D45">
      <w:pPr>
        <w:pStyle w:val="BodyText"/>
      </w:pPr>
    </w:p>
    <w:p w14:paraId="76086F5F" w14:textId="77777777" w:rsidR="00BF6D45" w:rsidRDefault="00BF6D45">
      <w:pPr>
        <w:pStyle w:val="BodyText"/>
        <w:spacing w:before="231"/>
      </w:pPr>
    </w:p>
    <w:p w14:paraId="3CA575A4" w14:textId="77777777" w:rsidR="00BF6D45" w:rsidRDefault="00000000">
      <w:pPr>
        <w:rPr>
          <w:i/>
        </w:rPr>
      </w:pPr>
      <w:bookmarkStart w:id="25" w:name="_bookmark25"/>
      <w:bookmarkEnd w:id="25"/>
      <w:r>
        <w:rPr>
          <w:b/>
          <w:i/>
        </w:rPr>
        <w:t>Figure</w:t>
      </w:r>
      <w:r>
        <w:rPr>
          <w:b/>
          <w:i/>
          <w:spacing w:val="-5"/>
        </w:rPr>
        <w:t xml:space="preserve"> </w:t>
      </w:r>
      <w:r>
        <w:rPr>
          <w:b/>
          <w:i/>
        </w:rPr>
        <w:t>9</w:t>
      </w:r>
      <w:r>
        <w:rPr>
          <w:i/>
        </w:rPr>
        <w:t>.</w:t>
      </w:r>
      <w:r>
        <w:rPr>
          <w:i/>
          <w:spacing w:val="-1"/>
        </w:rPr>
        <w:t xml:space="preserve"> </w:t>
      </w:r>
      <w:r>
        <w:rPr>
          <w:i/>
        </w:rPr>
        <w:t>Crash</w:t>
      </w:r>
      <w:r>
        <w:rPr>
          <w:i/>
          <w:spacing w:val="-5"/>
        </w:rPr>
        <w:t xml:space="preserve"> </w:t>
      </w:r>
      <w:r>
        <w:rPr>
          <w:i/>
        </w:rPr>
        <w:t>Trends</w:t>
      </w:r>
      <w:r>
        <w:rPr>
          <w:i/>
          <w:spacing w:val="-5"/>
        </w:rPr>
        <w:t xml:space="preserve"> </w:t>
      </w:r>
      <w:r>
        <w:rPr>
          <w:i/>
        </w:rPr>
        <w:t>Across</w:t>
      </w:r>
      <w:r>
        <w:rPr>
          <w:i/>
          <w:spacing w:val="-4"/>
        </w:rPr>
        <w:t xml:space="preserve"> </w:t>
      </w:r>
      <w:r>
        <w:rPr>
          <w:i/>
          <w:spacing w:val="-2"/>
        </w:rPr>
        <w:t>States</w:t>
      </w:r>
    </w:p>
    <w:p w14:paraId="329EDE3C" w14:textId="77777777" w:rsidR="00BF6D45" w:rsidRDefault="00BF6D45">
      <w:pPr>
        <w:rPr>
          <w:i/>
        </w:rPr>
        <w:sectPr w:rsidR="00BF6D45">
          <w:pgSz w:w="12240" w:h="15840"/>
          <w:pgMar w:top="1440" w:right="1080" w:bottom="280" w:left="1440" w:header="730" w:footer="0" w:gutter="0"/>
          <w:cols w:space="720"/>
        </w:sectPr>
      </w:pPr>
    </w:p>
    <w:p w14:paraId="13C06C7B" w14:textId="77777777" w:rsidR="00BF6D45" w:rsidRDefault="00000000">
      <w:pPr>
        <w:pStyle w:val="BodyText"/>
        <w:spacing w:before="131" w:line="480" w:lineRule="auto"/>
        <w:ind w:right="357" w:firstLine="720"/>
        <w:jc w:val="both"/>
      </w:pPr>
      <w:r>
        <w:lastRenderedPageBreak/>
        <w:t>California has more than 500 million crashes, which is probably because of its large population, congested roads, and big cities like Los Angeles. Due to their busy roads, tourist attractions,</w:t>
      </w:r>
      <w:r>
        <w:rPr>
          <w:spacing w:val="-2"/>
        </w:rPr>
        <w:t xml:space="preserve"> </w:t>
      </w:r>
      <w:r>
        <w:t>and</w:t>
      </w:r>
      <w:r>
        <w:rPr>
          <w:spacing w:val="-2"/>
        </w:rPr>
        <w:t xml:space="preserve"> </w:t>
      </w:r>
      <w:r>
        <w:t>urban</w:t>
      </w:r>
      <w:r>
        <w:rPr>
          <w:spacing w:val="-2"/>
        </w:rPr>
        <w:t xml:space="preserve"> </w:t>
      </w:r>
      <w:r>
        <w:t>centers,</w:t>
      </w:r>
      <w:r>
        <w:rPr>
          <w:spacing w:val="-2"/>
        </w:rPr>
        <w:t xml:space="preserve"> </w:t>
      </w:r>
      <w:r>
        <w:t>Florida</w:t>
      </w:r>
      <w:r>
        <w:rPr>
          <w:spacing w:val="-2"/>
        </w:rPr>
        <w:t xml:space="preserve"> </w:t>
      </w:r>
      <w:r>
        <w:t>and</w:t>
      </w:r>
      <w:r>
        <w:rPr>
          <w:spacing w:val="-5"/>
        </w:rPr>
        <w:t xml:space="preserve"> </w:t>
      </w:r>
      <w:r>
        <w:t>Tennessee</w:t>
      </w:r>
      <w:r>
        <w:rPr>
          <w:spacing w:val="-2"/>
        </w:rPr>
        <w:t xml:space="preserve"> </w:t>
      </w:r>
      <w:r>
        <w:t>also</w:t>
      </w:r>
      <w:r>
        <w:rPr>
          <w:spacing w:val="-2"/>
        </w:rPr>
        <w:t xml:space="preserve"> </w:t>
      </w:r>
      <w:r>
        <w:t>have</w:t>
      </w:r>
      <w:r>
        <w:rPr>
          <w:spacing w:val="-2"/>
        </w:rPr>
        <w:t xml:space="preserve"> </w:t>
      </w:r>
      <w:r>
        <w:t>high</w:t>
      </w:r>
      <w:r>
        <w:rPr>
          <w:spacing w:val="-2"/>
        </w:rPr>
        <w:t xml:space="preserve"> </w:t>
      </w:r>
      <w:r>
        <w:t>crash</w:t>
      </w:r>
      <w:r>
        <w:rPr>
          <w:spacing w:val="-2"/>
        </w:rPr>
        <w:t xml:space="preserve"> </w:t>
      </w:r>
      <w:r>
        <w:t>rates.</w:t>
      </w:r>
      <w:r>
        <w:rPr>
          <w:spacing w:val="-2"/>
        </w:rPr>
        <w:t xml:space="preserve"> </w:t>
      </w:r>
      <w:r>
        <w:t>In</w:t>
      </w:r>
      <w:r>
        <w:rPr>
          <w:spacing w:val="-2"/>
        </w:rPr>
        <w:t xml:space="preserve"> </w:t>
      </w:r>
      <w:r>
        <w:t>line</w:t>
      </w:r>
      <w:r>
        <w:rPr>
          <w:spacing w:val="-2"/>
        </w:rPr>
        <w:t xml:space="preserve"> </w:t>
      </w:r>
      <w:r>
        <w:t>with</w:t>
      </w:r>
      <w:r>
        <w:rPr>
          <w:spacing w:val="-2"/>
        </w:rPr>
        <w:t xml:space="preserve"> </w:t>
      </w:r>
      <w:r>
        <w:t>their rural, less crowded settings, smaller, less populous states like North Dakota, Wyoming, and Vermont report fewer crashes.</w:t>
      </w:r>
    </w:p>
    <w:p w14:paraId="580E6580" w14:textId="77777777" w:rsidR="00BF6D45" w:rsidRDefault="00000000">
      <w:pPr>
        <w:pStyle w:val="BodyText"/>
        <w:spacing w:before="11"/>
        <w:rPr>
          <w:sz w:val="19"/>
        </w:rPr>
      </w:pPr>
      <w:r>
        <w:rPr>
          <w:noProof/>
          <w:sz w:val="19"/>
        </w:rPr>
        <w:drawing>
          <wp:anchor distT="0" distB="0" distL="0" distR="0" simplePos="0" relativeHeight="487590912" behindDoc="1" locked="0" layoutInCell="1" allowOverlap="1" wp14:anchorId="076D2149" wp14:editId="00A290AA">
            <wp:simplePos x="0" y="0"/>
            <wp:positionH relativeFrom="page">
              <wp:posOffset>1518811</wp:posOffset>
            </wp:positionH>
            <wp:positionV relativeFrom="paragraph">
              <wp:posOffset>161102</wp:posOffset>
            </wp:positionV>
            <wp:extent cx="4754282" cy="25031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754282" cy="2503170"/>
                    </a:xfrm>
                    <a:prstGeom prst="rect">
                      <a:avLst/>
                    </a:prstGeom>
                  </pic:spPr>
                </pic:pic>
              </a:graphicData>
            </a:graphic>
          </wp:anchor>
        </w:drawing>
      </w:r>
    </w:p>
    <w:p w14:paraId="3B58CFE5" w14:textId="77777777" w:rsidR="00BF6D45" w:rsidRDefault="00BF6D45">
      <w:pPr>
        <w:pStyle w:val="BodyText"/>
      </w:pPr>
    </w:p>
    <w:p w14:paraId="592C4959" w14:textId="77777777" w:rsidR="00BF6D45" w:rsidRDefault="00BF6D45">
      <w:pPr>
        <w:pStyle w:val="BodyText"/>
        <w:spacing w:before="148"/>
      </w:pPr>
    </w:p>
    <w:p w14:paraId="1306CE46" w14:textId="77777777" w:rsidR="00BF6D45" w:rsidRDefault="00000000">
      <w:pPr>
        <w:rPr>
          <w:i/>
        </w:rPr>
      </w:pPr>
      <w:bookmarkStart w:id="26" w:name="_bookmark26"/>
      <w:bookmarkEnd w:id="26"/>
      <w:r>
        <w:rPr>
          <w:b/>
          <w:i/>
        </w:rPr>
        <w:t>Figure</w:t>
      </w:r>
      <w:r>
        <w:rPr>
          <w:b/>
          <w:i/>
          <w:spacing w:val="-7"/>
        </w:rPr>
        <w:t xml:space="preserve"> </w:t>
      </w:r>
      <w:r>
        <w:rPr>
          <w:b/>
          <w:i/>
        </w:rPr>
        <w:t>10</w:t>
      </w:r>
      <w:r>
        <w:rPr>
          <w:i/>
        </w:rPr>
        <w:t>.</w:t>
      </w:r>
      <w:r>
        <w:rPr>
          <w:i/>
          <w:spacing w:val="-2"/>
        </w:rPr>
        <w:t xml:space="preserve"> </w:t>
      </w:r>
      <w:r>
        <w:rPr>
          <w:i/>
        </w:rPr>
        <w:t>Complaint</w:t>
      </w:r>
      <w:r>
        <w:rPr>
          <w:i/>
          <w:spacing w:val="-7"/>
        </w:rPr>
        <w:t xml:space="preserve"> </w:t>
      </w:r>
      <w:r>
        <w:rPr>
          <w:i/>
        </w:rPr>
        <w:t>Trends</w:t>
      </w:r>
      <w:r>
        <w:rPr>
          <w:i/>
          <w:spacing w:val="-6"/>
        </w:rPr>
        <w:t xml:space="preserve"> </w:t>
      </w:r>
      <w:r>
        <w:rPr>
          <w:i/>
        </w:rPr>
        <w:t>Regarding</w:t>
      </w:r>
      <w:r>
        <w:rPr>
          <w:i/>
          <w:spacing w:val="-7"/>
        </w:rPr>
        <w:t xml:space="preserve"> </w:t>
      </w:r>
      <w:r>
        <w:rPr>
          <w:i/>
        </w:rPr>
        <w:t>Vehicle</w:t>
      </w:r>
      <w:r>
        <w:rPr>
          <w:i/>
          <w:spacing w:val="-6"/>
        </w:rPr>
        <w:t xml:space="preserve"> </w:t>
      </w:r>
      <w:r>
        <w:rPr>
          <w:i/>
          <w:spacing w:val="-2"/>
        </w:rPr>
        <w:t>Components</w:t>
      </w:r>
    </w:p>
    <w:p w14:paraId="07241F56" w14:textId="77777777" w:rsidR="00BF6D45" w:rsidRDefault="00BF6D45">
      <w:pPr>
        <w:pStyle w:val="BodyText"/>
        <w:rPr>
          <w:i/>
          <w:sz w:val="22"/>
        </w:rPr>
      </w:pPr>
    </w:p>
    <w:p w14:paraId="0FD2D9CC" w14:textId="77777777" w:rsidR="00BF6D45" w:rsidRDefault="00BF6D45">
      <w:pPr>
        <w:pStyle w:val="BodyText"/>
        <w:spacing w:before="24"/>
        <w:rPr>
          <w:i/>
          <w:sz w:val="22"/>
        </w:rPr>
      </w:pPr>
    </w:p>
    <w:p w14:paraId="26FA1963" w14:textId="77777777" w:rsidR="00BF6D45" w:rsidRDefault="00000000">
      <w:pPr>
        <w:pStyle w:val="BodyText"/>
        <w:spacing w:line="480" w:lineRule="auto"/>
        <w:ind w:right="357" w:firstLine="720"/>
        <w:jc w:val="both"/>
      </w:pPr>
      <w:r>
        <w:t>The word cloud highlights the most frequently reported vehicle components in consumer complaints.</w:t>
      </w:r>
      <w:r>
        <w:rPr>
          <w:spacing w:val="-2"/>
        </w:rPr>
        <w:t xml:space="preserve"> </w:t>
      </w:r>
      <w:r>
        <w:t>Powertrain,</w:t>
      </w:r>
      <w:r>
        <w:rPr>
          <w:spacing w:val="-2"/>
        </w:rPr>
        <w:t xml:space="preserve"> </w:t>
      </w:r>
      <w:r>
        <w:t>fuel</w:t>
      </w:r>
      <w:r>
        <w:rPr>
          <w:spacing w:val="-2"/>
        </w:rPr>
        <w:t xml:space="preserve"> </w:t>
      </w:r>
      <w:r>
        <w:t>system,</w:t>
      </w:r>
      <w:r>
        <w:rPr>
          <w:spacing w:val="-2"/>
        </w:rPr>
        <w:t xml:space="preserve"> </w:t>
      </w:r>
      <w:r>
        <w:t>and</w:t>
      </w:r>
      <w:r>
        <w:rPr>
          <w:spacing w:val="-2"/>
        </w:rPr>
        <w:t xml:space="preserve"> </w:t>
      </w:r>
      <w:r>
        <w:t>electrical</w:t>
      </w:r>
      <w:r>
        <w:rPr>
          <w:spacing w:val="-2"/>
        </w:rPr>
        <w:t xml:space="preserve"> </w:t>
      </w:r>
      <w:r>
        <w:t>system</w:t>
      </w:r>
      <w:r>
        <w:rPr>
          <w:spacing w:val="-2"/>
        </w:rPr>
        <w:t xml:space="preserve"> </w:t>
      </w:r>
      <w:r>
        <w:t>appear</w:t>
      </w:r>
      <w:r>
        <w:rPr>
          <w:spacing w:val="-2"/>
        </w:rPr>
        <w:t xml:space="preserve"> </w:t>
      </w:r>
      <w:r>
        <w:t>most</w:t>
      </w:r>
      <w:r>
        <w:rPr>
          <w:spacing w:val="-2"/>
        </w:rPr>
        <w:t xml:space="preserve"> </w:t>
      </w:r>
      <w:r>
        <w:t>often,</w:t>
      </w:r>
      <w:r>
        <w:rPr>
          <w:spacing w:val="-2"/>
        </w:rPr>
        <w:t xml:space="preserve"> </w:t>
      </w:r>
      <w:r>
        <w:t>indicating</w:t>
      </w:r>
      <w:r>
        <w:rPr>
          <w:spacing w:val="-2"/>
        </w:rPr>
        <w:t xml:space="preserve"> </w:t>
      </w:r>
      <w:r>
        <w:t>common failure points. Issues with the engine, speed control, and braking system suggest concerns about performance and safety. Mentions of collision avoidance and stability control point to problems with</w:t>
      </w:r>
      <w:r>
        <w:rPr>
          <w:spacing w:val="-15"/>
        </w:rPr>
        <w:t xml:space="preserve"> </w:t>
      </w:r>
      <w:r>
        <w:t>driver</w:t>
      </w:r>
      <w:r>
        <w:rPr>
          <w:spacing w:val="-15"/>
        </w:rPr>
        <w:t xml:space="preserve"> </w:t>
      </w:r>
      <w:r>
        <w:t>assistance</w:t>
      </w:r>
      <w:r>
        <w:rPr>
          <w:spacing w:val="-15"/>
        </w:rPr>
        <w:t xml:space="preserve"> </w:t>
      </w:r>
      <w:r>
        <w:t>systems.</w:t>
      </w:r>
      <w:r>
        <w:rPr>
          <w:spacing w:val="-15"/>
        </w:rPr>
        <w:t xml:space="preserve"> </w:t>
      </w:r>
      <w:r>
        <w:t>The</w:t>
      </w:r>
      <w:r>
        <w:rPr>
          <w:spacing w:val="-15"/>
        </w:rPr>
        <w:t xml:space="preserve"> </w:t>
      </w:r>
      <w:r>
        <w:t>findings</w:t>
      </w:r>
      <w:r>
        <w:rPr>
          <w:spacing w:val="-15"/>
        </w:rPr>
        <w:t xml:space="preserve"> </w:t>
      </w:r>
      <w:r>
        <w:t>emphasize</w:t>
      </w:r>
      <w:r>
        <w:rPr>
          <w:spacing w:val="-15"/>
        </w:rPr>
        <w:t xml:space="preserve"> </w:t>
      </w:r>
      <w:r>
        <w:t>the</w:t>
      </w:r>
      <w:r>
        <w:rPr>
          <w:spacing w:val="-15"/>
        </w:rPr>
        <w:t xml:space="preserve"> </w:t>
      </w:r>
      <w:r>
        <w:t>need</w:t>
      </w:r>
      <w:r>
        <w:rPr>
          <w:spacing w:val="-15"/>
        </w:rPr>
        <w:t xml:space="preserve"> </w:t>
      </w:r>
      <w:r>
        <w:t>for</w:t>
      </w:r>
      <w:r>
        <w:rPr>
          <w:spacing w:val="-15"/>
        </w:rPr>
        <w:t xml:space="preserve"> </w:t>
      </w:r>
      <w:r>
        <w:t>manufacturers</w:t>
      </w:r>
      <w:r>
        <w:rPr>
          <w:spacing w:val="-15"/>
        </w:rPr>
        <w:t xml:space="preserve"> </w:t>
      </w:r>
      <w:r>
        <w:t>to</w:t>
      </w:r>
      <w:r>
        <w:rPr>
          <w:spacing w:val="-15"/>
        </w:rPr>
        <w:t xml:space="preserve"> </w:t>
      </w:r>
      <w:r>
        <w:t>address</w:t>
      </w:r>
      <w:r>
        <w:rPr>
          <w:spacing w:val="-15"/>
        </w:rPr>
        <w:t xml:space="preserve"> </w:t>
      </w:r>
      <w:r>
        <w:t>these critical areas to improve vehicle reliability and safety</w:t>
      </w:r>
    </w:p>
    <w:p w14:paraId="63ACC03B"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75578C65" w14:textId="77777777" w:rsidR="00BF6D45" w:rsidRDefault="00000000">
      <w:pPr>
        <w:pStyle w:val="Heading3"/>
        <w:numPr>
          <w:ilvl w:val="1"/>
          <w:numId w:val="9"/>
        </w:numPr>
        <w:tabs>
          <w:tab w:val="left" w:pos="360"/>
        </w:tabs>
        <w:spacing w:before="131"/>
      </w:pPr>
      <w:bookmarkStart w:id="27" w:name="_bookmark27"/>
      <w:bookmarkEnd w:id="27"/>
      <w:r>
        <w:lastRenderedPageBreak/>
        <w:t>Data</w:t>
      </w:r>
      <w:r>
        <w:rPr>
          <w:spacing w:val="-5"/>
        </w:rPr>
        <w:t xml:space="preserve"> </w:t>
      </w:r>
      <w:r>
        <w:t>Preprocessing</w:t>
      </w:r>
      <w:r>
        <w:rPr>
          <w:spacing w:val="-5"/>
        </w:rPr>
        <w:t xml:space="preserve"> </w:t>
      </w:r>
      <w:r>
        <w:t>and</w:t>
      </w:r>
      <w:r>
        <w:rPr>
          <w:spacing w:val="-9"/>
        </w:rPr>
        <w:t xml:space="preserve"> </w:t>
      </w:r>
      <w:r>
        <w:rPr>
          <w:spacing w:val="-2"/>
        </w:rPr>
        <w:t>Transformation</w:t>
      </w:r>
    </w:p>
    <w:p w14:paraId="3AB1ED49" w14:textId="77777777" w:rsidR="00BF6D45" w:rsidRDefault="00BF6D45">
      <w:pPr>
        <w:pStyle w:val="BodyText"/>
        <w:spacing w:before="163"/>
        <w:rPr>
          <w:b/>
        </w:rPr>
      </w:pPr>
    </w:p>
    <w:p w14:paraId="56E8E741" w14:textId="77777777" w:rsidR="00BF6D45" w:rsidRDefault="00000000">
      <w:pPr>
        <w:pStyle w:val="Heading3"/>
        <w:numPr>
          <w:ilvl w:val="2"/>
          <w:numId w:val="9"/>
        </w:numPr>
        <w:tabs>
          <w:tab w:val="left" w:pos="1260"/>
        </w:tabs>
      </w:pPr>
      <w:bookmarkStart w:id="28" w:name="_bookmark28"/>
      <w:bookmarkEnd w:id="28"/>
      <w:r>
        <w:t>Handling</w:t>
      </w:r>
      <w:r>
        <w:rPr>
          <w:spacing w:val="-2"/>
        </w:rPr>
        <w:t xml:space="preserve"> </w:t>
      </w:r>
      <w:r>
        <w:t>Missing</w:t>
      </w:r>
      <w:r>
        <w:rPr>
          <w:spacing w:val="-5"/>
        </w:rPr>
        <w:t xml:space="preserve"> </w:t>
      </w:r>
      <w:r>
        <w:rPr>
          <w:spacing w:val="-2"/>
        </w:rPr>
        <w:t>Values</w:t>
      </w:r>
    </w:p>
    <w:p w14:paraId="3FFC8B5E" w14:textId="77777777" w:rsidR="00BF6D45" w:rsidRDefault="00BF6D45">
      <w:pPr>
        <w:pStyle w:val="BodyText"/>
        <w:spacing w:before="77"/>
        <w:rPr>
          <w:b/>
        </w:rPr>
      </w:pPr>
    </w:p>
    <w:p w14:paraId="567B7E6C" w14:textId="77777777" w:rsidR="00BF6D45" w:rsidRDefault="00000000">
      <w:pPr>
        <w:pStyle w:val="BodyText"/>
        <w:spacing w:line="480" w:lineRule="auto"/>
        <w:ind w:right="357" w:firstLine="720"/>
        <w:jc w:val="both"/>
      </w:pPr>
      <w:r>
        <w:t xml:space="preserve">Ensuring data completeness and accuracy is crucial for reliable analysis and model performance. A thorough examination of the dataset was conducted to identify missing values across all features. Attributes with a high percentage of missing values were either dropped or imputed, depending on their relevance to the study and the feasibility of deriving meaningful </w:t>
      </w:r>
      <w:r>
        <w:rPr>
          <w:spacing w:val="-2"/>
        </w:rPr>
        <w:t>replacements.</w:t>
      </w:r>
    </w:p>
    <w:p w14:paraId="5AADD6F1" w14:textId="77777777" w:rsidR="00BF6D45" w:rsidRDefault="00000000">
      <w:pPr>
        <w:spacing w:before="163" w:line="480" w:lineRule="auto"/>
        <w:ind w:right="357" w:firstLine="720"/>
        <w:jc w:val="both"/>
        <w:rPr>
          <w:i/>
          <w:sz w:val="24"/>
        </w:rPr>
      </w:pPr>
      <w:r>
        <w:rPr>
          <w:sz w:val="24"/>
        </w:rPr>
        <w:t xml:space="preserve">Columns with more than 90% missing values were removed to prevent distortions in analysis. The excluded columns include </w:t>
      </w:r>
      <w:r>
        <w:rPr>
          <w:i/>
          <w:sz w:val="24"/>
        </w:rPr>
        <w:t>PURCH_DT, FUEL_SYS, TRANS_TYPE, DOT, TIRE_SIZE,</w:t>
      </w:r>
      <w:r>
        <w:rPr>
          <w:i/>
          <w:spacing w:val="-15"/>
          <w:sz w:val="24"/>
        </w:rPr>
        <w:t xml:space="preserve"> </w:t>
      </w:r>
      <w:r>
        <w:rPr>
          <w:i/>
          <w:sz w:val="24"/>
        </w:rPr>
        <w:t>LOC_OF_TIRE,</w:t>
      </w:r>
      <w:r>
        <w:rPr>
          <w:i/>
          <w:spacing w:val="-15"/>
          <w:sz w:val="24"/>
        </w:rPr>
        <w:t xml:space="preserve"> </w:t>
      </w:r>
      <w:r>
        <w:rPr>
          <w:i/>
          <w:sz w:val="24"/>
        </w:rPr>
        <w:t>TIRE_FAIL_TYPE,</w:t>
      </w:r>
      <w:r>
        <w:rPr>
          <w:i/>
          <w:spacing w:val="-15"/>
          <w:sz w:val="24"/>
        </w:rPr>
        <w:t xml:space="preserve"> </w:t>
      </w:r>
      <w:r>
        <w:rPr>
          <w:i/>
          <w:sz w:val="24"/>
        </w:rPr>
        <w:t>ORIG_EQUIP_YN,</w:t>
      </w:r>
      <w:r>
        <w:rPr>
          <w:i/>
          <w:spacing w:val="-15"/>
          <w:sz w:val="24"/>
        </w:rPr>
        <w:t xml:space="preserve"> </w:t>
      </w:r>
      <w:r>
        <w:rPr>
          <w:i/>
          <w:sz w:val="24"/>
        </w:rPr>
        <w:t>MANUF_DT,</w:t>
      </w:r>
      <w:r>
        <w:rPr>
          <w:i/>
          <w:spacing w:val="-15"/>
          <w:sz w:val="24"/>
        </w:rPr>
        <w:t xml:space="preserve"> </w:t>
      </w:r>
      <w:r>
        <w:rPr>
          <w:i/>
          <w:sz w:val="24"/>
        </w:rPr>
        <w:t>SEAT_TYPE, RESTRAINT_TYPE,</w:t>
      </w:r>
      <w:r>
        <w:rPr>
          <w:i/>
          <w:spacing w:val="49"/>
          <w:sz w:val="24"/>
        </w:rPr>
        <w:t xml:space="preserve">  </w:t>
      </w:r>
      <w:r>
        <w:rPr>
          <w:i/>
          <w:sz w:val="24"/>
        </w:rPr>
        <w:t>DEALER_NAME,</w:t>
      </w:r>
      <w:r>
        <w:rPr>
          <w:i/>
          <w:spacing w:val="50"/>
          <w:sz w:val="24"/>
        </w:rPr>
        <w:t xml:space="preserve">  </w:t>
      </w:r>
      <w:r>
        <w:rPr>
          <w:i/>
          <w:sz w:val="24"/>
        </w:rPr>
        <w:t>DEALER_TEL,</w:t>
      </w:r>
      <w:r>
        <w:rPr>
          <w:i/>
          <w:spacing w:val="49"/>
          <w:sz w:val="24"/>
        </w:rPr>
        <w:t xml:space="preserve">  </w:t>
      </w:r>
      <w:r>
        <w:rPr>
          <w:i/>
          <w:sz w:val="24"/>
        </w:rPr>
        <w:t>DEALER_CITY,</w:t>
      </w:r>
      <w:r>
        <w:rPr>
          <w:i/>
          <w:spacing w:val="50"/>
          <w:sz w:val="24"/>
        </w:rPr>
        <w:t xml:space="preserve">  </w:t>
      </w:r>
      <w:r>
        <w:rPr>
          <w:i/>
          <w:spacing w:val="-2"/>
          <w:sz w:val="24"/>
        </w:rPr>
        <w:t>DEALER_STATE,</w:t>
      </w:r>
    </w:p>
    <w:p w14:paraId="5A1BAFFE" w14:textId="77777777" w:rsidR="00BF6D45" w:rsidRDefault="00000000">
      <w:pPr>
        <w:pStyle w:val="BodyText"/>
        <w:spacing w:before="1" w:line="480" w:lineRule="auto"/>
        <w:ind w:right="357"/>
        <w:jc w:val="both"/>
      </w:pPr>
      <w:r>
        <w:rPr>
          <w:i/>
        </w:rPr>
        <w:t xml:space="preserve">DEALER_ZIP, </w:t>
      </w:r>
      <w:r>
        <w:t xml:space="preserve">and </w:t>
      </w:r>
      <w:r>
        <w:rPr>
          <w:i/>
        </w:rPr>
        <w:t>REPAIRED_YN</w:t>
      </w:r>
      <w:r>
        <w:t xml:space="preserve">. These attributes had a minimal impact on the study's objectives, and their imputation would have introduced additional noise, compromising data integrity. Furthermore, </w:t>
      </w:r>
      <w:r>
        <w:rPr>
          <w:i/>
        </w:rPr>
        <w:t xml:space="preserve">VIN, NUM_CYLS, </w:t>
      </w:r>
      <w:r>
        <w:t xml:space="preserve">and </w:t>
      </w:r>
      <w:r>
        <w:rPr>
          <w:i/>
        </w:rPr>
        <w:t xml:space="preserve">MFR_NAME </w:t>
      </w:r>
      <w:r>
        <w:t>were excluded due to their high number of missing values and lack of direct relevance to complaint analysis.</w:t>
      </w:r>
    </w:p>
    <w:p w14:paraId="733B984F" w14:textId="77777777" w:rsidR="00BF6D45" w:rsidRDefault="00000000">
      <w:pPr>
        <w:pStyle w:val="BodyText"/>
        <w:spacing w:before="158" w:line="480" w:lineRule="auto"/>
        <w:ind w:right="357" w:firstLine="720"/>
        <w:jc w:val="both"/>
      </w:pPr>
      <w:r>
        <w:t xml:space="preserve">To maintain the consistency of primary keys, records where </w:t>
      </w:r>
      <w:r>
        <w:rPr>
          <w:i/>
        </w:rPr>
        <w:t xml:space="preserve">MAKETXT, MODELTXT, YEARTXT, </w:t>
      </w:r>
      <w:r>
        <w:t xml:space="preserve">or </w:t>
      </w:r>
      <w:r>
        <w:rPr>
          <w:i/>
        </w:rPr>
        <w:t xml:space="preserve">COMPDESC </w:t>
      </w:r>
      <w:r>
        <w:t xml:space="preserve">were missing were eliminated. Since the </w:t>
      </w:r>
      <w:r>
        <w:rPr>
          <w:i/>
        </w:rPr>
        <w:t xml:space="preserve">CDESCR </w:t>
      </w:r>
      <w:r>
        <w:t>(Complaint Description) forms the backbone of text analysis and classification, all rows lacking complaint descriptions</w:t>
      </w:r>
      <w:r>
        <w:rPr>
          <w:spacing w:val="-4"/>
        </w:rPr>
        <w:t xml:space="preserve"> </w:t>
      </w:r>
      <w:r>
        <w:t>were</w:t>
      </w:r>
      <w:r>
        <w:rPr>
          <w:spacing w:val="-3"/>
        </w:rPr>
        <w:t xml:space="preserve"> </w:t>
      </w:r>
      <w:r>
        <w:t>also</w:t>
      </w:r>
      <w:r>
        <w:rPr>
          <w:spacing w:val="-3"/>
        </w:rPr>
        <w:t xml:space="preserve"> </w:t>
      </w:r>
      <w:r>
        <w:t>removed.</w:t>
      </w:r>
      <w:r>
        <w:rPr>
          <w:spacing w:val="-15"/>
        </w:rPr>
        <w:t xml:space="preserve"> </w:t>
      </w:r>
      <w:r>
        <w:t>Additionally,</w:t>
      </w:r>
      <w:r>
        <w:rPr>
          <w:spacing w:val="-3"/>
        </w:rPr>
        <w:t xml:space="preserve"> </w:t>
      </w:r>
      <w:r>
        <w:t>model</w:t>
      </w:r>
      <w:r>
        <w:rPr>
          <w:spacing w:val="-3"/>
        </w:rPr>
        <w:t xml:space="preserve"> </w:t>
      </w:r>
      <w:r>
        <w:t>years</w:t>
      </w:r>
      <w:r>
        <w:rPr>
          <w:spacing w:val="-3"/>
        </w:rPr>
        <w:t xml:space="preserve"> </w:t>
      </w:r>
      <w:r>
        <w:t>labeled</w:t>
      </w:r>
      <w:r>
        <w:rPr>
          <w:spacing w:val="-3"/>
        </w:rPr>
        <w:t xml:space="preserve"> </w:t>
      </w:r>
      <w:r>
        <w:t>as</w:t>
      </w:r>
      <w:r>
        <w:rPr>
          <w:spacing w:val="-3"/>
        </w:rPr>
        <w:t xml:space="preserve"> </w:t>
      </w:r>
      <w:r>
        <w:rPr>
          <w:i/>
        </w:rPr>
        <w:t>9999</w:t>
      </w:r>
      <w:r>
        <w:rPr>
          <w:i/>
          <w:spacing w:val="-3"/>
        </w:rPr>
        <w:t xml:space="preserve"> </w:t>
      </w:r>
      <w:r>
        <w:t>and</w:t>
      </w:r>
      <w:r>
        <w:rPr>
          <w:spacing w:val="-3"/>
        </w:rPr>
        <w:t xml:space="preserve"> </w:t>
      </w:r>
      <w:r>
        <w:t>complaints</w:t>
      </w:r>
      <w:r>
        <w:rPr>
          <w:spacing w:val="-3"/>
        </w:rPr>
        <w:t xml:space="preserve"> </w:t>
      </w:r>
      <w:r>
        <w:t xml:space="preserve">where </w:t>
      </w:r>
      <w:r>
        <w:rPr>
          <w:i/>
        </w:rPr>
        <w:t xml:space="preserve">MAKETXT </w:t>
      </w:r>
      <w:r>
        <w:t xml:space="preserve">or </w:t>
      </w:r>
      <w:r>
        <w:rPr>
          <w:i/>
        </w:rPr>
        <w:t xml:space="preserve">MODELTXT </w:t>
      </w:r>
      <w:r>
        <w:t xml:space="preserve">were marked as </w:t>
      </w:r>
      <w:r>
        <w:rPr>
          <w:i/>
        </w:rPr>
        <w:t xml:space="preserve">"UNKNOWN" </w:t>
      </w:r>
      <w:r>
        <w:t>were excluded to ensure analytical relevance.</w:t>
      </w:r>
      <w:r>
        <w:rPr>
          <w:spacing w:val="-2"/>
        </w:rPr>
        <w:t xml:space="preserve"> </w:t>
      </w:r>
      <w:r>
        <w:t>Complaints</w:t>
      </w:r>
      <w:r>
        <w:rPr>
          <w:spacing w:val="-2"/>
        </w:rPr>
        <w:t xml:space="preserve"> </w:t>
      </w:r>
      <w:r>
        <w:t>involving</w:t>
      </w:r>
      <w:r>
        <w:rPr>
          <w:spacing w:val="-2"/>
        </w:rPr>
        <w:t xml:space="preserve"> </w:t>
      </w:r>
      <w:r>
        <w:t>vehicle</w:t>
      </w:r>
      <w:r>
        <w:rPr>
          <w:spacing w:val="-2"/>
        </w:rPr>
        <w:t xml:space="preserve"> </w:t>
      </w:r>
      <w:r>
        <w:t>models</w:t>
      </w:r>
      <w:r>
        <w:rPr>
          <w:spacing w:val="-2"/>
        </w:rPr>
        <w:t xml:space="preserve"> </w:t>
      </w:r>
      <w:r>
        <w:t>manufactured</w:t>
      </w:r>
      <w:r>
        <w:rPr>
          <w:spacing w:val="-2"/>
        </w:rPr>
        <w:t xml:space="preserve"> </w:t>
      </w:r>
      <w:r>
        <w:t>before</w:t>
      </w:r>
      <w:r>
        <w:rPr>
          <w:spacing w:val="-2"/>
        </w:rPr>
        <w:t xml:space="preserve"> </w:t>
      </w:r>
      <w:r>
        <w:t>1995</w:t>
      </w:r>
      <w:r>
        <w:rPr>
          <w:spacing w:val="-2"/>
        </w:rPr>
        <w:t xml:space="preserve"> </w:t>
      </w:r>
      <w:r>
        <w:t>were</w:t>
      </w:r>
      <w:r>
        <w:rPr>
          <w:spacing w:val="-2"/>
        </w:rPr>
        <w:t xml:space="preserve"> </w:t>
      </w:r>
      <w:r>
        <w:t>also</w:t>
      </w:r>
      <w:r>
        <w:rPr>
          <w:spacing w:val="-2"/>
        </w:rPr>
        <w:t xml:space="preserve"> </w:t>
      </w:r>
      <w:r>
        <w:t>removed</w:t>
      </w:r>
      <w:r>
        <w:rPr>
          <w:spacing w:val="-2"/>
        </w:rPr>
        <w:t xml:space="preserve"> </w:t>
      </w:r>
      <w:r>
        <w:t>to focus on more recent trends in automotive defects and recalls.</w:t>
      </w:r>
    </w:p>
    <w:p w14:paraId="504F0443"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2635808" w14:textId="77777777" w:rsidR="00BF6D45" w:rsidRDefault="00000000">
      <w:pPr>
        <w:pStyle w:val="Heading3"/>
        <w:numPr>
          <w:ilvl w:val="2"/>
          <w:numId w:val="9"/>
        </w:numPr>
        <w:tabs>
          <w:tab w:val="left" w:pos="1260"/>
        </w:tabs>
        <w:spacing w:before="131"/>
      </w:pPr>
      <w:bookmarkStart w:id="29" w:name="_bookmark29"/>
      <w:bookmarkEnd w:id="29"/>
      <w:r>
        <w:lastRenderedPageBreak/>
        <w:t>Data</w:t>
      </w:r>
      <w:r>
        <w:rPr>
          <w:spacing w:val="-2"/>
        </w:rPr>
        <w:t xml:space="preserve"> Imputation</w:t>
      </w:r>
    </w:p>
    <w:p w14:paraId="3834EEA4" w14:textId="77777777" w:rsidR="00BF6D45" w:rsidRDefault="00BF6D45">
      <w:pPr>
        <w:pStyle w:val="BodyText"/>
        <w:spacing w:before="81"/>
        <w:rPr>
          <w:b/>
        </w:rPr>
      </w:pPr>
    </w:p>
    <w:p w14:paraId="61B3EB36" w14:textId="77777777" w:rsidR="00BF6D45" w:rsidRDefault="00000000">
      <w:pPr>
        <w:pStyle w:val="BodyText"/>
        <w:spacing w:line="480" w:lineRule="auto"/>
        <w:ind w:firstLine="720"/>
      </w:pPr>
      <w:r>
        <w:t>After handling missing values, an appropriate imputation strategy was applied to selected attributes to maintain dataset consistency.</w:t>
      </w:r>
    </w:p>
    <w:p w14:paraId="4E535B18" w14:textId="77777777" w:rsidR="00BF6D45" w:rsidRDefault="00000000">
      <w:pPr>
        <w:pStyle w:val="Heading4"/>
        <w:spacing w:before="159"/>
        <w:rPr>
          <w:u w:val="none"/>
        </w:rPr>
      </w:pPr>
      <w:r>
        <w:rPr>
          <w:u w:val="thick"/>
        </w:rPr>
        <w:t>Mileage</w:t>
      </w:r>
      <w:r>
        <w:rPr>
          <w:spacing w:val="-3"/>
          <w:u w:val="thick"/>
        </w:rPr>
        <w:t xml:space="preserve"> </w:t>
      </w:r>
      <w:r>
        <w:rPr>
          <w:u w:val="thick"/>
        </w:rPr>
        <w:t>(MILES)</w:t>
      </w:r>
      <w:r>
        <w:rPr>
          <w:spacing w:val="-1"/>
          <w:u w:val="thick"/>
        </w:rPr>
        <w:t xml:space="preserve"> </w:t>
      </w:r>
      <w:r>
        <w:rPr>
          <w:spacing w:val="-2"/>
          <w:u w:val="thick"/>
        </w:rPr>
        <w:t>Imputation</w:t>
      </w:r>
    </w:p>
    <w:p w14:paraId="6EDA97CF" w14:textId="77777777" w:rsidR="00BF6D45" w:rsidRDefault="00BF6D45">
      <w:pPr>
        <w:pStyle w:val="BodyText"/>
        <w:spacing w:before="163"/>
        <w:rPr>
          <w:b/>
          <w:i/>
        </w:rPr>
      </w:pPr>
    </w:p>
    <w:p w14:paraId="52FED636" w14:textId="77777777" w:rsidR="00BF6D45" w:rsidRDefault="00000000">
      <w:pPr>
        <w:pStyle w:val="BodyText"/>
        <w:spacing w:line="480" w:lineRule="auto"/>
        <w:ind w:right="357" w:firstLine="720"/>
        <w:jc w:val="both"/>
      </w:pPr>
      <w:r>
        <w:t xml:space="preserve">The </w:t>
      </w:r>
      <w:r>
        <w:rPr>
          <w:i/>
        </w:rPr>
        <w:t xml:space="preserve">MILES </w:t>
      </w:r>
      <w:r>
        <w:t xml:space="preserve">column exhibited missing values, outliers, and extreme values that could distort the analysis. Negative mileage values (e.g., -95,000 miles) and excessively high values exceeding 400,000 miles were identified and removed. To facilitate more effective imputation, a new feature, </w:t>
      </w:r>
      <w:r>
        <w:rPr>
          <w:i/>
        </w:rPr>
        <w:t>AGE</w:t>
      </w:r>
      <w:r>
        <w:t>, was introduced, calculated as the difference between the complaint filing date (</w:t>
      </w:r>
      <w:r>
        <w:rPr>
          <w:i/>
        </w:rPr>
        <w:t>LDATE</w:t>
      </w:r>
      <w:r>
        <w:t>)</w:t>
      </w:r>
      <w:r>
        <w:rPr>
          <w:spacing w:val="-15"/>
        </w:rPr>
        <w:t xml:space="preserve"> </w:t>
      </w:r>
      <w:r>
        <w:t>and</w:t>
      </w:r>
      <w:r>
        <w:rPr>
          <w:spacing w:val="-15"/>
        </w:rPr>
        <w:t xml:space="preserve"> </w:t>
      </w:r>
      <w:r>
        <w:t>the</w:t>
      </w:r>
      <w:r>
        <w:rPr>
          <w:spacing w:val="-15"/>
        </w:rPr>
        <w:t xml:space="preserve"> </w:t>
      </w:r>
      <w:r>
        <w:t>vehicle</w:t>
      </w:r>
      <w:r>
        <w:rPr>
          <w:spacing w:val="-15"/>
        </w:rPr>
        <w:t xml:space="preserve"> </w:t>
      </w:r>
      <w:r>
        <w:t>model</w:t>
      </w:r>
      <w:r>
        <w:rPr>
          <w:spacing w:val="-15"/>
        </w:rPr>
        <w:t xml:space="preserve"> </w:t>
      </w:r>
      <w:r>
        <w:t>year</w:t>
      </w:r>
      <w:r>
        <w:rPr>
          <w:spacing w:val="-15"/>
        </w:rPr>
        <w:t xml:space="preserve"> </w:t>
      </w:r>
      <w:r>
        <w:t>(</w:t>
      </w:r>
      <w:r>
        <w:rPr>
          <w:i/>
        </w:rPr>
        <w:t>YEARTXT</w:t>
      </w:r>
      <w:r>
        <w:t>).</w:t>
      </w:r>
      <w:r>
        <w:rPr>
          <w:spacing w:val="-15"/>
        </w:rPr>
        <w:t xml:space="preserve"> </w:t>
      </w:r>
      <w:r>
        <w:t>This</w:t>
      </w:r>
      <w:r>
        <w:rPr>
          <w:spacing w:val="-15"/>
        </w:rPr>
        <w:t xml:space="preserve"> </w:t>
      </w:r>
      <w:r>
        <w:t>feature</w:t>
      </w:r>
      <w:r>
        <w:rPr>
          <w:spacing w:val="-15"/>
        </w:rPr>
        <w:t xml:space="preserve"> </w:t>
      </w:r>
      <w:r>
        <w:t>allowed</w:t>
      </w:r>
      <w:r>
        <w:rPr>
          <w:spacing w:val="-15"/>
        </w:rPr>
        <w:t xml:space="preserve"> </w:t>
      </w:r>
      <w:r>
        <w:t>grouping</w:t>
      </w:r>
      <w:r>
        <w:rPr>
          <w:spacing w:val="-15"/>
        </w:rPr>
        <w:t xml:space="preserve"> </w:t>
      </w:r>
      <w:r>
        <w:t>vehicles</w:t>
      </w:r>
      <w:r>
        <w:rPr>
          <w:spacing w:val="-15"/>
        </w:rPr>
        <w:t xml:space="preserve"> </w:t>
      </w:r>
      <w:r>
        <w:t>into</w:t>
      </w:r>
      <w:r>
        <w:rPr>
          <w:spacing w:val="-15"/>
        </w:rPr>
        <w:t xml:space="preserve"> </w:t>
      </w:r>
      <w:r>
        <w:t xml:space="preserve">age-based categories, ensuring a more realistic estimation of missing mileage values. Missing </w:t>
      </w:r>
      <w:r>
        <w:rPr>
          <w:i/>
        </w:rPr>
        <w:t xml:space="preserve">MILES </w:t>
      </w:r>
      <w:r>
        <w:t>values</w:t>
      </w:r>
      <w:r>
        <w:rPr>
          <w:spacing w:val="-9"/>
        </w:rPr>
        <w:t xml:space="preserve"> </w:t>
      </w:r>
      <w:r>
        <w:t>were</w:t>
      </w:r>
      <w:r>
        <w:rPr>
          <w:spacing w:val="-6"/>
        </w:rPr>
        <w:t xml:space="preserve"> </w:t>
      </w:r>
      <w:r>
        <w:t>imputed</w:t>
      </w:r>
      <w:r>
        <w:rPr>
          <w:spacing w:val="-6"/>
        </w:rPr>
        <w:t xml:space="preserve"> </w:t>
      </w:r>
      <w:r>
        <w:t>using</w:t>
      </w:r>
      <w:r>
        <w:rPr>
          <w:spacing w:val="-6"/>
        </w:rPr>
        <w:t xml:space="preserve"> </w:t>
      </w:r>
      <w:r>
        <w:t>the</w:t>
      </w:r>
      <w:r>
        <w:rPr>
          <w:spacing w:val="-6"/>
        </w:rPr>
        <w:t xml:space="preserve"> </w:t>
      </w:r>
      <w:r>
        <w:t>mean</w:t>
      </w:r>
      <w:r>
        <w:rPr>
          <w:spacing w:val="-6"/>
        </w:rPr>
        <w:t xml:space="preserve"> </w:t>
      </w:r>
      <w:r>
        <w:t>mileage</w:t>
      </w:r>
      <w:r>
        <w:rPr>
          <w:spacing w:val="-6"/>
        </w:rPr>
        <w:t xml:space="preserve"> </w:t>
      </w:r>
      <w:r>
        <w:t>of</w:t>
      </w:r>
      <w:r>
        <w:rPr>
          <w:spacing w:val="-6"/>
        </w:rPr>
        <w:t xml:space="preserve"> </w:t>
      </w:r>
      <w:r>
        <w:t>vehicles</w:t>
      </w:r>
      <w:r>
        <w:rPr>
          <w:spacing w:val="-6"/>
        </w:rPr>
        <w:t xml:space="preserve"> </w:t>
      </w:r>
      <w:r>
        <w:t>within</w:t>
      </w:r>
      <w:r>
        <w:rPr>
          <w:spacing w:val="-6"/>
        </w:rPr>
        <w:t xml:space="preserve"> </w:t>
      </w:r>
      <w:r>
        <w:t>the</w:t>
      </w:r>
      <w:r>
        <w:rPr>
          <w:spacing w:val="-6"/>
        </w:rPr>
        <w:t xml:space="preserve"> </w:t>
      </w:r>
      <w:r>
        <w:t>same</w:t>
      </w:r>
      <w:r>
        <w:rPr>
          <w:spacing w:val="-6"/>
        </w:rPr>
        <w:t xml:space="preserve"> </w:t>
      </w:r>
      <w:r>
        <w:t>age</w:t>
      </w:r>
      <w:r>
        <w:rPr>
          <w:spacing w:val="-6"/>
        </w:rPr>
        <w:t xml:space="preserve"> </w:t>
      </w:r>
      <w:r>
        <w:t>group.</w:t>
      </w:r>
      <w:r>
        <w:rPr>
          <w:spacing w:val="-15"/>
        </w:rPr>
        <w:t xml:space="preserve"> </w:t>
      </w:r>
      <w:r>
        <w:t xml:space="preserve">Additionally, a new column, </w:t>
      </w:r>
      <w:r>
        <w:rPr>
          <w:i/>
        </w:rPr>
        <w:t>MILES_NEW</w:t>
      </w:r>
      <w:r>
        <w:t>, was created to retain the imputed values while preserving the original mileage records.</w:t>
      </w:r>
    </w:p>
    <w:p w14:paraId="156CB2C2" w14:textId="77777777" w:rsidR="00BF6D45" w:rsidRDefault="00000000">
      <w:pPr>
        <w:pStyle w:val="Heading4"/>
        <w:spacing w:before="159"/>
        <w:rPr>
          <w:u w:val="none"/>
        </w:rPr>
      </w:pPr>
      <w:r>
        <w:rPr>
          <w:u w:val="thick"/>
        </w:rPr>
        <w:t>Occurrences</w:t>
      </w:r>
      <w:r>
        <w:rPr>
          <w:spacing w:val="-7"/>
          <w:u w:val="thick"/>
        </w:rPr>
        <w:t xml:space="preserve"> </w:t>
      </w:r>
      <w:r>
        <w:rPr>
          <w:u w:val="thick"/>
        </w:rPr>
        <w:t>(OCCURRENCES)</w:t>
      </w:r>
      <w:r>
        <w:rPr>
          <w:spacing w:val="-6"/>
          <w:u w:val="thick"/>
        </w:rPr>
        <w:t xml:space="preserve"> </w:t>
      </w:r>
      <w:r>
        <w:rPr>
          <w:spacing w:val="-2"/>
          <w:u w:val="thick"/>
        </w:rPr>
        <w:t>Imputation</w:t>
      </w:r>
    </w:p>
    <w:p w14:paraId="0612677D" w14:textId="77777777" w:rsidR="00BF6D45" w:rsidRDefault="00BF6D45">
      <w:pPr>
        <w:pStyle w:val="BodyText"/>
        <w:spacing w:before="158"/>
        <w:rPr>
          <w:b/>
          <w:i/>
        </w:rPr>
      </w:pPr>
    </w:p>
    <w:p w14:paraId="0B18E3EE" w14:textId="77777777" w:rsidR="00BF6D45" w:rsidRDefault="00000000">
      <w:pPr>
        <w:pStyle w:val="BodyText"/>
        <w:spacing w:line="480" w:lineRule="auto"/>
        <w:ind w:right="357" w:firstLine="720"/>
        <w:jc w:val="both"/>
      </w:pPr>
      <w:r>
        <w:t>The</w:t>
      </w:r>
      <w:r>
        <w:rPr>
          <w:spacing w:val="-3"/>
        </w:rPr>
        <w:t xml:space="preserve"> </w:t>
      </w:r>
      <w:r>
        <w:rPr>
          <w:i/>
        </w:rPr>
        <w:t>OCCURRENCES</w:t>
      </w:r>
      <w:r>
        <w:rPr>
          <w:i/>
          <w:spacing w:val="-3"/>
        </w:rPr>
        <w:t xml:space="preserve"> </w:t>
      </w:r>
      <w:r>
        <w:t>attribute,</w:t>
      </w:r>
      <w:r>
        <w:rPr>
          <w:spacing w:val="-3"/>
        </w:rPr>
        <w:t xml:space="preserve"> </w:t>
      </w:r>
      <w:r>
        <w:t>which</w:t>
      </w:r>
      <w:r>
        <w:rPr>
          <w:spacing w:val="-3"/>
        </w:rPr>
        <w:t xml:space="preserve"> </w:t>
      </w:r>
      <w:r>
        <w:t>captures</w:t>
      </w:r>
      <w:r>
        <w:rPr>
          <w:spacing w:val="-3"/>
        </w:rPr>
        <w:t xml:space="preserve"> </w:t>
      </w:r>
      <w:r>
        <w:t>the</w:t>
      </w:r>
      <w:r>
        <w:rPr>
          <w:spacing w:val="-3"/>
        </w:rPr>
        <w:t xml:space="preserve"> </w:t>
      </w:r>
      <w:r>
        <w:t>frequency</w:t>
      </w:r>
      <w:r>
        <w:rPr>
          <w:spacing w:val="-3"/>
        </w:rPr>
        <w:t xml:space="preserve"> </w:t>
      </w:r>
      <w:r>
        <w:t>of</w:t>
      </w:r>
      <w:r>
        <w:rPr>
          <w:spacing w:val="-3"/>
        </w:rPr>
        <w:t xml:space="preserve"> </w:t>
      </w:r>
      <w:r>
        <w:t>reported</w:t>
      </w:r>
      <w:r>
        <w:rPr>
          <w:spacing w:val="-3"/>
        </w:rPr>
        <w:t xml:space="preserve"> </w:t>
      </w:r>
      <w:r>
        <w:t>complaints,</w:t>
      </w:r>
      <w:r>
        <w:rPr>
          <w:spacing w:val="-3"/>
        </w:rPr>
        <w:t xml:space="preserve"> </w:t>
      </w:r>
      <w:r>
        <w:t>had missing values that required careful handling. Analyzing the distribution showed that most vehicles reported 1 or 2 occurrences, with some complaints exhibiting unusually high values.</w:t>
      </w:r>
      <w:r>
        <w:rPr>
          <w:spacing w:val="-1"/>
        </w:rPr>
        <w:t xml:space="preserve"> </w:t>
      </w:r>
      <w:r>
        <w:t xml:space="preserve">To mitigate inconsistencies, missing values were imputed using median imputation, grouped by </w:t>
      </w:r>
      <w:r>
        <w:rPr>
          <w:i/>
        </w:rPr>
        <w:t>MAKETXT,</w:t>
      </w:r>
      <w:r>
        <w:rPr>
          <w:i/>
          <w:spacing w:val="-10"/>
        </w:rPr>
        <w:t xml:space="preserve"> </w:t>
      </w:r>
      <w:r>
        <w:rPr>
          <w:i/>
        </w:rPr>
        <w:t>MODELTXT,</w:t>
      </w:r>
      <w:r>
        <w:rPr>
          <w:i/>
          <w:spacing w:val="-10"/>
        </w:rPr>
        <w:t xml:space="preserve"> </w:t>
      </w:r>
      <w:r>
        <w:rPr>
          <w:i/>
        </w:rPr>
        <w:t>YEARTXT,</w:t>
      </w:r>
      <w:r>
        <w:rPr>
          <w:i/>
          <w:spacing w:val="-10"/>
        </w:rPr>
        <w:t xml:space="preserve"> </w:t>
      </w:r>
      <w:r>
        <w:t>and</w:t>
      </w:r>
      <w:r>
        <w:rPr>
          <w:spacing w:val="-10"/>
        </w:rPr>
        <w:t xml:space="preserve"> </w:t>
      </w:r>
      <w:r>
        <w:rPr>
          <w:i/>
        </w:rPr>
        <w:t>COMPDESC</w:t>
      </w:r>
      <w:r>
        <w:t>.</w:t>
      </w:r>
      <w:r>
        <w:rPr>
          <w:spacing w:val="-14"/>
        </w:rPr>
        <w:t xml:space="preserve"> </w:t>
      </w:r>
      <w:r>
        <w:t>The</w:t>
      </w:r>
      <w:r>
        <w:rPr>
          <w:spacing w:val="-10"/>
        </w:rPr>
        <w:t xml:space="preserve"> </w:t>
      </w:r>
      <w:r>
        <w:t>median</w:t>
      </w:r>
      <w:r>
        <w:rPr>
          <w:spacing w:val="-10"/>
        </w:rPr>
        <w:t xml:space="preserve"> </w:t>
      </w:r>
      <w:r>
        <w:t>was</w:t>
      </w:r>
      <w:r>
        <w:rPr>
          <w:spacing w:val="-10"/>
        </w:rPr>
        <w:t xml:space="preserve"> </w:t>
      </w:r>
      <w:r>
        <w:t>selected</w:t>
      </w:r>
      <w:r>
        <w:rPr>
          <w:spacing w:val="-10"/>
        </w:rPr>
        <w:t xml:space="preserve"> </w:t>
      </w:r>
      <w:r>
        <w:t>to</w:t>
      </w:r>
      <w:r>
        <w:rPr>
          <w:spacing w:val="-10"/>
        </w:rPr>
        <w:t xml:space="preserve"> </w:t>
      </w:r>
      <w:r>
        <w:t>minimize</w:t>
      </w:r>
      <w:r>
        <w:rPr>
          <w:spacing w:val="-10"/>
        </w:rPr>
        <w:t xml:space="preserve"> </w:t>
      </w:r>
      <w:r>
        <w:t>the influence</w:t>
      </w:r>
      <w:r>
        <w:rPr>
          <w:spacing w:val="-15"/>
        </w:rPr>
        <w:t xml:space="preserve"> </w:t>
      </w:r>
      <w:r>
        <w:t>of</w:t>
      </w:r>
      <w:r>
        <w:rPr>
          <w:spacing w:val="-13"/>
        </w:rPr>
        <w:t xml:space="preserve"> </w:t>
      </w:r>
      <w:r>
        <w:t>extreme</w:t>
      </w:r>
      <w:r>
        <w:rPr>
          <w:spacing w:val="-8"/>
        </w:rPr>
        <w:t xml:space="preserve"> </w:t>
      </w:r>
      <w:r>
        <w:t>outliers.</w:t>
      </w:r>
      <w:r>
        <w:rPr>
          <w:spacing w:val="-15"/>
        </w:rPr>
        <w:t xml:space="preserve"> </w:t>
      </w:r>
      <w:r>
        <w:t>A</w:t>
      </w:r>
      <w:r>
        <w:rPr>
          <w:spacing w:val="-15"/>
        </w:rPr>
        <w:t xml:space="preserve"> </w:t>
      </w:r>
      <w:r>
        <w:t>new</w:t>
      </w:r>
      <w:r>
        <w:rPr>
          <w:spacing w:val="-8"/>
        </w:rPr>
        <w:t xml:space="preserve"> </w:t>
      </w:r>
      <w:r>
        <w:t>column,</w:t>
      </w:r>
      <w:r>
        <w:rPr>
          <w:spacing w:val="-9"/>
        </w:rPr>
        <w:t xml:space="preserve"> </w:t>
      </w:r>
      <w:r>
        <w:rPr>
          <w:i/>
        </w:rPr>
        <w:t>OCCURRENCES_NEW</w:t>
      </w:r>
      <w:r>
        <w:t>,</w:t>
      </w:r>
      <w:r>
        <w:rPr>
          <w:spacing w:val="-8"/>
        </w:rPr>
        <w:t xml:space="preserve"> </w:t>
      </w:r>
      <w:r>
        <w:t>was</w:t>
      </w:r>
      <w:r>
        <w:rPr>
          <w:spacing w:val="-8"/>
        </w:rPr>
        <w:t xml:space="preserve"> </w:t>
      </w:r>
      <w:r>
        <w:t>introduced</w:t>
      </w:r>
      <w:r>
        <w:rPr>
          <w:spacing w:val="-8"/>
        </w:rPr>
        <w:t xml:space="preserve"> </w:t>
      </w:r>
      <w:r>
        <w:t>to</w:t>
      </w:r>
      <w:r>
        <w:rPr>
          <w:spacing w:val="-8"/>
        </w:rPr>
        <w:t xml:space="preserve"> </w:t>
      </w:r>
      <w:r>
        <w:t>store</w:t>
      </w:r>
      <w:r>
        <w:rPr>
          <w:spacing w:val="-8"/>
        </w:rPr>
        <w:t xml:space="preserve"> </w:t>
      </w:r>
      <w:r>
        <w:t>the imputed values while retaining the original data for reference.</w:t>
      </w:r>
    </w:p>
    <w:p w14:paraId="54ECD9CE"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D6CA475" w14:textId="77777777" w:rsidR="00BF6D45" w:rsidRDefault="00000000">
      <w:pPr>
        <w:spacing w:before="131"/>
        <w:rPr>
          <w:b/>
          <w:i/>
          <w:sz w:val="24"/>
        </w:rPr>
      </w:pPr>
      <w:r>
        <w:rPr>
          <w:b/>
          <w:i/>
          <w:sz w:val="24"/>
          <w:u w:val="thick"/>
        </w:rPr>
        <w:lastRenderedPageBreak/>
        <w:t>Vehicle</w:t>
      </w:r>
      <w:r>
        <w:rPr>
          <w:b/>
          <w:i/>
          <w:spacing w:val="-13"/>
          <w:sz w:val="24"/>
          <w:u w:val="thick"/>
        </w:rPr>
        <w:t xml:space="preserve"> </w:t>
      </w:r>
      <w:r>
        <w:rPr>
          <w:b/>
          <w:i/>
          <w:sz w:val="24"/>
          <w:u w:val="thick"/>
        </w:rPr>
        <w:t>Speed</w:t>
      </w:r>
      <w:r>
        <w:rPr>
          <w:b/>
          <w:i/>
          <w:spacing w:val="-11"/>
          <w:sz w:val="24"/>
          <w:u w:val="thick"/>
        </w:rPr>
        <w:t xml:space="preserve"> </w:t>
      </w:r>
      <w:r>
        <w:rPr>
          <w:b/>
          <w:i/>
          <w:sz w:val="24"/>
          <w:u w:val="thick"/>
        </w:rPr>
        <w:t>(VEH_SPEED)</w:t>
      </w:r>
      <w:r>
        <w:rPr>
          <w:b/>
          <w:i/>
          <w:spacing w:val="-11"/>
          <w:sz w:val="24"/>
          <w:u w:val="thick"/>
        </w:rPr>
        <w:t xml:space="preserve"> </w:t>
      </w:r>
      <w:r>
        <w:rPr>
          <w:b/>
          <w:i/>
          <w:spacing w:val="-2"/>
          <w:sz w:val="24"/>
          <w:u w:val="thick"/>
        </w:rPr>
        <w:t>Handling</w:t>
      </w:r>
    </w:p>
    <w:p w14:paraId="6BEDD034" w14:textId="77777777" w:rsidR="00BF6D45" w:rsidRDefault="00BF6D45">
      <w:pPr>
        <w:pStyle w:val="BodyText"/>
        <w:spacing w:before="163"/>
        <w:rPr>
          <w:b/>
          <w:i/>
        </w:rPr>
      </w:pPr>
    </w:p>
    <w:p w14:paraId="1D594178" w14:textId="77777777" w:rsidR="00BF6D45" w:rsidRDefault="00000000">
      <w:pPr>
        <w:pStyle w:val="BodyText"/>
        <w:spacing w:line="480" w:lineRule="auto"/>
        <w:ind w:right="357" w:firstLine="720"/>
        <w:jc w:val="both"/>
      </w:pPr>
      <w:r>
        <w:t>The</w:t>
      </w:r>
      <w:r>
        <w:rPr>
          <w:spacing w:val="-3"/>
        </w:rPr>
        <w:t xml:space="preserve"> </w:t>
      </w:r>
      <w:r>
        <w:rPr>
          <w:i/>
        </w:rPr>
        <w:t>VEH_SPEED</w:t>
      </w:r>
      <w:r>
        <w:rPr>
          <w:i/>
          <w:spacing w:val="-3"/>
        </w:rPr>
        <w:t xml:space="preserve"> </w:t>
      </w:r>
      <w:r>
        <w:t>column</w:t>
      </w:r>
      <w:r>
        <w:rPr>
          <w:spacing w:val="-3"/>
        </w:rPr>
        <w:t xml:space="preserve"> </w:t>
      </w:r>
      <w:r>
        <w:t>contained</w:t>
      </w:r>
      <w:r>
        <w:rPr>
          <w:spacing w:val="-3"/>
        </w:rPr>
        <w:t xml:space="preserve"> </w:t>
      </w:r>
      <w:r>
        <w:t>some</w:t>
      </w:r>
      <w:r>
        <w:rPr>
          <w:spacing w:val="-3"/>
        </w:rPr>
        <w:t xml:space="preserve"> </w:t>
      </w:r>
      <w:r>
        <w:t>missing</w:t>
      </w:r>
      <w:r>
        <w:rPr>
          <w:spacing w:val="-3"/>
        </w:rPr>
        <w:t xml:space="preserve"> </w:t>
      </w:r>
      <w:r>
        <w:t>and</w:t>
      </w:r>
      <w:r>
        <w:rPr>
          <w:spacing w:val="-3"/>
        </w:rPr>
        <w:t xml:space="preserve"> </w:t>
      </w:r>
      <w:r>
        <w:t>inconsistent</w:t>
      </w:r>
      <w:r>
        <w:rPr>
          <w:spacing w:val="-3"/>
        </w:rPr>
        <w:t xml:space="preserve"> </w:t>
      </w:r>
      <w:r>
        <w:t>values.</w:t>
      </w:r>
      <w:r>
        <w:rPr>
          <w:spacing w:val="-3"/>
        </w:rPr>
        <w:t xml:space="preserve"> </w:t>
      </w:r>
      <w:r>
        <w:t>Speeds</w:t>
      </w:r>
      <w:r>
        <w:rPr>
          <w:spacing w:val="-3"/>
        </w:rPr>
        <w:t xml:space="preserve"> </w:t>
      </w:r>
      <w:r>
        <w:t>below 0</w:t>
      </w:r>
      <w:r>
        <w:rPr>
          <w:spacing w:val="-15"/>
        </w:rPr>
        <w:t xml:space="preserve"> </w:t>
      </w:r>
      <w:r>
        <w:t>mph</w:t>
      </w:r>
      <w:r>
        <w:rPr>
          <w:spacing w:val="-15"/>
        </w:rPr>
        <w:t xml:space="preserve"> </w:t>
      </w:r>
      <w:r>
        <w:t>and</w:t>
      </w:r>
      <w:r>
        <w:rPr>
          <w:spacing w:val="-15"/>
        </w:rPr>
        <w:t xml:space="preserve"> </w:t>
      </w:r>
      <w:r>
        <w:t>above</w:t>
      </w:r>
      <w:r>
        <w:rPr>
          <w:spacing w:val="-15"/>
        </w:rPr>
        <w:t xml:space="preserve"> </w:t>
      </w:r>
      <w:r>
        <w:t>200</w:t>
      </w:r>
      <w:r>
        <w:rPr>
          <w:spacing w:val="-15"/>
        </w:rPr>
        <w:t xml:space="preserve"> </w:t>
      </w:r>
      <w:r>
        <w:t>mph</w:t>
      </w:r>
      <w:r>
        <w:rPr>
          <w:spacing w:val="-15"/>
        </w:rPr>
        <w:t xml:space="preserve"> </w:t>
      </w:r>
      <w:r>
        <w:t>were</w:t>
      </w:r>
      <w:r>
        <w:rPr>
          <w:spacing w:val="-15"/>
        </w:rPr>
        <w:t xml:space="preserve"> </w:t>
      </w:r>
      <w:r>
        <w:t>deemed</w:t>
      </w:r>
      <w:r>
        <w:rPr>
          <w:spacing w:val="-15"/>
        </w:rPr>
        <w:t xml:space="preserve"> </w:t>
      </w:r>
      <w:r>
        <w:t>invalid</w:t>
      </w:r>
      <w:r>
        <w:rPr>
          <w:spacing w:val="-15"/>
        </w:rPr>
        <w:t xml:space="preserve"> </w:t>
      </w:r>
      <w:r>
        <w:t>and</w:t>
      </w:r>
      <w:r>
        <w:rPr>
          <w:spacing w:val="-15"/>
        </w:rPr>
        <w:t xml:space="preserve"> </w:t>
      </w:r>
      <w:r>
        <w:t>subsequently</w:t>
      </w:r>
      <w:r>
        <w:rPr>
          <w:spacing w:val="-15"/>
        </w:rPr>
        <w:t xml:space="preserve"> </w:t>
      </w:r>
      <w:r>
        <w:t>removed</w:t>
      </w:r>
      <w:r>
        <w:rPr>
          <w:spacing w:val="-15"/>
        </w:rPr>
        <w:t xml:space="preserve"> </w:t>
      </w:r>
      <w:r>
        <w:t>from</w:t>
      </w:r>
      <w:r>
        <w:rPr>
          <w:spacing w:val="-15"/>
        </w:rPr>
        <w:t xml:space="preserve"> </w:t>
      </w:r>
      <w:r>
        <w:t>the</w:t>
      </w:r>
      <w:r>
        <w:rPr>
          <w:spacing w:val="-15"/>
        </w:rPr>
        <w:t xml:space="preserve"> </w:t>
      </w:r>
      <w:r>
        <w:t>dataset.</w:t>
      </w:r>
      <w:r>
        <w:rPr>
          <w:spacing w:val="-15"/>
        </w:rPr>
        <w:t xml:space="preserve"> </w:t>
      </w:r>
      <w:r>
        <w:t>Given the contextual nature of vehicle speed and the potential inaccuracies in assuming missing values, it was decided not to impute missing speeds. Instead, records with missing speed values were retained to ensure unbiased analysis.</w:t>
      </w:r>
    </w:p>
    <w:p w14:paraId="043165B3" w14:textId="77777777" w:rsidR="00BF6D45" w:rsidRDefault="00000000">
      <w:pPr>
        <w:pStyle w:val="Heading3"/>
        <w:numPr>
          <w:ilvl w:val="2"/>
          <w:numId w:val="9"/>
        </w:numPr>
        <w:tabs>
          <w:tab w:val="left" w:pos="1260"/>
        </w:tabs>
        <w:spacing w:before="159"/>
        <w:jc w:val="both"/>
      </w:pPr>
      <w:bookmarkStart w:id="30" w:name="_bookmark30"/>
      <w:bookmarkEnd w:id="30"/>
      <w:r>
        <w:t>Feature</w:t>
      </w:r>
      <w:r>
        <w:rPr>
          <w:spacing w:val="-9"/>
        </w:rPr>
        <w:t xml:space="preserve"> </w:t>
      </w:r>
      <w:r>
        <w:rPr>
          <w:spacing w:val="-2"/>
        </w:rPr>
        <w:t>Engineering</w:t>
      </w:r>
    </w:p>
    <w:p w14:paraId="761733FA" w14:textId="77777777" w:rsidR="00BF6D45" w:rsidRDefault="00BF6D45">
      <w:pPr>
        <w:pStyle w:val="BodyText"/>
        <w:spacing w:before="81"/>
        <w:rPr>
          <w:b/>
        </w:rPr>
      </w:pPr>
    </w:p>
    <w:p w14:paraId="7332079C" w14:textId="77777777" w:rsidR="00BF6D45" w:rsidRDefault="00000000">
      <w:pPr>
        <w:pStyle w:val="BodyText"/>
        <w:spacing w:line="480" w:lineRule="auto"/>
        <w:ind w:right="357" w:firstLine="720"/>
        <w:jc w:val="both"/>
      </w:pPr>
      <w:r>
        <w:t>To enhance the dataset's predictive capability and uncover hidden patterns, new features were engineered from the existing data. These newly derived attributes provide a deeper understanding</w:t>
      </w:r>
      <w:r>
        <w:rPr>
          <w:spacing w:val="-10"/>
        </w:rPr>
        <w:t xml:space="preserve"> </w:t>
      </w:r>
      <w:r>
        <w:t>of</w:t>
      </w:r>
      <w:r>
        <w:rPr>
          <w:spacing w:val="-10"/>
        </w:rPr>
        <w:t xml:space="preserve"> </w:t>
      </w:r>
      <w:r>
        <w:t>complaint</w:t>
      </w:r>
      <w:r>
        <w:rPr>
          <w:spacing w:val="-10"/>
        </w:rPr>
        <w:t xml:space="preserve"> </w:t>
      </w:r>
      <w:r>
        <w:t>characteristics</w:t>
      </w:r>
      <w:r>
        <w:rPr>
          <w:spacing w:val="-10"/>
        </w:rPr>
        <w:t xml:space="preserve"> </w:t>
      </w:r>
      <w:r>
        <w:t>and</w:t>
      </w:r>
      <w:r>
        <w:rPr>
          <w:spacing w:val="-10"/>
        </w:rPr>
        <w:t xml:space="preserve"> </w:t>
      </w:r>
      <w:r>
        <w:t>enable</w:t>
      </w:r>
      <w:r>
        <w:rPr>
          <w:spacing w:val="-10"/>
        </w:rPr>
        <w:t xml:space="preserve"> </w:t>
      </w:r>
      <w:r>
        <w:t>the</w:t>
      </w:r>
      <w:r>
        <w:rPr>
          <w:spacing w:val="-10"/>
        </w:rPr>
        <w:t xml:space="preserve"> </w:t>
      </w:r>
      <w:r>
        <w:t>model</w:t>
      </w:r>
      <w:r>
        <w:rPr>
          <w:spacing w:val="-10"/>
        </w:rPr>
        <w:t xml:space="preserve"> </w:t>
      </w:r>
      <w:r>
        <w:t>to</w:t>
      </w:r>
      <w:r>
        <w:rPr>
          <w:spacing w:val="-10"/>
        </w:rPr>
        <w:t xml:space="preserve"> </w:t>
      </w:r>
      <w:r>
        <w:t>capture</w:t>
      </w:r>
      <w:r>
        <w:rPr>
          <w:spacing w:val="-10"/>
        </w:rPr>
        <w:t xml:space="preserve"> </w:t>
      </w:r>
      <w:r>
        <w:t>key</w:t>
      </w:r>
      <w:r>
        <w:rPr>
          <w:spacing w:val="-10"/>
        </w:rPr>
        <w:t xml:space="preserve"> </w:t>
      </w:r>
      <w:r>
        <w:t>relationships</w:t>
      </w:r>
      <w:r>
        <w:rPr>
          <w:spacing w:val="-10"/>
        </w:rPr>
        <w:t xml:space="preserve"> </w:t>
      </w:r>
      <w:r>
        <w:t xml:space="preserve">more </w:t>
      </w:r>
      <w:r>
        <w:rPr>
          <w:spacing w:val="-2"/>
        </w:rPr>
        <w:t>effectively.</w:t>
      </w:r>
    </w:p>
    <w:p w14:paraId="615AED5F" w14:textId="77777777" w:rsidR="00BF6D45" w:rsidRDefault="00000000">
      <w:pPr>
        <w:spacing w:before="159"/>
        <w:jc w:val="both"/>
        <w:rPr>
          <w:b/>
          <w:sz w:val="24"/>
        </w:rPr>
      </w:pPr>
      <w:r>
        <w:rPr>
          <w:b/>
          <w:sz w:val="24"/>
          <w:u w:val="thick"/>
        </w:rPr>
        <w:t>Key</w:t>
      </w:r>
      <w:r>
        <w:rPr>
          <w:b/>
          <w:spacing w:val="-5"/>
          <w:sz w:val="24"/>
          <w:u w:val="thick"/>
        </w:rPr>
        <w:t xml:space="preserve"> </w:t>
      </w:r>
      <w:r>
        <w:rPr>
          <w:b/>
          <w:sz w:val="24"/>
          <w:u w:val="thick"/>
        </w:rPr>
        <w:t>Features</w:t>
      </w:r>
      <w:r>
        <w:rPr>
          <w:b/>
          <w:spacing w:val="-5"/>
          <w:sz w:val="24"/>
          <w:u w:val="thick"/>
        </w:rPr>
        <w:t xml:space="preserve"> </w:t>
      </w:r>
      <w:r>
        <w:rPr>
          <w:b/>
          <w:spacing w:val="-2"/>
          <w:sz w:val="24"/>
          <w:u w:val="thick"/>
        </w:rPr>
        <w:t>Created</w:t>
      </w:r>
    </w:p>
    <w:p w14:paraId="78513F88" w14:textId="77777777" w:rsidR="00BF6D45" w:rsidRDefault="00BF6D45">
      <w:pPr>
        <w:pStyle w:val="BodyText"/>
        <w:spacing w:before="158"/>
        <w:rPr>
          <w:b/>
        </w:rPr>
      </w:pPr>
    </w:p>
    <w:p w14:paraId="5FFF456E" w14:textId="77777777" w:rsidR="00BF6D45" w:rsidRDefault="00000000">
      <w:pPr>
        <w:pStyle w:val="Heading3"/>
      </w:pPr>
      <w:r>
        <w:rPr>
          <w:spacing w:val="-2"/>
        </w:rPr>
        <w:t>Vehicle</w:t>
      </w:r>
      <w:r>
        <w:rPr>
          <w:spacing w:val="-14"/>
        </w:rPr>
        <w:t xml:space="preserve"> </w:t>
      </w:r>
      <w:r>
        <w:rPr>
          <w:spacing w:val="-2"/>
        </w:rPr>
        <w:t>Age</w:t>
      </w:r>
      <w:r>
        <w:rPr>
          <w:spacing w:val="-6"/>
        </w:rPr>
        <w:t xml:space="preserve"> </w:t>
      </w:r>
      <w:r>
        <w:rPr>
          <w:spacing w:val="-2"/>
        </w:rPr>
        <w:t>(AGE)</w:t>
      </w:r>
    </w:p>
    <w:p w14:paraId="5F1784EB" w14:textId="77777777" w:rsidR="00BF6D45" w:rsidRDefault="00BF6D45">
      <w:pPr>
        <w:pStyle w:val="BodyText"/>
        <w:spacing w:before="163"/>
        <w:rPr>
          <w:b/>
        </w:rPr>
      </w:pPr>
    </w:p>
    <w:p w14:paraId="24532428" w14:textId="77777777" w:rsidR="00BF6D45" w:rsidRDefault="00000000">
      <w:pPr>
        <w:pStyle w:val="BodyText"/>
        <w:spacing w:before="1" w:line="480" w:lineRule="auto"/>
      </w:pPr>
      <w:r>
        <w:t xml:space="preserve">The </w:t>
      </w:r>
      <w:r>
        <w:rPr>
          <w:i/>
        </w:rPr>
        <w:t xml:space="preserve">AGE </w:t>
      </w:r>
      <w:r>
        <w:t>feature was derived to measure the age of a vehicle at the time of a complaint. It was</w:t>
      </w:r>
      <w:r>
        <w:rPr>
          <w:spacing w:val="40"/>
        </w:rPr>
        <w:t xml:space="preserve"> </w:t>
      </w:r>
      <w:r>
        <w:t>calculated as:</w:t>
      </w:r>
    </w:p>
    <w:p w14:paraId="249EE4E1" w14:textId="77777777" w:rsidR="00BF6D45" w:rsidRDefault="00000000">
      <w:pPr>
        <w:pStyle w:val="BodyText"/>
        <w:spacing w:before="158"/>
      </w:pPr>
      <w:r>
        <w:rPr>
          <w:spacing w:val="-2"/>
        </w:rPr>
        <w:t>AGE=LDATE−YEARTXT</w:t>
      </w:r>
    </w:p>
    <w:p w14:paraId="7EBF571D" w14:textId="77777777" w:rsidR="00BF6D45" w:rsidRDefault="00BF6D45">
      <w:pPr>
        <w:pStyle w:val="BodyText"/>
        <w:spacing w:before="158"/>
      </w:pPr>
    </w:p>
    <w:p w14:paraId="0D7DE967" w14:textId="77777777" w:rsidR="00BF6D45" w:rsidRDefault="00000000">
      <w:pPr>
        <w:pStyle w:val="BodyText"/>
        <w:spacing w:before="1" w:line="480" w:lineRule="auto"/>
        <w:ind w:right="357" w:firstLine="720"/>
        <w:jc w:val="both"/>
      </w:pPr>
      <w:r>
        <w:t>This attribute plays a vital role in analyzing how vehicle aging impacts complaint frequency. Older vehicles tend to exhibit more mechanical failures, while newer models may reveal manufacturing defects that trigger early recalls.</w:t>
      </w:r>
    </w:p>
    <w:p w14:paraId="326FBD41" w14:textId="77777777" w:rsidR="00BF6D45" w:rsidRDefault="00000000">
      <w:pPr>
        <w:spacing w:before="158"/>
        <w:rPr>
          <w:b/>
          <w:sz w:val="24"/>
        </w:rPr>
      </w:pPr>
      <w:r>
        <w:rPr>
          <w:b/>
          <w:sz w:val="24"/>
        </w:rPr>
        <w:t>Time</w:t>
      </w:r>
      <w:r>
        <w:rPr>
          <w:b/>
          <w:spacing w:val="-4"/>
          <w:sz w:val="24"/>
        </w:rPr>
        <w:t xml:space="preserve"> </w:t>
      </w:r>
      <w:r>
        <w:rPr>
          <w:b/>
          <w:sz w:val="24"/>
        </w:rPr>
        <w:t>to</w:t>
      </w:r>
      <w:r>
        <w:rPr>
          <w:b/>
          <w:spacing w:val="-2"/>
          <w:sz w:val="24"/>
        </w:rPr>
        <w:t xml:space="preserve"> </w:t>
      </w:r>
      <w:r>
        <w:rPr>
          <w:b/>
          <w:sz w:val="24"/>
        </w:rPr>
        <w:t>Report</w:t>
      </w:r>
      <w:r>
        <w:rPr>
          <w:b/>
          <w:spacing w:val="-2"/>
          <w:sz w:val="24"/>
        </w:rPr>
        <w:t xml:space="preserve"> (TIME_TO_REPORT)</w:t>
      </w:r>
    </w:p>
    <w:p w14:paraId="03BC403B" w14:textId="77777777" w:rsidR="00BF6D45" w:rsidRDefault="00BF6D45">
      <w:pPr>
        <w:rPr>
          <w:b/>
          <w:sz w:val="24"/>
        </w:rPr>
        <w:sectPr w:rsidR="00BF6D45">
          <w:pgSz w:w="12240" w:h="15840"/>
          <w:pgMar w:top="1440" w:right="1080" w:bottom="280" w:left="1440" w:header="730" w:footer="0" w:gutter="0"/>
          <w:cols w:space="720"/>
        </w:sectPr>
      </w:pPr>
    </w:p>
    <w:p w14:paraId="67F8D433" w14:textId="77777777" w:rsidR="00BF6D45" w:rsidRDefault="00000000">
      <w:pPr>
        <w:pStyle w:val="BodyText"/>
        <w:spacing w:before="131" w:line="480" w:lineRule="auto"/>
        <w:ind w:right="357"/>
        <w:jc w:val="both"/>
      </w:pPr>
      <w:r>
        <w:lastRenderedPageBreak/>
        <w:t xml:space="preserve">The </w:t>
      </w:r>
      <w:r>
        <w:rPr>
          <w:i/>
        </w:rPr>
        <w:t xml:space="preserve">TIME_TO_REPORT </w:t>
      </w:r>
      <w:r>
        <w:t>feature measures the number of days between the incident occurrence and official complaint filing:</w:t>
      </w:r>
    </w:p>
    <w:p w14:paraId="4FF18E48" w14:textId="77777777" w:rsidR="00BF6D45" w:rsidRDefault="00000000">
      <w:pPr>
        <w:pStyle w:val="BodyText"/>
        <w:spacing w:before="163"/>
      </w:pPr>
      <w:r>
        <w:rPr>
          <w:spacing w:val="-2"/>
        </w:rPr>
        <w:t>TIME_TO_REPORT=FAILDATE−LDATE</w:t>
      </w:r>
    </w:p>
    <w:p w14:paraId="00EC2D43" w14:textId="77777777" w:rsidR="00BF6D45" w:rsidRDefault="00BF6D45">
      <w:pPr>
        <w:pStyle w:val="BodyText"/>
        <w:spacing w:before="158"/>
      </w:pPr>
    </w:p>
    <w:p w14:paraId="7F91134A" w14:textId="77777777" w:rsidR="00BF6D45" w:rsidRDefault="00000000">
      <w:pPr>
        <w:pStyle w:val="BodyText"/>
        <w:spacing w:before="1" w:line="480" w:lineRule="auto"/>
        <w:ind w:right="357"/>
        <w:jc w:val="both"/>
      </w:pPr>
      <w:r>
        <w:t>This metric helps assess the urgency of complaints. Shorter reporting durations may indicate critical safety issues, whereas longer durations suggest complaints related to minor defects or gradual wear and tear.</w:t>
      </w:r>
    </w:p>
    <w:p w14:paraId="7B9E07AC" w14:textId="77777777" w:rsidR="00BF6D45" w:rsidRDefault="00000000">
      <w:pPr>
        <w:pStyle w:val="Heading3"/>
        <w:spacing w:before="158"/>
        <w:jc w:val="both"/>
      </w:pPr>
      <w:r>
        <w:t>Regional</w:t>
      </w:r>
      <w:r>
        <w:rPr>
          <w:spacing w:val="-2"/>
        </w:rPr>
        <w:t xml:space="preserve"> Classification</w:t>
      </w:r>
    </w:p>
    <w:p w14:paraId="78995E92" w14:textId="77777777" w:rsidR="00BF6D45" w:rsidRDefault="00BF6D45">
      <w:pPr>
        <w:pStyle w:val="BodyText"/>
        <w:spacing w:before="163"/>
        <w:rPr>
          <w:b/>
        </w:rPr>
      </w:pPr>
    </w:p>
    <w:p w14:paraId="2ECE0871" w14:textId="77777777" w:rsidR="00BF6D45" w:rsidRDefault="00000000">
      <w:pPr>
        <w:pStyle w:val="BodyText"/>
        <w:spacing w:line="480" w:lineRule="auto"/>
        <w:ind w:right="357"/>
        <w:jc w:val="both"/>
      </w:pPr>
      <w:r>
        <w:t>To analyze geographic variations in vehicle complaints, all U.S. states were categorized into five regional groups:</w:t>
      </w:r>
    </w:p>
    <w:p w14:paraId="3126A534" w14:textId="77777777" w:rsidR="00BF6D45" w:rsidRDefault="00000000">
      <w:pPr>
        <w:pStyle w:val="ListParagraph"/>
        <w:numPr>
          <w:ilvl w:val="0"/>
          <w:numId w:val="6"/>
        </w:numPr>
        <w:tabs>
          <w:tab w:val="left" w:pos="719"/>
        </w:tabs>
        <w:spacing w:before="159"/>
        <w:ind w:left="719" w:hanging="359"/>
        <w:rPr>
          <w:i/>
          <w:sz w:val="24"/>
        </w:rPr>
      </w:pPr>
      <w:r>
        <w:rPr>
          <w:i/>
          <w:spacing w:val="-2"/>
          <w:sz w:val="24"/>
        </w:rPr>
        <w:t>NORTHEAST_STATES</w:t>
      </w:r>
    </w:p>
    <w:p w14:paraId="329C80AD" w14:textId="77777777" w:rsidR="00BF6D45" w:rsidRDefault="00BF6D45">
      <w:pPr>
        <w:pStyle w:val="BodyText"/>
        <w:spacing w:before="158"/>
        <w:rPr>
          <w:i/>
        </w:rPr>
      </w:pPr>
    </w:p>
    <w:p w14:paraId="39013CF2" w14:textId="77777777" w:rsidR="00BF6D45" w:rsidRDefault="00000000">
      <w:pPr>
        <w:pStyle w:val="ListParagraph"/>
        <w:numPr>
          <w:ilvl w:val="0"/>
          <w:numId w:val="6"/>
        </w:numPr>
        <w:tabs>
          <w:tab w:val="left" w:pos="719"/>
        </w:tabs>
        <w:ind w:left="719" w:hanging="359"/>
        <w:rPr>
          <w:i/>
          <w:sz w:val="24"/>
        </w:rPr>
      </w:pPr>
      <w:r>
        <w:rPr>
          <w:i/>
          <w:spacing w:val="-2"/>
          <w:sz w:val="24"/>
        </w:rPr>
        <w:t>MIDWEST_STATES</w:t>
      </w:r>
    </w:p>
    <w:p w14:paraId="7F8BF06B" w14:textId="77777777" w:rsidR="00BF6D45" w:rsidRDefault="00BF6D45">
      <w:pPr>
        <w:pStyle w:val="BodyText"/>
        <w:spacing w:before="163"/>
        <w:rPr>
          <w:i/>
        </w:rPr>
      </w:pPr>
    </w:p>
    <w:p w14:paraId="36933747" w14:textId="77777777" w:rsidR="00BF6D45" w:rsidRDefault="00000000">
      <w:pPr>
        <w:pStyle w:val="ListParagraph"/>
        <w:numPr>
          <w:ilvl w:val="0"/>
          <w:numId w:val="6"/>
        </w:numPr>
        <w:tabs>
          <w:tab w:val="left" w:pos="719"/>
        </w:tabs>
        <w:spacing w:before="1"/>
        <w:ind w:left="719" w:hanging="359"/>
        <w:rPr>
          <w:i/>
          <w:sz w:val="24"/>
        </w:rPr>
      </w:pPr>
      <w:r>
        <w:rPr>
          <w:i/>
          <w:spacing w:val="-2"/>
          <w:sz w:val="24"/>
        </w:rPr>
        <w:t>SOUTH_STATES</w:t>
      </w:r>
    </w:p>
    <w:p w14:paraId="48BC62C1" w14:textId="77777777" w:rsidR="00BF6D45" w:rsidRDefault="00BF6D45">
      <w:pPr>
        <w:pStyle w:val="BodyText"/>
        <w:spacing w:before="158"/>
        <w:rPr>
          <w:i/>
        </w:rPr>
      </w:pPr>
    </w:p>
    <w:p w14:paraId="7E255648" w14:textId="77777777" w:rsidR="00BF6D45" w:rsidRDefault="00000000">
      <w:pPr>
        <w:pStyle w:val="ListParagraph"/>
        <w:numPr>
          <w:ilvl w:val="0"/>
          <w:numId w:val="6"/>
        </w:numPr>
        <w:tabs>
          <w:tab w:val="left" w:pos="719"/>
        </w:tabs>
        <w:ind w:left="719" w:hanging="359"/>
        <w:rPr>
          <w:i/>
          <w:sz w:val="24"/>
        </w:rPr>
      </w:pPr>
      <w:r>
        <w:rPr>
          <w:i/>
          <w:spacing w:val="-2"/>
          <w:sz w:val="24"/>
        </w:rPr>
        <w:t>WEST_STATES</w:t>
      </w:r>
    </w:p>
    <w:p w14:paraId="796C15FE" w14:textId="77777777" w:rsidR="00BF6D45" w:rsidRDefault="00BF6D45">
      <w:pPr>
        <w:pStyle w:val="BodyText"/>
        <w:spacing w:before="158"/>
        <w:rPr>
          <w:i/>
        </w:rPr>
      </w:pPr>
    </w:p>
    <w:p w14:paraId="4294ABA2" w14:textId="77777777" w:rsidR="00BF6D45" w:rsidRDefault="00000000">
      <w:pPr>
        <w:pStyle w:val="ListParagraph"/>
        <w:numPr>
          <w:ilvl w:val="0"/>
          <w:numId w:val="6"/>
        </w:numPr>
        <w:tabs>
          <w:tab w:val="left" w:pos="719"/>
        </w:tabs>
        <w:ind w:left="719" w:hanging="359"/>
        <w:rPr>
          <w:i/>
          <w:sz w:val="24"/>
        </w:rPr>
      </w:pPr>
      <w:r>
        <w:rPr>
          <w:i/>
          <w:spacing w:val="-2"/>
          <w:sz w:val="24"/>
        </w:rPr>
        <w:t>US_TERRITORIES</w:t>
      </w:r>
    </w:p>
    <w:p w14:paraId="5C893127" w14:textId="77777777" w:rsidR="00BF6D45" w:rsidRDefault="00BF6D45">
      <w:pPr>
        <w:pStyle w:val="BodyText"/>
        <w:spacing w:before="164"/>
        <w:rPr>
          <w:i/>
        </w:rPr>
      </w:pPr>
    </w:p>
    <w:p w14:paraId="162F9411" w14:textId="77777777" w:rsidR="00BF6D45" w:rsidRDefault="00000000">
      <w:pPr>
        <w:pStyle w:val="BodyText"/>
        <w:spacing w:line="480" w:lineRule="auto"/>
        <w:ind w:right="357" w:firstLine="360"/>
        <w:jc w:val="both"/>
      </w:pPr>
      <w:r>
        <w:t>For each region, a binary column was created to facilitate regional analysis of defect trends. This classification allows for identifying regional differences in safety issues based on climate, road conditions, and manufacturer presence.</w:t>
      </w:r>
    </w:p>
    <w:p w14:paraId="3A4FFD0F" w14:textId="77777777" w:rsidR="00BF6D45" w:rsidRDefault="00000000">
      <w:pPr>
        <w:pStyle w:val="Heading3"/>
        <w:spacing w:before="158"/>
        <w:jc w:val="both"/>
      </w:pPr>
      <w:r>
        <w:rPr>
          <w:spacing w:val="-2"/>
        </w:rPr>
        <w:t>Quarterly</w:t>
      </w:r>
      <w:r>
        <w:rPr>
          <w:spacing w:val="-6"/>
        </w:rPr>
        <w:t xml:space="preserve"> </w:t>
      </w:r>
      <w:r>
        <w:rPr>
          <w:spacing w:val="-2"/>
        </w:rPr>
        <w:t>Trends</w:t>
      </w:r>
      <w:r>
        <w:rPr>
          <w:spacing w:val="-12"/>
        </w:rPr>
        <w:t xml:space="preserve"> </w:t>
      </w:r>
      <w:r>
        <w:rPr>
          <w:spacing w:val="-2"/>
        </w:rPr>
        <w:t>Analysis</w:t>
      </w:r>
    </w:p>
    <w:p w14:paraId="29ABFAB9" w14:textId="77777777" w:rsidR="00BF6D45" w:rsidRDefault="00BF6D45">
      <w:pPr>
        <w:pStyle w:val="BodyText"/>
        <w:spacing w:before="158"/>
        <w:rPr>
          <w:b/>
        </w:rPr>
      </w:pPr>
    </w:p>
    <w:p w14:paraId="45BE4F9E" w14:textId="77777777" w:rsidR="00BF6D45" w:rsidRDefault="00000000">
      <w:pPr>
        <w:pStyle w:val="BodyText"/>
        <w:spacing w:before="1" w:line="480" w:lineRule="auto"/>
        <w:ind w:right="358" w:firstLine="360"/>
        <w:jc w:val="both"/>
      </w:pPr>
      <w:r>
        <w:t>To</w:t>
      </w:r>
      <w:r>
        <w:rPr>
          <w:spacing w:val="-12"/>
        </w:rPr>
        <w:t xml:space="preserve"> </w:t>
      </w:r>
      <w:r>
        <w:t>explore</w:t>
      </w:r>
      <w:r>
        <w:rPr>
          <w:spacing w:val="-12"/>
        </w:rPr>
        <w:t xml:space="preserve"> </w:t>
      </w:r>
      <w:r>
        <w:t>seasonal</w:t>
      </w:r>
      <w:r>
        <w:rPr>
          <w:spacing w:val="-12"/>
        </w:rPr>
        <w:t xml:space="preserve"> </w:t>
      </w:r>
      <w:r>
        <w:t>variations</w:t>
      </w:r>
      <w:r>
        <w:rPr>
          <w:spacing w:val="-12"/>
        </w:rPr>
        <w:t xml:space="preserve"> </w:t>
      </w:r>
      <w:r>
        <w:t>in</w:t>
      </w:r>
      <w:r>
        <w:rPr>
          <w:spacing w:val="-12"/>
        </w:rPr>
        <w:t xml:space="preserve"> </w:t>
      </w:r>
      <w:r>
        <w:t>defect</w:t>
      </w:r>
      <w:r>
        <w:rPr>
          <w:spacing w:val="-12"/>
        </w:rPr>
        <w:t xml:space="preserve"> </w:t>
      </w:r>
      <w:r>
        <w:t>reporting,</w:t>
      </w:r>
      <w:r>
        <w:rPr>
          <w:spacing w:val="-12"/>
        </w:rPr>
        <w:t xml:space="preserve"> </w:t>
      </w:r>
      <w:r>
        <w:t>the</w:t>
      </w:r>
      <w:r>
        <w:rPr>
          <w:spacing w:val="-12"/>
        </w:rPr>
        <w:t xml:space="preserve"> </w:t>
      </w:r>
      <w:r>
        <w:t>complaint</w:t>
      </w:r>
      <w:r>
        <w:rPr>
          <w:spacing w:val="-12"/>
        </w:rPr>
        <w:t xml:space="preserve"> </w:t>
      </w:r>
      <w:r>
        <w:t>filing</w:t>
      </w:r>
      <w:r>
        <w:rPr>
          <w:spacing w:val="-12"/>
        </w:rPr>
        <w:t xml:space="preserve"> </w:t>
      </w:r>
      <w:r>
        <w:t>date</w:t>
      </w:r>
      <w:r>
        <w:rPr>
          <w:spacing w:val="-12"/>
        </w:rPr>
        <w:t xml:space="preserve"> </w:t>
      </w:r>
      <w:r>
        <w:t>(</w:t>
      </w:r>
      <w:r>
        <w:rPr>
          <w:i/>
        </w:rPr>
        <w:t>LDATE</w:t>
      </w:r>
      <w:r>
        <w:t>)</w:t>
      </w:r>
      <w:r>
        <w:rPr>
          <w:spacing w:val="-12"/>
        </w:rPr>
        <w:t xml:space="preserve"> </w:t>
      </w:r>
      <w:r>
        <w:t>was</w:t>
      </w:r>
      <w:r>
        <w:rPr>
          <w:spacing w:val="-12"/>
        </w:rPr>
        <w:t xml:space="preserve"> </w:t>
      </w:r>
      <w:r>
        <w:t>used to extract quarterly classifications:</w:t>
      </w:r>
    </w:p>
    <w:p w14:paraId="31013405"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6357292" w14:textId="77777777" w:rsidR="00BF6D45" w:rsidRDefault="00000000">
      <w:pPr>
        <w:pStyle w:val="ListParagraph"/>
        <w:numPr>
          <w:ilvl w:val="0"/>
          <w:numId w:val="6"/>
        </w:numPr>
        <w:tabs>
          <w:tab w:val="left" w:pos="719"/>
        </w:tabs>
        <w:spacing w:before="131"/>
        <w:ind w:left="719" w:hanging="359"/>
        <w:rPr>
          <w:sz w:val="24"/>
        </w:rPr>
      </w:pPr>
      <w:r>
        <w:rPr>
          <w:i/>
          <w:sz w:val="24"/>
        </w:rPr>
        <w:lastRenderedPageBreak/>
        <w:t>Q1_TOTAL</w:t>
      </w:r>
      <w:r>
        <w:rPr>
          <w:i/>
          <w:spacing w:val="-10"/>
          <w:sz w:val="24"/>
        </w:rPr>
        <w:t xml:space="preserve"> </w:t>
      </w:r>
      <w:r>
        <w:rPr>
          <w:sz w:val="24"/>
        </w:rPr>
        <w:t>(January</w:t>
      </w:r>
      <w:r>
        <w:rPr>
          <w:spacing w:val="-10"/>
          <w:sz w:val="24"/>
        </w:rPr>
        <w:t xml:space="preserve"> </w:t>
      </w:r>
      <w:r>
        <w:rPr>
          <w:sz w:val="24"/>
        </w:rPr>
        <w:t>–</w:t>
      </w:r>
      <w:r>
        <w:rPr>
          <w:spacing w:val="-9"/>
          <w:sz w:val="24"/>
        </w:rPr>
        <w:t xml:space="preserve"> </w:t>
      </w:r>
      <w:r>
        <w:rPr>
          <w:spacing w:val="-2"/>
          <w:sz w:val="24"/>
        </w:rPr>
        <w:t>March)</w:t>
      </w:r>
    </w:p>
    <w:p w14:paraId="1B78FAD9" w14:textId="77777777" w:rsidR="00BF6D45" w:rsidRDefault="00BF6D45">
      <w:pPr>
        <w:pStyle w:val="BodyText"/>
        <w:spacing w:before="163"/>
      </w:pPr>
    </w:p>
    <w:p w14:paraId="0B3C05F7" w14:textId="77777777" w:rsidR="00BF6D45" w:rsidRDefault="00000000">
      <w:pPr>
        <w:pStyle w:val="ListParagraph"/>
        <w:numPr>
          <w:ilvl w:val="0"/>
          <w:numId w:val="6"/>
        </w:numPr>
        <w:tabs>
          <w:tab w:val="left" w:pos="719"/>
        </w:tabs>
        <w:ind w:left="719" w:hanging="359"/>
        <w:rPr>
          <w:sz w:val="24"/>
        </w:rPr>
      </w:pPr>
      <w:r>
        <w:rPr>
          <w:i/>
          <w:sz w:val="24"/>
        </w:rPr>
        <w:t>Q2_TOTAL</w:t>
      </w:r>
      <w:r>
        <w:rPr>
          <w:i/>
          <w:spacing w:val="-9"/>
          <w:sz w:val="24"/>
        </w:rPr>
        <w:t xml:space="preserve"> </w:t>
      </w:r>
      <w:r>
        <w:rPr>
          <w:sz w:val="24"/>
        </w:rPr>
        <w:t>(April</w:t>
      </w:r>
      <w:r>
        <w:rPr>
          <w:spacing w:val="-10"/>
          <w:sz w:val="24"/>
        </w:rPr>
        <w:t xml:space="preserve"> </w:t>
      </w:r>
      <w:r>
        <w:rPr>
          <w:sz w:val="24"/>
        </w:rPr>
        <w:t>–</w:t>
      </w:r>
      <w:r>
        <w:rPr>
          <w:spacing w:val="-8"/>
          <w:sz w:val="24"/>
        </w:rPr>
        <w:t xml:space="preserve"> </w:t>
      </w:r>
      <w:r>
        <w:rPr>
          <w:spacing w:val="-4"/>
          <w:sz w:val="24"/>
        </w:rPr>
        <w:t>June)</w:t>
      </w:r>
    </w:p>
    <w:p w14:paraId="18BD91E0" w14:textId="77777777" w:rsidR="00BF6D45" w:rsidRDefault="00BF6D45">
      <w:pPr>
        <w:pStyle w:val="BodyText"/>
        <w:spacing w:before="158"/>
      </w:pPr>
    </w:p>
    <w:p w14:paraId="3B91FA3E" w14:textId="77777777" w:rsidR="00BF6D45" w:rsidRDefault="00000000">
      <w:pPr>
        <w:pStyle w:val="ListParagraph"/>
        <w:numPr>
          <w:ilvl w:val="0"/>
          <w:numId w:val="6"/>
        </w:numPr>
        <w:tabs>
          <w:tab w:val="left" w:pos="719"/>
        </w:tabs>
        <w:spacing w:before="1"/>
        <w:ind w:left="719" w:hanging="359"/>
        <w:rPr>
          <w:sz w:val="24"/>
        </w:rPr>
      </w:pPr>
      <w:r>
        <w:rPr>
          <w:i/>
          <w:sz w:val="24"/>
        </w:rPr>
        <w:t>Q3_TOTAL</w:t>
      </w:r>
      <w:r>
        <w:rPr>
          <w:i/>
          <w:spacing w:val="-9"/>
          <w:sz w:val="24"/>
        </w:rPr>
        <w:t xml:space="preserve"> </w:t>
      </w:r>
      <w:r>
        <w:rPr>
          <w:sz w:val="24"/>
        </w:rPr>
        <w:t>(July</w:t>
      </w:r>
      <w:r>
        <w:rPr>
          <w:spacing w:val="-9"/>
          <w:sz w:val="24"/>
        </w:rPr>
        <w:t xml:space="preserve"> </w:t>
      </w:r>
      <w:r>
        <w:rPr>
          <w:sz w:val="24"/>
        </w:rPr>
        <w:t>–</w:t>
      </w:r>
      <w:r>
        <w:rPr>
          <w:spacing w:val="-8"/>
          <w:sz w:val="24"/>
        </w:rPr>
        <w:t xml:space="preserve"> </w:t>
      </w:r>
      <w:r>
        <w:rPr>
          <w:spacing w:val="-2"/>
          <w:sz w:val="24"/>
        </w:rPr>
        <w:t>September)</w:t>
      </w:r>
    </w:p>
    <w:p w14:paraId="6A39FB61" w14:textId="77777777" w:rsidR="00BF6D45" w:rsidRDefault="00BF6D45">
      <w:pPr>
        <w:pStyle w:val="BodyText"/>
        <w:spacing w:before="158"/>
      </w:pPr>
    </w:p>
    <w:p w14:paraId="4D6DB6CB" w14:textId="77777777" w:rsidR="00BF6D45" w:rsidRDefault="00000000">
      <w:pPr>
        <w:pStyle w:val="ListParagraph"/>
        <w:numPr>
          <w:ilvl w:val="0"/>
          <w:numId w:val="6"/>
        </w:numPr>
        <w:tabs>
          <w:tab w:val="left" w:pos="719"/>
        </w:tabs>
        <w:ind w:left="719" w:hanging="359"/>
        <w:rPr>
          <w:sz w:val="24"/>
        </w:rPr>
      </w:pPr>
      <w:r>
        <w:rPr>
          <w:i/>
          <w:sz w:val="24"/>
        </w:rPr>
        <w:t>Q4_TOTAL</w:t>
      </w:r>
      <w:r>
        <w:rPr>
          <w:i/>
          <w:spacing w:val="-10"/>
          <w:sz w:val="24"/>
        </w:rPr>
        <w:t xml:space="preserve"> </w:t>
      </w:r>
      <w:r>
        <w:rPr>
          <w:sz w:val="24"/>
        </w:rPr>
        <w:t>(October</w:t>
      </w:r>
      <w:r>
        <w:rPr>
          <w:spacing w:val="-10"/>
          <w:sz w:val="24"/>
        </w:rPr>
        <w:t xml:space="preserve"> </w:t>
      </w:r>
      <w:r>
        <w:rPr>
          <w:sz w:val="24"/>
        </w:rPr>
        <w:t>–</w:t>
      </w:r>
      <w:r>
        <w:rPr>
          <w:spacing w:val="-9"/>
          <w:sz w:val="24"/>
        </w:rPr>
        <w:t xml:space="preserve"> </w:t>
      </w:r>
      <w:r>
        <w:rPr>
          <w:spacing w:val="-2"/>
          <w:sz w:val="24"/>
        </w:rPr>
        <w:t>December)</w:t>
      </w:r>
    </w:p>
    <w:p w14:paraId="050A5B92" w14:textId="77777777" w:rsidR="00BF6D45" w:rsidRDefault="00BF6D45">
      <w:pPr>
        <w:pStyle w:val="BodyText"/>
        <w:spacing w:before="163"/>
      </w:pPr>
    </w:p>
    <w:p w14:paraId="7967B100" w14:textId="77777777" w:rsidR="00BF6D45" w:rsidRDefault="00000000">
      <w:pPr>
        <w:pStyle w:val="BodyText"/>
        <w:spacing w:line="480" w:lineRule="auto"/>
        <w:ind w:right="357" w:firstLine="360"/>
      </w:pPr>
      <w:r>
        <w:t>This helps uncover trends where certain defects might peak during specific seasons, such as cold-weather engine failures in winter or overheating issues in summer.</w:t>
      </w:r>
    </w:p>
    <w:p w14:paraId="19FE3959" w14:textId="77777777" w:rsidR="00BF6D45" w:rsidRDefault="00000000">
      <w:pPr>
        <w:pStyle w:val="Heading3"/>
        <w:spacing w:before="159"/>
        <w:jc w:val="both"/>
      </w:pPr>
      <w:r>
        <w:t>Pivoting</w:t>
      </w:r>
      <w:r>
        <w:rPr>
          <w:spacing w:val="-2"/>
        </w:rPr>
        <w:t xml:space="preserve"> </w:t>
      </w:r>
      <w:r>
        <w:t>Categorical</w:t>
      </w:r>
      <w:r>
        <w:rPr>
          <w:spacing w:val="-1"/>
        </w:rPr>
        <w:t xml:space="preserve"> </w:t>
      </w:r>
      <w:r>
        <w:rPr>
          <w:spacing w:val="-2"/>
        </w:rPr>
        <w:t>Features</w:t>
      </w:r>
    </w:p>
    <w:p w14:paraId="48EAD7D5" w14:textId="77777777" w:rsidR="00BF6D45" w:rsidRDefault="00BF6D45">
      <w:pPr>
        <w:pStyle w:val="BodyText"/>
        <w:spacing w:before="158"/>
        <w:rPr>
          <w:b/>
        </w:rPr>
      </w:pPr>
    </w:p>
    <w:p w14:paraId="7466F1AC" w14:textId="77777777" w:rsidR="00BF6D45" w:rsidRDefault="00000000">
      <w:pPr>
        <w:pStyle w:val="BodyText"/>
        <w:jc w:val="both"/>
      </w:pPr>
      <w:r>
        <w:t>Several</w:t>
      </w:r>
      <w:r>
        <w:rPr>
          <w:spacing w:val="-5"/>
        </w:rPr>
        <w:t xml:space="preserve"> </w:t>
      </w:r>
      <w:r>
        <w:t>categorical</w:t>
      </w:r>
      <w:r>
        <w:rPr>
          <w:spacing w:val="-2"/>
        </w:rPr>
        <w:t xml:space="preserve"> </w:t>
      </w:r>
      <w:r>
        <w:t>variables</w:t>
      </w:r>
      <w:r>
        <w:rPr>
          <w:spacing w:val="-2"/>
        </w:rPr>
        <w:t xml:space="preserve"> </w:t>
      </w:r>
      <w:r>
        <w:t>were</w:t>
      </w:r>
      <w:r>
        <w:rPr>
          <w:spacing w:val="-4"/>
        </w:rPr>
        <w:t xml:space="preserve"> </w:t>
      </w:r>
      <w:r>
        <w:t>transformed</w:t>
      </w:r>
      <w:r>
        <w:rPr>
          <w:spacing w:val="-2"/>
        </w:rPr>
        <w:t xml:space="preserve"> </w:t>
      </w:r>
      <w:r>
        <w:t>into</w:t>
      </w:r>
      <w:r>
        <w:rPr>
          <w:spacing w:val="-2"/>
        </w:rPr>
        <w:t xml:space="preserve"> </w:t>
      </w:r>
      <w:r>
        <w:t>binary</w:t>
      </w:r>
      <w:r>
        <w:rPr>
          <w:spacing w:val="-3"/>
        </w:rPr>
        <w:t xml:space="preserve"> </w:t>
      </w:r>
      <w:r>
        <w:t>indicators</w:t>
      </w:r>
      <w:r>
        <w:rPr>
          <w:spacing w:val="-2"/>
        </w:rPr>
        <w:t xml:space="preserve"> </w:t>
      </w:r>
      <w:r>
        <w:t>to</w:t>
      </w:r>
      <w:r>
        <w:rPr>
          <w:spacing w:val="-2"/>
        </w:rPr>
        <w:t xml:space="preserve"> </w:t>
      </w:r>
      <w:r>
        <w:t>enhance</w:t>
      </w:r>
      <w:r>
        <w:rPr>
          <w:spacing w:val="-3"/>
        </w:rPr>
        <w:t xml:space="preserve"> </w:t>
      </w:r>
      <w:r>
        <w:rPr>
          <w:spacing w:val="-2"/>
        </w:rPr>
        <w:t>interpretability:</w:t>
      </w:r>
    </w:p>
    <w:p w14:paraId="2C5257E2" w14:textId="77777777" w:rsidR="00BF6D45" w:rsidRDefault="00BF6D45">
      <w:pPr>
        <w:pStyle w:val="BodyText"/>
        <w:spacing w:before="163"/>
      </w:pPr>
    </w:p>
    <w:p w14:paraId="6E025171" w14:textId="77777777" w:rsidR="00BF6D45" w:rsidRDefault="00000000">
      <w:pPr>
        <w:pStyle w:val="ListParagraph"/>
        <w:numPr>
          <w:ilvl w:val="0"/>
          <w:numId w:val="6"/>
        </w:numPr>
        <w:tabs>
          <w:tab w:val="left" w:pos="720"/>
        </w:tabs>
        <w:spacing w:line="480" w:lineRule="auto"/>
        <w:ind w:right="357"/>
        <w:jc w:val="both"/>
        <w:rPr>
          <w:sz w:val="24"/>
        </w:rPr>
      </w:pPr>
      <w:r>
        <w:rPr>
          <w:i/>
          <w:sz w:val="24"/>
        </w:rPr>
        <w:t>Complaint Type Pivoting</w:t>
      </w:r>
      <w:r>
        <w:rPr>
          <w:sz w:val="24"/>
        </w:rPr>
        <w:t xml:space="preserve">: Columns such as </w:t>
      </w:r>
      <w:r>
        <w:rPr>
          <w:i/>
          <w:sz w:val="24"/>
        </w:rPr>
        <w:t>CT_IVOQ_COUNT, CT_EVOQ_COUNT, CT_LETR_COUNT,</w:t>
      </w:r>
      <w:r>
        <w:rPr>
          <w:i/>
          <w:spacing w:val="-1"/>
          <w:sz w:val="24"/>
        </w:rPr>
        <w:t xml:space="preserve"> </w:t>
      </w:r>
      <w:r>
        <w:rPr>
          <w:i/>
          <w:sz w:val="24"/>
        </w:rPr>
        <w:t xml:space="preserve">CT_SVOQ_COUNT, </w:t>
      </w:r>
      <w:r>
        <w:rPr>
          <w:sz w:val="24"/>
        </w:rPr>
        <w:t>and</w:t>
      </w:r>
      <w:r>
        <w:rPr>
          <w:spacing w:val="-1"/>
          <w:sz w:val="24"/>
        </w:rPr>
        <w:t xml:space="preserve"> </w:t>
      </w:r>
      <w:r>
        <w:rPr>
          <w:i/>
          <w:sz w:val="24"/>
        </w:rPr>
        <w:t xml:space="preserve">CT_CON_COUNT </w:t>
      </w:r>
      <w:r>
        <w:rPr>
          <w:sz w:val="24"/>
        </w:rPr>
        <w:t>were</w:t>
      </w:r>
      <w:r>
        <w:rPr>
          <w:spacing w:val="-1"/>
          <w:sz w:val="24"/>
        </w:rPr>
        <w:t xml:space="preserve"> </w:t>
      </w:r>
      <w:r>
        <w:rPr>
          <w:sz w:val="24"/>
        </w:rPr>
        <w:t>created</w:t>
      </w:r>
      <w:r>
        <w:rPr>
          <w:spacing w:val="-1"/>
          <w:sz w:val="24"/>
        </w:rPr>
        <w:t xml:space="preserve"> </w:t>
      </w:r>
      <w:r>
        <w:rPr>
          <w:sz w:val="24"/>
        </w:rPr>
        <w:t>to</w:t>
      </w:r>
      <w:r>
        <w:rPr>
          <w:spacing w:val="-1"/>
          <w:sz w:val="24"/>
        </w:rPr>
        <w:t xml:space="preserve"> </w:t>
      </w:r>
      <w:r>
        <w:rPr>
          <w:sz w:val="24"/>
        </w:rPr>
        <w:t>capture complaint sources.</w:t>
      </w:r>
    </w:p>
    <w:p w14:paraId="69FB3BCF" w14:textId="77777777" w:rsidR="00BF6D45" w:rsidRDefault="00000000">
      <w:pPr>
        <w:pStyle w:val="ListParagraph"/>
        <w:numPr>
          <w:ilvl w:val="0"/>
          <w:numId w:val="6"/>
        </w:numPr>
        <w:tabs>
          <w:tab w:val="left" w:pos="720"/>
        </w:tabs>
        <w:spacing w:before="159" w:line="480" w:lineRule="auto"/>
        <w:ind w:right="357"/>
        <w:jc w:val="both"/>
        <w:rPr>
          <w:sz w:val="24"/>
        </w:rPr>
      </w:pPr>
      <w:r>
        <w:rPr>
          <w:i/>
          <w:sz w:val="24"/>
        </w:rPr>
        <w:t>Drive Train and Fuel Type Pivoting</w:t>
      </w:r>
      <w:r>
        <w:rPr>
          <w:sz w:val="24"/>
        </w:rPr>
        <w:t xml:space="preserve">: Separate features were created for </w:t>
      </w:r>
      <w:r>
        <w:rPr>
          <w:i/>
          <w:sz w:val="24"/>
        </w:rPr>
        <w:t xml:space="preserve">DT_FWD_SUM, DT_4WD_SUM, DT_AWD_SUM, DT_RWD_SUM </w:t>
      </w:r>
      <w:r>
        <w:rPr>
          <w:sz w:val="24"/>
        </w:rPr>
        <w:t xml:space="preserve">(drive trains) and </w:t>
      </w:r>
      <w:r>
        <w:rPr>
          <w:i/>
          <w:sz w:val="24"/>
        </w:rPr>
        <w:t>FT_GAS_COUNT, FT_BIFUEL_COUNT,</w:t>
      </w:r>
      <w:r>
        <w:rPr>
          <w:i/>
          <w:spacing w:val="40"/>
          <w:sz w:val="24"/>
        </w:rPr>
        <w:t xml:space="preserve"> </w:t>
      </w:r>
      <w:r>
        <w:rPr>
          <w:i/>
          <w:sz w:val="24"/>
        </w:rPr>
        <w:t>FT_DIESEL_COUNT,</w:t>
      </w:r>
      <w:r>
        <w:rPr>
          <w:i/>
          <w:spacing w:val="40"/>
          <w:sz w:val="24"/>
        </w:rPr>
        <w:t xml:space="preserve"> </w:t>
      </w:r>
      <w:r>
        <w:rPr>
          <w:i/>
          <w:sz w:val="24"/>
        </w:rPr>
        <w:t>FT_HYBRID_ELECTRIC_COUNT</w:t>
      </w:r>
      <w:r>
        <w:rPr>
          <w:i/>
          <w:spacing w:val="40"/>
          <w:sz w:val="24"/>
        </w:rPr>
        <w:t xml:space="preserve"> </w:t>
      </w:r>
      <w:r>
        <w:rPr>
          <w:sz w:val="24"/>
        </w:rPr>
        <w:t>(fuel</w:t>
      </w:r>
    </w:p>
    <w:p w14:paraId="66325348" w14:textId="77777777" w:rsidR="00BF6D45" w:rsidRDefault="00000000">
      <w:pPr>
        <w:pStyle w:val="BodyText"/>
        <w:ind w:left="720"/>
      </w:pPr>
      <w:r>
        <w:rPr>
          <w:spacing w:val="-2"/>
        </w:rPr>
        <w:t>types).</w:t>
      </w:r>
    </w:p>
    <w:p w14:paraId="33B1DE41" w14:textId="77777777" w:rsidR="00BF6D45" w:rsidRDefault="00BF6D45">
      <w:pPr>
        <w:pStyle w:val="BodyText"/>
        <w:spacing w:before="158"/>
      </w:pPr>
    </w:p>
    <w:p w14:paraId="49A82912" w14:textId="77777777" w:rsidR="00BF6D45" w:rsidRDefault="00000000">
      <w:pPr>
        <w:pStyle w:val="ListParagraph"/>
        <w:numPr>
          <w:ilvl w:val="0"/>
          <w:numId w:val="6"/>
        </w:numPr>
        <w:tabs>
          <w:tab w:val="left" w:pos="720"/>
        </w:tabs>
        <w:spacing w:before="1" w:line="480" w:lineRule="auto"/>
        <w:ind w:right="357"/>
        <w:jc w:val="both"/>
        <w:rPr>
          <w:sz w:val="24"/>
        </w:rPr>
      </w:pPr>
      <w:r>
        <w:rPr>
          <w:i/>
          <w:sz w:val="24"/>
        </w:rPr>
        <w:t>Product Type Pivoting</w:t>
      </w:r>
      <w:r>
        <w:rPr>
          <w:sz w:val="24"/>
        </w:rPr>
        <w:t xml:space="preserve">: Complaints were categorized into </w:t>
      </w:r>
      <w:r>
        <w:rPr>
          <w:i/>
          <w:sz w:val="24"/>
        </w:rPr>
        <w:t xml:space="preserve">PT_VEHICLE, PT_EQUIPMENT, PT_CHILD_RESTRAINT, </w:t>
      </w:r>
      <w:r>
        <w:rPr>
          <w:sz w:val="24"/>
        </w:rPr>
        <w:t xml:space="preserve">and </w:t>
      </w:r>
      <w:r>
        <w:rPr>
          <w:i/>
          <w:sz w:val="24"/>
        </w:rPr>
        <w:t xml:space="preserve">PT_TIRES </w:t>
      </w:r>
      <w:r>
        <w:rPr>
          <w:sz w:val="24"/>
        </w:rPr>
        <w:t>based on the nature of the reported issue.</w:t>
      </w:r>
    </w:p>
    <w:p w14:paraId="533C7FFD" w14:textId="77777777" w:rsidR="00BF6D45" w:rsidRDefault="00000000">
      <w:pPr>
        <w:pStyle w:val="BodyText"/>
        <w:spacing w:before="158" w:line="480" w:lineRule="auto"/>
        <w:ind w:right="357"/>
        <w:jc w:val="both"/>
      </w:pPr>
      <w:r>
        <w:t>These transformations provide structured insights and facilitate aggregated analysis of different defect categories.</w:t>
      </w:r>
    </w:p>
    <w:p w14:paraId="5306EEB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4BFFD7B7" w14:textId="77777777" w:rsidR="00BF6D45" w:rsidRDefault="00000000">
      <w:pPr>
        <w:pStyle w:val="Heading3"/>
        <w:numPr>
          <w:ilvl w:val="2"/>
          <w:numId w:val="9"/>
        </w:numPr>
        <w:tabs>
          <w:tab w:val="left" w:pos="1260"/>
        </w:tabs>
        <w:spacing w:before="131"/>
      </w:pPr>
      <w:bookmarkStart w:id="31" w:name="_bookmark31"/>
      <w:bookmarkEnd w:id="31"/>
      <w:r>
        <w:lastRenderedPageBreak/>
        <w:t>Data</w:t>
      </w:r>
      <w:r>
        <w:rPr>
          <w:spacing w:val="-16"/>
        </w:rPr>
        <w:t xml:space="preserve"> </w:t>
      </w:r>
      <w:r>
        <w:rPr>
          <w:spacing w:val="-2"/>
        </w:rPr>
        <w:t>Aggregation</w:t>
      </w:r>
    </w:p>
    <w:p w14:paraId="31035209" w14:textId="77777777" w:rsidR="00BF6D45" w:rsidRDefault="00BF6D45">
      <w:pPr>
        <w:pStyle w:val="BodyText"/>
        <w:spacing w:before="81"/>
        <w:rPr>
          <w:b/>
        </w:rPr>
      </w:pPr>
    </w:p>
    <w:p w14:paraId="676EF2D7" w14:textId="77777777" w:rsidR="00BF6D45" w:rsidRDefault="00000000">
      <w:pPr>
        <w:pStyle w:val="BodyText"/>
        <w:spacing w:line="480" w:lineRule="auto"/>
        <w:ind w:right="357" w:firstLine="720"/>
        <w:jc w:val="both"/>
      </w:pPr>
      <w:r>
        <w:t>To</w:t>
      </w:r>
      <w:r>
        <w:rPr>
          <w:spacing w:val="-1"/>
        </w:rPr>
        <w:t xml:space="preserve"> </w:t>
      </w:r>
      <w:r>
        <w:t>standardize</w:t>
      </w:r>
      <w:r>
        <w:rPr>
          <w:spacing w:val="-1"/>
        </w:rPr>
        <w:t xml:space="preserve"> </w:t>
      </w:r>
      <w:r>
        <w:t>the</w:t>
      </w:r>
      <w:r>
        <w:rPr>
          <w:spacing w:val="-1"/>
        </w:rPr>
        <w:t xml:space="preserve"> </w:t>
      </w:r>
      <w:r>
        <w:t>dataset</w:t>
      </w:r>
      <w:r>
        <w:rPr>
          <w:spacing w:val="-1"/>
        </w:rPr>
        <w:t xml:space="preserve"> </w:t>
      </w:r>
      <w:r>
        <w:t>at</w:t>
      </w:r>
      <w:r>
        <w:rPr>
          <w:spacing w:val="-1"/>
        </w:rPr>
        <w:t xml:space="preserve"> </w:t>
      </w:r>
      <w:r>
        <w:t>the</w:t>
      </w:r>
      <w:r>
        <w:rPr>
          <w:spacing w:val="-1"/>
        </w:rPr>
        <w:t xml:space="preserve"> </w:t>
      </w:r>
      <w:r>
        <w:t>complaint</w:t>
      </w:r>
      <w:r>
        <w:rPr>
          <w:spacing w:val="-1"/>
        </w:rPr>
        <w:t xml:space="preserve"> </w:t>
      </w:r>
      <w:r>
        <w:t>level,</w:t>
      </w:r>
      <w:r>
        <w:rPr>
          <w:spacing w:val="-1"/>
        </w:rPr>
        <w:t xml:space="preserve"> </w:t>
      </w:r>
      <w:r>
        <w:t>all</w:t>
      </w:r>
      <w:r>
        <w:rPr>
          <w:spacing w:val="-1"/>
        </w:rPr>
        <w:t xml:space="preserve"> </w:t>
      </w:r>
      <w:r>
        <w:t>records</w:t>
      </w:r>
      <w:r>
        <w:rPr>
          <w:spacing w:val="-1"/>
        </w:rPr>
        <w:t xml:space="preserve"> </w:t>
      </w:r>
      <w:r>
        <w:t>were</w:t>
      </w:r>
      <w:r>
        <w:rPr>
          <w:spacing w:val="-1"/>
        </w:rPr>
        <w:t xml:space="preserve"> </w:t>
      </w:r>
      <w:r>
        <w:t>grouped</w:t>
      </w:r>
      <w:r>
        <w:rPr>
          <w:spacing w:val="-1"/>
        </w:rPr>
        <w:t xml:space="preserve"> </w:t>
      </w:r>
      <w:r>
        <w:t>by</w:t>
      </w:r>
      <w:r>
        <w:rPr>
          <w:spacing w:val="-1"/>
        </w:rPr>
        <w:t xml:space="preserve"> </w:t>
      </w:r>
      <w:r>
        <w:t>the</w:t>
      </w:r>
      <w:r>
        <w:rPr>
          <w:spacing w:val="-1"/>
        </w:rPr>
        <w:t xml:space="preserve"> </w:t>
      </w:r>
      <w:r>
        <w:t xml:space="preserve">primary keys </w:t>
      </w:r>
      <w:r>
        <w:rPr>
          <w:i/>
        </w:rPr>
        <w:t xml:space="preserve">MAKETXT, MODELTXT, YEARTXT, </w:t>
      </w:r>
      <w:r>
        <w:t xml:space="preserve">and </w:t>
      </w:r>
      <w:r>
        <w:rPr>
          <w:i/>
        </w:rPr>
        <w:t>COMPDESC</w:t>
      </w:r>
      <w:r>
        <w:t>. This ensured that all related complaints were consolidated for efficient analysis.</w:t>
      </w:r>
    </w:p>
    <w:p w14:paraId="26671E90" w14:textId="77777777" w:rsidR="00BF6D45" w:rsidRDefault="00000000">
      <w:pPr>
        <w:pStyle w:val="BodyText"/>
        <w:spacing w:before="159"/>
        <w:jc w:val="both"/>
      </w:pPr>
      <w:r>
        <w:t>Aggregation</w:t>
      </w:r>
      <w:r>
        <w:rPr>
          <w:spacing w:val="-4"/>
        </w:rPr>
        <w:t xml:space="preserve"> </w:t>
      </w:r>
      <w:r>
        <w:t>operations</w:t>
      </w:r>
      <w:r>
        <w:rPr>
          <w:spacing w:val="-1"/>
        </w:rPr>
        <w:t xml:space="preserve"> </w:t>
      </w:r>
      <w:r>
        <w:t>were</w:t>
      </w:r>
      <w:r>
        <w:rPr>
          <w:spacing w:val="-3"/>
        </w:rPr>
        <w:t xml:space="preserve"> </w:t>
      </w:r>
      <w:r>
        <w:t>applied</w:t>
      </w:r>
      <w:r>
        <w:rPr>
          <w:spacing w:val="-1"/>
        </w:rPr>
        <w:t xml:space="preserve"> </w:t>
      </w:r>
      <w:r>
        <w:t>to</w:t>
      </w:r>
      <w:r>
        <w:rPr>
          <w:spacing w:val="-1"/>
        </w:rPr>
        <w:t xml:space="preserve"> </w:t>
      </w:r>
      <w:r>
        <w:t>derive</w:t>
      </w:r>
      <w:r>
        <w:rPr>
          <w:spacing w:val="-3"/>
        </w:rPr>
        <w:t xml:space="preserve"> </w:t>
      </w:r>
      <w:r>
        <w:t>summary</w:t>
      </w:r>
      <w:r>
        <w:rPr>
          <w:spacing w:val="-1"/>
        </w:rPr>
        <w:t xml:space="preserve"> </w:t>
      </w:r>
      <w:r>
        <w:t>statistics</w:t>
      </w:r>
      <w:r>
        <w:rPr>
          <w:spacing w:val="-2"/>
        </w:rPr>
        <w:t xml:space="preserve"> </w:t>
      </w:r>
      <w:r>
        <w:t>for</w:t>
      </w:r>
      <w:r>
        <w:rPr>
          <w:spacing w:val="-1"/>
        </w:rPr>
        <w:t xml:space="preserve"> </w:t>
      </w:r>
      <w:r>
        <w:t>key</w:t>
      </w:r>
      <w:r>
        <w:rPr>
          <w:spacing w:val="-1"/>
        </w:rPr>
        <w:t xml:space="preserve"> </w:t>
      </w:r>
      <w:r>
        <w:rPr>
          <w:spacing w:val="-2"/>
        </w:rPr>
        <w:t>features:</w:t>
      </w:r>
    </w:p>
    <w:p w14:paraId="5D0C48D6" w14:textId="77777777" w:rsidR="00BF6D45" w:rsidRDefault="00BF6D45">
      <w:pPr>
        <w:pStyle w:val="BodyText"/>
        <w:spacing w:before="163"/>
      </w:pPr>
    </w:p>
    <w:p w14:paraId="3B53215E" w14:textId="77777777" w:rsidR="00BF6D45" w:rsidRDefault="00000000">
      <w:pPr>
        <w:pStyle w:val="ListParagraph"/>
        <w:numPr>
          <w:ilvl w:val="0"/>
          <w:numId w:val="6"/>
        </w:numPr>
        <w:tabs>
          <w:tab w:val="left" w:pos="719"/>
        </w:tabs>
        <w:ind w:left="719" w:hanging="359"/>
        <w:rPr>
          <w:sz w:val="24"/>
        </w:rPr>
      </w:pPr>
      <w:r>
        <w:rPr>
          <w:sz w:val="24"/>
        </w:rPr>
        <w:t>Total</w:t>
      </w:r>
      <w:r>
        <w:rPr>
          <w:spacing w:val="-5"/>
          <w:sz w:val="24"/>
        </w:rPr>
        <w:t xml:space="preserve"> </w:t>
      </w:r>
      <w:r>
        <w:rPr>
          <w:sz w:val="24"/>
        </w:rPr>
        <w:t>Complaints:</w:t>
      </w:r>
      <w:r>
        <w:rPr>
          <w:spacing w:val="-3"/>
          <w:sz w:val="24"/>
        </w:rPr>
        <w:t xml:space="preserve"> </w:t>
      </w:r>
      <w:r>
        <w:rPr>
          <w:sz w:val="24"/>
        </w:rPr>
        <w:t>Count</w:t>
      </w:r>
      <w:r>
        <w:rPr>
          <w:spacing w:val="-3"/>
          <w:sz w:val="24"/>
        </w:rPr>
        <w:t xml:space="preserve"> </w:t>
      </w:r>
      <w:r>
        <w:rPr>
          <w:sz w:val="24"/>
        </w:rPr>
        <w:t>of</w:t>
      </w:r>
      <w:r>
        <w:rPr>
          <w:spacing w:val="-3"/>
          <w:sz w:val="24"/>
        </w:rPr>
        <w:t xml:space="preserve"> </w:t>
      </w:r>
      <w:r>
        <w:rPr>
          <w:i/>
          <w:sz w:val="24"/>
        </w:rPr>
        <w:t>CMPLID</w:t>
      </w:r>
      <w:r>
        <w:rPr>
          <w:i/>
          <w:spacing w:val="-4"/>
          <w:sz w:val="24"/>
        </w:rPr>
        <w:t xml:space="preserve"> </w:t>
      </w:r>
      <w:r>
        <w:rPr>
          <w:sz w:val="24"/>
        </w:rPr>
        <w:t>for</w:t>
      </w:r>
      <w:r>
        <w:rPr>
          <w:spacing w:val="-3"/>
          <w:sz w:val="24"/>
        </w:rPr>
        <w:t xml:space="preserve"> </w:t>
      </w:r>
      <w:r>
        <w:rPr>
          <w:sz w:val="24"/>
        </w:rPr>
        <w:t>each</w:t>
      </w:r>
      <w:r>
        <w:rPr>
          <w:spacing w:val="-3"/>
          <w:sz w:val="24"/>
        </w:rPr>
        <w:t xml:space="preserve"> </w:t>
      </w:r>
      <w:r>
        <w:rPr>
          <w:sz w:val="24"/>
        </w:rPr>
        <w:t>vehicle</w:t>
      </w:r>
      <w:r>
        <w:rPr>
          <w:spacing w:val="-3"/>
          <w:sz w:val="24"/>
        </w:rPr>
        <w:t xml:space="preserve"> </w:t>
      </w:r>
      <w:r>
        <w:rPr>
          <w:sz w:val="24"/>
        </w:rPr>
        <w:t>model</w:t>
      </w:r>
      <w:r>
        <w:rPr>
          <w:spacing w:val="-3"/>
          <w:sz w:val="24"/>
        </w:rPr>
        <w:t xml:space="preserve"> </w:t>
      </w:r>
      <w:r>
        <w:rPr>
          <w:sz w:val="24"/>
        </w:rPr>
        <w:t>and</w:t>
      </w:r>
      <w:r>
        <w:rPr>
          <w:spacing w:val="-3"/>
          <w:sz w:val="24"/>
        </w:rPr>
        <w:t xml:space="preserve"> </w:t>
      </w:r>
      <w:r>
        <w:rPr>
          <w:sz w:val="24"/>
        </w:rPr>
        <w:t>defect</w:t>
      </w:r>
      <w:r>
        <w:rPr>
          <w:spacing w:val="-2"/>
          <w:sz w:val="24"/>
        </w:rPr>
        <w:t xml:space="preserve"> type.</w:t>
      </w:r>
    </w:p>
    <w:p w14:paraId="7F33F500" w14:textId="77777777" w:rsidR="00BF6D45" w:rsidRDefault="00BF6D45">
      <w:pPr>
        <w:pStyle w:val="BodyText"/>
        <w:spacing w:before="159"/>
      </w:pPr>
    </w:p>
    <w:p w14:paraId="074B09BF" w14:textId="77777777" w:rsidR="00BF6D45" w:rsidRDefault="00000000">
      <w:pPr>
        <w:pStyle w:val="ListParagraph"/>
        <w:numPr>
          <w:ilvl w:val="0"/>
          <w:numId w:val="6"/>
        </w:numPr>
        <w:tabs>
          <w:tab w:val="left" w:pos="720"/>
        </w:tabs>
        <w:spacing w:line="480" w:lineRule="auto"/>
        <w:ind w:right="359"/>
        <w:rPr>
          <w:sz w:val="24"/>
        </w:rPr>
      </w:pPr>
      <w:r>
        <w:rPr>
          <w:sz w:val="24"/>
        </w:rPr>
        <w:t>Crash,</w:t>
      </w:r>
      <w:r>
        <w:rPr>
          <w:spacing w:val="-12"/>
          <w:sz w:val="24"/>
        </w:rPr>
        <w:t xml:space="preserve"> </w:t>
      </w:r>
      <w:r>
        <w:rPr>
          <w:sz w:val="24"/>
        </w:rPr>
        <w:t>Fire,</w:t>
      </w:r>
      <w:r>
        <w:rPr>
          <w:spacing w:val="-12"/>
          <w:sz w:val="24"/>
        </w:rPr>
        <w:t xml:space="preserve"> </w:t>
      </w:r>
      <w:r>
        <w:rPr>
          <w:sz w:val="24"/>
        </w:rPr>
        <w:t>and</w:t>
      </w:r>
      <w:r>
        <w:rPr>
          <w:spacing w:val="-12"/>
          <w:sz w:val="24"/>
        </w:rPr>
        <w:t xml:space="preserve"> </w:t>
      </w:r>
      <w:r>
        <w:rPr>
          <w:sz w:val="24"/>
        </w:rPr>
        <w:t>Police</w:t>
      </w:r>
      <w:r>
        <w:rPr>
          <w:spacing w:val="-12"/>
          <w:sz w:val="24"/>
        </w:rPr>
        <w:t xml:space="preserve"> </w:t>
      </w:r>
      <w:r>
        <w:rPr>
          <w:sz w:val="24"/>
        </w:rPr>
        <w:t>Reports:</w:t>
      </w:r>
      <w:r>
        <w:rPr>
          <w:spacing w:val="-12"/>
          <w:sz w:val="24"/>
        </w:rPr>
        <w:t xml:space="preserve"> </w:t>
      </w:r>
      <w:r>
        <w:rPr>
          <w:sz w:val="24"/>
        </w:rPr>
        <w:t>Summing</w:t>
      </w:r>
      <w:r>
        <w:rPr>
          <w:spacing w:val="-13"/>
          <w:sz w:val="24"/>
        </w:rPr>
        <w:t xml:space="preserve"> </w:t>
      </w:r>
      <w:r>
        <w:rPr>
          <w:i/>
          <w:sz w:val="24"/>
        </w:rPr>
        <w:t>CRASH,</w:t>
      </w:r>
      <w:r>
        <w:rPr>
          <w:i/>
          <w:spacing w:val="-12"/>
          <w:sz w:val="24"/>
        </w:rPr>
        <w:t xml:space="preserve"> </w:t>
      </w:r>
      <w:r>
        <w:rPr>
          <w:i/>
          <w:sz w:val="24"/>
        </w:rPr>
        <w:t>FIRE,</w:t>
      </w:r>
      <w:r>
        <w:rPr>
          <w:i/>
          <w:spacing w:val="-12"/>
          <w:sz w:val="24"/>
        </w:rPr>
        <w:t xml:space="preserve"> </w:t>
      </w:r>
      <w:r>
        <w:rPr>
          <w:sz w:val="24"/>
        </w:rPr>
        <w:t>and</w:t>
      </w:r>
      <w:r>
        <w:rPr>
          <w:spacing w:val="-12"/>
          <w:sz w:val="24"/>
        </w:rPr>
        <w:t xml:space="preserve"> </w:t>
      </w:r>
      <w:r>
        <w:rPr>
          <w:i/>
          <w:sz w:val="24"/>
        </w:rPr>
        <w:t>POLICE_RPT_YN</w:t>
      </w:r>
      <w:r>
        <w:rPr>
          <w:i/>
          <w:spacing w:val="-12"/>
          <w:sz w:val="24"/>
        </w:rPr>
        <w:t xml:space="preserve"> </w:t>
      </w:r>
      <w:r>
        <w:rPr>
          <w:sz w:val="24"/>
        </w:rPr>
        <w:t>to</w:t>
      </w:r>
      <w:r>
        <w:rPr>
          <w:spacing w:val="-12"/>
          <w:sz w:val="24"/>
        </w:rPr>
        <w:t xml:space="preserve"> </w:t>
      </w:r>
      <w:r>
        <w:rPr>
          <w:sz w:val="24"/>
        </w:rPr>
        <w:t xml:space="preserve">assess </w:t>
      </w:r>
      <w:r>
        <w:rPr>
          <w:spacing w:val="-2"/>
          <w:sz w:val="24"/>
        </w:rPr>
        <w:t>severity.</w:t>
      </w:r>
    </w:p>
    <w:p w14:paraId="64C1AAE4" w14:textId="77777777" w:rsidR="00BF6D45" w:rsidRDefault="00000000">
      <w:pPr>
        <w:pStyle w:val="ListParagraph"/>
        <w:numPr>
          <w:ilvl w:val="0"/>
          <w:numId w:val="6"/>
        </w:numPr>
        <w:tabs>
          <w:tab w:val="left" w:pos="720"/>
        </w:tabs>
        <w:spacing w:before="158" w:line="480" w:lineRule="auto"/>
        <w:ind w:right="357"/>
        <w:rPr>
          <w:sz w:val="24"/>
        </w:rPr>
      </w:pPr>
      <w:r>
        <w:rPr>
          <w:sz w:val="24"/>
        </w:rPr>
        <w:t>Ownership</w:t>
      </w:r>
      <w:r>
        <w:rPr>
          <w:spacing w:val="80"/>
          <w:sz w:val="24"/>
        </w:rPr>
        <w:t xml:space="preserve"> </w:t>
      </w:r>
      <w:r>
        <w:rPr>
          <w:sz w:val="24"/>
        </w:rPr>
        <w:t>&amp;</w:t>
      </w:r>
      <w:r>
        <w:rPr>
          <w:spacing w:val="80"/>
          <w:sz w:val="24"/>
        </w:rPr>
        <w:t xml:space="preserve"> </w:t>
      </w:r>
      <w:r>
        <w:rPr>
          <w:sz w:val="24"/>
        </w:rPr>
        <w:t>Mechanical</w:t>
      </w:r>
      <w:r>
        <w:rPr>
          <w:spacing w:val="40"/>
          <w:sz w:val="24"/>
        </w:rPr>
        <w:t xml:space="preserve"> </w:t>
      </w:r>
      <w:r>
        <w:rPr>
          <w:sz w:val="24"/>
        </w:rPr>
        <w:t>Attributes:</w:t>
      </w:r>
      <w:r>
        <w:rPr>
          <w:spacing w:val="80"/>
          <w:sz w:val="24"/>
        </w:rPr>
        <w:t xml:space="preserve"> </w:t>
      </w:r>
      <w:r>
        <w:rPr>
          <w:sz w:val="24"/>
        </w:rPr>
        <w:t>Summing</w:t>
      </w:r>
      <w:r>
        <w:rPr>
          <w:spacing w:val="80"/>
          <w:sz w:val="24"/>
        </w:rPr>
        <w:t xml:space="preserve"> </w:t>
      </w:r>
      <w:r>
        <w:rPr>
          <w:i/>
          <w:sz w:val="24"/>
        </w:rPr>
        <w:t>OWNERSHIP,</w:t>
      </w:r>
      <w:r>
        <w:rPr>
          <w:i/>
          <w:spacing w:val="80"/>
          <w:sz w:val="24"/>
        </w:rPr>
        <w:t xml:space="preserve"> </w:t>
      </w:r>
      <w:r>
        <w:rPr>
          <w:i/>
          <w:sz w:val="24"/>
        </w:rPr>
        <w:t xml:space="preserve">ANTI_BRAKES_YN, CRUISE_CONT_YN </w:t>
      </w:r>
      <w:r>
        <w:rPr>
          <w:sz w:val="24"/>
        </w:rPr>
        <w:t>to evaluate patterns in vehicle failures.</w:t>
      </w:r>
    </w:p>
    <w:p w14:paraId="74C5EA1B" w14:textId="77777777" w:rsidR="00BF6D45" w:rsidRDefault="00000000">
      <w:pPr>
        <w:pStyle w:val="ListParagraph"/>
        <w:numPr>
          <w:ilvl w:val="0"/>
          <w:numId w:val="6"/>
        </w:numPr>
        <w:tabs>
          <w:tab w:val="left" w:pos="720"/>
        </w:tabs>
        <w:spacing w:before="164" w:line="480" w:lineRule="auto"/>
        <w:ind w:right="358"/>
        <w:rPr>
          <w:sz w:val="24"/>
        </w:rPr>
      </w:pPr>
      <w:r>
        <w:rPr>
          <w:sz w:val="24"/>
        </w:rPr>
        <w:t>Medical</w:t>
      </w:r>
      <w:r>
        <w:rPr>
          <w:spacing w:val="80"/>
          <w:sz w:val="24"/>
        </w:rPr>
        <w:t xml:space="preserve"> </w:t>
      </w:r>
      <w:r>
        <w:rPr>
          <w:sz w:val="24"/>
        </w:rPr>
        <w:t>and</w:t>
      </w:r>
      <w:r>
        <w:rPr>
          <w:spacing w:val="76"/>
          <w:sz w:val="24"/>
        </w:rPr>
        <w:t xml:space="preserve"> </w:t>
      </w:r>
      <w:r>
        <w:rPr>
          <w:sz w:val="24"/>
        </w:rPr>
        <w:t>Towing</w:t>
      </w:r>
      <w:r>
        <w:rPr>
          <w:spacing w:val="80"/>
          <w:sz w:val="24"/>
        </w:rPr>
        <w:t xml:space="preserve"> </w:t>
      </w:r>
      <w:r>
        <w:rPr>
          <w:sz w:val="24"/>
        </w:rPr>
        <w:t>Incidents:</w:t>
      </w:r>
      <w:r>
        <w:rPr>
          <w:spacing w:val="80"/>
          <w:sz w:val="24"/>
        </w:rPr>
        <w:t xml:space="preserve"> </w:t>
      </w:r>
      <w:r>
        <w:rPr>
          <w:sz w:val="24"/>
        </w:rPr>
        <w:t>Capturing</w:t>
      </w:r>
      <w:r>
        <w:rPr>
          <w:spacing w:val="80"/>
          <w:sz w:val="24"/>
        </w:rPr>
        <w:t xml:space="preserve"> </w:t>
      </w:r>
      <w:r>
        <w:rPr>
          <w:sz w:val="24"/>
        </w:rPr>
        <w:t>the</w:t>
      </w:r>
      <w:r>
        <w:rPr>
          <w:spacing w:val="80"/>
          <w:sz w:val="24"/>
        </w:rPr>
        <w:t xml:space="preserve"> </w:t>
      </w:r>
      <w:r>
        <w:rPr>
          <w:sz w:val="24"/>
        </w:rPr>
        <w:t>frequency</w:t>
      </w:r>
      <w:r>
        <w:rPr>
          <w:spacing w:val="80"/>
          <w:sz w:val="24"/>
        </w:rPr>
        <w:t xml:space="preserve"> </w:t>
      </w:r>
      <w:r>
        <w:rPr>
          <w:sz w:val="24"/>
        </w:rPr>
        <w:t>of</w:t>
      </w:r>
      <w:r>
        <w:rPr>
          <w:spacing w:val="80"/>
          <w:sz w:val="24"/>
        </w:rPr>
        <w:t xml:space="preserve"> </w:t>
      </w:r>
      <w:r>
        <w:rPr>
          <w:i/>
          <w:sz w:val="24"/>
        </w:rPr>
        <w:t>MEDICAL_ATTN</w:t>
      </w:r>
      <w:r>
        <w:rPr>
          <w:i/>
          <w:spacing w:val="80"/>
          <w:sz w:val="24"/>
        </w:rPr>
        <w:t xml:space="preserve"> </w:t>
      </w:r>
      <w:r>
        <w:rPr>
          <w:sz w:val="24"/>
        </w:rPr>
        <w:t xml:space="preserve">and </w:t>
      </w:r>
      <w:r>
        <w:rPr>
          <w:i/>
          <w:sz w:val="24"/>
        </w:rPr>
        <w:t xml:space="preserve">VEHICLES_TOWED_YN </w:t>
      </w:r>
      <w:r>
        <w:rPr>
          <w:sz w:val="24"/>
        </w:rPr>
        <w:t>cases.</w:t>
      </w:r>
    </w:p>
    <w:p w14:paraId="67B3029F" w14:textId="77777777" w:rsidR="00BF6D45" w:rsidRDefault="00000000">
      <w:pPr>
        <w:pStyle w:val="ListParagraph"/>
        <w:numPr>
          <w:ilvl w:val="0"/>
          <w:numId w:val="6"/>
        </w:numPr>
        <w:tabs>
          <w:tab w:val="left" w:pos="720"/>
          <w:tab w:val="left" w:pos="1787"/>
          <w:tab w:val="left" w:pos="2335"/>
          <w:tab w:val="left" w:pos="4308"/>
          <w:tab w:val="left" w:pos="5443"/>
          <w:tab w:val="left" w:pos="6815"/>
          <w:tab w:val="left" w:pos="8188"/>
        </w:tabs>
        <w:spacing w:before="158" w:line="480" w:lineRule="auto"/>
        <w:ind w:right="358"/>
        <w:rPr>
          <w:sz w:val="24"/>
        </w:rPr>
      </w:pPr>
      <w:r>
        <w:rPr>
          <w:spacing w:val="-2"/>
          <w:sz w:val="24"/>
        </w:rPr>
        <w:t>Regional</w:t>
      </w:r>
      <w:r>
        <w:rPr>
          <w:sz w:val="24"/>
        </w:rPr>
        <w:tab/>
      </w:r>
      <w:r>
        <w:rPr>
          <w:spacing w:val="-4"/>
          <w:sz w:val="24"/>
        </w:rPr>
        <w:t>and</w:t>
      </w:r>
      <w:r>
        <w:rPr>
          <w:sz w:val="24"/>
        </w:rPr>
        <w:tab/>
        <w:t>Seasonal</w:t>
      </w:r>
      <w:r>
        <w:rPr>
          <w:spacing w:val="80"/>
          <w:sz w:val="24"/>
        </w:rPr>
        <w:t xml:space="preserve"> </w:t>
      </w:r>
      <w:r>
        <w:rPr>
          <w:sz w:val="24"/>
        </w:rPr>
        <w:t>Trends:</w:t>
      </w:r>
      <w:r>
        <w:rPr>
          <w:sz w:val="24"/>
        </w:rPr>
        <w:tab/>
      </w:r>
      <w:r>
        <w:rPr>
          <w:spacing w:val="-2"/>
          <w:sz w:val="24"/>
        </w:rPr>
        <w:t>Summing</w:t>
      </w:r>
      <w:r>
        <w:rPr>
          <w:sz w:val="24"/>
        </w:rPr>
        <w:tab/>
      </w:r>
      <w:r>
        <w:rPr>
          <w:i/>
          <w:spacing w:val="-2"/>
          <w:sz w:val="24"/>
        </w:rPr>
        <w:t>Q1_TOTAL,</w:t>
      </w:r>
      <w:r>
        <w:rPr>
          <w:i/>
          <w:sz w:val="24"/>
        </w:rPr>
        <w:tab/>
      </w:r>
      <w:r>
        <w:rPr>
          <w:i/>
          <w:spacing w:val="-2"/>
          <w:sz w:val="24"/>
        </w:rPr>
        <w:t>Q2_TOTAL,</w:t>
      </w:r>
      <w:r>
        <w:rPr>
          <w:i/>
          <w:sz w:val="24"/>
        </w:rPr>
        <w:tab/>
      </w:r>
      <w:r>
        <w:rPr>
          <w:i/>
          <w:spacing w:val="-4"/>
          <w:sz w:val="24"/>
        </w:rPr>
        <w:t xml:space="preserve">Q3_TOTAL, </w:t>
      </w:r>
      <w:r>
        <w:rPr>
          <w:i/>
          <w:sz w:val="24"/>
        </w:rPr>
        <w:t xml:space="preserve">Q4_TOTAL </w:t>
      </w:r>
      <w:r>
        <w:rPr>
          <w:sz w:val="24"/>
        </w:rPr>
        <w:t>to analyze seasonal recall patterns.</w:t>
      </w:r>
    </w:p>
    <w:p w14:paraId="59786E7E" w14:textId="77777777" w:rsidR="00BF6D45" w:rsidRDefault="00000000">
      <w:pPr>
        <w:pStyle w:val="BodyText"/>
        <w:spacing w:before="158" w:line="480" w:lineRule="auto"/>
        <w:ind w:right="357" w:firstLine="360"/>
        <w:jc w:val="both"/>
        <w:rPr>
          <w:i/>
        </w:rPr>
      </w:pPr>
      <w:r>
        <w:t xml:space="preserve">Mean, max, and median values were also computed for </w:t>
      </w:r>
      <w:r>
        <w:rPr>
          <w:i/>
        </w:rPr>
        <w:t xml:space="preserve">VEH_SPEED, AGE, MILES, </w:t>
      </w:r>
      <w:r>
        <w:t xml:space="preserve">and </w:t>
      </w:r>
      <w:r>
        <w:rPr>
          <w:i/>
        </w:rPr>
        <w:t>OCCURRENCES</w:t>
      </w:r>
      <w:r>
        <w:t>, enabling further quantitative risk assessment of vehicle defects. By implementing a structured approach to handling missing data, feature engineering, and aggregation, the dataset was transformed into a clean, structured, and insightful format. These modifications enable enhanced predictive modeling and effective recall prioritization, ensuring better insights into vehicle safety issues. The recall and investigation datasets were also standardized</w:t>
      </w:r>
      <w:r>
        <w:rPr>
          <w:spacing w:val="34"/>
        </w:rPr>
        <w:t xml:space="preserve"> </w:t>
      </w:r>
      <w:r>
        <w:t>to</w:t>
      </w:r>
      <w:r>
        <w:rPr>
          <w:spacing w:val="37"/>
        </w:rPr>
        <w:t xml:space="preserve"> </w:t>
      </w:r>
      <w:r>
        <w:t>the</w:t>
      </w:r>
      <w:r>
        <w:rPr>
          <w:spacing w:val="37"/>
        </w:rPr>
        <w:t xml:space="preserve"> </w:t>
      </w:r>
      <w:r>
        <w:t>complaint</w:t>
      </w:r>
      <w:r>
        <w:rPr>
          <w:spacing w:val="36"/>
        </w:rPr>
        <w:t xml:space="preserve"> </w:t>
      </w:r>
      <w:r>
        <w:t>level</w:t>
      </w:r>
      <w:r>
        <w:rPr>
          <w:spacing w:val="37"/>
        </w:rPr>
        <w:t xml:space="preserve"> </w:t>
      </w:r>
      <w:r>
        <w:t>by</w:t>
      </w:r>
      <w:r>
        <w:rPr>
          <w:spacing w:val="37"/>
        </w:rPr>
        <w:t xml:space="preserve"> </w:t>
      </w:r>
      <w:r>
        <w:t>aggregating</w:t>
      </w:r>
      <w:r>
        <w:rPr>
          <w:spacing w:val="36"/>
        </w:rPr>
        <w:t xml:space="preserve"> </w:t>
      </w:r>
      <w:r>
        <w:t>them</w:t>
      </w:r>
      <w:r>
        <w:rPr>
          <w:spacing w:val="37"/>
        </w:rPr>
        <w:t xml:space="preserve"> </w:t>
      </w:r>
      <w:r>
        <w:t>using</w:t>
      </w:r>
      <w:r>
        <w:rPr>
          <w:spacing w:val="37"/>
        </w:rPr>
        <w:t xml:space="preserve"> </w:t>
      </w:r>
      <w:r>
        <w:t>the</w:t>
      </w:r>
      <w:r>
        <w:rPr>
          <w:spacing w:val="36"/>
        </w:rPr>
        <w:t xml:space="preserve"> </w:t>
      </w:r>
      <w:r>
        <w:t>primary</w:t>
      </w:r>
      <w:r>
        <w:rPr>
          <w:spacing w:val="37"/>
        </w:rPr>
        <w:t xml:space="preserve"> </w:t>
      </w:r>
      <w:r>
        <w:t>keys</w:t>
      </w:r>
      <w:r>
        <w:rPr>
          <w:spacing w:val="37"/>
        </w:rPr>
        <w:t xml:space="preserve"> </w:t>
      </w:r>
      <w:r>
        <w:rPr>
          <w:spacing w:val="-2"/>
        </w:rPr>
        <w:t>(</w:t>
      </w:r>
      <w:r>
        <w:rPr>
          <w:i/>
          <w:spacing w:val="-2"/>
        </w:rPr>
        <w:t>MAKETXT,</w:t>
      </w:r>
    </w:p>
    <w:p w14:paraId="7C33C4B7" w14:textId="77777777" w:rsidR="00BF6D45" w:rsidRDefault="00BF6D45">
      <w:pPr>
        <w:pStyle w:val="BodyText"/>
        <w:spacing w:line="480" w:lineRule="auto"/>
        <w:jc w:val="both"/>
        <w:rPr>
          <w:i/>
        </w:rPr>
        <w:sectPr w:rsidR="00BF6D45">
          <w:pgSz w:w="12240" w:h="15840"/>
          <w:pgMar w:top="1440" w:right="1080" w:bottom="280" w:left="1440" w:header="730" w:footer="0" w:gutter="0"/>
          <w:cols w:space="720"/>
        </w:sectPr>
      </w:pPr>
    </w:p>
    <w:p w14:paraId="690EA4BA" w14:textId="77777777" w:rsidR="00BF6D45" w:rsidRDefault="00000000">
      <w:pPr>
        <w:pStyle w:val="BodyText"/>
        <w:spacing w:before="131" w:line="480" w:lineRule="auto"/>
        <w:ind w:right="357"/>
        <w:jc w:val="both"/>
      </w:pPr>
      <w:r>
        <w:rPr>
          <w:i/>
        </w:rPr>
        <w:lastRenderedPageBreak/>
        <w:t>MODELTXT, YEARTXT, COMPDESC</w:t>
      </w:r>
      <w:r>
        <w:t>). These datasets were then merged with the imputed and aggregated</w:t>
      </w:r>
      <w:r>
        <w:rPr>
          <w:spacing w:val="-15"/>
        </w:rPr>
        <w:t xml:space="preserve"> </w:t>
      </w:r>
      <w:r>
        <w:t>complaints</w:t>
      </w:r>
      <w:r>
        <w:rPr>
          <w:spacing w:val="-15"/>
        </w:rPr>
        <w:t xml:space="preserve"> </w:t>
      </w:r>
      <w:r>
        <w:t>dataset,</w:t>
      </w:r>
      <w:r>
        <w:rPr>
          <w:spacing w:val="-15"/>
        </w:rPr>
        <w:t xml:space="preserve"> </w:t>
      </w:r>
      <w:r>
        <w:t>enabling</w:t>
      </w:r>
      <w:r>
        <w:rPr>
          <w:spacing w:val="-15"/>
        </w:rPr>
        <w:t xml:space="preserve"> </w:t>
      </w:r>
      <w:r>
        <w:t>the</w:t>
      </w:r>
      <w:r>
        <w:rPr>
          <w:spacing w:val="-15"/>
        </w:rPr>
        <w:t xml:space="preserve"> </w:t>
      </w:r>
      <w:r>
        <w:t>creation</w:t>
      </w:r>
      <w:r>
        <w:rPr>
          <w:spacing w:val="-15"/>
        </w:rPr>
        <w:t xml:space="preserve"> </w:t>
      </w:r>
      <w:r>
        <w:t>of</w:t>
      </w:r>
      <w:r>
        <w:rPr>
          <w:spacing w:val="-15"/>
        </w:rPr>
        <w:t xml:space="preserve"> </w:t>
      </w:r>
      <w:r>
        <w:t>the</w:t>
      </w:r>
      <w:r>
        <w:rPr>
          <w:spacing w:val="-15"/>
        </w:rPr>
        <w:t xml:space="preserve"> </w:t>
      </w:r>
      <w:r>
        <w:t>target</w:t>
      </w:r>
      <w:r>
        <w:rPr>
          <w:spacing w:val="-15"/>
        </w:rPr>
        <w:t xml:space="preserve"> </w:t>
      </w:r>
      <w:r>
        <w:t>variable</w:t>
      </w:r>
      <w:r>
        <w:rPr>
          <w:spacing w:val="-15"/>
        </w:rPr>
        <w:t xml:space="preserve"> </w:t>
      </w:r>
      <w:r>
        <w:t>based</w:t>
      </w:r>
      <w:r>
        <w:rPr>
          <w:spacing w:val="-15"/>
        </w:rPr>
        <w:t xml:space="preserve"> </w:t>
      </w:r>
      <w:r>
        <w:t>on</w:t>
      </w:r>
      <w:r>
        <w:rPr>
          <w:spacing w:val="-15"/>
        </w:rPr>
        <w:t xml:space="preserve"> </w:t>
      </w:r>
      <w:r>
        <w:t>historical</w:t>
      </w:r>
      <w:r>
        <w:rPr>
          <w:spacing w:val="-15"/>
        </w:rPr>
        <w:t xml:space="preserve"> </w:t>
      </w:r>
      <w:r>
        <w:t>recall and investigation outcomes.</w:t>
      </w:r>
    </w:p>
    <w:p w14:paraId="71D26456" w14:textId="77777777" w:rsidR="00BF6D45" w:rsidRDefault="00000000">
      <w:pPr>
        <w:pStyle w:val="Heading3"/>
        <w:numPr>
          <w:ilvl w:val="1"/>
          <w:numId w:val="9"/>
        </w:numPr>
        <w:tabs>
          <w:tab w:val="left" w:pos="346"/>
        </w:tabs>
        <w:spacing w:before="163"/>
        <w:ind w:left="346" w:hanging="346"/>
        <w:jc w:val="both"/>
      </w:pPr>
      <w:bookmarkStart w:id="32" w:name="_bookmark32"/>
      <w:bookmarkEnd w:id="32"/>
      <w:r>
        <w:t>Assumption</w:t>
      </w:r>
      <w:r>
        <w:rPr>
          <w:spacing w:val="-9"/>
        </w:rPr>
        <w:t xml:space="preserve"> </w:t>
      </w:r>
      <w:r>
        <w:rPr>
          <w:spacing w:val="-4"/>
        </w:rPr>
        <w:t>Tests</w:t>
      </w:r>
    </w:p>
    <w:p w14:paraId="2F601F3E" w14:textId="77777777" w:rsidR="00BF6D45" w:rsidRDefault="00BF6D45">
      <w:pPr>
        <w:pStyle w:val="BodyText"/>
        <w:spacing w:before="77"/>
        <w:rPr>
          <w:b/>
        </w:rPr>
      </w:pPr>
    </w:p>
    <w:p w14:paraId="159B6BDC" w14:textId="77777777" w:rsidR="00BF6D45" w:rsidRDefault="00000000">
      <w:pPr>
        <w:pStyle w:val="BodyText"/>
        <w:spacing w:line="480" w:lineRule="auto"/>
        <w:ind w:right="357" w:firstLine="720"/>
        <w:jc w:val="both"/>
      </w:pPr>
      <w:r>
        <w:t>Assumption</w:t>
      </w:r>
      <w:r>
        <w:rPr>
          <w:spacing w:val="-2"/>
        </w:rPr>
        <w:t xml:space="preserve"> </w:t>
      </w:r>
      <w:r>
        <w:t>tests</w:t>
      </w:r>
      <w:r>
        <w:rPr>
          <w:spacing w:val="-2"/>
        </w:rPr>
        <w:t xml:space="preserve"> </w:t>
      </w:r>
      <w:r>
        <w:t>play</w:t>
      </w:r>
      <w:r>
        <w:rPr>
          <w:spacing w:val="-2"/>
        </w:rPr>
        <w:t xml:space="preserve"> </w:t>
      </w:r>
      <w:r>
        <w:t>a</w:t>
      </w:r>
      <w:r>
        <w:rPr>
          <w:spacing w:val="-2"/>
        </w:rPr>
        <w:t xml:space="preserve"> </w:t>
      </w:r>
      <w:r>
        <w:t>critical</w:t>
      </w:r>
      <w:r>
        <w:rPr>
          <w:spacing w:val="-2"/>
        </w:rPr>
        <w:t xml:space="preserve"> </w:t>
      </w:r>
      <w:r>
        <w:t>role</w:t>
      </w:r>
      <w:r>
        <w:rPr>
          <w:spacing w:val="-2"/>
        </w:rPr>
        <w:t xml:space="preserve"> </w:t>
      </w:r>
      <w:r>
        <w:t>in</w:t>
      </w:r>
      <w:r>
        <w:rPr>
          <w:spacing w:val="-2"/>
        </w:rPr>
        <w:t xml:space="preserve"> </w:t>
      </w:r>
      <w:r>
        <w:t>statistical</w:t>
      </w:r>
      <w:r>
        <w:rPr>
          <w:spacing w:val="-2"/>
        </w:rPr>
        <w:t xml:space="preserve"> </w:t>
      </w:r>
      <w:r>
        <w:t>analysis</w:t>
      </w:r>
      <w:r>
        <w:rPr>
          <w:spacing w:val="-2"/>
        </w:rPr>
        <w:t xml:space="preserve"> </w:t>
      </w:r>
      <w:r>
        <w:t>and</w:t>
      </w:r>
      <w:r>
        <w:rPr>
          <w:spacing w:val="-2"/>
        </w:rPr>
        <w:t xml:space="preserve"> </w:t>
      </w:r>
      <w:r>
        <w:t>data</w:t>
      </w:r>
      <w:r>
        <w:rPr>
          <w:spacing w:val="-2"/>
        </w:rPr>
        <w:t xml:space="preserve"> </w:t>
      </w:r>
      <w:r>
        <w:t>modeling,</w:t>
      </w:r>
      <w:r>
        <w:rPr>
          <w:spacing w:val="-2"/>
        </w:rPr>
        <w:t xml:space="preserve"> </w:t>
      </w:r>
      <w:r>
        <w:t>ensuring</w:t>
      </w:r>
      <w:r>
        <w:rPr>
          <w:spacing w:val="-2"/>
        </w:rPr>
        <w:t xml:space="preserve"> </w:t>
      </w:r>
      <w:r>
        <w:t>the validity,</w:t>
      </w:r>
      <w:r>
        <w:rPr>
          <w:spacing w:val="-3"/>
        </w:rPr>
        <w:t xml:space="preserve"> </w:t>
      </w:r>
      <w:r>
        <w:t>reliability,</w:t>
      </w:r>
      <w:r>
        <w:rPr>
          <w:spacing w:val="-3"/>
        </w:rPr>
        <w:t xml:space="preserve"> </w:t>
      </w:r>
      <w:r>
        <w:t>and</w:t>
      </w:r>
      <w:r>
        <w:rPr>
          <w:spacing w:val="-3"/>
        </w:rPr>
        <w:t xml:space="preserve"> </w:t>
      </w:r>
      <w:r>
        <w:t>interpretability</w:t>
      </w:r>
      <w:r>
        <w:rPr>
          <w:spacing w:val="-3"/>
        </w:rPr>
        <w:t xml:space="preserve"> </w:t>
      </w:r>
      <w:r>
        <w:t>of</w:t>
      </w:r>
      <w:r>
        <w:rPr>
          <w:spacing w:val="-3"/>
        </w:rPr>
        <w:t xml:space="preserve"> </w:t>
      </w:r>
      <w:r>
        <w:t>results.</w:t>
      </w:r>
      <w:r>
        <w:rPr>
          <w:spacing w:val="-7"/>
        </w:rPr>
        <w:t xml:space="preserve"> </w:t>
      </w:r>
      <w:r>
        <w:t>These</w:t>
      </w:r>
      <w:r>
        <w:rPr>
          <w:spacing w:val="-3"/>
        </w:rPr>
        <w:t xml:space="preserve"> </w:t>
      </w:r>
      <w:r>
        <w:t>tests</w:t>
      </w:r>
      <w:r>
        <w:rPr>
          <w:spacing w:val="-3"/>
        </w:rPr>
        <w:t xml:space="preserve"> </w:t>
      </w:r>
      <w:r>
        <w:t>assess</w:t>
      </w:r>
      <w:r>
        <w:rPr>
          <w:spacing w:val="-3"/>
        </w:rPr>
        <w:t xml:space="preserve"> </w:t>
      </w:r>
      <w:r>
        <w:t>whether</w:t>
      </w:r>
      <w:r>
        <w:rPr>
          <w:spacing w:val="-3"/>
        </w:rPr>
        <w:t xml:space="preserve"> </w:t>
      </w:r>
      <w:r>
        <w:t>a</w:t>
      </w:r>
      <w:r>
        <w:rPr>
          <w:spacing w:val="-3"/>
        </w:rPr>
        <w:t xml:space="preserve"> </w:t>
      </w:r>
      <w:r>
        <w:t>dataset</w:t>
      </w:r>
      <w:r>
        <w:rPr>
          <w:spacing w:val="-3"/>
        </w:rPr>
        <w:t xml:space="preserve"> </w:t>
      </w:r>
      <w:r>
        <w:t>aligns</w:t>
      </w:r>
      <w:r>
        <w:rPr>
          <w:spacing w:val="-3"/>
        </w:rPr>
        <w:t xml:space="preserve"> </w:t>
      </w:r>
      <w:r>
        <w:t>with the theoretical requirements necessary for accurate inferences and predictions. Violating these assumptions</w:t>
      </w:r>
      <w:r>
        <w:rPr>
          <w:spacing w:val="-2"/>
        </w:rPr>
        <w:t xml:space="preserve"> </w:t>
      </w:r>
      <w:r>
        <w:t>can</w:t>
      </w:r>
      <w:r>
        <w:rPr>
          <w:spacing w:val="-2"/>
        </w:rPr>
        <w:t xml:space="preserve"> </w:t>
      </w:r>
      <w:r>
        <w:t>lead</w:t>
      </w:r>
      <w:r>
        <w:rPr>
          <w:spacing w:val="-2"/>
        </w:rPr>
        <w:t xml:space="preserve"> </w:t>
      </w:r>
      <w:r>
        <w:t>to</w:t>
      </w:r>
      <w:r>
        <w:rPr>
          <w:spacing w:val="-2"/>
        </w:rPr>
        <w:t xml:space="preserve"> </w:t>
      </w:r>
      <w:r>
        <w:t>biased</w:t>
      </w:r>
      <w:r>
        <w:rPr>
          <w:spacing w:val="-2"/>
        </w:rPr>
        <w:t xml:space="preserve"> </w:t>
      </w:r>
      <w:r>
        <w:t>estimates,</w:t>
      </w:r>
      <w:r>
        <w:rPr>
          <w:spacing w:val="-2"/>
        </w:rPr>
        <w:t xml:space="preserve"> </w:t>
      </w:r>
      <w:r>
        <w:t>incorrect</w:t>
      </w:r>
      <w:r>
        <w:rPr>
          <w:spacing w:val="-2"/>
        </w:rPr>
        <w:t xml:space="preserve"> </w:t>
      </w:r>
      <w:r>
        <w:t>p-values,</w:t>
      </w:r>
      <w:r>
        <w:rPr>
          <w:spacing w:val="-2"/>
        </w:rPr>
        <w:t xml:space="preserve"> </w:t>
      </w:r>
      <w:r>
        <w:t>and</w:t>
      </w:r>
      <w:r>
        <w:rPr>
          <w:spacing w:val="-2"/>
        </w:rPr>
        <w:t xml:space="preserve"> </w:t>
      </w:r>
      <w:r>
        <w:t>diminished</w:t>
      </w:r>
      <w:r>
        <w:rPr>
          <w:spacing w:val="-2"/>
        </w:rPr>
        <w:t xml:space="preserve"> </w:t>
      </w:r>
      <w:r>
        <w:t>model</w:t>
      </w:r>
      <w:r>
        <w:rPr>
          <w:spacing w:val="-2"/>
        </w:rPr>
        <w:t xml:space="preserve"> </w:t>
      </w:r>
      <w:r>
        <w:t>performance. In this project, we focused on four key assumptions—Normality, Homoscedasticity, Multicollinearity, and Independence of Observations, which are fundamental for parametric statistical methods and regression-based modeling.</w:t>
      </w:r>
    </w:p>
    <w:p w14:paraId="0685A4B4" w14:textId="77777777" w:rsidR="00BF6D45" w:rsidRDefault="00000000">
      <w:pPr>
        <w:pStyle w:val="Heading3"/>
        <w:numPr>
          <w:ilvl w:val="2"/>
          <w:numId w:val="9"/>
        </w:numPr>
        <w:tabs>
          <w:tab w:val="left" w:pos="1260"/>
        </w:tabs>
        <w:spacing w:before="164"/>
        <w:jc w:val="both"/>
      </w:pPr>
      <w:bookmarkStart w:id="33" w:name="_bookmark33"/>
      <w:bookmarkEnd w:id="33"/>
      <w:r>
        <w:rPr>
          <w:spacing w:val="-2"/>
        </w:rPr>
        <w:t>Normality</w:t>
      </w:r>
    </w:p>
    <w:p w14:paraId="500C2F55" w14:textId="77777777" w:rsidR="00BF6D45" w:rsidRDefault="00BF6D45">
      <w:pPr>
        <w:pStyle w:val="BodyText"/>
        <w:spacing w:before="76"/>
        <w:rPr>
          <w:b/>
        </w:rPr>
      </w:pPr>
    </w:p>
    <w:p w14:paraId="7E80B494" w14:textId="77777777" w:rsidR="00BF6D45" w:rsidRDefault="00000000">
      <w:pPr>
        <w:pStyle w:val="BodyText"/>
        <w:spacing w:line="480" w:lineRule="auto"/>
        <w:ind w:right="357" w:firstLine="720"/>
        <w:jc w:val="both"/>
        <w:rPr>
          <w:i/>
        </w:rPr>
      </w:pPr>
      <w:r>
        <w:t>The normality test was conducted to check whether the numerical variables in the dataset follow</w:t>
      </w:r>
      <w:r>
        <w:rPr>
          <w:spacing w:val="-10"/>
        </w:rPr>
        <w:t xml:space="preserve"> </w:t>
      </w:r>
      <w:r>
        <w:t>a</w:t>
      </w:r>
      <w:r>
        <w:rPr>
          <w:spacing w:val="-10"/>
        </w:rPr>
        <w:t xml:space="preserve"> </w:t>
      </w:r>
      <w:r>
        <w:t>bell-shaped,</w:t>
      </w:r>
      <w:r>
        <w:rPr>
          <w:spacing w:val="-10"/>
        </w:rPr>
        <w:t xml:space="preserve"> </w:t>
      </w:r>
      <w:r>
        <w:t>symmetric</w:t>
      </w:r>
      <w:r>
        <w:rPr>
          <w:spacing w:val="-10"/>
        </w:rPr>
        <w:t xml:space="preserve"> </w:t>
      </w:r>
      <w:r>
        <w:t>distribution.</w:t>
      </w:r>
      <w:r>
        <w:rPr>
          <w:spacing w:val="-13"/>
        </w:rPr>
        <w:t xml:space="preserve"> </w:t>
      </w:r>
      <w:r>
        <w:t>To</w:t>
      </w:r>
      <w:r>
        <w:rPr>
          <w:spacing w:val="-10"/>
        </w:rPr>
        <w:t xml:space="preserve"> </w:t>
      </w:r>
      <w:r>
        <w:t>assess</w:t>
      </w:r>
      <w:r>
        <w:rPr>
          <w:spacing w:val="-10"/>
        </w:rPr>
        <w:t xml:space="preserve"> </w:t>
      </w:r>
      <w:r>
        <w:t>normality,</w:t>
      </w:r>
      <w:r>
        <w:rPr>
          <w:spacing w:val="-10"/>
        </w:rPr>
        <w:t xml:space="preserve"> </w:t>
      </w:r>
      <w:r>
        <w:t>the</w:t>
      </w:r>
      <w:r>
        <w:rPr>
          <w:spacing w:val="-10"/>
        </w:rPr>
        <w:t xml:space="preserve"> </w:t>
      </w:r>
      <w:r>
        <w:t>Kolmogorov-Smirnov</w:t>
      </w:r>
      <w:r>
        <w:rPr>
          <w:spacing w:val="-10"/>
        </w:rPr>
        <w:t xml:space="preserve"> </w:t>
      </w:r>
      <w:r>
        <w:t>(KS) test</w:t>
      </w:r>
      <w:r>
        <w:rPr>
          <w:spacing w:val="-1"/>
        </w:rPr>
        <w:t xml:space="preserve"> </w:t>
      </w:r>
      <w:r>
        <w:t>was</w:t>
      </w:r>
      <w:r>
        <w:rPr>
          <w:spacing w:val="-1"/>
        </w:rPr>
        <w:t xml:space="preserve"> </w:t>
      </w:r>
      <w:r>
        <w:t>conducted</w:t>
      </w:r>
      <w:r>
        <w:rPr>
          <w:spacing w:val="-1"/>
        </w:rPr>
        <w:t xml:space="preserve"> </w:t>
      </w:r>
      <w:r>
        <w:t>on</w:t>
      </w:r>
      <w:r>
        <w:rPr>
          <w:spacing w:val="-1"/>
        </w:rPr>
        <w:t xml:space="preserve"> </w:t>
      </w:r>
      <w:r>
        <w:t>all</w:t>
      </w:r>
      <w:r>
        <w:rPr>
          <w:spacing w:val="-1"/>
        </w:rPr>
        <w:t xml:space="preserve"> </w:t>
      </w:r>
      <w:r>
        <w:t>numerical</w:t>
      </w:r>
      <w:r>
        <w:rPr>
          <w:spacing w:val="-1"/>
        </w:rPr>
        <w:t xml:space="preserve"> </w:t>
      </w:r>
      <w:r>
        <w:t>variables.</w:t>
      </w:r>
      <w:r>
        <w:rPr>
          <w:spacing w:val="-5"/>
        </w:rPr>
        <w:t xml:space="preserve"> </w:t>
      </w:r>
      <w:r>
        <w:t>The</w:t>
      </w:r>
      <w:r>
        <w:rPr>
          <w:spacing w:val="-1"/>
        </w:rPr>
        <w:t xml:space="preserve"> </w:t>
      </w:r>
      <w:r>
        <w:t>test</w:t>
      </w:r>
      <w:r>
        <w:rPr>
          <w:spacing w:val="-1"/>
        </w:rPr>
        <w:t xml:space="preserve"> </w:t>
      </w:r>
      <w:r>
        <w:t>results</w:t>
      </w:r>
      <w:r>
        <w:rPr>
          <w:spacing w:val="-1"/>
        </w:rPr>
        <w:t xml:space="preserve"> </w:t>
      </w:r>
      <w:r>
        <w:t>indicate</w:t>
      </w:r>
      <w:r>
        <w:rPr>
          <w:spacing w:val="-1"/>
        </w:rPr>
        <w:t xml:space="preserve"> </w:t>
      </w:r>
      <w:r>
        <w:t>that</w:t>
      </w:r>
      <w:r>
        <w:rPr>
          <w:spacing w:val="-1"/>
        </w:rPr>
        <w:t xml:space="preserve"> </w:t>
      </w:r>
      <w:r>
        <w:t>all</w:t>
      </w:r>
      <w:r>
        <w:rPr>
          <w:spacing w:val="-1"/>
        </w:rPr>
        <w:t xml:space="preserve"> </w:t>
      </w:r>
      <w:r>
        <w:t>variables</w:t>
      </w:r>
      <w:r>
        <w:rPr>
          <w:spacing w:val="-1"/>
        </w:rPr>
        <w:t xml:space="preserve"> </w:t>
      </w:r>
      <w:r>
        <w:t>have</w:t>
      </w:r>
      <w:r>
        <w:rPr>
          <w:spacing w:val="-1"/>
        </w:rPr>
        <w:t xml:space="preserve"> </w:t>
      </w:r>
      <w:r>
        <w:t>a</w:t>
      </w:r>
      <w:r>
        <w:rPr>
          <w:spacing w:val="-1"/>
        </w:rPr>
        <w:t xml:space="preserve"> </w:t>
      </w:r>
      <w:r>
        <w:t>p-value of less than 0.05, meaning they significantly deviate from a normal distribution. This suggests that the dataset is non-normally distributed.</w:t>
      </w:r>
      <w:r>
        <w:rPr>
          <w:spacing w:val="-1"/>
        </w:rPr>
        <w:t xml:space="preserve"> </w:t>
      </w:r>
      <w:r>
        <w:t xml:space="preserve">Visual inspection through histograms could further confirm skewed distributions for key variables like </w:t>
      </w:r>
      <w:r>
        <w:rPr>
          <w:i/>
        </w:rPr>
        <w:t xml:space="preserve">VEH_SPEED </w:t>
      </w:r>
      <w:r>
        <w:t xml:space="preserve">and </w:t>
      </w:r>
      <w:r>
        <w:rPr>
          <w:i/>
        </w:rPr>
        <w:t>AGE.</w:t>
      </w:r>
    </w:p>
    <w:p w14:paraId="2A9C96C4" w14:textId="77777777" w:rsidR="00BF6D45" w:rsidRDefault="00000000">
      <w:pPr>
        <w:pStyle w:val="BodyText"/>
        <w:spacing w:before="159" w:line="480" w:lineRule="auto"/>
        <w:ind w:right="357" w:firstLine="720"/>
        <w:jc w:val="both"/>
      </w:pPr>
      <w:r>
        <w:t>The</w:t>
      </w:r>
      <w:r>
        <w:rPr>
          <w:spacing w:val="-13"/>
        </w:rPr>
        <w:t xml:space="preserve"> </w:t>
      </w:r>
      <w:r>
        <w:t>results</w:t>
      </w:r>
      <w:r>
        <w:rPr>
          <w:spacing w:val="-13"/>
        </w:rPr>
        <w:t xml:space="preserve"> </w:t>
      </w:r>
      <w:r>
        <w:t>showed</w:t>
      </w:r>
      <w:r>
        <w:rPr>
          <w:spacing w:val="-13"/>
        </w:rPr>
        <w:t xml:space="preserve"> </w:t>
      </w:r>
      <w:r>
        <w:t>that</w:t>
      </w:r>
      <w:r>
        <w:rPr>
          <w:spacing w:val="-13"/>
        </w:rPr>
        <w:t xml:space="preserve"> </w:t>
      </w:r>
      <w:r>
        <w:t>all</w:t>
      </w:r>
      <w:r>
        <w:rPr>
          <w:spacing w:val="-13"/>
        </w:rPr>
        <w:t xml:space="preserve"> </w:t>
      </w:r>
      <w:r>
        <w:t>variables</w:t>
      </w:r>
      <w:r>
        <w:rPr>
          <w:spacing w:val="-13"/>
        </w:rPr>
        <w:t xml:space="preserve"> </w:t>
      </w:r>
      <w:r>
        <w:t>deviate</w:t>
      </w:r>
      <w:r>
        <w:rPr>
          <w:spacing w:val="-13"/>
        </w:rPr>
        <w:t xml:space="preserve"> </w:t>
      </w:r>
      <w:r>
        <w:t>significantly</w:t>
      </w:r>
      <w:r>
        <w:rPr>
          <w:spacing w:val="-13"/>
        </w:rPr>
        <w:t xml:space="preserve"> </w:t>
      </w:r>
      <w:r>
        <w:t>from</w:t>
      </w:r>
      <w:r>
        <w:rPr>
          <w:spacing w:val="-13"/>
        </w:rPr>
        <w:t xml:space="preserve"> </w:t>
      </w:r>
      <w:r>
        <w:t>normality,</w:t>
      </w:r>
      <w:r>
        <w:rPr>
          <w:spacing w:val="-13"/>
        </w:rPr>
        <w:t xml:space="preserve"> </w:t>
      </w:r>
      <w:r>
        <w:t>meaning</w:t>
      </w:r>
      <w:r>
        <w:rPr>
          <w:spacing w:val="-13"/>
        </w:rPr>
        <w:t xml:space="preserve"> </w:t>
      </w:r>
      <w:r>
        <w:t>they</w:t>
      </w:r>
      <w:r>
        <w:rPr>
          <w:spacing w:val="-13"/>
        </w:rPr>
        <w:t xml:space="preserve"> </w:t>
      </w:r>
      <w:r>
        <w:t xml:space="preserve">do not follow a typical smooth distribution. The histograms further confirm this issue, with some </w:t>
      </w:r>
      <w:r>
        <w:rPr>
          <w:spacing w:val="-2"/>
        </w:rPr>
        <w:t>variables,</w:t>
      </w:r>
      <w:r>
        <w:rPr>
          <w:spacing w:val="-7"/>
        </w:rPr>
        <w:t xml:space="preserve"> </w:t>
      </w:r>
      <w:r>
        <w:rPr>
          <w:spacing w:val="-2"/>
        </w:rPr>
        <w:t>such</w:t>
      </w:r>
      <w:r>
        <w:rPr>
          <w:spacing w:val="-7"/>
        </w:rPr>
        <w:t xml:space="preserve"> </w:t>
      </w:r>
      <w:r>
        <w:rPr>
          <w:spacing w:val="-2"/>
        </w:rPr>
        <w:t>as</w:t>
      </w:r>
      <w:r>
        <w:rPr>
          <w:spacing w:val="-7"/>
        </w:rPr>
        <w:t xml:space="preserve"> </w:t>
      </w:r>
      <w:r>
        <w:rPr>
          <w:i/>
          <w:spacing w:val="-2"/>
        </w:rPr>
        <w:t>CMPLID</w:t>
      </w:r>
      <w:r>
        <w:rPr>
          <w:i/>
          <w:spacing w:val="-7"/>
        </w:rPr>
        <w:t xml:space="preserve"> </w:t>
      </w:r>
      <w:r>
        <w:rPr>
          <w:spacing w:val="-2"/>
        </w:rPr>
        <w:t>and</w:t>
      </w:r>
      <w:r>
        <w:rPr>
          <w:spacing w:val="-7"/>
        </w:rPr>
        <w:t xml:space="preserve"> </w:t>
      </w:r>
      <w:r>
        <w:rPr>
          <w:i/>
          <w:spacing w:val="-2"/>
        </w:rPr>
        <w:t>FAILDATE</w:t>
      </w:r>
      <w:r>
        <w:rPr>
          <w:spacing w:val="-2"/>
        </w:rPr>
        <w:t>,</w:t>
      </w:r>
      <w:r>
        <w:rPr>
          <w:spacing w:val="-7"/>
        </w:rPr>
        <w:t xml:space="preserve"> </w:t>
      </w:r>
      <w:r>
        <w:rPr>
          <w:spacing w:val="-2"/>
        </w:rPr>
        <w:t>showing</w:t>
      </w:r>
      <w:r>
        <w:rPr>
          <w:spacing w:val="-7"/>
        </w:rPr>
        <w:t xml:space="preserve"> </w:t>
      </w:r>
      <w:r>
        <w:rPr>
          <w:spacing w:val="-2"/>
        </w:rPr>
        <w:t>irregular</w:t>
      </w:r>
      <w:r>
        <w:rPr>
          <w:spacing w:val="-7"/>
        </w:rPr>
        <w:t xml:space="preserve"> </w:t>
      </w:r>
      <w:r>
        <w:rPr>
          <w:spacing w:val="-2"/>
        </w:rPr>
        <w:t>patterns</w:t>
      </w:r>
      <w:r>
        <w:rPr>
          <w:spacing w:val="-7"/>
        </w:rPr>
        <w:t xml:space="preserve"> </w:t>
      </w:r>
      <w:r>
        <w:rPr>
          <w:spacing w:val="-2"/>
        </w:rPr>
        <w:t>that</w:t>
      </w:r>
      <w:r>
        <w:rPr>
          <w:spacing w:val="-7"/>
        </w:rPr>
        <w:t xml:space="preserve"> </w:t>
      </w:r>
      <w:r>
        <w:rPr>
          <w:spacing w:val="-2"/>
        </w:rPr>
        <w:t>may</w:t>
      </w:r>
      <w:r>
        <w:rPr>
          <w:spacing w:val="-7"/>
        </w:rPr>
        <w:t xml:space="preserve"> </w:t>
      </w:r>
      <w:r>
        <w:rPr>
          <w:spacing w:val="-2"/>
        </w:rPr>
        <w:t>indicate</w:t>
      </w:r>
      <w:r>
        <w:rPr>
          <w:spacing w:val="-7"/>
        </w:rPr>
        <w:t xml:space="preserve"> </w:t>
      </w:r>
      <w:r>
        <w:rPr>
          <w:spacing w:val="-2"/>
        </w:rPr>
        <w:t>data</w:t>
      </w:r>
      <w:r>
        <w:rPr>
          <w:spacing w:val="-7"/>
        </w:rPr>
        <w:t xml:space="preserve"> </w:t>
      </w:r>
      <w:r>
        <w:rPr>
          <w:spacing w:val="-2"/>
        </w:rPr>
        <w:t xml:space="preserve">entry </w:t>
      </w:r>
      <w:r>
        <w:t>inconsistencies</w:t>
      </w:r>
      <w:r>
        <w:rPr>
          <w:spacing w:val="5"/>
        </w:rPr>
        <w:t xml:space="preserve"> </w:t>
      </w:r>
      <w:r>
        <w:t>or</w:t>
      </w:r>
      <w:r>
        <w:rPr>
          <w:spacing w:val="5"/>
        </w:rPr>
        <w:t xml:space="preserve"> </w:t>
      </w:r>
      <w:r>
        <w:t>categorical</w:t>
      </w:r>
      <w:r>
        <w:rPr>
          <w:spacing w:val="6"/>
        </w:rPr>
        <w:t xml:space="preserve"> </w:t>
      </w:r>
      <w:r>
        <w:t>encoding. The</w:t>
      </w:r>
      <w:r>
        <w:rPr>
          <w:spacing w:val="5"/>
        </w:rPr>
        <w:t xml:space="preserve"> </w:t>
      </w:r>
      <w:r>
        <w:rPr>
          <w:i/>
        </w:rPr>
        <w:t>YEARTXT</w:t>
      </w:r>
      <w:r>
        <w:rPr>
          <w:i/>
          <w:spacing w:val="6"/>
        </w:rPr>
        <w:t xml:space="preserve"> </w:t>
      </w:r>
      <w:r>
        <w:t>variable</w:t>
      </w:r>
      <w:r>
        <w:rPr>
          <w:spacing w:val="5"/>
        </w:rPr>
        <w:t xml:space="preserve"> </w:t>
      </w:r>
      <w:r>
        <w:t>is</w:t>
      </w:r>
      <w:r>
        <w:rPr>
          <w:spacing w:val="5"/>
        </w:rPr>
        <w:t xml:space="preserve"> </w:t>
      </w:r>
      <w:r>
        <w:t>highly</w:t>
      </w:r>
      <w:r>
        <w:rPr>
          <w:spacing w:val="6"/>
        </w:rPr>
        <w:t xml:space="preserve"> </w:t>
      </w:r>
      <w:r>
        <w:t>skewed,</w:t>
      </w:r>
      <w:r>
        <w:rPr>
          <w:spacing w:val="5"/>
        </w:rPr>
        <w:t xml:space="preserve"> </w:t>
      </w:r>
      <w:r>
        <w:t>meaning</w:t>
      </w:r>
      <w:r>
        <w:rPr>
          <w:spacing w:val="6"/>
        </w:rPr>
        <w:t xml:space="preserve"> </w:t>
      </w:r>
      <w:r>
        <w:rPr>
          <w:spacing w:val="-4"/>
        </w:rPr>
        <w:t>most</w:t>
      </w:r>
    </w:p>
    <w:p w14:paraId="5450A090"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42C9977" w14:textId="77777777" w:rsidR="00BF6D45" w:rsidRDefault="00000000">
      <w:pPr>
        <w:pStyle w:val="BodyText"/>
        <w:spacing w:before="131" w:line="480" w:lineRule="auto"/>
        <w:ind w:right="357"/>
        <w:jc w:val="both"/>
      </w:pPr>
      <w:r>
        <w:lastRenderedPageBreak/>
        <w:t xml:space="preserve">values are concentrated on one side rather than being evenly spread. Similarly, </w:t>
      </w:r>
      <w:r>
        <w:rPr>
          <w:i/>
        </w:rPr>
        <w:t xml:space="preserve">AGE </w:t>
      </w:r>
      <w:r>
        <w:t xml:space="preserve">and </w:t>
      </w:r>
      <w:r>
        <w:rPr>
          <w:i/>
        </w:rPr>
        <w:t xml:space="preserve">VEH_SPEED </w:t>
      </w:r>
      <w:r>
        <w:t xml:space="preserve">exhibit peaks and fluctuations, suggesting an uneven distribution. Additionally, variables like </w:t>
      </w:r>
      <w:r>
        <w:rPr>
          <w:i/>
        </w:rPr>
        <w:t xml:space="preserve">INJURED </w:t>
      </w:r>
      <w:r>
        <w:t xml:space="preserve">and </w:t>
      </w:r>
      <w:r>
        <w:rPr>
          <w:i/>
        </w:rPr>
        <w:t xml:space="preserve">DEATHS </w:t>
      </w:r>
      <w:r>
        <w:t>contain mostly zero values, with only a few cases having larger numbers, making them highly imbalanced.</w:t>
      </w:r>
    </w:p>
    <w:p w14:paraId="2E084C50" w14:textId="77777777" w:rsidR="00BF6D45" w:rsidRDefault="00000000">
      <w:pPr>
        <w:pStyle w:val="BodyText"/>
        <w:spacing w:before="6"/>
        <w:rPr>
          <w:sz w:val="12"/>
        </w:rPr>
      </w:pPr>
      <w:r>
        <w:rPr>
          <w:noProof/>
          <w:sz w:val="12"/>
        </w:rPr>
        <w:drawing>
          <wp:anchor distT="0" distB="0" distL="0" distR="0" simplePos="0" relativeHeight="487591424" behindDoc="1" locked="0" layoutInCell="1" allowOverlap="1" wp14:anchorId="77948480" wp14:editId="17AC0BEE">
            <wp:simplePos x="0" y="0"/>
            <wp:positionH relativeFrom="page">
              <wp:posOffset>964346</wp:posOffset>
            </wp:positionH>
            <wp:positionV relativeFrom="paragraph">
              <wp:posOffset>107024</wp:posOffset>
            </wp:positionV>
            <wp:extent cx="5921061" cy="3143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21061" cy="3143250"/>
                    </a:xfrm>
                    <a:prstGeom prst="rect">
                      <a:avLst/>
                    </a:prstGeom>
                  </pic:spPr>
                </pic:pic>
              </a:graphicData>
            </a:graphic>
          </wp:anchor>
        </w:drawing>
      </w:r>
    </w:p>
    <w:p w14:paraId="0F6469FD" w14:textId="77777777" w:rsidR="00BF6D45" w:rsidRDefault="00BF6D45">
      <w:pPr>
        <w:pStyle w:val="BodyText"/>
        <w:rPr>
          <w:sz w:val="20"/>
        </w:rPr>
      </w:pPr>
    </w:p>
    <w:p w14:paraId="1A42C8FB" w14:textId="77777777" w:rsidR="00BF6D45" w:rsidRDefault="00000000">
      <w:pPr>
        <w:pStyle w:val="BodyText"/>
        <w:spacing w:before="39"/>
        <w:rPr>
          <w:sz w:val="20"/>
        </w:rPr>
      </w:pPr>
      <w:r>
        <w:rPr>
          <w:noProof/>
          <w:sz w:val="20"/>
        </w:rPr>
        <w:drawing>
          <wp:anchor distT="0" distB="0" distL="0" distR="0" simplePos="0" relativeHeight="487591936" behindDoc="1" locked="0" layoutInCell="1" allowOverlap="1" wp14:anchorId="3E5257D8" wp14:editId="7800BDA7">
            <wp:simplePos x="0" y="0"/>
            <wp:positionH relativeFrom="page">
              <wp:posOffset>947604</wp:posOffset>
            </wp:positionH>
            <wp:positionV relativeFrom="paragraph">
              <wp:posOffset>186447</wp:posOffset>
            </wp:positionV>
            <wp:extent cx="5955450" cy="15464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55450" cy="1546478"/>
                    </a:xfrm>
                    <a:prstGeom prst="rect">
                      <a:avLst/>
                    </a:prstGeom>
                  </pic:spPr>
                </pic:pic>
              </a:graphicData>
            </a:graphic>
          </wp:anchor>
        </w:drawing>
      </w:r>
    </w:p>
    <w:p w14:paraId="0F251642" w14:textId="77777777" w:rsidR="00BF6D45" w:rsidRDefault="00BF6D45">
      <w:pPr>
        <w:pStyle w:val="BodyText"/>
        <w:spacing w:before="262"/>
      </w:pPr>
    </w:p>
    <w:p w14:paraId="1CD3A9FC" w14:textId="77777777" w:rsidR="00BF6D45" w:rsidRDefault="00000000">
      <w:pPr>
        <w:jc w:val="both"/>
        <w:rPr>
          <w:i/>
        </w:rPr>
      </w:pPr>
      <w:bookmarkStart w:id="34" w:name="_bookmark34"/>
      <w:bookmarkEnd w:id="34"/>
      <w:r>
        <w:rPr>
          <w:b/>
          <w:i/>
        </w:rPr>
        <w:t>Figure</w:t>
      </w:r>
      <w:r>
        <w:rPr>
          <w:b/>
          <w:i/>
          <w:spacing w:val="-5"/>
        </w:rPr>
        <w:t xml:space="preserve"> </w:t>
      </w:r>
      <w:r>
        <w:rPr>
          <w:b/>
          <w:i/>
        </w:rPr>
        <w:t>11.</w:t>
      </w:r>
      <w:r>
        <w:rPr>
          <w:b/>
          <w:i/>
          <w:spacing w:val="-4"/>
        </w:rPr>
        <w:t xml:space="preserve"> </w:t>
      </w:r>
      <w:r>
        <w:rPr>
          <w:i/>
        </w:rPr>
        <w:t>Box</w:t>
      </w:r>
      <w:r>
        <w:rPr>
          <w:i/>
          <w:spacing w:val="-5"/>
        </w:rPr>
        <w:t xml:space="preserve"> </w:t>
      </w:r>
      <w:r>
        <w:rPr>
          <w:i/>
        </w:rPr>
        <w:t>Plots</w:t>
      </w:r>
      <w:r>
        <w:rPr>
          <w:i/>
          <w:spacing w:val="-4"/>
        </w:rPr>
        <w:t xml:space="preserve"> </w:t>
      </w:r>
      <w:r>
        <w:rPr>
          <w:i/>
        </w:rPr>
        <w:t>for</w:t>
      </w:r>
      <w:r>
        <w:rPr>
          <w:i/>
          <w:spacing w:val="-5"/>
        </w:rPr>
        <w:t xml:space="preserve"> </w:t>
      </w:r>
      <w:r>
        <w:rPr>
          <w:i/>
        </w:rPr>
        <w:t>Normality</w:t>
      </w:r>
      <w:r>
        <w:rPr>
          <w:i/>
          <w:spacing w:val="-4"/>
        </w:rPr>
        <w:t xml:space="preserve"> </w:t>
      </w:r>
      <w:r>
        <w:rPr>
          <w:i/>
        </w:rPr>
        <w:t>of</w:t>
      </w:r>
      <w:r>
        <w:rPr>
          <w:i/>
          <w:spacing w:val="-4"/>
        </w:rPr>
        <w:t xml:space="preserve"> </w:t>
      </w:r>
      <w:r>
        <w:rPr>
          <w:i/>
          <w:spacing w:val="-2"/>
        </w:rPr>
        <w:t>Variables</w:t>
      </w:r>
    </w:p>
    <w:p w14:paraId="7F2CF160" w14:textId="77777777" w:rsidR="00BF6D45" w:rsidRDefault="00BF6D45">
      <w:pPr>
        <w:pStyle w:val="BodyText"/>
        <w:rPr>
          <w:i/>
          <w:sz w:val="22"/>
        </w:rPr>
      </w:pPr>
    </w:p>
    <w:p w14:paraId="7A34DEFE" w14:textId="77777777" w:rsidR="00BF6D45" w:rsidRDefault="00BF6D45">
      <w:pPr>
        <w:pStyle w:val="BodyText"/>
        <w:spacing w:before="24"/>
        <w:rPr>
          <w:i/>
          <w:sz w:val="22"/>
        </w:rPr>
      </w:pPr>
    </w:p>
    <w:p w14:paraId="595B9E7F" w14:textId="77777777" w:rsidR="00BF6D45" w:rsidRDefault="00000000">
      <w:pPr>
        <w:pStyle w:val="BodyText"/>
        <w:spacing w:line="480" w:lineRule="auto"/>
        <w:ind w:firstLine="720"/>
      </w:pPr>
      <w:r>
        <w:t>Since</w:t>
      </w:r>
      <w:r>
        <w:rPr>
          <w:spacing w:val="-12"/>
        </w:rPr>
        <w:t xml:space="preserve"> </w:t>
      </w:r>
      <w:r>
        <w:t>normality</w:t>
      </w:r>
      <w:r>
        <w:rPr>
          <w:spacing w:val="-12"/>
        </w:rPr>
        <w:t xml:space="preserve"> </w:t>
      </w:r>
      <w:r>
        <w:t>is</w:t>
      </w:r>
      <w:r>
        <w:rPr>
          <w:spacing w:val="-12"/>
        </w:rPr>
        <w:t xml:space="preserve"> </w:t>
      </w:r>
      <w:r>
        <w:t>a</w:t>
      </w:r>
      <w:r>
        <w:rPr>
          <w:spacing w:val="-12"/>
        </w:rPr>
        <w:t xml:space="preserve"> </w:t>
      </w:r>
      <w:r>
        <w:t>key</w:t>
      </w:r>
      <w:r>
        <w:rPr>
          <w:spacing w:val="-12"/>
        </w:rPr>
        <w:t xml:space="preserve"> </w:t>
      </w:r>
      <w:r>
        <w:t>assumption</w:t>
      </w:r>
      <w:r>
        <w:rPr>
          <w:spacing w:val="-12"/>
        </w:rPr>
        <w:t xml:space="preserve"> </w:t>
      </w:r>
      <w:r>
        <w:t>in</w:t>
      </w:r>
      <w:r>
        <w:rPr>
          <w:spacing w:val="-12"/>
        </w:rPr>
        <w:t xml:space="preserve"> </w:t>
      </w:r>
      <w:r>
        <w:t>many</w:t>
      </w:r>
      <w:r>
        <w:rPr>
          <w:spacing w:val="-12"/>
        </w:rPr>
        <w:t xml:space="preserve"> </w:t>
      </w:r>
      <w:r>
        <w:t>statistical</w:t>
      </w:r>
      <w:r>
        <w:rPr>
          <w:spacing w:val="-12"/>
        </w:rPr>
        <w:t xml:space="preserve"> </w:t>
      </w:r>
      <w:r>
        <w:t>models,</w:t>
      </w:r>
      <w:r>
        <w:rPr>
          <w:spacing w:val="-12"/>
        </w:rPr>
        <w:t xml:space="preserve"> </w:t>
      </w:r>
      <w:r>
        <w:t>applying</w:t>
      </w:r>
      <w:r>
        <w:rPr>
          <w:spacing w:val="-12"/>
        </w:rPr>
        <w:t xml:space="preserve"> </w:t>
      </w:r>
      <w:r>
        <w:t>standard</w:t>
      </w:r>
      <w:r>
        <w:rPr>
          <w:spacing w:val="-12"/>
        </w:rPr>
        <w:t xml:space="preserve"> </w:t>
      </w:r>
      <w:r>
        <w:t>methods without</w:t>
      </w:r>
      <w:r>
        <w:rPr>
          <w:spacing w:val="29"/>
        </w:rPr>
        <w:t xml:space="preserve"> </w:t>
      </w:r>
      <w:r>
        <w:t>adjustments</w:t>
      </w:r>
      <w:r>
        <w:rPr>
          <w:spacing w:val="29"/>
        </w:rPr>
        <w:t xml:space="preserve"> </w:t>
      </w:r>
      <w:r>
        <w:t>could</w:t>
      </w:r>
      <w:r>
        <w:rPr>
          <w:spacing w:val="30"/>
        </w:rPr>
        <w:t xml:space="preserve"> </w:t>
      </w:r>
      <w:r>
        <w:t>lead</w:t>
      </w:r>
      <w:r>
        <w:rPr>
          <w:spacing w:val="29"/>
        </w:rPr>
        <w:t xml:space="preserve"> </w:t>
      </w:r>
      <w:r>
        <w:t>to</w:t>
      </w:r>
      <w:r>
        <w:rPr>
          <w:spacing w:val="30"/>
        </w:rPr>
        <w:t xml:space="preserve"> </w:t>
      </w:r>
      <w:r>
        <w:t>misleading</w:t>
      </w:r>
      <w:r>
        <w:rPr>
          <w:spacing w:val="29"/>
        </w:rPr>
        <w:t xml:space="preserve"> </w:t>
      </w:r>
      <w:r>
        <w:t>results.</w:t>
      </w:r>
      <w:r>
        <w:rPr>
          <w:spacing w:val="30"/>
        </w:rPr>
        <w:t xml:space="preserve"> </w:t>
      </w:r>
      <w:r>
        <w:t>Given</w:t>
      </w:r>
      <w:r>
        <w:rPr>
          <w:spacing w:val="29"/>
        </w:rPr>
        <w:t xml:space="preserve"> </w:t>
      </w:r>
      <w:r>
        <w:t>these</w:t>
      </w:r>
      <w:r>
        <w:rPr>
          <w:spacing w:val="30"/>
        </w:rPr>
        <w:t xml:space="preserve"> </w:t>
      </w:r>
      <w:r>
        <w:t>deviations,</w:t>
      </w:r>
      <w:r>
        <w:rPr>
          <w:spacing w:val="29"/>
        </w:rPr>
        <w:t xml:space="preserve"> </w:t>
      </w:r>
      <w:r>
        <w:t>appropriate</w:t>
      </w:r>
      <w:r>
        <w:rPr>
          <w:spacing w:val="30"/>
        </w:rPr>
        <w:t xml:space="preserve"> </w:t>
      </w:r>
      <w:r>
        <w:rPr>
          <w:spacing w:val="-4"/>
        </w:rPr>
        <w:t>data</w:t>
      </w:r>
    </w:p>
    <w:p w14:paraId="2ADC6174" w14:textId="77777777" w:rsidR="00BF6D45" w:rsidRDefault="00BF6D45">
      <w:pPr>
        <w:pStyle w:val="BodyText"/>
        <w:spacing w:line="480" w:lineRule="auto"/>
        <w:sectPr w:rsidR="00BF6D45">
          <w:pgSz w:w="12240" w:h="15840"/>
          <w:pgMar w:top="1440" w:right="1080" w:bottom="280" w:left="1440" w:header="730" w:footer="0" w:gutter="0"/>
          <w:cols w:space="720"/>
        </w:sectPr>
      </w:pPr>
    </w:p>
    <w:p w14:paraId="63936785" w14:textId="77777777" w:rsidR="00BF6D45" w:rsidRDefault="00000000">
      <w:pPr>
        <w:pStyle w:val="BodyText"/>
        <w:spacing w:before="131" w:line="480" w:lineRule="auto"/>
        <w:ind w:right="357"/>
        <w:jc w:val="both"/>
      </w:pPr>
      <w:r>
        <w:lastRenderedPageBreak/>
        <w:t>measures may be required to meet the assumptions of normality for downstream statistical modeling and analysis.</w:t>
      </w:r>
      <w:r>
        <w:rPr>
          <w:spacing w:val="-7"/>
        </w:rPr>
        <w:t xml:space="preserve"> </w:t>
      </w:r>
      <w:r>
        <w:t>In this study, we used XGBoost, a tree-based ensemble learning method that does not rely on distributional assumptions like normality or linearity. This allowed us to effectively model the data as-is, accommodating skewed or irregular distributions while maintaining strong predictive performance. By leveraging XGBoost’s ability to handle non-parametric</w:t>
      </w:r>
      <w:r>
        <w:rPr>
          <w:spacing w:val="-11"/>
        </w:rPr>
        <w:t xml:space="preserve"> </w:t>
      </w:r>
      <w:r>
        <w:t>relationships,</w:t>
      </w:r>
      <w:r>
        <w:rPr>
          <w:spacing w:val="-11"/>
        </w:rPr>
        <w:t xml:space="preserve"> </w:t>
      </w:r>
      <w:r>
        <w:t>we</w:t>
      </w:r>
      <w:r>
        <w:rPr>
          <w:spacing w:val="-11"/>
        </w:rPr>
        <w:t xml:space="preserve"> </w:t>
      </w:r>
      <w:r>
        <w:t>bypassed</w:t>
      </w:r>
      <w:r>
        <w:rPr>
          <w:spacing w:val="-11"/>
        </w:rPr>
        <w:t xml:space="preserve"> </w:t>
      </w:r>
      <w:r>
        <w:t>the</w:t>
      </w:r>
      <w:r>
        <w:rPr>
          <w:spacing w:val="-11"/>
        </w:rPr>
        <w:t xml:space="preserve"> </w:t>
      </w:r>
      <w:r>
        <w:t>need</w:t>
      </w:r>
      <w:r>
        <w:rPr>
          <w:spacing w:val="-11"/>
        </w:rPr>
        <w:t xml:space="preserve"> </w:t>
      </w:r>
      <w:r>
        <w:t>for</w:t>
      </w:r>
      <w:r>
        <w:rPr>
          <w:spacing w:val="-11"/>
        </w:rPr>
        <w:t xml:space="preserve"> </w:t>
      </w:r>
      <w:r>
        <w:t>normalization</w:t>
      </w:r>
      <w:r>
        <w:rPr>
          <w:spacing w:val="-11"/>
        </w:rPr>
        <w:t xml:space="preserve"> </w:t>
      </w:r>
      <w:r>
        <w:t>techniques</w:t>
      </w:r>
      <w:r>
        <w:rPr>
          <w:spacing w:val="-11"/>
        </w:rPr>
        <w:t xml:space="preserve"> </w:t>
      </w:r>
      <w:r>
        <w:t>typically</w:t>
      </w:r>
      <w:r>
        <w:rPr>
          <w:spacing w:val="-11"/>
        </w:rPr>
        <w:t xml:space="preserve"> </w:t>
      </w:r>
      <w:r>
        <w:t>required</w:t>
      </w:r>
      <w:r>
        <w:rPr>
          <w:spacing w:val="-11"/>
        </w:rPr>
        <w:t xml:space="preserve"> </w:t>
      </w:r>
      <w:r>
        <w:t>for linear models.</w:t>
      </w:r>
    </w:p>
    <w:p w14:paraId="28F744FD" w14:textId="77777777" w:rsidR="00BF6D45" w:rsidRDefault="00000000">
      <w:pPr>
        <w:pStyle w:val="Heading3"/>
        <w:numPr>
          <w:ilvl w:val="2"/>
          <w:numId w:val="9"/>
        </w:numPr>
        <w:tabs>
          <w:tab w:val="left" w:pos="1260"/>
        </w:tabs>
        <w:spacing w:before="163"/>
        <w:jc w:val="both"/>
      </w:pPr>
      <w:bookmarkStart w:id="35" w:name="_bookmark35"/>
      <w:bookmarkEnd w:id="35"/>
      <w:r>
        <w:rPr>
          <w:spacing w:val="-2"/>
        </w:rPr>
        <w:t>Homoscedasticity</w:t>
      </w:r>
    </w:p>
    <w:p w14:paraId="311E786D" w14:textId="77777777" w:rsidR="00BF6D45" w:rsidRDefault="00BF6D45">
      <w:pPr>
        <w:pStyle w:val="BodyText"/>
        <w:spacing w:before="77"/>
        <w:rPr>
          <w:b/>
        </w:rPr>
      </w:pPr>
    </w:p>
    <w:p w14:paraId="78FEB141" w14:textId="77777777" w:rsidR="00BF6D45" w:rsidRDefault="00000000">
      <w:pPr>
        <w:pStyle w:val="BodyText"/>
        <w:spacing w:line="480" w:lineRule="auto"/>
        <w:ind w:right="357" w:firstLine="720"/>
        <w:jc w:val="both"/>
      </w:pPr>
      <w:r>
        <w:t>Homoscedasticity, or equal variance, ensures that all levels of the independent variables have the same residual variance, which is essential for regression models and parametric tests to produce unbiased estimates and reliable statistical conclusions. Violations of this assumption, known as heteroscedasticity, can lead to inefficient models and misleading results.</w:t>
      </w:r>
    </w:p>
    <w:p w14:paraId="5DE30BA3" w14:textId="77777777" w:rsidR="00BF6D45" w:rsidRDefault="00000000">
      <w:pPr>
        <w:pStyle w:val="BodyText"/>
        <w:spacing w:before="2"/>
        <w:rPr>
          <w:sz w:val="17"/>
        </w:rPr>
      </w:pPr>
      <w:r>
        <w:rPr>
          <w:noProof/>
          <w:sz w:val="17"/>
        </w:rPr>
        <w:drawing>
          <wp:anchor distT="0" distB="0" distL="0" distR="0" simplePos="0" relativeHeight="487592448" behindDoc="1" locked="0" layoutInCell="1" allowOverlap="1" wp14:anchorId="4F7894BF" wp14:editId="5FEF3E93">
            <wp:simplePos x="0" y="0"/>
            <wp:positionH relativeFrom="page">
              <wp:posOffset>946150</wp:posOffset>
            </wp:positionH>
            <wp:positionV relativeFrom="paragraph">
              <wp:posOffset>141184</wp:posOffset>
            </wp:positionV>
            <wp:extent cx="5647617" cy="324383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47617" cy="3243834"/>
                    </a:xfrm>
                    <a:prstGeom prst="rect">
                      <a:avLst/>
                    </a:prstGeom>
                  </pic:spPr>
                </pic:pic>
              </a:graphicData>
            </a:graphic>
          </wp:anchor>
        </w:drawing>
      </w:r>
    </w:p>
    <w:p w14:paraId="6A42642C" w14:textId="77777777" w:rsidR="00BF6D45" w:rsidRDefault="00BF6D45">
      <w:pPr>
        <w:pStyle w:val="BodyText"/>
        <w:rPr>
          <w:sz w:val="17"/>
        </w:rPr>
        <w:sectPr w:rsidR="00BF6D45">
          <w:pgSz w:w="12240" w:h="15840"/>
          <w:pgMar w:top="1440" w:right="1080" w:bottom="280" w:left="1440" w:header="730" w:footer="0" w:gutter="0"/>
          <w:cols w:space="720"/>
        </w:sectPr>
      </w:pPr>
    </w:p>
    <w:p w14:paraId="1009E4C6" w14:textId="77777777" w:rsidR="00BF6D45" w:rsidRDefault="00000000">
      <w:pPr>
        <w:spacing w:before="130"/>
        <w:rPr>
          <w:i/>
        </w:rPr>
      </w:pPr>
      <w:bookmarkStart w:id="36" w:name="_bookmark36"/>
      <w:bookmarkEnd w:id="36"/>
      <w:r>
        <w:rPr>
          <w:b/>
          <w:i/>
        </w:rPr>
        <w:lastRenderedPageBreak/>
        <w:t>Figure</w:t>
      </w:r>
      <w:r>
        <w:rPr>
          <w:b/>
          <w:i/>
          <w:spacing w:val="-6"/>
        </w:rPr>
        <w:t xml:space="preserve"> </w:t>
      </w:r>
      <w:r>
        <w:rPr>
          <w:b/>
          <w:i/>
        </w:rPr>
        <w:t>12.</w:t>
      </w:r>
      <w:r>
        <w:rPr>
          <w:b/>
          <w:i/>
          <w:spacing w:val="-5"/>
        </w:rPr>
        <w:t xml:space="preserve"> </w:t>
      </w:r>
      <w:r>
        <w:rPr>
          <w:i/>
        </w:rPr>
        <w:t>Levene’s</w:t>
      </w:r>
      <w:r>
        <w:rPr>
          <w:i/>
          <w:spacing w:val="-5"/>
        </w:rPr>
        <w:t xml:space="preserve"> </w:t>
      </w:r>
      <w:r>
        <w:rPr>
          <w:i/>
        </w:rPr>
        <w:t>Test</w:t>
      </w:r>
      <w:r>
        <w:rPr>
          <w:i/>
          <w:spacing w:val="-5"/>
        </w:rPr>
        <w:t xml:space="preserve"> </w:t>
      </w:r>
      <w:r>
        <w:rPr>
          <w:i/>
          <w:spacing w:val="-2"/>
        </w:rPr>
        <w:t>Results</w:t>
      </w:r>
    </w:p>
    <w:p w14:paraId="669A2BE9" w14:textId="77777777" w:rsidR="00BF6D45" w:rsidRDefault="00BF6D45">
      <w:pPr>
        <w:pStyle w:val="BodyText"/>
        <w:rPr>
          <w:i/>
          <w:sz w:val="22"/>
        </w:rPr>
      </w:pPr>
    </w:p>
    <w:p w14:paraId="43937B63" w14:textId="77777777" w:rsidR="00BF6D45" w:rsidRDefault="00BF6D45">
      <w:pPr>
        <w:pStyle w:val="BodyText"/>
        <w:spacing w:before="29"/>
        <w:rPr>
          <w:i/>
          <w:sz w:val="22"/>
        </w:rPr>
      </w:pPr>
    </w:p>
    <w:p w14:paraId="0BF15478" w14:textId="77777777" w:rsidR="00BF6D45" w:rsidRDefault="00000000">
      <w:pPr>
        <w:pStyle w:val="BodyText"/>
        <w:spacing w:line="480" w:lineRule="auto"/>
        <w:ind w:right="357" w:firstLine="720"/>
        <w:jc w:val="both"/>
      </w:pPr>
      <w:r>
        <w:rPr>
          <w:spacing w:val="-2"/>
        </w:rPr>
        <w:t>Levene’s</w:t>
      </w:r>
      <w:r>
        <w:rPr>
          <w:spacing w:val="-5"/>
        </w:rPr>
        <w:t xml:space="preserve"> </w:t>
      </w:r>
      <w:r>
        <w:rPr>
          <w:spacing w:val="-2"/>
        </w:rPr>
        <w:t>test</w:t>
      </w:r>
      <w:r>
        <w:rPr>
          <w:spacing w:val="-5"/>
        </w:rPr>
        <w:t xml:space="preserve"> </w:t>
      </w:r>
      <w:r>
        <w:rPr>
          <w:spacing w:val="-2"/>
        </w:rPr>
        <w:t>for</w:t>
      </w:r>
      <w:r>
        <w:rPr>
          <w:spacing w:val="-5"/>
        </w:rPr>
        <w:t xml:space="preserve"> </w:t>
      </w:r>
      <w:r>
        <w:rPr>
          <w:spacing w:val="-2"/>
        </w:rPr>
        <w:t>homoscedasticity</w:t>
      </w:r>
      <w:r>
        <w:rPr>
          <w:spacing w:val="-5"/>
        </w:rPr>
        <w:t xml:space="preserve"> </w:t>
      </w:r>
      <w:r>
        <w:rPr>
          <w:spacing w:val="-2"/>
        </w:rPr>
        <w:t>across</w:t>
      </w:r>
      <w:r>
        <w:rPr>
          <w:spacing w:val="-5"/>
        </w:rPr>
        <w:t xml:space="preserve"> </w:t>
      </w:r>
      <w:r>
        <w:rPr>
          <w:spacing w:val="-2"/>
        </w:rPr>
        <w:t>variable</w:t>
      </w:r>
      <w:r>
        <w:rPr>
          <w:spacing w:val="-5"/>
        </w:rPr>
        <w:t xml:space="preserve"> </w:t>
      </w:r>
      <w:r>
        <w:rPr>
          <w:spacing w:val="-2"/>
        </w:rPr>
        <w:t>pairs</w:t>
      </w:r>
      <w:r>
        <w:rPr>
          <w:spacing w:val="-5"/>
        </w:rPr>
        <w:t xml:space="preserve"> </w:t>
      </w:r>
      <w:r>
        <w:rPr>
          <w:spacing w:val="-2"/>
        </w:rPr>
        <w:t>revealed</w:t>
      </w:r>
      <w:r>
        <w:rPr>
          <w:spacing w:val="-5"/>
        </w:rPr>
        <w:t xml:space="preserve"> </w:t>
      </w:r>
      <w:r>
        <w:rPr>
          <w:spacing w:val="-2"/>
        </w:rPr>
        <w:t>that</w:t>
      </w:r>
      <w:r>
        <w:rPr>
          <w:spacing w:val="-5"/>
        </w:rPr>
        <w:t xml:space="preserve"> </w:t>
      </w:r>
      <w:r>
        <w:rPr>
          <w:spacing w:val="-2"/>
        </w:rPr>
        <w:t>all</w:t>
      </w:r>
      <w:r>
        <w:rPr>
          <w:spacing w:val="-5"/>
        </w:rPr>
        <w:t xml:space="preserve"> </w:t>
      </w:r>
      <w:r>
        <w:rPr>
          <w:spacing w:val="-2"/>
        </w:rPr>
        <w:t>tested</w:t>
      </w:r>
      <w:r>
        <w:rPr>
          <w:spacing w:val="-5"/>
        </w:rPr>
        <w:t xml:space="preserve"> </w:t>
      </w:r>
      <w:r>
        <w:rPr>
          <w:spacing w:val="-2"/>
        </w:rPr>
        <w:t>pairs</w:t>
      </w:r>
      <w:r>
        <w:rPr>
          <w:spacing w:val="-5"/>
        </w:rPr>
        <w:t xml:space="preserve"> </w:t>
      </w:r>
      <w:r>
        <w:rPr>
          <w:spacing w:val="-2"/>
        </w:rPr>
        <w:t xml:space="preserve">exhibit </w:t>
      </w:r>
      <w:r>
        <w:t>significant heteroscedasticity (p &lt; 0.05), indicating substantial variance inequality across the dataset. This suggests that the dataset contains inconsistent spread of values, which can impact statistical modeling. Given this widespread heteroscedasticity, it is necessary to consider robust techniques such as transforming the data (e.g., log or Box-Cox transformations) or using heteroscedasticity-consistent standard errors to improve model reliability</w:t>
      </w:r>
    </w:p>
    <w:p w14:paraId="4442285B" w14:textId="77777777" w:rsidR="00BF6D45" w:rsidRDefault="00000000">
      <w:pPr>
        <w:pStyle w:val="Heading3"/>
        <w:numPr>
          <w:ilvl w:val="2"/>
          <w:numId w:val="9"/>
        </w:numPr>
        <w:tabs>
          <w:tab w:val="left" w:pos="1260"/>
        </w:tabs>
        <w:spacing w:before="159"/>
        <w:jc w:val="both"/>
      </w:pPr>
      <w:bookmarkStart w:id="37" w:name="_bookmark37"/>
      <w:bookmarkEnd w:id="37"/>
      <w:r>
        <w:rPr>
          <w:spacing w:val="-2"/>
        </w:rPr>
        <w:t>Multicollinearity</w:t>
      </w:r>
    </w:p>
    <w:p w14:paraId="3912FDB5" w14:textId="77777777" w:rsidR="00BF6D45" w:rsidRDefault="00BF6D45">
      <w:pPr>
        <w:pStyle w:val="BodyText"/>
        <w:spacing w:before="81"/>
        <w:rPr>
          <w:b/>
        </w:rPr>
      </w:pPr>
    </w:p>
    <w:p w14:paraId="289BC9A5" w14:textId="77777777" w:rsidR="00BF6D45" w:rsidRDefault="00000000">
      <w:pPr>
        <w:pStyle w:val="BodyText"/>
        <w:spacing w:line="480" w:lineRule="auto"/>
        <w:ind w:right="357" w:firstLine="720"/>
        <w:jc w:val="both"/>
      </w:pPr>
      <w:r>
        <w:t>Variance Inflation Factor (</w:t>
      </w:r>
      <w:r>
        <w:rPr>
          <w:i/>
        </w:rPr>
        <w:t>VIF</w:t>
      </w:r>
      <w:r>
        <w:t>) measures how much a variable is correlated with other independent</w:t>
      </w:r>
      <w:r>
        <w:rPr>
          <w:spacing w:val="-4"/>
        </w:rPr>
        <w:t xml:space="preserve"> </w:t>
      </w:r>
      <w:r>
        <w:t>variables</w:t>
      </w:r>
      <w:r>
        <w:rPr>
          <w:spacing w:val="-4"/>
        </w:rPr>
        <w:t xml:space="preserve"> </w:t>
      </w:r>
      <w:r>
        <w:t>in</w:t>
      </w:r>
      <w:r>
        <w:rPr>
          <w:spacing w:val="-4"/>
        </w:rPr>
        <w:t xml:space="preserve"> </w:t>
      </w:r>
      <w:r>
        <w:t>a</w:t>
      </w:r>
      <w:r>
        <w:rPr>
          <w:spacing w:val="-4"/>
        </w:rPr>
        <w:t xml:space="preserve"> </w:t>
      </w:r>
      <w:r>
        <w:t>dataset.</w:t>
      </w:r>
      <w:r>
        <w:rPr>
          <w:spacing w:val="-4"/>
        </w:rPr>
        <w:t xml:space="preserve"> </w:t>
      </w:r>
      <w:r>
        <w:t>High</w:t>
      </w:r>
      <w:r>
        <w:rPr>
          <w:spacing w:val="-4"/>
        </w:rPr>
        <w:t xml:space="preserve"> </w:t>
      </w:r>
      <w:r>
        <w:rPr>
          <w:i/>
        </w:rPr>
        <w:t>VIF</w:t>
      </w:r>
      <w:r>
        <w:rPr>
          <w:i/>
          <w:spacing w:val="-4"/>
        </w:rPr>
        <w:t xml:space="preserve"> </w:t>
      </w:r>
      <w:r>
        <w:t>values</w:t>
      </w:r>
      <w:r>
        <w:rPr>
          <w:spacing w:val="-4"/>
        </w:rPr>
        <w:t xml:space="preserve"> </w:t>
      </w:r>
      <w:r>
        <w:t>indicate</w:t>
      </w:r>
      <w:r>
        <w:rPr>
          <w:spacing w:val="-4"/>
        </w:rPr>
        <w:t xml:space="preserve"> </w:t>
      </w:r>
      <w:r>
        <w:t>multicollinearity,</w:t>
      </w:r>
      <w:r>
        <w:rPr>
          <w:spacing w:val="-4"/>
        </w:rPr>
        <w:t xml:space="preserve"> </w:t>
      </w:r>
      <w:r>
        <w:t>meaning</w:t>
      </w:r>
      <w:r>
        <w:rPr>
          <w:spacing w:val="-4"/>
        </w:rPr>
        <w:t xml:space="preserve"> </w:t>
      </w:r>
      <w:r>
        <w:t>a</w:t>
      </w:r>
      <w:r>
        <w:rPr>
          <w:spacing w:val="-4"/>
        </w:rPr>
        <w:t xml:space="preserve"> </w:t>
      </w:r>
      <w:r>
        <w:t>variable is</w:t>
      </w:r>
      <w:r>
        <w:rPr>
          <w:spacing w:val="-5"/>
        </w:rPr>
        <w:t xml:space="preserve"> </w:t>
      </w:r>
      <w:r>
        <w:t>strongly</w:t>
      </w:r>
      <w:r>
        <w:rPr>
          <w:spacing w:val="-5"/>
        </w:rPr>
        <w:t xml:space="preserve"> </w:t>
      </w:r>
      <w:r>
        <w:t>related</w:t>
      </w:r>
      <w:r>
        <w:rPr>
          <w:spacing w:val="-5"/>
        </w:rPr>
        <w:t xml:space="preserve"> </w:t>
      </w:r>
      <w:r>
        <w:t>to</w:t>
      </w:r>
      <w:r>
        <w:rPr>
          <w:spacing w:val="-5"/>
        </w:rPr>
        <w:t xml:space="preserve"> </w:t>
      </w:r>
      <w:r>
        <w:t>others,</w:t>
      </w:r>
      <w:r>
        <w:rPr>
          <w:spacing w:val="-5"/>
        </w:rPr>
        <w:t xml:space="preserve"> </w:t>
      </w:r>
      <w:r>
        <w:t>which</w:t>
      </w:r>
      <w:r>
        <w:rPr>
          <w:spacing w:val="-5"/>
        </w:rPr>
        <w:t xml:space="preserve"> </w:t>
      </w:r>
      <w:r>
        <w:t>can</w:t>
      </w:r>
      <w:r>
        <w:rPr>
          <w:spacing w:val="-5"/>
        </w:rPr>
        <w:t xml:space="preserve"> </w:t>
      </w:r>
      <w:r>
        <w:t>cause</w:t>
      </w:r>
      <w:r>
        <w:rPr>
          <w:spacing w:val="-5"/>
        </w:rPr>
        <w:t xml:space="preserve"> </w:t>
      </w:r>
      <w:r>
        <w:t>instability</w:t>
      </w:r>
      <w:r>
        <w:rPr>
          <w:spacing w:val="-5"/>
        </w:rPr>
        <w:t xml:space="preserve"> </w:t>
      </w:r>
      <w:r>
        <w:t>in</w:t>
      </w:r>
      <w:r>
        <w:rPr>
          <w:spacing w:val="-5"/>
        </w:rPr>
        <w:t xml:space="preserve"> </w:t>
      </w:r>
      <w:r>
        <w:t>regression</w:t>
      </w:r>
      <w:r>
        <w:rPr>
          <w:spacing w:val="-5"/>
        </w:rPr>
        <w:t xml:space="preserve"> </w:t>
      </w:r>
      <w:r>
        <w:t>models</w:t>
      </w:r>
      <w:r>
        <w:rPr>
          <w:spacing w:val="-5"/>
        </w:rPr>
        <w:t xml:space="preserve"> </w:t>
      </w:r>
      <w:r>
        <w:t>and</w:t>
      </w:r>
      <w:r>
        <w:rPr>
          <w:spacing w:val="-5"/>
        </w:rPr>
        <w:t xml:space="preserve"> </w:t>
      </w:r>
      <w:r>
        <w:t>make</w:t>
      </w:r>
      <w:r>
        <w:rPr>
          <w:spacing w:val="-5"/>
        </w:rPr>
        <w:t xml:space="preserve"> </w:t>
      </w:r>
      <w:r>
        <w:t>it</w:t>
      </w:r>
      <w:r>
        <w:rPr>
          <w:spacing w:val="-5"/>
        </w:rPr>
        <w:t xml:space="preserve"> </w:t>
      </w:r>
      <w:r>
        <w:t>difficult to determine the true effect of each predictor.</w:t>
      </w:r>
    </w:p>
    <w:p w14:paraId="7B937DF4" w14:textId="77777777" w:rsidR="00BF6D45" w:rsidRDefault="00000000">
      <w:pPr>
        <w:pStyle w:val="BodyText"/>
        <w:spacing w:before="159" w:line="480" w:lineRule="auto"/>
        <w:ind w:right="357" w:firstLine="720"/>
        <w:jc w:val="both"/>
      </w:pPr>
      <w:r>
        <w:t xml:space="preserve">In this dataset, all variables have VIF values below 5, suggesting that multicollinearity is not a major concern. </w:t>
      </w:r>
      <w:r>
        <w:rPr>
          <w:i/>
        </w:rPr>
        <w:t xml:space="preserve">AGE </w:t>
      </w:r>
      <w:r>
        <w:t xml:space="preserve">(2.31) and </w:t>
      </w:r>
      <w:r>
        <w:rPr>
          <w:i/>
        </w:rPr>
        <w:t xml:space="preserve">MILES_NEW </w:t>
      </w:r>
      <w:r>
        <w:t xml:space="preserve">(1.99) have the highest </w:t>
      </w:r>
      <w:r>
        <w:rPr>
          <w:i/>
        </w:rPr>
        <w:t xml:space="preserve">VIF </w:t>
      </w:r>
      <w:r>
        <w:t xml:space="preserve">values, but they are still within an acceptable range, meaning they do not exhibit severe collinearity. </w:t>
      </w:r>
      <w:r>
        <w:rPr>
          <w:i/>
        </w:rPr>
        <w:t xml:space="preserve">YEARTXT </w:t>
      </w:r>
      <w:r>
        <w:t xml:space="preserve">(0.83) has particularly low </w:t>
      </w:r>
      <w:r>
        <w:rPr>
          <w:i/>
        </w:rPr>
        <w:t>VIF</w:t>
      </w:r>
      <w:r>
        <w:t xml:space="preserve">, which could indicate it has little correlation with the other variables. Overall, these results suggest that independent variables are relatively independent of each other, making them suitable for regression modeling without major multicollinearity </w:t>
      </w:r>
      <w:r>
        <w:rPr>
          <w:spacing w:val="-2"/>
        </w:rPr>
        <w:t>concerns.</w:t>
      </w:r>
    </w:p>
    <w:p w14:paraId="6453F0A0" w14:textId="77777777" w:rsidR="00BF6D45" w:rsidRDefault="00000000">
      <w:pPr>
        <w:pStyle w:val="Heading3"/>
        <w:numPr>
          <w:ilvl w:val="2"/>
          <w:numId w:val="9"/>
        </w:numPr>
        <w:tabs>
          <w:tab w:val="left" w:pos="1260"/>
        </w:tabs>
        <w:spacing w:before="164"/>
        <w:jc w:val="both"/>
      </w:pPr>
      <w:bookmarkStart w:id="38" w:name="_bookmark38"/>
      <w:bookmarkEnd w:id="38"/>
      <w:r>
        <w:t>Independence</w:t>
      </w:r>
      <w:r>
        <w:rPr>
          <w:spacing w:val="-3"/>
        </w:rPr>
        <w:t xml:space="preserve"> </w:t>
      </w:r>
      <w:r>
        <w:t>of</w:t>
      </w:r>
      <w:r>
        <w:rPr>
          <w:spacing w:val="-2"/>
        </w:rPr>
        <w:t xml:space="preserve"> Observations</w:t>
      </w:r>
    </w:p>
    <w:p w14:paraId="0343150D" w14:textId="77777777" w:rsidR="00BF6D45" w:rsidRDefault="00BF6D45">
      <w:pPr>
        <w:pStyle w:val="BodyText"/>
        <w:spacing w:before="76"/>
        <w:rPr>
          <w:b/>
        </w:rPr>
      </w:pPr>
    </w:p>
    <w:p w14:paraId="3F8B4EEB" w14:textId="77777777" w:rsidR="00BF6D45" w:rsidRDefault="00000000">
      <w:pPr>
        <w:pStyle w:val="BodyText"/>
        <w:spacing w:line="480" w:lineRule="auto"/>
        <w:ind w:right="357" w:firstLine="720"/>
        <w:jc w:val="both"/>
      </w:pPr>
      <w:r>
        <w:t>The independence of residuals is crucial for reliable regression analysis. The dataset has no</w:t>
      </w:r>
      <w:r>
        <w:rPr>
          <w:spacing w:val="52"/>
        </w:rPr>
        <w:t xml:space="preserve"> </w:t>
      </w:r>
      <w:r>
        <w:t>duplicate</w:t>
      </w:r>
      <w:r>
        <w:rPr>
          <w:spacing w:val="54"/>
        </w:rPr>
        <w:t xml:space="preserve"> </w:t>
      </w:r>
      <w:r>
        <w:t>rows,</w:t>
      </w:r>
      <w:r>
        <w:rPr>
          <w:spacing w:val="54"/>
        </w:rPr>
        <w:t xml:space="preserve"> </w:t>
      </w:r>
      <w:r>
        <w:t>ensuring</w:t>
      </w:r>
      <w:r>
        <w:rPr>
          <w:spacing w:val="54"/>
        </w:rPr>
        <w:t xml:space="preserve"> </w:t>
      </w:r>
      <w:r>
        <w:t>unique</w:t>
      </w:r>
      <w:r>
        <w:rPr>
          <w:spacing w:val="55"/>
        </w:rPr>
        <w:t xml:space="preserve"> </w:t>
      </w:r>
      <w:r>
        <w:t>observations.</w:t>
      </w:r>
      <w:r>
        <w:rPr>
          <w:spacing w:val="54"/>
        </w:rPr>
        <w:t xml:space="preserve"> </w:t>
      </w:r>
      <w:r>
        <w:t>However,</w:t>
      </w:r>
      <w:r>
        <w:rPr>
          <w:spacing w:val="54"/>
        </w:rPr>
        <w:t xml:space="preserve"> </w:t>
      </w:r>
      <w:r>
        <w:t>the</w:t>
      </w:r>
      <w:r>
        <w:rPr>
          <w:spacing w:val="54"/>
        </w:rPr>
        <w:t xml:space="preserve"> </w:t>
      </w:r>
      <w:r>
        <w:t>Durbin-Watson</w:t>
      </w:r>
      <w:r>
        <w:rPr>
          <w:spacing w:val="54"/>
        </w:rPr>
        <w:t xml:space="preserve"> </w:t>
      </w:r>
      <w:r>
        <w:t>test</w:t>
      </w:r>
      <w:r>
        <w:rPr>
          <w:spacing w:val="55"/>
        </w:rPr>
        <w:t xml:space="preserve"> </w:t>
      </w:r>
      <w:r>
        <w:rPr>
          <w:spacing w:val="-2"/>
        </w:rPr>
        <w:t>statistic</w:t>
      </w:r>
    </w:p>
    <w:p w14:paraId="5E5F53E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A21CCA9" w14:textId="77777777" w:rsidR="00BF6D45" w:rsidRDefault="00000000">
      <w:pPr>
        <w:pStyle w:val="BodyText"/>
        <w:spacing w:before="131" w:line="480" w:lineRule="auto"/>
        <w:ind w:right="357"/>
        <w:jc w:val="both"/>
      </w:pPr>
      <w:r>
        <w:lastRenderedPageBreak/>
        <w:t>(0.57792) indicates strong positive autocorrelation, meaning the residuals are highly correlated. This violates the independence assumption, potentially leading to underestimated standard errors and misleading statistical conclusions. To address this, techniques like adding lagged variables, using generalized least squares, or applying robust standard errors may be needed.</w:t>
      </w:r>
    </w:p>
    <w:p w14:paraId="4DB534C7" w14:textId="77777777" w:rsidR="00BF6D45" w:rsidRDefault="00BF6D45">
      <w:pPr>
        <w:pStyle w:val="BodyText"/>
      </w:pPr>
    </w:p>
    <w:p w14:paraId="3BB697C6" w14:textId="77777777" w:rsidR="00BF6D45" w:rsidRDefault="00BF6D45">
      <w:pPr>
        <w:pStyle w:val="BodyText"/>
      </w:pPr>
    </w:p>
    <w:p w14:paraId="66E96CD5" w14:textId="77777777" w:rsidR="00BF6D45" w:rsidRDefault="00BF6D45">
      <w:pPr>
        <w:pStyle w:val="BodyText"/>
        <w:spacing w:before="46"/>
      </w:pPr>
    </w:p>
    <w:p w14:paraId="2401026B" w14:textId="77777777" w:rsidR="00BF6D45" w:rsidRDefault="00000000">
      <w:pPr>
        <w:pStyle w:val="Heading3"/>
        <w:numPr>
          <w:ilvl w:val="2"/>
          <w:numId w:val="9"/>
        </w:numPr>
        <w:tabs>
          <w:tab w:val="left" w:pos="1260"/>
        </w:tabs>
      </w:pPr>
      <w:bookmarkStart w:id="39" w:name="_bookmark39"/>
      <w:bookmarkEnd w:id="39"/>
      <w:r>
        <w:t>Correlation</w:t>
      </w:r>
      <w:r>
        <w:rPr>
          <w:spacing w:val="-4"/>
        </w:rPr>
        <w:t xml:space="preserve"> </w:t>
      </w:r>
      <w:r>
        <w:t>Matrix</w:t>
      </w:r>
      <w:r>
        <w:rPr>
          <w:spacing w:val="-3"/>
        </w:rPr>
        <w:t xml:space="preserve"> </w:t>
      </w:r>
      <w:r>
        <w:t>for</w:t>
      </w:r>
      <w:r>
        <w:rPr>
          <w:spacing w:val="-8"/>
        </w:rPr>
        <w:t xml:space="preserve"> </w:t>
      </w:r>
      <w:r>
        <w:rPr>
          <w:spacing w:val="-2"/>
        </w:rPr>
        <w:t>Linearity</w:t>
      </w:r>
    </w:p>
    <w:p w14:paraId="55C690F2" w14:textId="77777777" w:rsidR="00BF6D45" w:rsidRDefault="00BF6D45">
      <w:pPr>
        <w:pStyle w:val="BodyText"/>
        <w:spacing w:before="81"/>
        <w:rPr>
          <w:b/>
        </w:rPr>
      </w:pPr>
    </w:p>
    <w:p w14:paraId="3DB37818" w14:textId="77777777" w:rsidR="00BF6D45" w:rsidRDefault="00000000">
      <w:pPr>
        <w:pStyle w:val="BodyText"/>
        <w:spacing w:line="480" w:lineRule="auto"/>
        <w:ind w:right="357" w:firstLine="720"/>
        <w:jc w:val="both"/>
      </w:pPr>
      <w:r>
        <w:t>The correlation matrix assesses the linear relationships between numerical variables, helping</w:t>
      </w:r>
      <w:r>
        <w:rPr>
          <w:spacing w:val="-7"/>
        </w:rPr>
        <w:t xml:space="preserve"> </w:t>
      </w:r>
      <w:r>
        <w:t>to</w:t>
      </w:r>
      <w:r>
        <w:rPr>
          <w:spacing w:val="-7"/>
        </w:rPr>
        <w:t xml:space="preserve"> </w:t>
      </w:r>
      <w:r>
        <w:t>identify</w:t>
      </w:r>
      <w:r>
        <w:rPr>
          <w:spacing w:val="-7"/>
        </w:rPr>
        <w:t xml:space="preserve"> </w:t>
      </w:r>
      <w:r>
        <w:t>strong</w:t>
      </w:r>
      <w:r>
        <w:rPr>
          <w:spacing w:val="-7"/>
        </w:rPr>
        <w:t xml:space="preserve"> </w:t>
      </w:r>
      <w:r>
        <w:t>dependencies.</w:t>
      </w:r>
      <w:r>
        <w:rPr>
          <w:spacing w:val="-10"/>
        </w:rPr>
        <w:t xml:space="preserve"> </w:t>
      </w:r>
      <w:r>
        <w:t>The</w:t>
      </w:r>
      <w:r>
        <w:rPr>
          <w:spacing w:val="-7"/>
        </w:rPr>
        <w:t xml:space="preserve"> </w:t>
      </w:r>
      <w:r>
        <w:t>results</w:t>
      </w:r>
      <w:r>
        <w:rPr>
          <w:spacing w:val="-7"/>
        </w:rPr>
        <w:t xml:space="preserve"> </w:t>
      </w:r>
      <w:r>
        <w:t>show</w:t>
      </w:r>
      <w:r>
        <w:rPr>
          <w:spacing w:val="-7"/>
        </w:rPr>
        <w:t xml:space="preserve"> </w:t>
      </w:r>
      <w:r>
        <w:t>that</w:t>
      </w:r>
      <w:r>
        <w:rPr>
          <w:spacing w:val="-7"/>
        </w:rPr>
        <w:t xml:space="preserve"> </w:t>
      </w:r>
      <w:r>
        <w:rPr>
          <w:i/>
        </w:rPr>
        <w:t>CMPLID</w:t>
      </w:r>
      <w:r>
        <w:rPr>
          <w:i/>
          <w:spacing w:val="-7"/>
        </w:rPr>
        <w:t xml:space="preserve"> </w:t>
      </w:r>
      <w:r>
        <w:t>and</w:t>
      </w:r>
      <w:r>
        <w:rPr>
          <w:spacing w:val="-7"/>
        </w:rPr>
        <w:t xml:space="preserve"> </w:t>
      </w:r>
      <w:r>
        <w:rPr>
          <w:i/>
        </w:rPr>
        <w:t>YEARTXT</w:t>
      </w:r>
      <w:r>
        <w:rPr>
          <w:i/>
          <w:spacing w:val="-7"/>
        </w:rPr>
        <w:t xml:space="preserve"> </w:t>
      </w:r>
      <w:r>
        <w:t>(0.71)</w:t>
      </w:r>
      <w:r>
        <w:rPr>
          <w:spacing w:val="-7"/>
        </w:rPr>
        <w:t xml:space="preserve"> </w:t>
      </w:r>
      <w:r>
        <w:t xml:space="preserve">and </w:t>
      </w:r>
      <w:r>
        <w:rPr>
          <w:i/>
          <w:spacing w:val="-2"/>
        </w:rPr>
        <w:t>CMPLID</w:t>
      </w:r>
      <w:r>
        <w:rPr>
          <w:i/>
          <w:spacing w:val="-5"/>
        </w:rPr>
        <w:t xml:space="preserve"> </w:t>
      </w:r>
      <w:r>
        <w:rPr>
          <w:spacing w:val="-2"/>
        </w:rPr>
        <w:t>and</w:t>
      </w:r>
      <w:r>
        <w:rPr>
          <w:spacing w:val="-5"/>
        </w:rPr>
        <w:t xml:space="preserve"> </w:t>
      </w:r>
      <w:r>
        <w:rPr>
          <w:i/>
          <w:spacing w:val="-2"/>
        </w:rPr>
        <w:t>FAILDATE</w:t>
      </w:r>
      <w:r>
        <w:rPr>
          <w:i/>
          <w:spacing w:val="-5"/>
        </w:rPr>
        <w:t xml:space="preserve"> </w:t>
      </w:r>
      <w:r>
        <w:rPr>
          <w:spacing w:val="-2"/>
        </w:rPr>
        <w:t>(0.56)</w:t>
      </w:r>
      <w:r>
        <w:rPr>
          <w:spacing w:val="-5"/>
        </w:rPr>
        <w:t xml:space="preserve"> </w:t>
      </w:r>
      <w:r>
        <w:rPr>
          <w:spacing w:val="-2"/>
        </w:rPr>
        <w:t>have</w:t>
      </w:r>
      <w:r>
        <w:rPr>
          <w:spacing w:val="-5"/>
        </w:rPr>
        <w:t xml:space="preserve"> </w:t>
      </w:r>
      <w:r>
        <w:rPr>
          <w:spacing w:val="-2"/>
        </w:rPr>
        <w:t>moderate</w:t>
      </w:r>
      <w:r>
        <w:rPr>
          <w:spacing w:val="-5"/>
        </w:rPr>
        <w:t xml:space="preserve"> </w:t>
      </w:r>
      <w:r>
        <w:rPr>
          <w:spacing w:val="-2"/>
        </w:rPr>
        <w:t>to</w:t>
      </w:r>
      <w:r>
        <w:rPr>
          <w:spacing w:val="-5"/>
        </w:rPr>
        <w:t xml:space="preserve"> </w:t>
      </w:r>
      <w:r>
        <w:rPr>
          <w:spacing w:val="-2"/>
        </w:rPr>
        <w:t>strong</w:t>
      </w:r>
      <w:r>
        <w:rPr>
          <w:spacing w:val="-5"/>
        </w:rPr>
        <w:t xml:space="preserve"> </w:t>
      </w:r>
      <w:r>
        <w:rPr>
          <w:spacing w:val="-2"/>
        </w:rPr>
        <w:t>positive</w:t>
      </w:r>
      <w:r>
        <w:rPr>
          <w:spacing w:val="-5"/>
        </w:rPr>
        <w:t xml:space="preserve"> </w:t>
      </w:r>
      <w:r>
        <w:rPr>
          <w:spacing w:val="-2"/>
        </w:rPr>
        <w:t>correlations,</w:t>
      </w:r>
      <w:r>
        <w:rPr>
          <w:spacing w:val="-5"/>
        </w:rPr>
        <w:t xml:space="preserve"> </w:t>
      </w:r>
      <w:r>
        <w:rPr>
          <w:spacing w:val="-2"/>
        </w:rPr>
        <w:t>indicating</w:t>
      </w:r>
      <w:r>
        <w:rPr>
          <w:spacing w:val="-5"/>
        </w:rPr>
        <w:t xml:space="preserve"> </w:t>
      </w:r>
      <w:r>
        <w:rPr>
          <w:spacing w:val="-2"/>
        </w:rPr>
        <w:t>that</w:t>
      </w:r>
      <w:r>
        <w:rPr>
          <w:spacing w:val="-5"/>
        </w:rPr>
        <w:t xml:space="preserve"> </w:t>
      </w:r>
      <w:r>
        <w:rPr>
          <w:spacing w:val="-2"/>
        </w:rPr>
        <w:t xml:space="preserve">these </w:t>
      </w:r>
      <w:r>
        <w:t xml:space="preserve">variables are closely related. Similarly, </w:t>
      </w:r>
      <w:r>
        <w:rPr>
          <w:i/>
        </w:rPr>
        <w:t xml:space="preserve">AGE </w:t>
      </w:r>
      <w:r>
        <w:t xml:space="preserve">and </w:t>
      </w:r>
      <w:r>
        <w:rPr>
          <w:i/>
        </w:rPr>
        <w:t xml:space="preserve">MILES_NEW </w:t>
      </w:r>
      <w:r>
        <w:t>(0.70) suggest that as vehicle age increases,</w:t>
      </w:r>
      <w:r>
        <w:rPr>
          <w:spacing w:val="-13"/>
        </w:rPr>
        <w:t xml:space="preserve"> </w:t>
      </w:r>
      <w:r>
        <w:t>mileage</w:t>
      </w:r>
      <w:r>
        <w:rPr>
          <w:spacing w:val="-13"/>
        </w:rPr>
        <w:t xml:space="preserve"> </w:t>
      </w:r>
      <w:r>
        <w:t>also</w:t>
      </w:r>
      <w:r>
        <w:rPr>
          <w:spacing w:val="-13"/>
        </w:rPr>
        <w:t xml:space="preserve"> </w:t>
      </w:r>
      <w:r>
        <w:t>tends</w:t>
      </w:r>
      <w:r>
        <w:rPr>
          <w:spacing w:val="-13"/>
        </w:rPr>
        <w:t xml:space="preserve"> </w:t>
      </w:r>
      <w:r>
        <w:t>to</w:t>
      </w:r>
      <w:r>
        <w:rPr>
          <w:spacing w:val="-13"/>
        </w:rPr>
        <w:t xml:space="preserve"> </w:t>
      </w:r>
      <w:r>
        <w:t>rise.</w:t>
      </w:r>
      <w:r>
        <w:rPr>
          <w:spacing w:val="-13"/>
        </w:rPr>
        <w:t xml:space="preserve"> </w:t>
      </w:r>
      <w:r>
        <w:t>In</w:t>
      </w:r>
      <w:r>
        <w:rPr>
          <w:spacing w:val="-13"/>
        </w:rPr>
        <w:t xml:space="preserve"> </w:t>
      </w:r>
      <w:r>
        <w:t>contrast,</w:t>
      </w:r>
      <w:r>
        <w:rPr>
          <w:spacing w:val="-13"/>
        </w:rPr>
        <w:t xml:space="preserve"> </w:t>
      </w:r>
      <w:r>
        <w:t>strong</w:t>
      </w:r>
      <w:r>
        <w:rPr>
          <w:spacing w:val="-13"/>
        </w:rPr>
        <w:t xml:space="preserve"> </w:t>
      </w:r>
      <w:r>
        <w:t>negative</w:t>
      </w:r>
      <w:r>
        <w:rPr>
          <w:spacing w:val="-13"/>
        </w:rPr>
        <w:t xml:space="preserve"> </w:t>
      </w:r>
      <w:r>
        <w:t>correlations</w:t>
      </w:r>
      <w:r>
        <w:rPr>
          <w:spacing w:val="-13"/>
        </w:rPr>
        <w:t xml:space="preserve"> </w:t>
      </w:r>
      <w:r>
        <w:t>are</w:t>
      </w:r>
      <w:r>
        <w:rPr>
          <w:spacing w:val="-13"/>
        </w:rPr>
        <w:t xml:space="preserve"> </w:t>
      </w:r>
      <w:r>
        <w:t>observed</w:t>
      </w:r>
      <w:r>
        <w:rPr>
          <w:spacing w:val="-13"/>
        </w:rPr>
        <w:t xml:space="preserve"> </w:t>
      </w:r>
      <w:r>
        <w:t xml:space="preserve">between </w:t>
      </w:r>
      <w:r>
        <w:rPr>
          <w:i/>
        </w:rPr>
        <w:t>YEARTXT</w:t>
      </w:r>
      <w:r>
        <w:rPr>
          <w:i/>
          <w:spacing w:val="-6"/>
        </w:rPr>
        <w:t xml:space="preserve"> </w:t>
      </w:r>
      <w:r>
        <w:t>and</w:t>
      </w:r>
      <w:r>
        <w:rPr>
          <w:spacing w:val="-6"/>
        </w:rPr>
        <w:t xml:space="preserve"> </w:t>
      </w:r>
      <w:r>
        <w:rPr>
          <w:i/>
        </w:rPr>
        <w:t>AGE</w:t>
      </w:r>
      <w:r>
        <w:rPr>
          <w:i/>
          <w:spacing w:val="-6"/>
        </w:rPr>
        <w:t xml:space="preserve"> </w:t>
      </w:r>
      <w:r>
        <w:t>(-0.69)</w:t>
      </w:r>
      <w:r>
        <w:rPr>
          <w:spacing w:val="-6"/>
        </w:rPr>
        <w:t xml:space="preserve"> </w:t>
      </w:r>
      <w:r>
        <w:t>and</w:t>
      </w:r>
      <w:r>
        <w:rPr>
          <w:spacing w:val="-6"/>
        </w:rPr>
        <w:t xml:space="preserve"> </w:t>
      </w:r>
      <w:r>
        <w:rPr>
          <w:i/>
        </w:rPr>
        <w:t>YEARTXT</w:t>
      </w:r>
      <w:r>
        <w:rPr>
          <w:i/>
          <w:spacing w:val="-6"/>
        </w:rPr>
        <w:t xml:space="preserve"> </w:t>
      </w:r>
      <w:r>
        <w:t>and</w:t>
      </w:r>
      <w:r>
        <w:rPr>
          <w:spacing w:val="-6"/>
        </w:rPr>
        <w:t xml:space="preserve"> </w:t>
      </w:r>
      <w:r>
        <w:rPr>
          <w:i/>
        </w:rPr>
        <w:t>MILES_NEW</w:t>
      </w:r>
      <w:r>
        <w:rPr>
          <w:i/>
          <w:spacing w:val="-6"/>
        </w:rPr>
        <w:t xml:space="preserve"> </w:t>
      </w:r>
      <w:r>
        <w:t>(-0.49),</w:t>
      </w:r>
      <w:r>
        <w:rPr>
          <w:spacing w:val="-6"/>
        </w:rPr>
        <w:t xml:space="preserve"> </w:t>
      </w:r>
      <w:r>
        <w:t>implying</w:t>
      </w:r>
      <w:r>
        <w:rPr>
          <w:spacing w:val="-6"/>
        </w:rPr>
        <w:t xml:space="preserve"> </w:t>
      </w:r>
      <w:r>
        <w:t>that</w:t>
      </w:r>
      <w:r>
        <w:rPr>
          <w:spacing w:val="-6"/>
        </w:rPr>
        <w:t xml:space="preserve"> </w:t>
      </w:r>
      <w:r>
        <w:t>older</w:t>
      </w:r>
      <w:r>
        <w:rPr>
          <w:spacing w:val="-6"/>
        </w:rPr>
        <w:t xml:space="preserve"> </w:t>
      </w:r>
      <w:r>
        <w:t>vehicles are</w:t>
      </w:r>
      <w:r>
        <w:rPr>
          <w:spacing w:val="-8"/>
        </w:rPr>
        <w:t xml:space="preserve"> </w:t>
      </w:r>
      <w:r>
        <w:t>associated</w:t>
      </w:r>
      <w:r>
        <w:rPr>
          <w:spacing w:val="-8"/>
        </w:rPr>
        <w:t xml:space="preserve"> </w:t>
      </w:r>
      <w:r>
        <w:t>with</w:t>
      </w:r>
      <w:r>
        <w:rPr>
          <w:spacing w:val="-8"/>
        </w:rPr>
        <w:t xml:space="preserve"> </w:t>
      </w:r>
      <w:r>
        <w:t>earlier</w:t>
      </w:r>
      <w:r>
        <w:rPr>
          <w:spacing w:val="-8"/>
        </w:rPr>
        <w:t xml:space="preserve"> </w:t>
      </w:r>
      <w:r>
        <w:t>years</w:t>
      </w:r>
      <w:r>
        <w:rPr>
          <w:spacing w:val="-8"/>
        </w:rPr>
        <w:t xml:space="preserve"> </w:t>
      </w:r>
      <w:r>
        <w:t>and</w:t>
      </w:r>
      <w:r>
        <w:rPr>
          <w:spacing w:val="-8"/>
        </w:rPr>
        <w:t xml:space="preserve"> </w:t>
      </w:r>
      <w:r>
        <w:t>lower</w:t>
      </w:r>
      <w:r>
        <w:rPr>
          <w:spacing w:val="-8"/>
        </w:rPr>
        <w:t xml:space="preserve"> </w:t>
      </w:r>
      <w:r>
        <w:t>mileage.</w:t>
      </w:r>
      <w:r>
        <w:rPr>
          <w:spacing w:val="-8"/>
        </w:rPr>
        <w:t xml:space="preserve"> </w:t>
      </w:r>
      <w:r>
        <w:t>Most</w:t>
      </w:r>
      <w:r>
        <w:rPr>
          <w:spacing w:val="-8"/>
        </w:rPr>
        <w:t xml:space="preserve"> </w:t>
      </w:r>
      <w:r>
        <w:t>other</w:t>
      </w:r>
      <w:r>
        <w:rPr>
          <w:spacing w:val="-8"/>
        </w:rPr>
        <w:t xml:space="preserve"> </w:t>
      </w:r>
      <w:r>
        <w:t>correlations</w:t>
      </w:r>
      <w:r>
        <w:rPr>
          <w:spacing w:val="-8"/>
        </w:rPr>
        <w:t xml:space="preserve"> </w:t>
      </w:r>
      <w:r>
        <w:t>are</w:t>
      </w:r>
      <w:r>
        <w:rPr>
          <w:spacing w:val="-8"/>
        </w:rPr>
        <w:t xml:space="preserve"> </w:t>
      </w:r>
      <w:r>
        <w:t>weak</w:t>
      </w:r>
      <w:r>
        <w:rPr>
          <w:spacing w:val="-8"/>
        </w:rPr>
        <w:t xml:space="preserve"> </w:t>
      </w:r>
      <w:r>
        <w:t>or</w:t>
      </w:r>
      <w:r>
        <w:rPr>
          <w:spacing w:val="-8"/>
        </w:rPr>
        <w:t xml:space="preserve"> </w:t>
      </w:r>
      <w:r>
        <w:t>near</w:t>
      </w:r>
      <w:r>
        <w:rPr>
          <w:spacing w:val="-8"/>
        </w:rPr>
        <w:t xml:space="preserve"> </w:t>
      </w:r>
      <w:r>
        <w:t>zero, such</w:t>
      </w:r>
      <w:r>
        <w:rPr>
          <w:spacing w:val="-2"/>
        </w:rPr>
        <w:t xml:space="preserve"> </w:t>
      </w:r>
      <w:r>
        <w:t>as</w:t>
      </w:r>
      <w:r>
        <w:rPr>
          <w:spacing w:val="-2"/>
        </w:rPr>
        <w:t xml:space="preserve"> </w:t>
      </w:r>
      <w:r>
        <w:rPr>
          <w:i/>
        </w:rPr>
        <w:t>INJURED</w:t>
      </w:r>
      <w:r>
        <w:rPr>
          <w:i/>
          <w:spacing w:val="-2"/>
        </w:rPr>
        <w:t xml:space="preserve"> </w:t>
      </w:r>
      <w:r>
        <w:t>and</w:t>
      </w:r>
      <w:r>
        <w:rPr>
          <w:spacing w:val="-2"/>
        </w:rPr>
        <w:t xml:space="preserve"> </w:t>
      </w:r>
      <w:r>
        <w:rPr>
          <w:i/>
        </w:rPr>
        <w:t>VEH_SPEED</w:t>
      </w:r>
      <w:r>
        <w:rPr>
          <w:i/>
          <w:spacing w:val="-2"/>
        </w:rPr>
        <w:t xml:space="preserve"> </w:t>
      </w:r>
      <w:r>
        <w:t>(0.008)</w:t>
      </w:r>
      <w:r>
        <w:rPr>
          <w:spacing w:val="-2"/>
        </w:rPr>
        <w:t xml:space="preserve"> </w:t>
      </w:r>
      <w:r>
        <w:t>and</w:t>
      </w:r>
      <w:r>
        <w:rPr>
          <w:spacing w:val="-2"/>
        </w:rPr>
        <w:t xml:space="preserve"> </w:t>
      </w:r>
      <w:r>
        <w:rPr>
          <w:i/>
        </w:rPr>
        <w:t>DEATHS</w:t>
      </w:r>
      <w:r>
        <w:rPr>
          <w:i/>
          <w:spacing w:val="-2"/>
        </w:rPr>
        <w:t xml:space="preserve"> </w:t>
      </w:r>
      <w:r>
        <w:t>and</w:t>
      </w:r>
      <w:r>
        <w:rPr>
          <w:spacing w:val="-2"/>
        </w:rPr>
        <w:t xml:space="preserve"> </w:t>
      </w:r>
      <w:r>
        <w:rPr>
          <w:i/>
        </w:rPr>
        <w:t>VEH_SPEED</w:t>
      </w:r>
      <w:r>
        <w:rPr>
          <w:i/>
          <w:spacing w:val="-2"/>
        </w:rPr>
        <w:t xml:space="preserve"> </w:t>
      </w:r>
      <w:r>
        <w:t>(0.004),</w:t>
      </w:r>
      <w:r>
        <w:rPr>
          <w:spacing w:val="-2"/>
        </w:rPr>
        <w:t xml:space="preserve"> </w:t>
      </w:r>
      <w:r>
        <w:t>suggesting that vehicle speed has little linear relationship with injuries or fatalities.</w:t>
      </w:r>
    </w:p>
    <w:p w14:paraId="291304F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59B14B52" w14:textId="77777777" w:rsidR="00BF6D45" w:rsidRDefault="00BF6D45">
      <w:pPr>
        <w:pStyle w:val="BodyText"/>
        <w:spacing w:before="8"/>
        <w:rPr>
          <w:sz w:val="14"/>
        </w:rPr>
      </w:pPr>
    </w:p>
    <w:p w14:paraId="01A3645B" w14:textId="77777777" w:rsidR="00BF6D45" w:rsidRDefault="00000000">
      <w:pPr>
        <w:ind w:left="66"/>
        <w:rPr>
          <w:sz w:val="20"/>
        </w:rPr>
      </w:pPr>
      <w:r>
        <w:rPr>
          <w:noProof/>
          <w:sz w:val="20"/>
        </w:rPr>
        <w:drawing>
          <wp:inline distT="0" distB="0" distL="0" distR="0" wp14:anchorId="78406969" wp14:editId="5A18E372">
            <wp:extent cx="5260329" cy="384648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260329" cy="3846480"/>
                    </a:xfrm>
                    <a:prstGeom prst="rect">
                      <a:avLst/>
                    </a:prstGeom>
                  </pic:spPr>
                </pic:pic>
              </a:graphicData>
            </a:graphic>
          </wp:inline>
        </w:drawing>
      </w:r>
    </w:p>
    <w:p w14:paraId="744DA92F" w14:textId="77777777" w:rsidR="00BF6D45" w:rsidRDefault="00BF6D45">
      <w:pPr>
        <w:pStyle w:val="BodyText"/>
      </w:pPr>
    </w:p>
    <w:p w14:paraId="62605DC5" w14:textId="77777777" w:rsidR="00BF6D45" w:rsidRDefault="00BF6D45">
      <w:pPr>
        <w:pStyle w:val="BodyText"/>
        <w:spacing w:before="28"/>
      </w:pPr>
    </w:p>
    <w:p w14:paraId="25FA30F3" w14:textId="77777777" w:rsidR="00BF6D45" w:rsidRDefault="00000000">
      <w:pPr>
        <w:spacing w:before="1"/>
        <w:rPr>
          <w:i/>
          <w:sz w:val="24"/>
        </w:rPr>
      </w:pPr>
      <w:bookmarkStart w:id="40" w:name="_bookmark40"/>
      <w:bookmarkEnd w:id="40"/>
      <w:r>
        <w:rPr>
          <w:b/>
          <w:i/>
        </w:rPr>
        <w:t>Figure</w:t>
      </w:r>
      <w:r>
        <w:rPr>
          <w:b/>
          <w:i/>
          <w:spacing w:val="-4"/>
        </w:rPr>
        <w:t xml:space="preserve"> </w:t>
      </w:r>
      <w:r>
        <w:rPr>
          <w:b/>
          <w:i/>
        </w:rPr>
        <w:t>13.</w:t>
      </w:r>
      <w:r>
        <w:rPr>
          <w:b/>
          <w:i/>
          <w:spacing w:val="-4"/>
        </w:rPr>
        <w:t xml:space="preserve"> </w:t>
      </w:r>
      <w:r>
        <w:rPr>
          <w:i/>
          <w:sz w:val="24"/>
        </w:rPr>
        <w:t>Feature</w:t>
      </w:r>
      <w:r>
        <w:rPr>
          <w:i/>
          <w:spacing w:val="-4"/>
          <w:sz w:val="24"/>
        </w:rPr>
        <w:t xml:space="preserve"> </w:t>
      </w:r>
      <w:r>
        <w:rPr>
          <w:i/>
          <w:sz w:val="24"/>
        </w:rPr>
        <w:t>correlation</w:t>
      </w:r>
      <w:r>
        <w:rPr>
          <w:i/>
          <w:spacing w:val="-3"/>
          <w:sz w:val="24"/>
        </w:rPr>
        <w:t xml:space="preserve"> </w:t>
      </w:r>
      <w:r>
        <w:rPr>
          <w:i/>
          <w:spacing w:val="-2"/>
          <w:sz w:val="24"/>
        </w:rPr>
        <w:t>Heatmap</w:t>
      </w:r>
    </w:p>
    <w:p w14:paraId="0A34A0B7" w14:textId="77777777" w:rsidR="00BF6D45" w:rsidRDefault="00BF6D45">
      <w:pPr>
        <w:pStyle w:val="BodyText"/>
        <w:rPr>
          <w:i/>
        </w:rPr>
      </w:pPr>
    </w:p>
    <w:p w14:paraId="20063611" w14:textId="77777777" w:rsidR="00BF6D45" w:rsidRDefault="00BF6D45">
      <w:pPr>
        <w:pStyle w:val="BodyText"/>
        <w:spacing w:before="2"/>
        <w:rPr>
          <w:i/>
        </w:rPr>
      </w:pPr>
    </w:p>
    <w:p w14:paraId="2954FCC0" w14:textId="77777777" w:rsidR="00BF6D45" w:rsidRDefault="00000000">
      <w:pPr>
        <w:pStyle w:val="BodyText"/>
        <w:spacing w:line="480" w:lineRule="auto"/>
        <w:ind w:right="357" w:firstLine="360"/>
        <w:jc w:val="both"/>
      </w:pPr>
      <w:r>
        <w:t>Overall,</w:t>
      </w:r>
      <w:r>
        <w:rPr>
          <w:spacing w:val="-2"/>
        </w:rPr>
        <w:t xml:space="preserve"> </w:t>
      </w:r>
      <w:r>
        <w:t>while</w:t>
      </w:r>
      <w:r>
        <w:rPr>
          <w:spacing w:val="-2"/>
        </w:rPr>
        <w:t xml:space="preserve"> </w:t>
      </w:r>
      <w:r>
        <w:t>a</w:t>
      </w:r>
      <w:r>
        <w:rPr>
          <w:spacing w:val="-2"/>
        </w:rPr>
        <w:t xml:space="preserve"> </w:t>
      </w:r>
      <w:r>
        <w:t>few</w:t>
      </w:r>
      <w:r>
        <w:rPr>
          <w:spacing w:val="-2"/>
        </w:rPr>
        <w:t xml:space="preserve"> </w:t>
      </w:r>
      <w:r>
        <w:t>variables</w:t>
      </w:r>
      <w:r>
        <w:rPr>
          <w:spacing w:val="-2"/>
        </w:rPr>
        <w:t xml:space="preserve"> </w:t>
      </w:r>
      <w:r>
        <w:t>exhibit</w:t>
      </w:r>
      <w:r>
        <w:rPr>
          <w:spacing w:val="-2"/>
        </w:rPr>
        <w:t xml:space="preserve"> </w:t>
      </w:r>
      <w:r>
        <w:t>strong</w:t>
      </w:r>
      <w:r>
        <w:rPr>
          <w:spacing w:val="-2"/>
        </w:rPr>
        <w:t xml:space="preserve"> </w:t>
      </w:r>
      <w:r>
        <w:t>correlations</w:t>
      </w:r>
      <w:r>
        <w:rPr>
          <w:spacing w:val="-2"/>
        </w:rPr>
        <w:t xml:space="preserve"> </w:t>
      </w:r>
      <w:r>
        <w:t>that</w:t>
      </w:r>
      <w:r>
        <w:rPr>
          <w:spacing w:val="-2"/>
        </w:rPr>
        <w:t xml:space="preserve"> </w:t>
      </w:r>
      <w:r>
        <w:t>may</w:t>
      </w:r>
      <w:r>
        <w:rPr>
          <w:spacing w:val="-2"/>
        </w:rPr>
        <w:t xml:space="preserve"> </w:t>
      </w:r>
      <w:r>
        <w:t>require</w:t>
      </w:r>
      <w:r>
        <w:rPr>
          <w:spacing w:val="-2"/>
        </w:rPr>
        <w:t xml:space="preserve"> </w:t>
      </w:r>
      <w:r>
        <w:t>further</w:t>
      </w:r>
      <w:r>
        <w:rPr>
          <w:spacing w:val="-2"/>
        </w:rPr>
        <w:t xml:space="preserve"> </w:t>
      </w:r>
      <w:r>
        <w:t>analysis</w:t>
      </w:r>
      <w:r>
        <w:rPr>
          <w:spacing w:val="-2"/>
        </w:rPr>
        <w:t xml:space="preserve"> </w:t>
      </w:r>
      <w:r>
        <w:t>for multicollinearity,</w:t>
      </w:r>
      <w:r>
        <w:rPr>
          <w:spacing w:val="-1"/>
        </w:rPr>
        <w:t xml:space="preserve"> </w:t>
      </w:r>
      <w:r>
        <w:t>most</w:t>
      </w:r>
      <w:r>
        <w:rPr>
          <w:spacing w:val="-1"/>
        </w:rPr>
        <w:t xml:space="preserve"> </w:t>
      </w:r>
      <w:r>
        <w:t>relationships</w:t>
      </w:r>
      <w:r>
        <w:rPr>
          <w:spacing w:val="-1"/>
        </w:rPr>
        <w:t xml:space="preserve"> </w:t>
      </w:r>
      <w:r>
        <w:t>are</w:t>
      </w:r>
      <w:r>
        <w:rPr>
          <w:spacing w:val="-1"/>
        </w:rPr>
        <w:t xml:space="preserve"> </w:t>
      </w:r>
      <w:r>
        <w:t>weak,</w:t>
      </w:r>
      <w:r>
        <w:rPr>
          <w:spacing w:val="-1"/>
        </w:rPr>
        <w:t xml:space="preserve"> </w:t>
      </w:r>
      <w:r>
        <w:t>indicating</w:t>
      </w:r>
      <w:r>
        <w:rPr>
          <w:spacing w:val="-1"/>
        </w:rPr>
        <w:t xml:space="preserve"> </w:t>
      </w:r>
      <w:r>
        <w:t>that</w:t>
      </w:r>
      <w:r>
        <w:rPr>
          <w:spacing w:val="-1"/>
        </w:rPr>
        <w:t xml:space="preserve"> </w:t>
      </w:r>
      <w:r>
        <w:t>linearity</w:t>
      </w:r>
      <w:r>
        <w:rPr>
          <w:spacing w:val="-1"/>
        </w:rPr>
        <w:t xml:space="preserve"> </w:t>
      </w:r>
      <w:r>
        <w:t>assumptions</w:t>
      </w:r>
      <w:r>
        <w:rPr>
          <w:spacing w:val="-1"/>
        </w:rPr>
        <w:t xml:space="preserve"> </w:t>
      </w:r>
      <w:r>
        <w:t>may</w:t>
      </w:r>
      <w:r>
        <w:rPr>
          <w:spacing w:val="-1"/>
        </w:rPr>
        <w:t xml:space="preserve"> </w:t>
      </w:r>
      <w:r>
        <w:t>not</w:t>
      </w:r>
      <w:r>
        <w:rPr>
          <w:spacing w:val="-1"/>
        </w:rPr>
        <w:t xml:space="preserve"> </w:t>
      </w:r>
      <w:r>
        <w:t>hold strongly</w:t>
      </w:r>
      <w:r>
        <w:rPr>
          <w:spacing w:val="-15"/>
        </w:rPr>
        <w:t xml:space="preserve"> </w:t>
      </w:r>
      <w:r>
        <w:t>for</w:t>
      </w:r>
      <w:r>
        <w:rPr>
          <w:spacing w:val="-10"/>
        </w:rPr>
        <w:t xml:space="preserve"> </w:t>
      </w:r>
      <w:r>
        <w:t>all</w:t>
      </w:r>
      <w:r>
        <w:rPr>
          <w:spacing w:val="-10"/>
        </w:rPr>
        <w:t xml:space="preserve"> </w:t>
      </w:r>
      <w:r>
        <w:t>features.</w:t>
      </w:r>
      <w:r>
        <w:rPr>
          <w:spacing w:val="-15"/>
        </w:rPr>
        <w:t xml:space="preserve"> </w:t>
      </w:r>
      <w:r>
        <w:t>Appropriate</w:t>
      </w:r>
      <w:r>
        <w:rPr>
          <w:spacing w:val="-10"/>
        </w:rPr>
        <w:t xml:space="preserve"> </w:t>
      </w:r>
      <w:r>
        <w:t>transformations</w:t>
      </w:r>
      <w:r>
        <w:rPr>
          <w:spacing w:val="-10"/>
        </w:rPr>
        <w:t xml:space="preserve"> </w:t>
      </w:r>
      <w:r>
        <w:t>or</w:t>
      </w:r>
      <w:r>
        <w:rPr>
          <w:spacing w:val="-10"/>
        </w:rPr>
        <w:t xml:space="preserve"> </w:t>
      </w:r>
      <w:r>
        <w:t>alternative</w:t>
      </w:r>
      <w:r>
        <w:rPr>
          <w:spacing w:val="-10"/>
        </w:rPr>
        <w:t xml:space="preserve"> </w:t>
      </w:r>
      <w:r>
        <w:t>modeling</w:t>
      </w:r>
      <w:r>
        <w:rPr>
          <w:spacing w:val="-10"/>
        </w:rPr>
        <w:t xml:space="preserve"> </w:t>
      </w:r>
      <w:r>
        <w:t>approaches</w:t>
      </w:r>
      <w:r>
        <w:rPr>
          <w:spacing w:val="-10"/>
        </w:rPr>
        <w:t xml:space="preserve"> </w:t>
      </w:r>
      <w:r>
        <w:t>might</w:t>
      </w:r>
      <w:r>
        <w:rPr>
          <w:spacing w:val="-10"/>
        </w:rPr>
        <w:t xml:space="preserve"> </w:t>
      </w:r>
      <w:r>
        <w:t>be needed for regression analysis.</w:t>
      </w:r>
    </w:p>
    <w:p w14:paraId="3C710BAC" w14:textId="77777777" w:rsidR="00BF6D45" w:rsidRDefault="00BF6D45">
      <w:pPr>
        <w:pStyle w:val="BodyText"/>
        <w:spacing w:before="85"/>
      </w:pPr>
    </w:p>
    <w:p w14:paraId="57D9889E" w14:textId="77777777" w:rsidR="00BF6D45" w:rsidRDefault="00000000">
      <w:pPr>
        <w:pStyle w:val="Heading1"/>
        <w:numPr>
          <w:ilvl w:val="0"/>
          <w:numId w:val="8"/>
        </w:numPr>
        <w:tabs>
          <w:tab w:val="left" w:pos="3928"/>
        </w:tabs>
        <w:ind w:left="3928" w:hanging="358"/>
        <w:jc w:val="left"/>
      </w:pPr>
      <w:bookmarkStart w:id="41" w:name="_bookmark41"/>
      <w:bookmarkEnd w:id="41"/>
      <w:r>
        <w:t>Data</w:t>
      </w:r>
      <w:r>
        <w:rPr>
          <w:spacing w:val="-5"/>
        </w:rPr>
        <w:t xml:space="preserve"> </w:t>
      </w:r>
      <w:r>
        <w:rPr>
          <w:spacing w:val="-2"/>
        </w:rPr>
        <w:t>Modelling</w:t>
      </w:r>
    </w:p>
    <w:p w14:paraId="4F5B0C02" w14:textId="77777777" w:rsidR="00BF6D45" w:rsidRDefault="00BF6D45">
      <w:pPr>
        <w:pStyle w:val="BodyText"/>
        <w:spacing w:before="80"/>
        <w:rPr>
          <w:b/>
          <w:sz w:val="28"/>
        </w:rPr>
      </w:pPr>
    </w:p>
    <w:p w14:paraId="72E8972B" w14:textId="77777777" w:rsidR="00BF6D45" w:rsidRDefault="00000000">
      <w:pPr>
        <w:pStyle w:val="BodyText"/>
        <w:spacing w:line="480" w:lineRule="auto"/>
        <w:ind w:right="357" w:firstLine="360"/>
        <w:jc w:val="both"/>
      </w:pPr>
      <w:r>
        <w:t>This section describes the process for creating a machine learning model aimed at classifying vehicle complaints according to risk, facilitating proactive recall management. Initially, feature engineering combines structured numerical data—such as vehicle details, recall history, and investigation</w:t>
      </w:r>
      <w:r>
        <w:rPr>
          <w:spacing w:val="17"/>
        </w:rPr>
        <w:t xml:space="preserve"> </w:t>
      </w:r>
      <w:r>
        <w:t>status—with</w:t>
      </w:r>
      <w:r>
        <w:rPr>
          <w:spacing w:val="20"/>
        </w:rPr>
        <w:t xml:space="preserve"> </w:t>
      </w:r>
      <w:r>
        <w:t>unstructured</w:t>
      </w:r>
      <w:r>
        <w:rPr>
          <w:spacing w:val="19"/>
        </w:rPr>
        <w:t xml:space="preserve"> </w:t>
      </w:r>
      <w:r>
        <w:t>text</w:t>
      </w:r>
      <w:r>
        <w:rPr>
          <w:spacing w:val="20"/>
        </w:rPr>
        <w:t xml:space="preserve"> </w:t>
      </w:r>
      <w:r>
        <w:t>data</w:t>
      </w:r>
      <w:r>
        <w:rPr>
          <w:spacing w:val="19"/>
        </w:rPr>
        <w:t xml:space="preserve"> </w:t>
      </w:r>
      <w:r>
        <w:t>processed</w:t>
      </w:r>
      <w:r>
        <w:rPr>
          <w:spacing w:val="20"/>
        </w:rPr>
        <w:t xml:space="preserve"> </w:t>
      </w:r>
      <w:r>
        <w:t>using</w:t>
      </w:r>
      <w:r>
        <w:rPr>
          <w:spacing w:val="20"/>
        </w:rPr>
        <w:t xml:space="preserve"> </w:t>
      </w:r>
      <w:r>
        <w:t>BERT</w:t>
      </w:r>
      <w:r>
        <w:rPr>
          <w:spacing w:val="15"/>
        </w:rPr>
        <w:t xml:space="preserve"> </w:t>
      </w:r>
      <w:r>
        <w:t>embeddings</w:t>
      </w:r>
      <w:r>
        <w:rPr>
          <w:spacing w:val="20"/>
        </w:rPr>
        <w:t xml:space="preserve"> </w:t>
      </w:r>
      <w:r>
        <w:t>to</w:t>
      </w:r>
      <w:r>
        <w:rPr>
          <w:spacing w:val="20"/>
        </w:rPr>
        <w:t xml:space="preserve"> </w:t>
      </w:r>
      <w:r>
        <w:rPr>
          <w:spacing w:val="-2"/>
        </w:rPr>
        <w:t>capture</w:t>
      </w:r>
    </w:p>
    <w:p w14:paraId="5FFC42C8"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6B9ADDBA" w14:textId="77777777" w:rsidR="00BF6D45" w:rsidRDefault="00000000">
      <w:pPr>
        <w:pStyle w:val="BodyText"/>
        <w:spacing w:before="131" w:line="480" w:lineRule="auto"/>
        <w:ind w:right="357"/>
        <w:jc w:val="both"/>
        <w:rPr>
          <w:rFonts w:ascii="Trebuchet MS"/>
        </w:rPr>
      </w:pPr>
      <w:r>
        <w:lastRenderedPageBreak/>
        <w:t>nuanced complaint severity. The modeling phase will focus primarily on XGBoost, given its effectiveness with imbalanced data, while neural networks are noted as potential future enhancements for handling complex textual information. Model performance will be rigorously assessed using accuracy, precision, recall, F1-score with cross-validation ensuring robust generalization.</w:t>
      </w:r>
      <w:r>
        <w:rPr>
          <w:spacing w:val="-1"/>
        </w:rPr>
        <w:t xml:space="preserve"> </w:t>
      </w:r>
      <w:r>
        <w:t>Ultimately,</w:t>
      </w:r>
      <w:r>
        <w:rPr>
          <w:spacing w:val="-1"/>
        </w:rPr>
        <w:t xml:space="preserve"> </w:t>
      </w:r>
      <w:r>
        <w:t>the</w:t>
      </w:r>
      <w:r>
        <w:rPr>
          <w:spacing w:val="-1"/>
        </w:rPr>
        <w:t xml:space="preserve"> </w:t>
      </w:r>
      <w:r>
        <w:t>developed</w:t>
      </w:r>
      <w:r>
        <w:rPr>
          <w:spacing w:val="-1"/>
        </w:rPr>
        <w:t xml:space="preserve"> </w:t>
      </w:r>
      <w:r>
        <w:t>classification</w:t>
      </w:r>
      <w:r>
        <w:rPr>
          <w:spacing w:val="-1"/>
        </w:rPr>
        <w:t xml:space="preserve"> </w:t>
      </w:r>
      <w:r>
        <w:t>model</w:t>
      </w:r>
      <w:r>
        <w:rPr>
          <w:spacing w:val="-1"/>
        </w:rPr>
        <w:t xml:space="preserve"> </w:t>
      </w:r>
      <w:r>
        <w:t>will</w:t>
      </w:r>
      <w:r>
        <w:rPr>
          <w:spacing w:val="-1"/>
        </w:rPr>
        <w:t xml:space="preserve"> </w:t>
      </w:r>
      <w:r>
        <w:t>leverage</w:t>
      </w:r>
      <w:r>
        <w:rPr>
          <w:spacing w:val="-1"/>
        </w:rPr>
        <w:t xml:space="preserve"> </w:t>
      </w:r>
      <w:r>
        <w:t>integrated</w:t>
      </w:r>
      <w:r>
        <w:rPr>
          <w:spacing w:val="-1"/>
        </w:rPr>
        <w:t xml:space="preserve"> </w:t>
      </w:r>
      <w:r>
        <w:t>text-based risk scores from BERT embeddings alongside numerical features, optimizing the accuracy and reliability of risk-level predictions</w:t>
      </w:r>
      <w:r>
        <w:rPr>
          <w:rFonts w:ascii="Trebuchet MS"/>
        </w:rPr>
        <w:t>.</w:t>
      </w:r>
    </w:p>
    <w:p w14:paraId="2F391811" w14:textId="77777777" w:rsidR="00BF6D45" w:rsidRDefault="00BF6D45">
      <w:pPr>
        <w:pStyle w:val="BodyText"/>
        <w:spacing w:line="480" w:lineRule="auto"/>
        <w:jc w:val="both"/>
        <w:rPr>
          <w:rFonts w:ascii="Trebuchet MS"/>
        </w:rPr>
        <w:sectPr w:rsidR="00BF6D45">
          <w:pgSz w:w="12240" w:h="15840"/>
          <w:pgMar w:top="1440" w:right="1080" w:bottom="280" w:left="1440" w:header="730" w:footer="0" w:gutter="0"/>
          <w:cols w:space="720"/>
        </w:sectPr>
      </w:pPr>
    </w:p>
    <w:p w14:paraId="3C5D0271" w14:textId="77777777" w:rsidR="00BF6D45" w:rsidRDefault="00BF6D45">
      <w:pPr>
        <w:pStyle w:val="BodyText"/>
        <w:spacing w:before="3"/>
        <w:rPr>
          <w:rFonts w:ascii="Trebuchet MS"/>
          <w:sz w:val="11"/>
        </w:rPr>
      </w:pPr>
    </w:p>
    <w:p w14:paraId="573380B7" w14:textId="77777777" w:rsidR="00BF6D45" w:rsidRDefault="00000000">
      <w:pPr>
        <w:ind w:left="2715"/>
        <w:rPr>
          <w:rFonts w:ascii="Trebuchet MS"/>
          <w:sz w:val="20"/>
        </w:rPr>
      </w:pPr>
      <w:r>
        <w:rPr>
          <w:rFonts w:ascii="Trebuchet MS"/>
          <w:noProof/>
          <w:sz w:val="20"/>
        </w:rPr>
        <w:drawing>
          <wp:inline distT="0" distB="0" distL="0" distR="0" wp14:anchorId="07DA6176" wp14:editId="5FD9A58F">
            <wp:extent cx="2506502" cy="72390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506502" cy="7239000"/>
                    </a:xfrm>
                    <a:prstGeom prst="rect">
                      <a:avLst/>
                    </a:prstGeom>
                  </pic:spPr>
                </pic:pic>
              </a:graphicData>
            </a:graphic>
          </wp:inline>
        </w:drawing>
      </w:r>
    </w:p>
    <w:p w14:paraId="6DDDDA3F" w14:textId="77777777" w:rsidR="00BF6D45" w:rsidRDefault="00BF6D45">
      <w:pPr>
        <w:pStyle w:val="BodyText"/>
        <w:spacing w:before="243"/>
        <w:rPr>
          <w:rFonts w:ascii="Trebuchet MS"/>
          <w:sz w:val="22"/>
        </w:rPr>
      </w:pPr>
    </w:p>
    <w:p w14:paraId="730AA70F" w14:textId="77777777" w:rsidR="00BF6D45" w:rsidRDefault="00000000">
      <w:pPr>
        <w:rPr>
          <w:i/>
        </w:rPr>
      </w:pPr>
      <w:bookmarkStart w:id="42" w:name="_bookmark42"/>
      <w:bookmarkEnd w:id="42"/>
      <w:r>
        <w:rPr>
          <w:b/>
          <w:i/>
        </w:rPr>
        <w:t>Figure</w:t>
      </w:r>
      <w:r>
        <w:rPr>
          <w:b/>
          <w:i/>
          <w:spacing w:val="-7"/>
        </w:rPr>
        <w:t xml:space="preserve"> </w:t>
      </w:r>
      <w:r>
        <w:rPr>
          <w:i/>
        </w:rPr>
        <w:t>1</w:t>
      </w:r>
      <w:r>
        <w:rPr>
          <w:b/>
          <w:i/>
        </w:rPr>
        <w:t>4.</w:t>
      </w:r>
      <w:r>
        <w:rPr>
          <w:b/>
          <w:i/>
          <w:spacing w:val="-7"/>
        </w:rPr>
        <w:t xml:space="preserve"> </w:t>
      </w:r>
      <w:r>
        <w:rPr>
          <w:i/>
        </w:rPr>
        <w:t>Proposed</w:t>
      </w:r>
      <w:r>
        <w:rPr>
          <w:i/>
          <w:spacing w:val="-6"/>
        </w:rPr>
        <w:t xml:space="preserve"> </w:t>
      </w:r>
      <w:r>
        <w:rPr>
          <w:i/>
        </w:rPr>
        <w:t>Risk</w:t>
      </w:r>
      <w:r>
        <w:rPr>
          <w:i/>
          <w:spacing w:val="-7"/>
        </w:rPr>
        <w:t xml:space="preserve"> </w:t>
      </w:r>
      <w:r>
        <w:rPr>
          <w:i/>
        </w:rPr>
        <w:t>Classification</w:t>
      </w:r>
      <w:r>
        <w:rPr>
          <w:i/>
          <w:spacing w:val="-7"/>
        </w:rPr>
        <w:t xml:space="preserve"> </w:t>
      </w:r>
      <w:r>
        <w:rPr>
          <w:i/>
        </w:rPr>
        <w:t>Workflow</w:t>
      </w:r>
      <w:r>
        <w:rPr>
          <w:i/>
          <w:spacing w:val="-6"/>
        </w:rPr>
        <w:t xml:space="preserve"> </w:t>
      </w:r>
      <w:r>
        <w:rPr>
          <w:i/>
        </w:rPr>
        <w:t>with</w:t>
      </w:r>
      <w:r>
        <w:rPr>
          <w:i/>
          <w:spacing w:val="-7"/>
        </w:rPr>
        <w:t xml:space="preserve"> </w:t>
      </w:r>
      <w:r>
        <w:rPr>
          <w:i/>
        </w:rPr>
        <w:t>Multiple</w:t>
      </w:r>
      <w:r>
        <w:rPr>
          <w:i/>
          <w:spacing w:val="-7"/>
        </w:rPr>
        <w:t xml:space="preserve"> </w:t>
      </w:r>
      <w:r>
        <w:rPr>
          <w:i/>
        </w:rPr>
        <w:t>Model</w:t>
      </w:r>
      <w:r>
        <w:rPr>
          <w:i/>
          <w:spacing w:val="-6"/>
        </w:rPr>
        <w:t xml:space="preserve"> </w:t>
      </w:r>
      <w:r>
        <w:rPr>
          <w:i/>
          <w:spacing w:val="-2"/>
        </w:rPr>
        <w:t>Architecture</w:t>
      </w:r>
    </w:p>
    <w:p w14:paraId="7AB7D42B" w14:textId="77777777" w:rsidR="00BF6D45" w:rsidRDefault="00BF6D45">
      <w:pPr>
        <w:rPr>
          <w:i/>
        </w:rPr>
        <w:sectPr w:rsidR="00BF6D45">
          <w:pgSz w:w="12240" w:h="15840"/>
          <w:pgMar w:top="1440" w:right="1080" w:bottom="280" w:left="1440" w:header="730" w:footer="0" w:gutter="0"/>
          <w:cols w:space="720"/>
        </w:sectPr>
      </w:pPr>
    </w:p>
    <w:p w14:paraId="79538136" w14:textId="77777777" w:rsidR="00BF6D45" w:rsidRDefault="00000000">
      <w:pPr>
        <w:pStyle w:val="Heading3"/>
        <w:numPr>
          <w:ilvl w:val="1"/>
          <w:numId w:val="8"/>
        </w:numPr>
        <w:tabs>
          <w:tab w:val="left" w:pos="360"/>
        </w:tabs>
        <w:spacing w:before="131"/>
      </w:pPr>
      <w:bookmarkStart w:id="43" w:name="_bookmark43"/>
      <w:bookmarkEnd w:id="43"/>
      <w:r>
        <w:lastRenderedPageBreak/>
        <w:t>NLP-Based</w:t>
      </w:r>
      <w:r>
        <w:rPr>
          <w:spacing w:val="-3"/>
        </w:rPr>
        <w:t xml:space="preserve"> </w:t>
      </w:r>
      <w:r>
        <w:t>Neural</w:t>
      </w:r>
      <w:r>
        <w:rPr>
          <w:spacing w:val="-2"/>
        </w:rPr>
        <w:t xml:space="preserve"> </w:t>
      </w:r>
      <w:r>
        <w:t>Network</w:t>
      </w:r>
      <w:r>
        <w:rPr>
          <w:spacing w:val="-15"/>
        </w:rPr>
        <w:t xml:space="preserve"> </w:t>
      </w:r>
      <w:r>
        <w:t>Analysis</w:t>
      </w:r>
      <w:r>
        <w:rPr>
          <w:spacing w:val="-2"/>
        </w:rPr>
        <w:t xml:space="preserve"> </w:t>
      </w:r>
      <w:r>
        <w:t>of</w:t>
      </w:r>
      <w:r>
        <w:rPr>
          <w:spacing w:val="-2"/>
        </w:rPr>
        <w:t xml:space="preserve"> </w:t>
      </w:r>
      <w:r>
        <w:t>Complaint</w:t>
      </w:r>
      <w:r>
        <w:rPr>
          <w:spacing w:val="-2"/>
        </w:rPr>
        <w:t xml:space="preserve"> Descriptions</w:t>
      </w:r>
    </w:p>
    <w:p w14:paraId="1390DDBF" w14:textId="77777777" w:rsidR="00BF6D45" w:rsidRDefault="00BF6D45">
      <w:pPr>
        <w:pStyle w:val="BodyText"/>
        <w:spacing w:before="81"/>
        <w:rPr>
          <w:b/>
        </w:rPr>
      </w:pPr>
    </w:p>
    <w:p w14:paraId="379795DE" w14:textId="77777777" w:rsidR="00BF6D45" w:rsidRDefault="00000000">
      <w:pPr>
        <w:pStyle w:val="BodyText"/>
        <w:spacing w:line="480" w:lineRule="auto"/>
        <w:ind w:right="357" w:firstLine="720"/>
        <w:jc w:val="both"/>
      </w:pPr>
      <w:r>
        <w:t>The</w:t>
      </w:r>
      <w:r>
        <w:rPr>
          <w:spacing w:val="-15"/>
        </w:rPr>
        <w:t xml:space="preserve"> </w:t>
      </w:r>
      <w:r>
        <w:t>NHTSA</w:t>
      </w:r>
      <w:r>
        <w:rPr>
          <w:spacing w:val="-15"/>
        </w:rPr>
        <w:t xml:space="preserve"> </w:t>
      </w:r>
      <w:r>
        <w:t>complaint</w:t>
      </w:r>
      <w:r>
        <w:rPr>
          <w:spacing w:val="-12"/>
        </w:rPr>
        <w:t xml:space="preserve"> </w:t>
      </w:r>
      <w:r>
        <w:t>dataset</w:t>
      </w:r>
      <w:r>
        <w:rPr>
          <w:spacing w:val="-10"/>
        </w:rPr>
        <w:t xml:space="preserve"> </w:t>
      </w:r>
      <w:r>
        <w:t>contains</w:t>
      </w:r>
      <w:r>
        <w:rPr>
          <w:spacing w:val="-10"/>
        </w:rPr>
        <w:t xml:space="preserve"> </w:t>
      </w:r>
      <w:r>
        <w:t>a</w:t>
      </w:r>
      <w:r>
        <w:rPr>
          <w:spacing w:val="-10"/>
        </w:rPr>
        <w:t xml:space="preserve"> </w:t>
      </w:r>
      <w:r>
        <w:t>wealth</w:t>
      </w:r>
      <w:r>
        <w:rPr>
          <w:spacing w:val="-10"/>
        </w:rPr>
        <w:t xml:space="preserve"> </w:t>
      </w:r>
      <w:r>
        <w:t>of</w:t>
      </w:r>
      <w:r>
        <w:rPr>
          <w:spacing w:val="-10"/>
        </w:rPr>
        <w:t xml:space="preserve"> </w:t>
      </w:r>
      <w:r>
        <w:t>unstructured</w:t>
      </w:r>
      <w:r>
        <w:rPr>
          <w:spacing w:val="-10"/>
        </w:rPr>
        <w:t xml:space="preserve"> </w:t>
      </w:r>
      <w:r>
        <w:t>textual</w:t>
      </w:r>
      <w:r>
        <w:rPr>
          <w:spacing w:val="-10"/>
        </w:rPr>
        <w:t xml:space="preserve"> </w:t>
      </w:r>
      <w:r>
        <w:t>information</w:t>
      </w:r>
      <w:r>
        <w:rPr>
          <w:spacing w:val="-10"/>
        </w:rPr>
        <w:t xml:space="preserve"> </w:t>
      </w:r>
      <w:r>
        <w:t>in</w:t>
      </w:r>
      <w:r>
        <w:rPr>
          <w:spacing w:val="-10"/>
        </w:rPr>
        <w:t xml:space="preserve"> </w:t>
      </w:r>
      <w:r>
        <w:t>the form of consumer-submitted complaint descriptions (</w:t>
      </w:r>
      <w:r>
        <w:rPr>
          <w:i/>
        </w:rPr>
        <w:t>CDESCR</w:t>
      </w:r>
      <w:r>
        <w:t>). While traditional machine learning</w:t>
      </w:r>
      <w:r>
        <w:rPr>
          <w:spacing w:val="-1"/>
        </w:rPr>
        <w:t xml:space="preserve"> </w:t>
      </w:r>
      <w:r>
        <w:t>pipelines</w:t>
      </w:r>
      <w:r>
        <w:rPr>
          <w:spacing w:val="-1"/>
        </w:rPr>
        <w:t xml:space="preserve"> </w:t>
      </w:r>
      <w:r>
        <w:t>rely</w:t>
      </w:r>
      <w:r>
        <w:rPr>
          <w:spacing w:val="-1"/>
        </w:rPr>
        <w:t xml:space="preserve"> </w:t>
      </w:r>
      <w:r>
        <w:t>heavily</w:t>
      </w:r>
      <w:r>
        <w:rPr>
          <w:spacing w:val="-1"/>
        </w:rPr>
        <w:t xml:space="preserve"> </w:t>
      </w:r>
      <w:r>
        <w:t>on</w:t>
      </w:r>
      <w:r>
        <w:rPr>
          <w:spacing w:val="-1"/>
        </w:rPr>
        <w:t xml:space="preserve"> </w:t>
      </w:r>
      <w:r>
        <w:t>structured</w:t>
      </w:r>
      <w:r>
        <w:rPr>
          <w:spacing w:val="-1"/>
        </w:rPr>
        <w:t xml:space="preserve"> </w:t>
      </w:r>
      <w:r>
        <w:t>features</w:t>
      </w:r>
      <w:r>
        <w:rPr>
          <w:spacing w:val="-1"/>
        </w:rPr>
        <w:t xml:space="preserve"> </w:t>
      </w:r>
      <w:r>
        <w:t>(e.g.,</w:t>
      </w:r>
      <w:r>
        <w:rPr>
          <w:spacing w:val="-1"/>
        </w:rPr>
        <w:t xml:space="preserve"> </w:t>
      </w:r>
      <w:r>
        <w:rPr>
          <w:i/>
        </w:rPr>
        <w:t>MAKETXT,</w:t>
      </w:r>
      <w:r>
        <w:rPr>
          <w:i/>
          <w:spacing w:val="-1"/>
        </w:rPr>
        <w:t xml:space="preserve"> </w:t>
      </w:r>
      <w:r>
        <w:rPr>
          <w:i/>
        </w:rPr>
        <w:t>MODELTXT,</w:t>
      </w:r>
      <w:r>
        <w:rPr>
          <w:i/>
          <w:spacing w:val="-1"/>
        </w:rPr>
        <w:t xml:space="preserve"> </w:t>
      </w:r>
      <w:r>
        <w:rPr>
          <w:i/>
        </w:rPr>
        <w:t>YEARTXT</w:t>
      </w:r>
      <w:r>
        <w:t>), they often overlook the latent patterns embedded in free-text fields. These textual narratives frequently contain early indicators of mechanical failures or safety risks that are not captured by categorical variables alone. Therefore, leveraging this unstructured information requires the application of Natural Language Processing (NLP) techniques capable of converting text into a structured, machine-readable format.</w:t>
      </w:r>
    </w:p>
    <w:p w14:paraId="4D5D494D" w14:textId="77777777" w:rsidR="00BF6D45" w:rsidRDefault="00000000">
      <w:pPr>
        <w:pStyle w:val="BodyText"/>
        <w:spacing w:before="159" w:line="480" w:lineRule="auto"/>
        <w:ind w:right="357" w:firstLine="720"/>
        <w:jc w:val="both"/>
      </w:pPr>
      <w:r>
        <w:t>To achieve this, we used the Sentence-BERT (SBERT) model, a transformer-based architecture optimized for sentence-level semantic similarity. SBERT converts each complaint description into a fixed-length dense vector embedding (768 dimensions) that captures its contextual and semantic meaning. These embeddings form a high-dimensional representation of the text that preserves relationships between concepts (e.g., "brake failure" and "loss of braking power") even if exact words differ.</w:t>
      </w:r>
    </w:p>
    <w:p w14:paraId="0ED1FF25" w14:textId="77777777" w:rsidR="00BF6D45" w:rsidRDefault="00000000">
      <w:pPr>
        <w:pStyle w:val="BodyText"/>
        <w:spacing w:before="164" w:line="480" w:lineRule="auto"/>
        <w:ind w:right="357" w:firstLine="720"/>
        <w:jc w:val="both"/>
      </w:pPr>
      <w:r>
        <w:t>Once the embeddings were generated, they were fed into a fully connected deep neural network (DNN). The neural network architecture was specifically designed to capture nonlinear relationships between semantic features in the embedding space and the target risk labels (0: low risk, 1: investigation, 2: recall). The network used ReLU activation functions, dropout layers for regularization,</w:t>
      </w:r>
      <w:r>
        <w:rPr>
          <w:spacing w:val="-8"/>
        </w:rPr>
        <w:t xml:space="preserve"> </w:t>
      </w:r>
      <w:r>
        <w:t>and</w:t>
      </w:r>
      <w:r>
        <w:rPr>
          <w:spacing w:val="-8"/>
        </w:rPr>
        <w:t xml:space="preserve"> </w:t>
      </w:r>
      <w:r>
        <w:t>a</w:t>
      </w:r>
      <w:r>
        <w:rPr>
          <w:spacing w:val="-8"/>
        </w:rPr>
        <w:t xml:space="preserve"> </w:t>
      </w:r>
      <w:r>
        <w:t>final</w:t>
      </w:r>
      <w:r>
        <w:rPr>
          <w:spacing w:val="-8"/>
        </w:rPr>
        <w:t xml:space="preserve"> </w:t>
      </w:r>
      <w:r>
        <w:t>softmax</w:t>
      </w:r>
      <w:r>
        <w:rPr>
          <w:spacing w:val="-8"/>
        </w:rPr>
        <w:t xml:space="preserve"> </w:t>
      </w:r>
      <w:r>
        <w:t>layer</w:t>
      </w:r>
      <w:r>
        <w:rPr>
          <w:spacing w:val="-8"/>
        </w:rPr>
        <w:t xml:space="preserve"> </w:t>
      </w:r>
      <w:r>
        <w:t>for</w:t>
      </w:r>
      <w:r>
        <w:rPr>
          <w:spacing w:val="-8"/>
        </w:rPr>
        <w:t xml:space="preserve"> </w:t>
      </w:r>
      <w:r>
        <w:t>multiclass</w:t>
      </w:r>
      <w:r>
        <w:rPr>
          <w:spacing w:val="-8"/>
        </w:rPr>
        <w:t xml:space="preserve"> </w:t>
      </w:r>
      <w:r>
        <w:t>classification.</w:t>
      </w:r>
      <w:r>
        <w:rPr>
          <w:spacing w:val="-12"/>
        </w:rPr>
        <w:t xml:space="preserve"> </w:t>
      </w:r>
      <w:r>
        <w:t>The</w:t>
      </w:r>
      <w:r>
        <w:rPr>
          <w:spacing w:val="-8"/>
        </w:rPr>
        <w:t xml:space="preserve"> </w:t>
      </w:r>
      <w:r>
        <w:t>model</w:t>
      </w:r>
      <w:r>
        <w:rPr>
          <w:spacing w:val="-8"/>
        </w:rPr>
        <w:t xml:space="preserve"> </w:t>
      </w:r>
      <w:r>
        <w:t>was</w:t>
      </w:r>
      <w:r>
        <w:rPr>
          <w:spacing w:val="-8"/>
        </w:rPr>
        <w:t xml:space="preserve"> </w:t>
      </w:r>
      <w:r>
        <w:t>trained</w:t>
      </w:r>
      <w:r>
        <w:rPr>
          <w:spacing w:val="-8"/>
        </w:rPr>
        <w:t xml:space="preserve"> </w:t>
      </w:r>
      <w:r>
        <w:t>using the categorical cross-entropy loss function and optimized using the</w:t>
      </w:r>
      <w:r>
        <w:rPr>
          <w:spacing w:val="-4"/>
        </w:rPr>
        <w:t xml:space="preserve"> </w:t>
      </w:r>
      <w:r>
        <w:t>Adam optimizer.</w:t>
      </w:r>
    </w:p>
    <w:p w14:paraId="2935DEB2"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2AD2B9B" w14:textId="77777777" w:rsidR="00BF6D45" w:rsidRDefault="00000000">
      <w:pPr>
        <w:pStyle w:val="Heading3"/>
        <w:numPr>
          <w:ilvl w:val="2"/>
          <w:numId w:val="8"/>
        </w:numPr>
        <w:tabs>
          <w:tab w:val="left" w:pos="1260"/>
        </w:tabs>
        <w:spacing w:before="131"/>
      </w:pPr>
      <w:bookmarkStart w:id="44" w:name="_bookmark44"/>
      <w:bookmarkEnd w:id="44"/>
      <w:r>
        <w:lastRenderedPageBreak/>
        <w:t>Data</w:t>
      </w:r>
      <w:r>
        <w:rPr>
          <w:spacing w:val="-10"/>
        </w:rPr>
        <w:t xml:space="preserve"> </w:t>
      </w:r>
      <w:r>
        <w:t>Preprocessing</w:t>
      </w:r>
      <w:r>
        <w:rPr>
          <w:spacing w:val="-10"/>
        </w:rPr>
        <w:t xml:space="preserve"> </w:t>
      </w:r>
      <w:r>
        <w:t>and</w:t>
      </w:r>
      <w:r>
        <w:rPr>
          <w:spacing w:val="-14"/>
        </w:rPr>
        <w:t xml:space="preserve"> </w:t>
      </w:r>
      <w:r>
        <w:t>Text</w:t>
      </w:r>
      <w:r>
        <w:rPr>
          <w:spacing w:val="-9"/>
        </w:rPr>
        <w:t xml:space="preserve"> </w:t>
      </w:r>
      <w:r>
        <w:rPr>
          <w:spacing w:val="-2"/>
        </w:rPr>
        <w:t>Cleaning</w:t>
      </w:r>
    </w:p>
    <w:p w14:paraId="186EA417" w14:textId="77777777" w:rsidR="00BF6D45" w:rsidRDefault="00BF6D45">
      <w:pPr>
        <w:pStyle w:val="BodyText"/>
        <w:spacing w:before="81"/>
        <w:rPr>
          <w:b/>
        </w:rPr>
      </w:pPr>
    </w:p>
    <w:p w14:paraId="6799C478" w14:textId="77777777" w:rsidR="00BF6D45" w:rsidRDefault="00000000">
      <w:pPr>
        <w:pStyle w:val="BodyText"/>
        <w:spacing w:line="480" w:lineRule="auto"/>
        <w:ind w:left="360" w:right="357" w:firstLine="360"/>
        <w:jc w:val="both"/>
      </w:pPr>
      <w:r>
        <w:t>We applied a systematic text-cleaning pipeline to standardize the free-form complaint narratives. This included:</w:t>
      </w:r>
    </w:p>
    <w:p w14:paraId="11131FB1" w14:textId="77777777" w:rsidR="00BF6D45" w:rsidRDefault="00000000">
      <w:pPr>
        <w:pStyle w:val="ListParagraph"/>
        <w:numPr>
          <w:ilvl w:val="0"/>
          <w:numId w:val="2"/>
        </w:numPr>
        <w:tabs>
          <w:tab w:val="left" w:pos="719"/>
        </w:tabs>
        <w:spacing w:before="1"/>
        <w:ind w:left="719" w:hanging="359"/>
        <w:rPr>
          <w:sz w:val="24"/>
        </w:rPr>
      </w:pPr>
      <w:r>
        <w:rPr>
          <w:sz w:val="24"/>
        </w:rPr>
        <w:t>Removing</w:t>
      </w:r>
      <w:r>
        <w:rPr>
          <w:spacing w:val="-2"/>
          <w:sz w:val="24"/>
        </w:rPr>
        <w:t xml:space="preserve"> </w:t>
      </w:r>
      <w:r>
        <w:rPr>
          <w:sz w:val="24"/>
        </w:rPr>
        <w:t>HTML</w:t>
      </w:r>
      <w:r>
        <w:rPr>
          <w:spacing w:val="-9"/>
          <w:sz w:val="24"/>
        </w:rPr>
        <w:t xml:space="preserve"> </w:t>
      </w:r>
      <w:r>
        <w:rPr>
          <w:sz w:val="24"/>
        </w:rPr>
        <w:t>tags</w:t>
      </w:r>
      <w:r>
        <w:rPr>
          <w:spacing w:val="-1"/>
          <w:sz w:val="24"/>
        </w:rPr>
        <w:t xml:space="preserve"> </w:t>
      </w:r>
      <w:r>
        <w:rPr>
          <w:sz w:val="24"/>
        </w:rPr>
        <w:t>and</w:t>
      </w:r>
      <w:r>
        <w:rPr>
          <w:spacing w:val="-1"/>
          <w:sz w:val="24"/>
        </w:rPr>
        <w:t xml:space="preserve"> </w:t>
      </w:r>
      <w:r>
        <w:rPr>
          <w:spacing w:val="-2"/>
          <w:sz w:val="24"/>
        </w:rPr>
        <w:t>URLs.</w:t>
      </w:r>
    </w:p>
    <w:p w14:paraId="25B37297" w14:textId="77777777" w:rsidR="00BF6D45" w:rsidRDefault="00000000">
      <w:pPr>
        <w:pStyle w:val="ListParagraph"/>
        <w:numPr>
          <w:ilvl w:val="0"/>
          <w:numId w:val="2"/>
        </w:numPr>
        <w:tabs>
          <w:tab w:val="left" w:pos="719"/>
        </w:tabs>
        <w:spacing w:before="276"/>
        <w:ind w:left="719" w:hanging="359"/>
        <w:rPr>
          <w:sz w:val="24"/>
        </w:rPr>
      </w:pPr>
      <w:r>
        <w:rPr>
          <w:sz w:val="24"/>
        </w:rPr>
        <w:t>Replacing</w:t>
      </w:r>
      <w:r>
        <w:rPr>
          <w:spacing w:val="-5"/>
          <w:sz w:val="24"/>
        </w:rPr>
        <w:t xml:space="preserve"> </w:t>
      </w:r>
      <w:r>
        <w:rPr>
          <w:sz w:val="24"/>
        </w:rPr>
        <w:t>non-ASCII</w:t>
      </w:r>
      <w:r>
        <w:rPr>
          <w:spacing w:val="-2"/>
          <w:sz w:val="24"/>
        </w:rPr>
        <w:t xml:space="preserve"> </w:t>
      </w:r>
      <w:r>
        <w:rPr>
          <w:sz w:val="24"/>
        </w:rPr>
        <w:t>characters</w:t>
      </w:r>
      <w:r>
        <w:rPr>
          <w:spacing w:val="-2"/>
          <w:sz w:val="24"/>
        </w:rPr>
        <w:t xml:space="preserve"> </w:t>
      </w:r>
      <w:r>
        <w:rPr>
          <w:sz w:val="24"/>
        </w:rPr>
        <w:t>to</w:t>
      </w:r>
      <w:r>
        <w:rPr>
          <w:spacing w:val="-3"/>
          <w:sz w:val="24"/>
        </w:rPr>
        <w:t xml:space="preserve"> </w:t>
      </w:r>
      <w:r>
        <w:rPr>
          <w:sz w:val="24"/>
        </w:rPr>
        <w:t>prevent</w:t>
      </w:r>
      <w:r>
        <w:rPr>
          <w:spacing w:val="-2"/>
          <w:sz w:val="24"/>
        </w:rPr>
        <w:t xml:space="preserve"> </w:t>
      </w:r>
      <w:r>
        <w:rPr>
          <w:sz w:val="24"/>
        </w:rPr>
        <w:t>encoding</w:t>
      </w:r>
      <w:r>
        <w:rPr>
          <w:spacing w:val="-2"/>
          <w:sz w:val="24"/>
        </w:rPr>
        <w:t xml:space="preserve"> errors.</w:t>
      </w:r>
    </w:p>
    <w:p w14:paraId="703FC18D" w14:textId="77777777" w:rsidR="00BF6D45" w:rsidRDefault="00000000">
      <w:pPr>
        <w:pStyle w:val="ListParagraph"/>
        <w:numPr>
          <w:ilvl w:val="0"/>
          <w:numId w:val="2"/>
        </w:numPr>
        <w:tabs>
          <w:tab w:val="left" w:pos="719"/>
        </w:tabs>
        <w:spacing w:before="276"/>
        <w:ind w:left="719" w:hanging="359"/>
        <w:rPr>
          <w:sz w:val="24"/>
        </w:rPr>
      </w:pPr>
      <w:r>
        <w:rPr>
          <w:sz w:val="24"/>
        </w:rPr>
        <w:t>Stripping</w:t>
      </w:r>
      <w:r>
        <w:rPr>
          <w:spacing w:val="-4"/>
          <w:sz w:val="24"/>
        </w:rPr>
        <w:t xml:space="preserve"> </w:t>
      </w:r>
      <w:r>
        <w:rPr>
          <w:sz w:val="24"/>
        </w:rPr>
        <w:t>extra</w:t>
      </w:r>
      <w:r>
        <w:rPr>
          <w:spacing w:val="-2"/>
          <w:sz w:val="24"/>
        </w:rPr>
        <w:t xml:space="preserve"> </w:t>
      </w:r>
      <w:r>
        <w:rPr>
          <w:sz w:val="24"/>
        </w:rPr>
        <w:t>whitespace</w:t>
      </w:r>
      <w:r>
        <w:rPr>
          <w:spacing w:val="-2"/>
          <w:sz w:val="24"/>
        </w:rPr>
        <w:t xml:space="preserve"> </w:t>
      </w:r>
      <w:r>
        <w:rPr>
          <w:sz w:val="24"/>
        </w:rPr>
        <w:t>and</w:t>
      </w:r>
      <w:r>
        <w:rPr>
          <w:spacing w:val="-1"/>
          <w:sz w:val="24"/>
        </w:rPr>
        <w:t xml:space="preserve"> </w:t>
      </w:r>
      <w:r>
        <w:rPr>
          <w:sz w:val="24"/>
        </w:rPr>
        <w:t>punctuation</w:t>
      </w:r>
      <w:r>
        <w:rPr>
          <w:spacing w:val="-1"/>
          <w:sz w:val="24"/>
        </w:rPr>
        <w:t xml:space="preserve"> </w:t>
      </w:r>
      <w:r>
        <w:rPr>
          <w:sz w:val="24"/>
        </w:rPr>
        <w:t>for</w:t>
      </w:r>
      <w:r>
        <w:rPr>
          <w:spacing w:val="-1"/>
          <w:sz w:val="24"/>
        </w:rPr>
        <w:t xml:space="preserve"> </w:t>
      </w:r>
      <w:r>
        <w:rPr>
          <w:spacing w:val="-2"/>
          <w:sz w:val="24"/>
        </w:rPr>
        <w:t>uniformity.</w:t>
      </w:r>
    </w:p>
    <w:p w14:paraId="58F12EFD" w14:textId="77777777" w:rsidR="00BF6D45" w:rsidRDefault="00000000">
      <w:pPr>
        <w:pStyle w:val="BodyText"/>
        <w:spacing w:before="276"/>
        <w:ind w:left="360"/>
      </w:pPr>
      <w:r>
        <w:rPr>
          <w:spacing w:val="-2"/>
        </w:rPr>
        <w:t>Each</w:t>
      </w:r>
      <w:r>
        <w:rPr>
          <w:spacing w:val="-9"/>
        </w:rPr>
        <w:t xml:space="preserve"> </w:t>
      </w:r>
      <w:r>
        <w:rPr>
          <w:spacing w:val="-2"/>
        </w:rPr>
        <w:t>entry</w:t>
      </w:r>
      <w:r>
        <w:rPr>
          <w:spacing w:val="-6"/>
        </w:rPr>
        <w:t xml:space="preserve"> </w:t>
      </w:r>
      <w:r>
        <w:rPr>
          <w:spacing w:val="-2"/>
        </w:rPr>
        <w:t>in</w:t>
      </w:r>
      <w:r>
        <w:rPr>
          <w:spacing w:val="-7"/>
        </w:rPr>
        <w:t xml:space="preserve"> </w:t>
      </w:r>
      <w:r>
        <w:rPr>
          <w:spacing w:val="-2"/>
        </w:rPr>
        <w:t>the</w:t>
      </w:r>
      <w:r>
        <w:rPr>
          <w:spacing w:val="-6"/>
        </w:rPr>
        <w:t xml:space="preserve"> </w:t>
      </w:r>
      <w:r>
        <w:rPr>
          <w:spacing w:val="-2"/>
        </w:rPr>
        <w:t>CDESCR</w:t>
      </w:r>
      <w:r>
        <w:rPr>
          <w:spacing w:val="-6"/>
        </w:rPr>
        <w:t xml:space="preserve"> </w:t>
      </w:r>
      <w:r>
        <w:rPr>
          <w:spacing w:val="-2"/>
        </w:rPr>
        <w:t>column</w:t>
      </w:r>
      <w:r>
        <w:rPr>
          <w:spacing w:val="-7"/>
        </w:rPr>
        <w:t xml:space="preserve"> </w:t>
      </w:r>
      <w:r>
        <w:rPr>
          <w:spacing w:val="-2"/>
        </w:rPr>
        <w:t>was</w:t>
      </w:r>
      <w:r>
        <w:rPr>
          <w:spacing w:val="-6"/>
        </w:rPr>
        <w:t xml:space="preserve"> </w:t>
      </w:r>
      <w:r>
        <w:rPr>
          <w:spacing w:val="-2"/>
        </w:rPr>
        <w:t>transformed</w:t>
      </w:r>
      <w:r>
        <w:rPr>
          <w:spacing w:val="-7"/>
        </w:rPr>
        <w:t xml:space="preserve"> </w:t>
      </w:r>
      <w:r>
        <w:rPr>
          <w:spacing w:val="-2"/>
        </w:rPr>
        <w:t>into</w:t>
      </w:r>
      <w:r>
        <w:rPr>
          <w:spacing w:val="-6"/>
        </w:rPr>
        <w:t xml:space="preserve"> </w:t>
      </w:r>
      <w:r>
        <w:rPr>
          <w:spacing w:val="-2"/>
        </w:rPr>
        <w:t>a</w:t>
      </w:r>
      <w:r>
        <w:rPr>
          <w:spacing w:val="-6"/>
        </w:rPr>
        <w:t xml:space="preserve"> </w:t>
      </w:r>
      <w:r>
        <w:rPr>
          <w:spacing w:val="-2"/>
        </w:rPr>
        <w:t>cleaned</w:t>
      </w:r>
      <w:r>
        <w:rPr>
          <w:spacing w:val="-7"/>
        </w:rPr>
        <w:t xml:space="preserve"> </w:t>
      </w:r>
      <w:r>
        <w:rPr>
          <w:spacing w:val="-2"/>
        </w:rPr>
        <w:t>version</w:t>
      </w:r>
      <w:r>
        <w:rPr>
          <w:spacing w:val="-6"/>
        </w:rPr>
        <w:t xml:space="preserve"> </w:t>
      </w:r>
      <w:r>
        <w:rPr>
          <w:spacing w:val="-2"/>
        </w:rPr>
        <w:t>called</w:t>
      </w:r>
      <w:r>
        <w:rPr>
          <w:spacing w:val="-6"/>
        </w:rPr>
        <w:t xml:space="preserve"> </w:t>
      </w:r>
      <w:r>
        <w:rPr>
          <w:spacing w:val="-2"/>
        </w:rPr>
        <w:t>cleaned_text.</w:t>
      </w:r>
    </w:p>
    <w:p w14:paraId="37A487FD" w14:textId="77777777" w:rsidR="00BF6D45" w:rsidRDefault="00BF6D45">
      <w:pPr>
        <w:pStyle w:val="BodyText"/>
        <w:spacing w:before="158"/>
      </w:pPr>
    </w:p>
    <w:p w14:paraId="3E01B3DA" w14:textId="77777777" w:rsidR="00BF6D45" w:rsidRDefault="00000000">
      <w:pPr>
        <w:pStyle w:val="Heading3"/>
        <w:numPr>
          <w:ilvl w:val="2"/>
          <w:numId w:val="8"/>
        </w:numPr>
        <w:tabs>
          <w:tab w:val="left" w:pos="1260"/>
        </w:tabs>
      </w:pPr>
      <w:bookmarkStart w:id="45" w:name="_bookmark45"/>
      <w:bookmarkEnd w:id="45"/>
      <w:r>
        <w:t>Sentence</w:t>
      </w:r>
      <w:r>
        <w:rPr>
          <w:spacing w:val="-3"/>
        </w:rPr>
        <w:t xml:space="preserve"> </w:t>
      </w:r>
      <w:r>
        <w:t>Embedding</w:t>
      </w:r>
      <w:r>
        <w:rPr>
          <w:spacing w:val="-2"/>
        </w:rPr>
        <w:t xml:space="preserve"> </w:t>
      </w:r>
      <w:r>
        <w:t>Using</w:t>
      </w:r>
      <w:r>
        <w:rPr>
          <w:spacing w:val="-2"/>
        </w:rPr>
        <w:t xml:space="preserve"> </w:t>
      </w:r>
      <w:r>
        <w:rPr>
          <w:spacing w:val="-4"/>
        </w:rPr>
        <w:t>SBERT</w:t>
      </w:r>
    </w:p>
    <w:p w14:paraId="625D7BD9" w14:textId="77777777" w:rsidR="00BF6D45" w:rsidRDefault="00BF6D45">
      <w:pPr>
        <w:pStyle w:val="BodyText"/>
        <w:spacing w:before="82"/>
        <w:rPr>
          <w:b/>
        </w:rPr>
      </w:pPr>
    </w:p>
    <w:p w14:paraId="376522E0" w14:textId="77777777" w:rsidR="00BF6D45" w:rsidRDefault="00000000">
      <w:pPr>
        <w:pStyle w:val="BodyText"/>
        <w:spacing w:line="480" w:lineRule="auto"/>
        <w:ind w:left="360" w:right="357" w:firstLine="360"/>
        <w:jc w:val="both"/>
      </w:pPr>
      <w:r>
        <w:t>We utilized the sentence-transformers/all-MiniLM-L6-v2 model from the Sentence Transformers library. This pre-trained model generates dense vector representations (embeddings) that capture semantic meaning at a sentence level.</w:t>
      </w:r>
    </w:p>
    <w:p w14:paraId="3DF7CC8F" w14:textId="77777777" w:rsidR="00BF6D45" w:rsidRDefault="00000000">
      <w:pPr>
        <w:pStyle w:val="ListParagraph"/>
        <w:numPr>
          <w:ilvl w:val="0"/>
          <w:numId w:val="2"/>
        </w:numPr>
        <w:tabs>
          <w:tab w:val="left" w:pos="719"/>
        </w:tabs>
        <w:ind w:left="719" w:hanging="359"/>
        <w:jc w:val="both"/>
        <w:rPr>
          <w:sz w:val="24"/>
        </w:rPr>
      </w:pPr>
      <w:r>
        <w:rPr>
          <w:sz w:val="24"/>
        </w:rPr>
        <w:t>Each</w:t>
      </w:r>
      <w:r>
        <w:rPr>
          <w:spacing w:val="-4"/>
          <w:sz w:val="24"/>
        </w:rPr>
        <w:t xml:space="preserve"> </w:t>
      </w:r>
      <w:r>
        <w:rPr>
          <w:sz w:val="24"/>
        </w:rPr>
        <w:t>complaint</w:t>
      </w:r>
      <w:r>
        <w:rPr>
          <w:spacing w:val="-2"/>
          <w:sz w:val="24"/>
        </w:rPr>
        <w:t xml:space="preserve"> </w:t>
      </w:r>
      <w:r>
        <w:rPr>
          <w:sz w:val="24"/>
        </w:rPr>
        <w:t>description</w:t>
      </w:r>
      <w:r>
        <w:rPr>
          <w:spacing w:val="-2"/>
          <w:sz w:val="24"/>
        </w:rPr>
        <w:t xml:space="preserve"> </w:t>
      </w:r>
      <w:r>
        <w:rPr>
          <w:sz w:val="24"/>
        </w:rPr>
        <w:t>was</w:t>
      </w:r>
      <w:r>
        <w:rPr>
          <w:spacing w:val="-2"/>
          <w:sz w:val="24"/>
        </w:rPr>
        <w:t xml:space="preserve"> </w:t>
      </w:r>
      <w:r>
        <w:rPr>
          <w:sz w:val="24"/>
        </w:rPr>
        <w:t>encoded</w:t>
      </w:r>
      <w:r>
        <w:rPr>
          <w:spacing w:val="-1"/>
          <w:sz w:val="24"/>
        </w:rPr>
        <w:t xml:space="preserve"> </w:t>
      </w:r>
      <w:r>
        <w:rPr>
          <w:sz w:val="24"/>
        </w:rPr>
        <w:t>into</w:t>
      </w:r>
      <w:r>
        <w:rPr>
          <w:spacing w:val="-2"/>
          <w:sz w:val="24"/>
        </w:rPr>
        <w:t xml:space="preserve"> </w:t>
      </w:r>
      <w:r>
        <w:rPr>
          <w:sz w:val="24"/>
        </w:rPr>
        <w:t>a</w:t>
      </w:r>
      <w:r>
        <w:rPr>
          <w:spacing w:val="-3"/>
          <w:sz w:val="24"/>
        </w:rPr>
        <w:t xml:space="preserve"> </w:t>
      </w:r>
      <w:r>
        <w:rPr>
          <w:sz w:val="24"/>
        </w:rPr>
        <w:t>768-dimensional</w:t>
      </w:r>
      <w:r>
        <w:rPr>
          <w:spacing w:val="-2"/>
          <w:sz w:val="24"/>
        </w:rPr>
        <w:t xml:space="preserve"> </w:t>
      </w:r>
      <w:r>
        <w:rPr>
          <w:sz w:val="24"/>
        </w:rPr>
        <w:t>embedding</w:t>
      </w:r>
      <w:r>
        <w:rPr>
          <w:spacing w:val="-1"/>
          <w:sz w:val="24"/>
        </w:rPr>
        <w:t xml:space="preserve"> </w:t>
      </w:r>
      <w:r>
        <w:rPr>
          <w:spacing w:val="-2"/>
          <w:sz w:val="24"/>
        </w:rPr>
        <w:t>vector.</w:t>
      </w:r>
    </w:p>
    <w:p w14:paraId="666F53FA" w14:textId="77777777" w:rsidR="00BF6D45" w:rsidRDefault="00BF6D45">
      <w:pPr>
        <w:pStyle w:val="BodyText"/>
      </w:pPr>
    </w:p>
    <w:p w14:paraId="57F58957" w14:textId="77777777" w:rsidR="00BF6D45" w:rsidRDefault="00000000">
      <w:pPr>
        <w:pStyle w:val="ListParagraph"/>
        <w:numPr>
          <w:ilvl w:val="0"/>
          <w:numId w:val="2"/>
        </w:numPr>
        <w:tabs>
          <w:tab w:val="left" w:pos="720"/>
        </w:tabs>
        <w:spacing w:line="480" w:lineRule="auto"/>
        <w:ind w:right="357"/>
        <w:jc w:val="both"/>
        <w:rPr>
          <w:sz w:val="24"/>
        </w:rPr>
      </w:pPr>
      <w:r>
        <w:rPr>
          <w:sz w:val="24"/>
        </w:rPr>
        <w:t>The</w:t>
      </w:r>
      <w:r>
        <w:rPr>
          <w:spacing w:val="-6"/>
          <w:sz w:val="24"/>
        </w:rPr>
        <w:t xml:space="preserve"> </w:t>
      </w:r>
      <w:r>
        <w:rPr>
          <w:sz w:val="24"/>
        </w:rPr>
        <w:t>embedding</w:t>
      </w:r>
      <w:r>
        <w:rPr>
          <w:spacing w:val="-6"/>
          <w:sz w:val="24"/>
        </w:rPr>
        <w:t xml:space="preserve"> </w:t>
      </w:r>
      <w:r>
        <w:rPr>
          <w:sz w:val="24"/>
        </w:rPr>
        <w:t>process</w:t>
      </w:r>
      <w:r>
        <w:rPr>
          <w:spacing w:val="-6"/>
          <w:sz w:val="24"/>
        </w:rPr>
        <w:t xml:space="preserve"> </w:t>
      </w:r>
      <w:r>
        <w:rPr>
          <w:sz w:val="24"/>
        </w:rPr>
        <w:t>was</w:t>
      </w:r>
      <w:r>
        <w:rPr>
          <w:spacing w:val="-6"/>
          <w:sz w:val="24"/>
        </w:rPr>
        <w:t xml:space="preserve"> </w:t>
      </w:r>
      <w:r>
        <w:rPr>
          <w:sz w:val="24"/>
        </w:rPr>
        <w:t>performed</w:t>
      </w:r>
      <w:r>
        <w:rPr>
          <w:spacing w:val="-6"/>
          <w:sz w:val="24"/>
        </w:rPr>
        <w:t xml:space="preserve"> </w:t>
      </w:r>
      <w:r>
        <w:rPr>
          <w:sz w:val="24"/>
        </w:rPr>
        <w:t>in</w:t>
      </w:r>
      <w:r>
        <w:rPr>
          <w:spacing w:val="-6"/>
          <w:sz w:val="24"/>
        </w:rPr>
        <w:t xml:space="preserve"> </w:t>
      </w:r>
      <w:r>
        <w:rPr>
          <w:sz w:val="24"/>
        </w:rPr>
        <w:t>batches</w:t>
      </w:r>
      <w:r>
        <w:rPr>
          <w:spacing w:val="-6"/>
          <w:sz w:val="24"/>
        </w:rPr>
        <w:t xml:space="preserve"> </w:t>
      </w:r>
      <w:r>
        <w:rPr>
          <w:sz w:val="24"/>
        </w:rPr>
        <w:t>of</w:t>
      </w:r>
      <w:r>
        <w:rPr>
          <w:spacing w:val="-6"/>
          <w:sz w:val="24"/>
        </w:rPr>
        <w:t xml:space="preserve"> </w:t>
      </w:r>
      <w:r>
        <w:rPr>
          <w:sz w:val="24"/>
        </w:rPr>
        <w:t>256</w:t>
      </w:r>
      <w:r>
        <w:rPr>
          <w:spacing w:val="-6"/>
          <w:sz w:val="24"/>
        </w:rPr>
        <w:t xml:space="preserve"> </w:t>
      </w:r>
      <w:r>
        <w:rPr>
          <w:sz w:val="24"/>
        </w:rPr>
        <w:t>using</w:t>
      </w:r>
      <w:r>
        <w:rPr>
          <w:spacing w:val="-6"/>
          <w:sz w:val="24"/>
        </w:rPr>
        <w:t xml:space="preserve"> </w:t>
      </w:r>
      <w:r>
        <w:rPr>
          <w:sz w:val="24"/>
        </w:rPr>
        <w:t>GPU</w:t>
      </w:r>
      <w:r>
        <w:rPr>
          <w:spacing w:val="-6"/>
          <w:sz w:val="24"/>
        </w:rPr>
        <w:t xml:space="preserve"> </w:t>
      </w:r>
      <w:r>
        <w:rPr>
          <w:sz w:val="24"/>
        </w:rPr>
        <w:t>acceleration</w:t>
      </w:r>
      <w:r>
        <w:rPr>
          <w:spacing w:val="-6"/>
          <w:sz w:val="24"/>
        </w:rPr>
        <w:t xml:space="preserve"> </w:t>
      </w:r>
      <w:r>
        <w:rPr>
          <w:sz w:val="24"/>
        </w:rPr>
        <w:t>to</w:t>
      </w:r>
      <w:r>
        <w:rPr>
          <w:spacing w:val="-6"/>
          <w:sz w:val="24"/>
        </w:rPr>
        <w:t xml:space="preserve"> </w:t>
      </w:r>
      <w:r>
        <w:rPr>
          <w:sz w:val="24"/>
        </w:rPr>
        <w:t>speed up computation.</w:t>
      </w:r>
    </w:p>
    <w:p w14:paraId="01A2C18D" w14:textId="77777777" w:rsidR="00BF6D45" w:rsidRDefault="00000000">
      <w:pPr>
        <w:pStyle w:val="ListParagraph"/>
        <w:numPr>
          <w:ilvl w:val="0"/>
          <w:numId w:val="2"/>
        </w:numPr>
        <w:tabs>
          <w:tab w:val="left" w:pos="720"/>
        </w:tabs>
        <w:spacing w:line="480" w:lineRule="auto"/>
        <w:ind w:right="357"/>
        <w:jc w:val="both"/>
        <w:rPr>
          <w:sz w:val="24"/>
        </w:rPr>
      </w:pPr>
      <w:r>
        <w:rPr>
          <w:sz w:val="24"/>
        </w:rPr>
        <w:t xml:space="preserve">These embeddings were stored in new columns ranging from embedding_0 to </w:t>
      </w:r>
      <w:r>
        <w:rPr>
          <w:spacing w:val="-2"/>
          <w:sz w:val="24"/>
        </w:rPr>
        <w:t>embedding_767.</w:t>
      </w:r>
    </w:p>
    <w:p w14:paraId="5BE7E3C3" w14:textId="77777777" w:rsidR="00BF6D45" w:rsidRDefault="00000000">
      <w:pPr>
        <w:pStyle w:val="BodyText"/>
        <w:spacing w:line="480" w:lineRule="auto"/>
        <w:ind w:left="360" w:right="357" w:firstLine="360"/>
        <w:jc w:val="both"/>
      </w:pPr>
      <w:r>
        <w:t>The resulting embedding matrix captures nuanced linguistic features from the complaint descriptions, allowing downstream machine learning models to differentiate between varying complaint severities.</w:t>
      </w:r>
    </w:p>
    <w:p w14:paraId="6A1989C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70C69537" w14:textId="77777777" w:rsidR="00BF6D45" w:rsidRDefault="00000000">
      <w:pPr>
        <w:pStyle w:val="Heading3"/>
        <w:numPr>
          <w:ilvl w:val="2"/>
          <w:numId w:val="8"/>
        </w:numPr>
        <w:tabs>
          <w:tab w:val="left" w:pos="1260"/>
        </w:tabs>
        <w:spacing w:before="131"/>
      </w:pPr>
      <w:bookmarkStart w:id="46" w:name="_bookmark46"/>
      <w:bookmarkEnd w:id="46"/>
      <w:r>
        <w:lastRenderedPageBreak/>
        <w:t>Data</w:t>
      </w:r>
      <w:r>
        <w:rPr>
          <w:spacing w:val="-2"/>
        </w:rPr>
        <w:t xml:space="preserve"> </w:t>
      </w:r>
      <w:r>
        <w:t>Merging</w:t>
      </w:r>
      <w:r>
        <w:rPr>
          <w:spacing w:val="-1"/>
        </w:rPr>
        <w:t xml:space="preserve"> </w:t>
      </w:r>
      <w:r>
        <w:t>and</w:t>
      </w:r>
      <w:r>
        <w:rPr>
          <w:spacing w:val="-2"/>
        </w:rPr>
        <w:t xml:space="preserve"> </w:t>
      </w:r>
      <w:r>
        <w:t>Cleaning</w:t>
      </w:r>
      <w:r>
        <w:rPr>
          <w:spacing w:val="-1"/>
        </w:rPr>
        <w:t xml:space="preserve"> </w:t>
      </w:r>
      <w:r>
        <w:rPr>
          <w:spacing w:val="-2"/>
        </w:rPr>
        <w:t>Steps:</w:t>
      </w:r>
    </w:p>
    <w:p w14:paraId="0D575299" w14:textId="77777777" w:rsidR="00BF6D45" w:rsidRDefault="00BF6D45">
      <w:pPr>
        <w:pStyle w:val="BodyText"/>
        <w:spacing w:before="81"/>
        <w:rPr>
          <w:b/>
        </w:rPr>
      </w:pPr>
    </w:p>
    <w:p w14:paraId="6A08758C" w14:textId="77777777" w:rsidR="00BF6D45" w:rsidRDefault="00000000">
      <w:pPr>
        <w:pStyle w:val="BodyText"/>
        <w:spacing w:line="480" w:lineRule="auto"/>
        <w:ind w:right="359"/>
        <w:jc w:val="both"/>
      </w:pPr>
      <w:r>
        <w:t>Aggregation:</w:t>
      </w:r>
      <w:r>
        <w:rPr>
          <w:spacing w:val="-15"/>
        </w:rPr>
        <w:t xml:space="preserve"> </w:t>
      </w:r>
      <w:r>
        <w:t>Complaint</w:t>
      </w:r>
      <w:r>
        <w:rPr>
          <w:spacing w:val="-15"/>
        </w:rPr>
        <w:t xml:space="preserve"> </w:t>
      </w:r>
      <w:r>
        <w:t>embeddings</w:t>
      </w:r>
      <w:r>
        <w:rPr>
          <w:spacing w:val="-15"/>
        </w:rPr>
        <w:t xml:space="preserve"> </w:t>
      </w:r>
      <w:r>
        <w:t>were</w:t>
      </w:r>
      <w:r>
        <w:rPr>
          <w:spacing w:val="-15"/>
        </w:rPr>
        <w:t xml:space="preserve"> </w:t>
      </w:r>
      <w:r>
        <w:t>grouped</w:t>
      </w:r>
      <w:r>
        <w:rPr>
          <w:spacing w:val="-15"/>
        </w:rPr>
        <w:t xml:space="preserve"> </w:t>
      </w:r>
      <w:r>
        <w:t>by</w:t>
      </w:r>
      <w:r>
        <w:rPr>
          <w:spacing w:val="-15"/>
        </w:rPr>
        <w:t xml:space="preserve"> </w:t>
      </w:r>
      <w:r>
        <w:t>key</w:t>
      </w:r>
      <w:r>
        <w:rPr>
          <w:spacing w:val="-15"/>
        </w:rPr>
        <w:t xml:space="preserve"> </w:t>
      </w:r>
      <w:r>
        <w:t>identifiers</w:t>
      </w:r>
      <w:r>
        <w:rPr>
          <w:spacing w:val="-15"/>
        </w:rPr>
        <w:t xml:space="preserve"> </w:t>
      </w:r>
      <w:r>
        <w:rPr>
          <w:i/>
        </w:rPr>
        <w:t>—</w:t>
      </w:r>
      <w:r>
        <w:rPr>
          <w:i/>
          <w:spacing w:val="-15"/>
        </w:rPr>
        <w:t xml:space="preserve"> </w:t>
      </w:r>
      <w:r>
        <w:rPr>
          <w:i/>
        </w:rPr>
        <w:t>MAKETXT,</w:t>
      </w:r>
      <w:r>
        <w:rPr>
          <w:i/>
          <w:spacing w:val="-15"/>
        </w:rPr>
        <w:t xml:space="preserve"> </w:t>
      </w:r>
      <w:r>
        <w:rPr>
          <w:i/>
        </w:rPr>
        <w:t xml:space="preserve">MODELTXT, YEARTXT, </w:t>
      </w:r>
      <w:r>
        <w:t xml:space="preserve">and </w:t>
      </w:r>
      <w:r>
        <w:rPr>
          <w:i/>
        </w:rPr>
        <w:t>COMPDESC</w:t>
      </w:r>
      <w:r>
        <w:t>. For complaints repeated across multiple rows, the mean of their embedding</w:t>
      </w:r>
      <w:r>
        <w:rPr>
          <w:spacing w:val="-4"/>
        </w:rPr>
        <w:t xml:space="preserve"> </w:t>
      </w:r>
      <w:r>
        <w:t>vectors</w:t>
      </w:r>
      <w:r>
        <w:rPr>
          <w:spacing w:val="-3"/>
        </w:rPr>
        <w:t xml:space="preserve"> </w:t>
      </w:r>
      <w:r>
        <w:t>was</w:t>
      </w:r>
      <w:r>
        <w:rPr>
          <w:spacing w:val="-2"/>
        </w:rPr>
        <w:t xml:space="preserve"> </w:t>
      </w:r>
      <w:r>
        <w:t>used</w:t>
      </w:r>
      <w:r>
        <w:rPr>
          <w:spacing w:val="-2"/>
        </w:rPr>
        <w:t xml:space="preserve"> </w:t>
      </w:r>
      <w:r>
        <w:t>to</w:t>
      </w:r>
      <w:r>
        <w:rPr>
          <w:spacing w:val="-2"/>
        </w:rPr>
        <w:t xml:space="preserve"> </w:t>
      </w:r>
      <w:r>
        <w:t>form</w:t>
      </w:r>
      <w:r>
        <w:rPr>
          <w:spacing w:val="-2"/>
        </w:rPr>
        <w:t xml:space="preserve"> </w:t>
      </w:r>
      <w:r>
        <w:t>a</w:t>
      </w:r>
      <w:r>
        <w:rPr>
          <w:spacing w:val="-2"/>
        </w:rPr>
        <w:t xml:space="preserve"> </w:t>
      </w:r>
      <w:r>
        <w:t>unique</w:t>
      </w:r>
      <w:r>
        <w:rPr>
          <w:spacing w:val="-3"/>
        </w:rPr>
        <w:t xml:space="preserve"> </w:t>
      </w:r>
      <w:r>
        <w:t>representation</w:t>
      </w:r>
      <w:r>
        <w:rPr>
          <w:spacing w:val="-2"/>
        </w:rPr>
        <w:t xml:space="preserve"> </w:t>
      </w:r>
      <w:r>
        <w:t>per</w:t>
      </w:r>
      <w:r>
        <w:rPr>
          <w:spacing w:val="-2"/>
        </w:rPr>
        <w:t xml:space="preserve"> </w:t>
      </w:r>
      <w:r>
        <w:t>vehicle-component-year</w:t>
      </w:r>
      <w:r>
        <w:rPr>
          <w:spacing w:val="-2"/>
        </w:rPr>
        <w:t xml:space="preserve"> combo.</w:t>
      </w:r>
    </w:p>
    <w:p w14:paraId="61925E04" w14:textId="77777777" w:rsidR="00BF6D45" w:rsidRDefault="00000000">
      <w:pPr>
        <w:pStyle w:val="BodyText"/>
        <w:spacing w:before="159" w:line="480" w:lineRule="auto"/>
        <w:ind w:right="357"/>
        <w:jc w:val="both"/>
      </w:pPr>
      <w:r>
        <w:t>Standardization: Make, model, and complaint descriptions were standardized using regular expressions to ensure exact matching with target datasets.</w:t>
      </w:r>
    </w:p>
    <w:p w14:paraId="472D9758" w14:textId="77777777" w:rsidR="00BF6D45" w:rsidRDefault="00000000">
      <w:pPr>
        <w:pStyle w:val="BodyText"/>
        <w:spacing w:before="163" w:line="480" w:lineRule="auto"/>
        <w:ind w:right="357"/>
        <w:jc w:val="both"/>
      </w:pPr>
      <w:r>
        <w:t>Join Operation: The aggregated complaint embeddings were then merged with the labeled target file using a left join on the standardized keys.</w:t>
      </w:r>
    </w:p>
    <w:p w14:paraId="3B13E748" w14:textId="77777777" w:rsidR="00BF6D45" w:rsidRDefault="00000000">
      <w:pPr>
        <w:pStyle w:val="BodyText"/>
        <w:spacing w:before="159" w:line="480" w:lineRule="auto"/>
        <w:ind w:right="357"/>
        <w:jc w:val="both"/>
      </w:pPr>
      <w:r>
        <w:t>Missing Target Handling: Complaints that couldn’t be linked to any investigation or recall were labeled as class 0 (low risk), resulting in the following distribution:</w:t>
      </w:r>
    </w:p>
    <w:p w14:paraId="059C869B" w14:textId="77777777" w:rsidR="00BF6D45" w:rsidRDefault="00000000">
      <w:pPr>
        <w:pStyle w:val="BodyText"/>
        <w:spacing w:before="158"/>
        <w:jc w:val="both"/>
      </w:pPr>
      <w:r>
        <w:t>Class</w:t>
      </w:r>
      <w:r>
        <w:rPr>
          <w:spacing w:val="-1"/>
        </w:rPr>
        <w:t xml:space="preserve"> </w:t>
      </w:r>
      <w:r>
        <w:t xml:space="preserve">0: 164,566 </w:t>
      </w:r>
      <w:r>
        <w:rPr>
          <w:spacing w:val="-2"/>
        </w:rPr>
        <w:t>records</w:t>
      </w:r>
    </w:p>
    <w:p w14:paraId="60E4ACCB" w14:textId="77777777" w:rsidR="00BF6D45" w:rsidRDefault="00BF6D45">
      <w:pPr>
        <w:pStyle w:val="BodyText"/>
        <w:spacing w:before="163"/>
      </w:pPr>
    </w:p>
    <w:p w14:paraId="3FC5C256" w14:textId="77777777" w:rsidR="00BF6D45" w:rsidRDefault="00000000">
      <w:pPr>
        <w:pStyle w:val="BodyText"/>
        <w:spacing w:before="1"/>
        <w:jc w:val="both"/>
      </w:pPr>
      <w:r>
        <w:t>Class</w:t>
      </w:r>
      <w:r>
        <w:rPr>
          <w:spacing w:val="-1"/>
        </w:rPr>
        <w:t xml:space="preserve"> </w:t>
      </w:r>
      <w:r>
        <w:t xml:space="preserve">1: 4,750 </w:t>
      </w:r>
      <w:r>
        <w:rPr>
          <w:spacing w:val="-2"/>
        </w:rPr>
        <w:t>records</w:t>
      </w:r>
    </w:p>
    <w:p w14:paraId="20BD27DF" w14:textId="77777777" w:rsidR="00BF6D45" w:rsidRDefault="00BF6D45">
      <w:pPr>
        <w:pStyle w:val="BodyText"/>
        <w:spacing w:before="158"/>
      </w:pPr>
    </w:p>
    <w:p w14:paraId="13AF6C8F" w14:textId="77777777" w:rsidR="00BF6D45" w:rsidRDefault="00000000">
      <w:pPr>
        <w:pStyle w:val="BodyText"/>
        <w:jc w:val="both"/>
      </w:pPr>
      <w:r>
        <w:t>Class</w:t>
      </w:r>
      <w:r>
        <w:rPr>
          <w:spacing w:val="-1"/>
        </w:rPr>
        <w:t xml:space="preserve"> </w:t>
      </w:r>
      <w:r>
        <w:t xml:space="preserve">2: 1,109 </w:t>
      </w:r>
      <w:r>
        <w:rPr>
          <w:spacing w:val="-2"/>
        </w:rPr>
        <w:t>records</w:t>
      </w:r>
    </w:p>
    <w:p w14:paraId="4BE4558F" w14:textId="77777777" w:rsidR="00BF6D45" w:rsidRDefault="00BF6D45">
      <w:pPr>
        <w:pStyle w:val="BodyText"/>
        <w:spacing w:before="158"/>
      </w:pPr>
    </w:p>
    <w:p w14:paraId="11B31DDA" w14:textId="77777777" w:rsidR="00BF6D45" w:rsidRDefault="00000000">
      <w:pPr>
        <w:pStyle w:val="BodyText"/>
        <w:spacing w:line="480" w:lineRule="auto"/>
        <w:ind w:right="357"/>
        <w:jc w:val="both"/>
      </w:pPr>
      <w:r>
        <w:t>This imbalanced target setup reflects the real-world rarity of escalations but poses modeling challenges addressed through appropriate metrics and class weighting.</w:t>
      </w:r>
    </w:p>
    <w:p w14:paraId="1F8CF1F0" w14:textId="77777777" w:rsidR="00BF6D45" w:rsidRDefault="00000000">
      <w:pPr>
        <w:pStyle w:val="Heading3"/>
        <w:numPr>
          <w:ilvl w:val="2"/>
          <w:numId w:val="8"/>
        </w:numPr>
        <w:tabs>
          <w:tab w:val="left" w:pos="1260"/>
        </w:tabs>
        <w:spacing w:before="164"/>
      </w:pPr>
      <w:bookmarkStart w:id="47" w:name="_bookmark47"/>
      <w:bookmarkEnd w:id="47"/>
      <w:r>
        <w:t>Deep</w:t>
      </w:r>
      <w:r>
        <w:rPr>
          <w:spacing w:val="-4"/>
        </w:rPr>
        <w:t xml:space="preserve"> </w:t>
      </w:r>
      <w:r>
        <w:t>Learning</w:t>
      </w:r>
      <w:r>
        <w:rPr>
          <w:spacing w:val="-2"/>
        </w:rPr>
        <w:t xml:space="preserve"> </w:t>
      </w:r>
      <w:r>
        <w:t>Model</w:t>
      </w:r>
      <w:r>
        <w:rPr>
          <w:spacing w:val="-15"/>
        </w:rPr>
        <w:t xml:space="preserve"> </w:t>
      </w:r>
      <w:r>
        <w:rPr>
          <w:spacing w:val="-2"/>
        </w:rPr>
        <w:t>Architecture</w:t>
      </w:r>
    </w:p>
    <w:p w14:paraId="7D2A516F" w14:textId="77777777" w:rsidR="00BF6D45" w:rsidRDefault="00BF6D45">
      <w:pPr>
        <w:pStyle w:val="BodyText"/>
        <w:spacing w:before="76"/>
        <w:rPr>
          <w:b/>
        </w:rPr>
      </w:pPr>
    </w:p>
    <w:p w14:paraId="5B8319F1" w14:textId="77777777" w:rsidR="00BF6D45" w:rsidRDefault="00000000">
      <w:pPr>
        <w:pStyle w:val="BodyText"/>
        <w:spacing w:before="1" w:line="480" w:lineRule="auto"/>
        <w:ind w:right="357" w:firstLine="720"/>
        <w:jc w:val="both"/>
      </w:pPr>
      <w:r>
        <w:t>We built a fully connected feedforward neural network using TensorFlow and Keras, leveraging the semantic embeddings as input features and the three-level risk category as the output. The input to the model consisted of 768-dimensional embeddings generated from preprocessed</w:t>
      </w:r>
      <w:r>
        <w:rPr>
          <w:spacing w:val="-10"/>
        </w:rPr>
        <w:t xml:space="preserve"> </w:t>
      </w:r>
      <w:r>
        <w:t>complaint</w:t>
      </w:r>
      <w:r>
        <w:rPr>
          <w:spacing w:val="-10"/>
        </w:rPr>
        <w:t xml:space="preserve"> </w:t>
      </w:r>
      <w:r>
        <w:t>text,</w:t>
      </w:r>
      <w:r>
        <w:rPr>
          <w:spacing w:val="-10"/>
        </w:rPr>
        <w:t xml:space="preserve"> </w:t>
      </w:r>
      <w:r>
        <w:t>capturing</w:t>
      </w:r>
      <w:r>
        <w:rPr>
          <w:spacing w:val="-10"/>
        </w:rPr>
        <w:t xml:space="preserve"> </w:t>
      </w:r>
      <w:r>
        <w:t>the</w:t>
      </w:r>
      <w:r>
        <w:rPr>
          <w:spacing w:val="-10"/>
        </w:rPr>
        <w:t xml:space="preserve"> </w:t>
      </w:r>
      <w:r>
        <w:t>contextual</w:t>
      </w:r>
      <w:r>
        <w:rPr>
          <w:spacing w:val="-10"/>
        </w:rPr>
        <w:t xml:space="preserve"> </w:t>
      </w:r>
      <w:r>
        <w:t>meaning</w:t>
      </w:r>
      <w:r>
        <w:rPr>
          <w:spacing w:val="-10"/>
        </w:rPr>
        <w:t xml:space="preserve"> </w:t>
      </w:r>
      <w:r>
        <w:t>and</w:t>
      </w:r>
      <w:r>
        <w:rPr>
          <w:spacing w:val="-10"/>
        </w:rPr>
        <w:t xml:space="preserve"> </w:t>
      </w:r>
      <w:r>
        <w:t>nuance</w:t>
      </w:r>
      <w:r>
        <w:rPr>
          <w:spacing w:val="-10"/>
        </w:rPr>
        <w:t xml:space="preserve"> </w:t>
      </w:r>
      <w:r>
        <w:t>of</w:t>
      </w:r>
      <w:r>
        <w:rPr>
          <w:spacing w:val="-10"/>
        </w:rPr>
        <w:t xml:space="preserve"> </w:t>
      </w:r>
      <w:r>
        <w:t>each</w:t>
      </w:r>
      <w:r>
        <w:rPr>
          <w:spacing w:val="-10"/>
        </w:rPr>
        <w:t xml:space="preserve"> </w:t>
      </w:r>
      <w:r>
        <w:t>complaint.</w:t>
      </w:r>
      <w:r>
        <w:rPr>
          <w:spacing w:val="-13"/>
        </w:rPr>
        <w:t xml:space="preserve"> </w:t>
      </w:r>
      <w:r>
        <w:t>The architecture</w:t>
      </w:r>
      <w:r>
        <w:rPr>
          <w:spacing w:val="35"/>
        </w:rPr>
        <w:t xml:space="preserve"> </w:t>
      </w:r>
      <w:r>
        <w:t>included</w:t>
      </w:r>
      <w:r>
        <w:rPr>
          <w:spacing w:val="37"/>
        </w:rPr>
        <w:t xml:space="preserve"> </w:t>
      </w:r>
      <w:r>
        <w:t>multiple</w:t>
      </w:r>
      <w:r>
        <w:rPr>
          <w:spacing w:val="37"/>
        </w:rPr>
        <w:t xml:space="preserve"> </w:t>
      </w:r>
      <w:r>
        <w:t>dense</w:t>
      </w:r>
      <w:r>
        <w:rPr>
          <w:spacing w:val="38"/>
        </w:rPr>
        <w:t xml:space="preserve"> </w:t>
      </w:r>
      <w:r>
        <w:t>layers</w:t>
      </w:r>
      <w:r>
        <w:rPr>
          <w:spacing w:val="37"/>
        </w:rPr>
        <w:t xml:space="preserve"> </w:t>
      </w:r>
      <w:r>
        <w:t>with</w:t>
      </w:r>
      <w:r>
        <w:rPr>
          <w:spacing w:val="37"/>
        </w:rPr>
        <w:t xml:space="preserve"> </w:t>
      </w:r>
      <w:r>
        <w:t>ReLU</w:t>
      </w:r>
      <w:r>
        <w:rPr>
          <w:spacing w:val="37"/>
        </w:rPr>
        <w:t xml:space="preserve"> </w:t>
      </w:r>
      <w:r>
        <w:t>activation</w:t>
      </w:r>
      <w:r>
        <w:rPr>
          <w:spacing w:val="38"/>
        </w:rPr>
        <w:t xml:space="preserve"> </w:t>
      </w:r>
      <w:r>
        <w:t>functions</w:t>
      </w:r>
      <w:r>
        <w:rPr>
          <w:spacing w:val="37"/>
        </w:rPr>
        <w:t xml:space="preserve"> </w:t>
      </w:r>
      <w:r>
        <w:t>to</w:t>
      </w:r>
      <w:r>
        <w:rPr>
          <w:spacing w:val="37"/>
        </w:rPr>
        <w:t xml:space="preserve"> </w:t>
      </w:r>
      <w:r>
        <w:t>introduce</w:t>
      </w:r>
      <w:r>
        <w:rPr>
          <w:spacing w:val="38"/>
        </w:rPr>
        <w:t xml:space="preserve"> </w:t>
      </w:r>
      <w:r>
        <w:rPr>
          <w:spacing w:val="-4"/>
        </w:rPr>
        <w:t>non-</w:t>
      </w:r>
    </w:p>
    <w:p w14:paraId="4F870DBD"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B26E7AD" w14:textId="77777777" w:rsidR="00BF6D45" w:rsidRDefault="00000000">
      <w:pPr>
        <w:pStyle w:val="BodyText"/>
        <w:spacing w:before="131" w:line="480" w:lineRule="auto"/>
        <w:ind w:right="357"/>
        <w:jc w:val="both"/>
      </w:pPr>
      <w:r>
        <w:lastRenderedPageBreak/>
        <w:t>linearity, and dropout layers were strategically applied to prevent overfitting and enhance generalization.</w:t>
      </w:r>
      <w:r>
        <w:rPr>
          <w:spacing w:val="-11"/>
        </w:rPr>
        <w:t xml:space="preserve"> </w:t>
      </w:r>
      <w:r>
        <w:t>The</w:t>
      </w:r>
      <w:r>
        <w:rPr>
          <w:spacing w:val="-7"/>
        </w:rPr>
        <w:t xml:space="preserve"> </w:t>
      </w:r>
      <w:r>
        <w:t>final</w:t>
      </w:r>
      <w:r>
        <w:rPr>
          <w:spacing w:val="-7"/>
        </w:rPr>
        <w:t xml:space="preserve"> </w:t>
      </w:r>
      <w:r>
        <w:t>output</w:t>
      </w:r>
      <w:r>
        <w:rPr>
          <w:spacing w:val="-7"/>
        </w:rPr>
        <w:t xml:space="preserve"> </w:t>
      </w:r>
      <w:r>
        <w:t>layer</w:t>
      </w:r>
      <w:r>
        <w:rPr>
          <w:spacing w:val="-7"/>
        </w:rPr>
        <w:t xml:space="preserve"> </w:t>
      </w:r>
      <w:r>
        <w:t>used</w:t>
      </w:r>
      <w:r>
        <w:rPr>
          <w:spacing w:val="-7"/>
        </w:rPr>
        <w:t xml:space="preserve"> </w:t>
      </w:r>
      <w:r>
        <w:t>a</w:t>
      </w:r>
      <w:r>
        <w:rPr>
          <w:spacing w:val="-7"/>
        </w:rPr>
        <w:t xml:space="preserve"> </w:t>
      </w:r>
      <w:r>
        <w:t>Softmax</w:t>
      </w:r>
      <w:r>
        <w:rPr>
          <w:spacing w:val="-7"/>
        </w:rPr>
        <w:t xml:space="preserve"> </w:t>
      </w:r>
      <w:r>
        <w:t>activation</w:t>
      </w:r>
      <w:r>
        <w:rPr>
          <w:spacing w:val="-7"/>
        </w:rPr>
        <w:t xml:space="preserve"> </w:t>
      </w:r>
      <w:r>
        <w:t>function</w:t>
      </w:r>
      <w:r>
        <w:rPr>
          <w:spacing w:val="-7"/>
        </w:rPr>
        <w:t xml:space="preserve"> </w:t>
      </w:r>
      <w:r>
        <w:t>to</w:t>
      </w:r>
      <w:r>
        <w:rPr>
          <w:spacing w:val="-7"/>
        </w:rPr>
        <w:t xml:space="preserve"> </w:t>
      </w:r>
      <w:r>
        <w:t>predict</w:t>
      </w:r>
      <w:r>
        <w:rPr>
          <w:spacing w:val="-7"/>
        </w:rPr>
        <w:t xml:space="preserve"> </w:t>
      </w:r>
      <w:r>
        <w:t>the</w:t>
      </w:r>
      <w:r>
        <w:rPr>
          <w:spacing w:val="-7"/>
        </w:rPr>
        <w:t xml:space="preserve"> </w:t>
      </w:r>
      <w:r>
        <w:t>probability distribution over three distinct classes: High, Medium, and Low risk.</w:t>
      </w:r>
    </w:p>
    <w:p w14:paraId="6E928D6B" w14:textId="77777777" w:rsidR="00BF6D45" w:rsidRDefault="00000000">
      <w:pPr>
        <w:pStyle w:val="BodyText"/>
        <w:spacing w:before="163" w:line="480" w:lineRule="auto"/>
        <w:ind w:right="357" w:firstLine="720"/>
        <w:jc w:val="both"/>
      </w:pPr>
      <w:r>
        <w:t>The model was compiled using the Adam optimizer for efficient gradient descent and categorical cross entropy as the loss function to handle the multiclass classification task. Performance was monitored using both accuracy and classification report to assess the model’s ability</w:t>
      </w:r>
      <w:r>
        <w:rPr>
          <w:spacing w:val="-3"/>
        </w:rPr>
        <w:t xml:space="preserve"> </w:t>
      </w:r>
      <w:r>
        <w:t>to</w:t>
      </w:r>
      <w:r>
        <w:rPr>
          <w:spacing w:val="-3"/>
        </w:rPr>
        <w:t xml:space="preserve"> </w:t>
      </w:r>
      <w:r>
        <w:t>distinguish</w:t>
      </w:r>
      <w:r>
        <w:rPr>
          <w:spacing w:val="-3"/>
        </w:rPr>
        <w:t xml:space="preserve"> </w:t>
      </w:r>
      <w:r>
        <w:t>between</w:t>
      </w:r>
      <w:r>
        <w:rPr>
          <w:spacing w:val="-3"/>
        </w:rPr>
        <w:t xml:space="preserve"> </w:t>
      </w:r>
      <w:r>
        <w:t>classes,</w:t>
      </w:r>
      <w:r>
        <w:rPr>
          <w:spacing w:val="-3"/>
        </w:rPr>
        <w:t xml:space="preserve"> </w:t>
      </w:r>
      <w:r>
        <w:t>especially</w:t>
      </w:r>
      <w:r>
        <w:rPr>
          <w:spacing w:val="-3"/>
        </w:rPr>
        <w:t xml:space="preserve"> </w:t>
      </w:r>
      <w:r>
        <w:t>in</w:t>
      </w:r>
      <w:r>
        <w:rPr>
          <w:spacing w:val="-3"/>
        </w:rPr>
        <w:t xml:space="preserve"> </w:t>
      </w:r>
      <w:r>
        <w:t>the</w:t>
      </w:r>
      <w:r>
        <w:rPr>
          <w:spacing w:val="-3"/>
        </w:rPr>
        <w:t xml:space="preserve"> </w:t>
      </w:r>
      <w:r>
        <w:t>presence</w:t>
      </w:r>
      <w:r>
        <w:rPr>
          <w:spacing w:val="-3"/>
        </w:rPr>
        <w:t xml:space="preserve"> </w:t>
      </w:r>
      <w:r>
        <w:t>of</w:t>
      </w:r>
      <w:r>
        <w:rPr>
          <w:spacing w:val="-3"/>
        </w:rPr>
        <w:t xml:space="preserve"> </w:t>
      </w:r>
      <w:r>
        <w:t>class</w:t>
      </w:r>
      <w:r>
        <w:rPr>
          <w:spacing w:val="-3"/>
        </w:rPr>
        <w:t xml:space="preserve"> </w:t>
      </w:r>
      <w:r>
        <w:t>imbalance.</w:t>
      </w:r>
      <w:r>
        <w:rPr>
          <w:spacing w:val="-15"/>
        </w:rPr>
        <w:t xml:space="preserve"> </w:t>
      </w:r>
      <w:r>
        <w:t>Additionally, early stopping was employed based on validation loss to ensure optimal training and prevent overfitting, making the model both robust and efficient for real-world applications.</w:t>
      </w:r>
    </w:p>
    <w:p w14:paraId="07483D35" w14:textId="77777777" w:rsidR="00BF6D45" w:rsidRDefault="00000000">
      <w:pPr>
        <w:pStyle w:val="Heading4"/>
        <w:spacing w:before="159"/>
        <w:jc w:val="both"/>
        <w:rPr>
          <w:u w:val="none"/>
        </w:rPr>
      </w:pPr>
      <w:r>
        <w:rPr>
          <w:u w:val="none"/>
        </w:rPr>
        <w:t>Table</w:t>
      </w:r>
      <w:r>
        <w:rPr>
          <w:spacing w:val="-1"/>
          <w:u w:val="none"/>
        </w:rPr>
        <w:t xml:space="preserve"> </w:t>
      </w:r>
      <w:r>
        <w:rPr>
          <w:spacing w:val="-5"/>
          <w:u w:val="none"/>
        </w:rPr>
        <w:t>4.</w:t>
      </w:r>
    </w:p>
    <w:p w14:paraId="7960CCFA" w14:textId="77777777" w:rsidR="00BF6D45" w:rsidRDefault="00000000">
      <w:pPr>
        <w:spacing w:before="41" w:after="39"/>
        <w:jc w:val="both"/>
        <w:rPr>
          <w:i/>
          <w:sz w:val="24"/>
        </w:rPr>
      </w:pPr>
      <w:r>
        <w:rPr>
          <w:i/>
          <w:sz w:val="24"/>
        </w:rPr>
        <w:t>Detailed</w:t>
      </w:r>
      <w:r>
        <w:rPr>
          <w:i/>
          <w:spacing w:val="-2"/>
          <w:sz w:val="24"/>
        </w:rPr>
        <w:t xml:space="preserve"> </w:t>
      </w:r>
      <w:r>
        <w:rPr>
          <w:i/>
          <w:sz w:val="24"/>
        </w:rPr>
        <w:t>Architecture</w:t>
      </w:r>
      <w:r>
        <w:rPr>
          <w:i/>
          <w:spacing w:val="-2"/>
          <w:sz w:val="24"/>
        </w:rPr>
        <w:t xml:space="preserve"> </w:t>
      </w:r>
      <w:r>
        <w:rPr>
          <w:i/>
          <w:sz w:val="24"/>
        </w:rPr>
        <w:t>and</w:t>
      </w:r>
      <w:r>
        <w:rPr>
          <w:i/>
          <w:spacing w:val="-2"/>
          <w:sz w:val="24"/>
        </w:rPr>
        <w:t xml:space="preserve"> </w:t>
      </w:r>
      <w:r>
        <w:rPr>
          <w:i/>
          <w:sz w:val="24"/>
        </w:rPr>
        <w:t>Training</w:t>
      </w:r>
      <w:r>
        <w:rPr>
          <w:i/>
          <w:spacing w:val="-1"/>
          <w:sz w:val="24"/>
        </w:rPr>
        <w:t xml:space="preserve"> </w:t>
      </w:r>
      <w:r>
        <w:rPr>
          <w:i/>
          <w:spacing w:val="-2"/>
          <w:sz w:val="24"/>
        </w:rPr>
        <w:t>Configuration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BF6D45" w14:paraId="09F1363A" w14:textId="77777777">
        <w:trPr>
          <w:trHeight w:val="277"/>
        </w:trPr>
        <w:tc>
          <w:tcPr>
            <w:tcW w:w="4675" w:type="dxa"/>
          </w:tcPr>
          <w:p w14:paraId="11A491E7" w14:textId="77777777" w:rsidR="00BF6D45" w:rsidRDefault="00000000">
            <w:pPr>
              <w:pStyle w:val="TableParagraph"/>
              <w:spacing w:before="0" w:line="258" w:lineRule="exact"/>
              <w:ind w:left="14"/>
              <w:jc w:val="center"/>
              <w:rPr>
                <w:b/>
                <w:sz w:val="24"/>
              </w:rPr>
            </w:pPr>
            <w:r>
              <w:rPr>
                <w:b/>
                <w:spacing w:val="-2"/>
                <w:sz w:val="24"/>
              </w:rPr>
              <w:t>Component</w:t>
            </w:r>
          </w:p>
        </w:tc>
        <w:tc>
          <w:tcPr>
            <w:tcW w:w="4675" w:type="dxa"/>
          </w:tcPr>
          <w:p w14:paraId="717E00CA" w14:textId="77777777" w:rsidR="00BF6D45" w:rsidRDefault="00000000">
            <w:pPr>
              <w:pStyle w:val="TableParagraph"/>
              <w:spacing w:before="0" w:line="258" w:lineRule="exact"/>
              <w:ind w:left="14" w:right="9"/>
              <w:jc w:val="center"/>
              <w:rPr>
                <w:b/>
                <w:sz w:val="24"/>
              </w:rPr>
            </w:pPr>
            <w:r>
              <w:rPr>
                <w:b/>
                <w:spacing w:val="-2"/>
                <w:sz w:val="24"/>
              </w:rPr>
              <w:t>Details</w:t>
            </w:r>
          </w:p>
        </w:tc>
      </w:tr>
      <w:tr w:rsidR="00BF6D45" w14:paraId="44C68DF6" w14:textId="77777777">
        <w:trPr>
          <w:trHeight w:val="551"/>
        </w:trPr>
        <w:tc>
          <w:tcPr>
            <w:tcW w:w="4675" w:type="dxa"/>
          </w:tcPr>
          <w:p w14:paraId="05BA17AE" w14:textId="77777777" w:rsidR="00BF6D45" w:rsidRDefault="00000000">
            <w:pPr>
              <w:pStyle w:val="TableParagraph"/>
              <w:spacing w:before="0" w:line="273" w:lineRule="exact"/>
              <w:rPr>
                <w:b/>
                <w:sz w:val="24"/>
              </w:rPr>
            </w:pPr>
            <w:r>
              <w:rPr>
                <w:b/>
                <w:sz w:val="24"/>
              </w:rPr>
              <w:t xml:space="preserve">Input </w:t>
            </w:r>
            <w:r>
              <w:rPr>
                <w:b/>
                <w:spacing w:val="-2"/>
                <w:sz w:val="24"/>
              </w:rPr>
              <w:t>Layer</w:t>
            </w:r>
          </w:p>
        </w:tc>
        <w:tc>
          <w:tcPr>
            <w:tcW w:w="4675" w:type="dxa"/>
          </w:tcPr>
          <w:p w14:paraId="4F2B2210" w14:textId="77777777" w:rsidR="00BF6D45" w:rsidRDefault="00000000">
            <w:pPr>
              <w:pStyle w:val="TableParagraph"/>
              <w:spacing w:before="0" w:line="274" w:lineRule="exact"/>
              <w:ind w:left="105"/>
              <w:rPr>
                <w:sz w:val="24"/>
              </w:rPr>
            </w:pPr>
            <w:r>
              <w:rPr>
                <w:sz w:val="24"/>
              </w:rPr>
              <w:t>768-dimensional</w:t>
            </w:r>
            <w:r>
              <w:rPr>
                <w:spacing w:val="-15"/>
                <w:sz w:val="24"/>
              </w:rPr>
              <w:t xml:space="preserve"> </w:t>
            </w:r>
            <w:r>
              <w:rPr>
                <w:sz w:val="24"/>
              </w:rPr>
              <w:t>vector</w:t>
            </w:r>
            <w:r>
              <w:rPr>
                <w:spacing w:val="-15"/>
                <w:sz w:val="24"/>
              </w:rPr>
              <w:t xml:space="preserve"> </w:t>
            </w:r>
            <w:r>
              <w:rPr>
                <w:sz w:val="24"/>
              </w:rPr>
              <w:t>(precomputed complaint text embedding)</w:t>
            </w:r>
          </w:p>
        </w:tc>
      </w:tr>
      <w:tr w:rsidR="00BF6D45" w14:paraId="4C3CD43B" w14:textId="77777777">
        <w:trPr>
          <w:trHeight w:val="551"/>
        </w:trPr>
        <w:tc>
          <w:tcPr>
            <w:tcW w:w="4675" w:type="dxa"/>
          </w:tcPr>
          <w:p w14:paraId="10410185" w14:textId="77777777" w:rsidR="00BF6D45" w:rsidRDefault="00000000">
            <w:pPr>
              <w:pStyle w:val="TableParagraph"/>
              <w:spacing w:before="0" w:line="273" w:lineRule="exact"/>
              <w:rPr>
                <w:b/>
                <w:sz w:val="24"/>
              </w:rPr>
            </w:pPr>
            <w:r>
              <w:rPr>
                <w:b/>
                <w:sz w:val="24"/>
              </w:rPr>
              <w:t>Hidden</w:t>
            </w:r>
            <w:r>
              <w:rPr>
                <w:b/>
                <w:spacing w:val="-1"/>
                <w:sz w:val="24"/>
              </w:rPr>
              <w:t xml:space="preserve"> </w:t>
            </w:r>
            <w:r>
              <w:rPr>
                <w:b/>
                <w:sz w:val="24"/>
              </w:rPr>
              <w:t>Layer</w:t>
            </w:r>
            <w:r>
              <w:rPr>
                <w:b/>
                <w:spacing w:val="-2"/>
                <w:sz w:val="24"/>
              </w:rPr>
              <w:t xml:space="preserve"> </w:t>
            </w:r>
            <w:r>
              <w:rPr>
                <w:b/>
                <w:spacing w:val="-10"/>
                <w:sz w:val="24"/>
              </w:rPr>
              <w:t>1</w:t>
            </w:r>
          </w:p>
        </w:tc>
        <w:tc>
          <w:tcPr>
            <w:tcW w:w="4675" w:type="dxa"/>
          </w:tcPr>
          <w:p w14:paraId="28E3F50E" w14:textId="77777777" w:rsidR="00BF6D45" w:rsidRDefault="00000000">
            <w:pPr>
              <w:pStyle w:val="TableParagraph"/>
              <w:spacing w:before="0" w:line="274" w:lineRule="exact"/>
              <w:ind w:left="105"/>
              <w:rPr>
                <w:sz w:val="24"/>
              </w:rPr>
            </w:pPr>
            <w:r>
              <w:rPr>
                <w:sz w:val="24"/>
              </w:rPr>
              <w:t>Dense</w:t>
            </w:r>
            <w:r>
              <w:rPr>
                <w:spacing w:val="-9"/>
                <w:sz w:val="24"/>
              </w:rPr>
              <w:t xml:space="preserve"> </w:t>
            </w:r>
            <w:r>
              <w:rPr>
                <w:sz w:val="24"/>
              </w:rPr>
              <w:t>Layer</w:t>
            </w:r>
            <w:r>
              <w:rPr>
                <w:spacing w:val="-8"/>
                <w:sz w:val="24"/>
              </w:rPr>
              <w:t xml:space="preserve"> </w:t>
            </w:r>
            <w:r>
              <w:rPr>
                <w:sz w:val="24"/>
              </w:rPr>
              <w:t>with</w:t>
            </w:r>
            <w:r>
              <w:rPr>
                <w:spacing w:val="-8"/>
                <w:sz w:val="24"/>
              </w:rPr>
              <w:t xml:space="preserve"> </w:t>
            </w:r>
            <w:r>
              <w:rPr>
                <w:sz w:val="24"/>
              </w:rPr>
              <w:t>500</w:t>
            </w:r>
            <w:r>
              <w:rPr>
                <w:spacing w:val="-8"/>
                <w:sz w:val="24"/>
              </w:rPr>
              <w:t xml:space="preserve"> </w:t>
            </w:r>
            <w:r>
              <w:rPr>
                <w:sz w:val="24"/>
              </w:rPr>
              <w:t>neurons,</w:t>
            </w:r>
            <w:r>
              <w:rPr>
                <w:spacing w:val="-8"/>
                <w:sz w:val="24"/>
              </w:rPr>
              <w:t xml:space="preserve"> </w:t>
            </w:r>
            <w:r>
              <w:rPr>
                <w:sz w:val="24"/>
              </w:rPr>
              <w:t>ReLU activation, Dropout (rate = 0.3)</w:t>
            </w:r>
          </w:p>
        </w:tc>
      </w:tr>
      <w:tr w:rsidR="00BF6D45" w14:paraId="272DA176" w14:textId="77777777">
        <w:trPr>
          <w:trHeight w:val="551"/>
        </w:trPr>
        <w:tc>
          <w:tcPr>
            <w:tcW w:w="4675" w:type="dxa"/>
          </w:tcPr>
          <w:p w14:paraId="54A6B379" w14:textId="77777777" w:rsidR="00BF6D45" w:rsidRDefault="00000000">
            <w:pPr>
              <w:pStyle w:val="TableParagraph"/>
              <w:spacing w:before="0" w:line="273" w:lineRule="exact"/>
              <w:rPr>
                <w:b/>
                <w:sz w:val="24"/>
              </w:rPr>
            </w:pPr>
            <w:r>
              <w:rPr>
                <w:b/>
                <w:sz w:val="24"/>
              </w:rPr>
              <w:t>Hidden</w:t>
            </w:r>
            <w:r>
              <w:rPr>
                <w:b/>
                <w:spacing w:val="-1"/>
                <w:sz w:val="24"/>
              </w:rPr>
              <w:t xml:space="preserve"> </w:t>
            </w:r>
            <w:r>
              <w:rPr>
                <w:b/>
                <w:sz w:val="24"/>
              </w:rPr>
              <w:t>Layer</w:t>
            </w:r>
            <w:r>
              <w:rPr>
                <w:b/>
                <w:spacing w:val="-2"/>
                <w:sz w:val="24"/>
              </w:rPr>
              <w:t xml:space="preserve"> </w:t>
            </w:r>
            <w:r>
              <w:rPr>
                <w:b/>
                <w:spacing w:val="-10"/>
                <w:sz w:val="24"/>
              </w:rPr>
              <w:t>2</w:t>
            </w:r>
          </w:p>
        </w:tc>
        <w:tc>
          <w:tcPr>
            <w:tcW w:w="4675" w:type="dxa"/>
          </w:tcPr>
          <w:p w14:paraId="1A401335" w14:textId="77777777" w:rsidR="00BF6D45" w:rsidRDefault="00000000">
            <w:pPr>
              <w:pStyle w:val="TableParagraph"/>
              <w:spacing w:before="0" w:line="274" w:lineRule="exact"/>
              <w:ind w:left="105"/>
              <w:rPr>
                <w:sz w:val="24"/>
              </w:rPr>
            </w:pPr>
            <w:r>
              <w:rPr>
                <w:sz w:val="24"/>
              </w:rPr>
              <w:t>Dense</w:t>
            </w:r>
            <w:r>
              <w:rPr>
                <w:spacing w:val="-9"/>
                <w:sz w:val="24"/>
              </w:rPr>
              <w:t xml:space="preserve"> </w:t>
            </w:r>
            <w:r>
              <w:rPr>
                <w:sz w:val="24"/>
              </w:rPr>
              <w:t>Layer</w:t>
            </w:r>
            <w:r>
              <w:rPr>
                <w:spacing w:val="-8"/>
                <w:sz w:val="24"/>
              </w:rPr>
              <w:t xml:space="preserve"> </w:t>
            </w:r>
            <w:r>
              <w:rPr>
                <w:sz w:val="24"/>
              </w:rPr>
              <w:t>with</w:t>
            </w:r>
            <w:r>
              <w:rPr>
                <w:spacing w:val="-8"/>
                <w:sz w:val="24"/>
              </w:rPr>
              <w:t xml:space="preserve"> </w:t>
            </w:r>
            <w:r>
              <w:rPr>
                <w:sz w:val="24"/>
              </w:rPr>
              <w:t>250</w:t>
            </w:r>
            <w:r>
              <w:rPr>
                <w:spacing w:val="-8"/>
                <w:sz w:val="24"/>
              </w:rPr>
              <w:t xml:space="preserve"> </w:t>
            </w:r>
            <w:r>
              <w:rPr>
                <w:sz w:val="24"/>
              </w:rPr>
              <w:t>neurons,</w:t>
            </w:r>
            <w:r>
              <w:rPr>
                <w:spacing w:val="-8"/>
                <w:sz w:val="24"/>
              </w:rPr>
              <w:t xml:space="preserve"> </w:t>
            </w:r>
            <w:r>
              <w:rPr>
                <w:sz w:val="24"/>
              </w:rPr>
              <w:t>ReLU activation, Dropout (rate = 0.2)</w:t>
            </w:r>
          </w:p>
        </w:tc>
      </w:tr>
      <w:tr w:rsidR="00BF6D45" w14:paraId="4ECF9860" w14:textId="77777777">
        <w:trPr>
          <w:trHeight w:val="551"/>
        </w:trPr>
        <w:tc>
          <w:tcPr>
            <w:tcW w:w="4675" w:type="dxa"/>
          </w:tcPr>
          <w:p w14:paraId="1C97F11A" w14:textId="77777777" w:rsidR="00BF6D45" w:rsidRDefault="00000000">
            <w:pPr>
              <w:pStyle w:val="TableParagraph"/>
              <w:spacing w:before="0" w:line="273" w:lineRule="exact"/>
              <w:rPr>
                <w:b/>
                <w:sz w:val="24"/>
              </w:rPr>
            </w:pPr>
            <w:r>
              <w:rPr>
                <w:b/>
                <w:sz w:val="24"/>
              </w:rPr>
              <w:t>Hidden</w:t>
            </w:r>
            <w:r>
              <w:rPr>
                <w:b/>
                <w:spacing w:val="-1"/>
                <w:sz w:val="24"/>
              </w:rPr>
              <w:t xml:space="preserve"> </w:t>
            </w:r>
            <w:r>
              <w:rPr>
                <w:b/>
                <w:sz w:val="24"/>
              </w:rPr>
              <w:t>Layer</w:t>
            </w:r>
            <w:r>
              <w:rPr>
                <w:b/>
                <w:spacing w:val="-2"/>
                <w:sz w:val="24"/>
              </w:rPr>
              <w:t xml:space="preserve"> </w:t>
            </w:r>
            <w:r>
              <w:rPr>
                <w:b/>
                <w:spacing w:val="-10"/>
                <w:sz w:val="24"/>
              </w:rPr>
              <w:t>3</w:t>
            </w:r>
          </w:p>
        </w:tc>
        <w:tc>
          <w:tcPr>
            <w:tcW w:w="4675" w:type="dxa"/>
          </w:tcPr>
          <w:p w14:paraId="0C0945FE" w14:textId="77777777" w:rsidR="00BF6D45" w:rsidRDefault="00000000">
            <w:pPr>
              <w:pStyle w:val="TableParagraph"/>
              <w:spacing w:before="0" w:line="273" w:lineRule="exact"/>
              <w:ind w:left="105"/>
              <w:rPr>
                <w:sz w:val="24"/>
              </w:rPr>
            </w:pPr>
            <w:r>
              <w:rPr>
                <w:sz w:val="24"/>
              </w:rPr>
              <w:t>Dense</w:t>
            </w:r>
            <w:r>
              <w:rPr>
                <w:spacing w:val="-3"/>
                <w:sz w:val="24"/>
              </w:rPr>
              <w:t xml:space="preserve"> </w:t>
            </w:r>
            <w:r>
              <w:rPr>
                <w:sz w:val="24"/>
              </w:rPr>
              <w:t>Layer</w:t>
            </w:r>
            <w:r>
              <w:rPr>
                <w:spacing w:val="-2"/>
                <w:sz w:val="24"/>
              </w:rPr>
              <w:t xml:space="preserve"> </w:t>
            </w:r>
            <w:r>
              <w:rPr>
                <w:sz w:val="24"/>
              </w:rPr>
              <w:t>with</w:t>
            </w:r>
            <w:r>
              <w:rPr>
                <w:spacing w:val="-2"/>
                <w:sz w:val="24"/>
              </w:rPr>
              <w:t xml:space="preserve"> </w:t>
            </w:r>
            <w:r>
              <w:rPr>
                <w:sz w:val="24"/>
              </w:rPr>
              <w:t>100</w:t>
            </w:r>
            <w:r>
              <w:rPr>
                <w:spacing w:val="-2"/>
                <w:sz w:val="24"/>
              </w:rPr>
              <w:t xml:space="preserve"> </w:t>
            </w:r>
            <w:r>
              <w:rPr>
                <w:sz w:val="24"/>
              </w:rPr>
              <w:t>neurons,</w:t>
            </w:r>
            <w:r>
              <w:rPr>
                <w:spacing w:val="-1"/>
                <w:sz w:val="24"/>
              </w:rPr>
              <w:t xml:space="preserve"> </w:t>
            </w:r>
            <w:r>
              <w:rPr>
                <w:spacing w:val="-4"/>
                <w:sz w:val="24"/>
              </w:rPr>
              <w:t>ReLU</w:t>
            </w:r>
          </w:p>
          <w:p w14:paraId="5ACEE90E" w14:textId="77777777" w:rsidR="00BF6D45" w:rsidRDefault="00000000">
            <w:pPr>
              <w:pStyle w:val="TableParagraph"/>
              <w:spacing w:before="2" w:line="257" w:lineRule="exact"/>
              <w:ind w:left="105"/>
              <w:rPr>
                <w:sz w:val="24"/>
              </w:rPr>
            </w:pPr>
            <w:r>
              <w:rPr>
                <w:spacing w:val="-2"/>
                <w:sz w:val="24"/>
              </w:rPr>
              <w:t>activation</w:t>
            </w:r>
          </w:p>
        </w:tc>
      </w:tr>
      <w:tr w:rsidR="00BF6D45" w14:paraId="51D4BE66" w14:textId="77777777">
        <w:trPr>
          <w:trHeight w:val="551"/>
        </w:trPr>
        <w:tc>
          <w:tcPr>
            <w:tcW w:w="4675" w:type="dxa"/>
          </w:tcPr>
          <w:p w14:paraId="0D156FFF" w14:textId="77777777" w:rsidR="00BF6D45" w:rsidRDefault="00000000">
            <w:pPr>
              <w:pStyle w:val="TableParagraph"/>
              <w:spacing w:before="0" w:line="273" w:lineRule="exact"/>
              <w:rPr>
                <w:b/>
                <w:sz w:val="24"/>
              </w:rPr>
            </w:pPr>
            <w:r>
              <w:rPr>
                <w:b/>
                <w:sz w:val="24"/>
              </w:rPr>
              <w:t>Hidden</w:t>
            </w:r>
            <w:r>
              <w:rPr>
                <w:b/>
                <w:spacing w:val="-1"/>
                <w:sz w:val="24"/>
              </w:rPr>
              <w:t xml:space="preserve"> </w:t>
            </w:r>
            <w:r>
              <w:rPr>
                <w:b/>
                <w:sz w:val="24"/>
              </w:rPr>
              <w:t>Layer</w:t>
            </w:r>
            <w:r>
              <w:rPr>
                <w:b/>
                <w:spacing w:val="-2"/>
                <w:sz w:val="24"/>
              </w:rPr>
              <w:t xml:space="preserve"> </w:t>
            </w:r>
            <w:r>
              <w:rPr>
                <w:b/>
                <w:spacing w:val="-10"/>
                <w:sz w:val="24"/>
              </w:rPr>
              <w:t>4</w:t>
            </w:r>
          </w:p>
        </w:tc>
        <w:tc>
          <w:tcPr>
            <w:tcW w:w="4675" w:type="dxa"/>
          </w:tcPr>
          <w:p w14:paraId="0A764A4E" w14:textId="77777777" w:rsidR="00BF6D45" w:rsidRDefault="00000000">
            <w:pPr>
              <w:pStyle w:val="TableParagraph"/>
              <w:spacing w:before="0" w:line="273" w:lineRule="exact"/>
              <w:ind w:left="105"/>
              <w:rPr>
                <w:sz w:val="24"/>
              </w:rPr>
            </w:pPr>
            <w:r>
              <w:rPr>
                <w:sz w:val="24"/>
              </w:rPr>
              <w:t>Dense</w:t>
            </w:r>
            <w:r>
              <w:rPr>
                <w:spacing w:val="-3"/>
                <w:sz w:val="24"/>
              </w:rPr>
              <w:t xml:space="preserve"> </w:t>
            </w:r>
            <w:r>
              <w:rPr>
                <w:sz w:val="24"/>
              </w:rPr>
              <w:t>Layer</w:t>
            </w:r>
            <w:r>
              <w:rPr>
                <w:spacing w:val="-2"/>
                <w:sz w:val="24"/>
              </w:rPr>
              <w:t xml:space="preserve"> </w:t>
            </w:r>
            <w:r>
              <w:rPr>
                <w:sz w:val="24"/>
              </w:rPr>
              <w:t>with</w:t>
            </w:r>
            <w:r>
              <w:rPr>
                <w:spacing w:val="-2"/>
                <w:sz w:val="24"/>
              </w:rPr>
              <w:t xml:space="preserve"> </w:t>
            </w:r>
            <w:r>
              <w:rPr>
                <w:sz w:val="24"/>
              </w:rPr>
              <w:t>50</w:t>
            </w:r>
            <w:r>
              <w:rPr>
                <w:spacing w:val="-2"/>
                <w:sz w:val="24"/>
              </w:rPr>
              <w:t xml:space="preserve"> </w:t>
            </w:r>
            <w:r>
              <w:rPr>
                <w:sz w:val="24"/>
              </w:rPr>
              <w:t>neurons,</w:t>
            </w:r>
            <w:r>
              <w:rPr>
                <w:spacing w:val="-1"/>
                <w:sz w:val="24"/>
              </w:rPr>
              <w:t xml:space="preserve"> </w:t>
            </w:r>
            <w:r>
              <w:rPr>
                <w:spacing w:val="-4"/>
                <w:sz w:val="24"/>
              </w:rPr>
              <w:t>ReLU</w:t>
            </w:r>
          </w:p>
          <w:p w14:paraId="770D3C71" w14:textId="77777777" w:rsidR="00BF6D45" w:rsidRDefault="00000000">
            <w:pPr>
              <w:pStyle w:val="TableParagraph"/>
              <w:spacing w:before="2" w:line="257" w:lineRule="exact"/>
              <w:ind w:left="105"/>
              <w:rPr>
                <w:sz w:val="24"/>
              </w:rPr>
            </w:pPr>
            <w:r>
              <w:rPr>
                <w:spacing w:val="-2"/>
                <w:sz w:val="24"/>
              </w:rPr>
              <w:t>activation</w:t>
            </w:r>
          </w:p>
        </w:tc>
      </w:tr>
      <w:tr w:rsidR="00BF6D45" w14:paraId="40A7FB77" w14:textId="77777777">
        <w:trPr>
          <w:trHeight w:val="551"/>
        </w:trPr>
        <w:tc>
          <w:tcPr>
            <w:tcW w:w="4675" w:type="dxa"/>
          </w:tcPr>
          <w:p w14:paraId="699938ED" w14:textId="77777777" w:rsidR="00BF6D45" w:rsidRDefault="00000000">
            <w:pPr>
              <w:pStyle w:val="TableParagraph"/>
              <w:spacing w:before="0" w:line="273" w:lineRule="exact"/>
              <w:rPr>
                <w:b/>
                <w:sz w:val="24"/>
              </w:rPr>
            </w:pPr>
            <w:r>
              <w:rPr>
                <w:b/>
                <w:sz w:val="24"/>
              </w:rPr>
              <w:t>Output</w:t>
            </w:r>
            <w:r>
              <w:rPr>
                <w:b/>
                <w:spacing w:val="-1"/>
                <w:sz w:val="24"/>
              </w:rPr>
              <w:t xml:space="preserve"> </w:t>
            </w:r>
            <w:r>
              <w:rPr>
                <w:b/>
                <w:spacing w:val="-4"/>
                <w:sz w:val="24"/>
              </w:rPr>
              <w:t>Layer</w:t>
            </w:r>
          </w:p>
        </w:tc>
        <w:tc>
          <w:tcPr>
            <w:tcW w:w="4675" w:type="dxa"/>
          </w:tcPr>
          <w:p w14:paraId="3629CF30" w14:textId="77777777" w:rsidR="00BF6D45" w:rsidRDefault="00000000">
            <w:pPr>
              <w:pStyle w:val="TableParagraph"/>
              <w:spacing w:before="0" w:line="273" w:lineRule="exact"/>
              <w:ind w:left="105"/>
              <w:rPr>
                <w:sz w:val="24"/>
              </w:rPr>
            </w:pPr>
            <w:r>
              <w:rPr>
                <w:sz w:val="24"/>
              </w:rPr>
              <w:t>Dense</w:t>
            </w:r>
            <w:r>
              <w:rPr>
                <w:spacing w:val="-3"/>
                <w:sz w:val="24"/>
              </w:rPr>
              <w:t xml:space="preserve"> </w:t>
            </w:r>
            <w:r>
              <w:rPr>
                <w:sz w:val="24"/>
              </w:rPr>
              <w:t>Layer</w:t>
            </w:r>
            <w:r>
              <w:rPr>
                <w:spacing w:val="-2"/>
                <w:sz w:val="24"/>
              </w:rPr>
              <w:t xml:space="preserve"> </w:t>
            </w:r>
            <w:r>
              <w:rPr>
                <w:sz w:val="24"/>
              </w:rPr>
              <w:t>with</w:t>
            </w:r>
            <w:r>
              <w:rPr>
                <w:spacing w:val="-2"/>
                <w:sz w:val="24"/>
              </w:rPr>
              <w:t xml:space="preserve"> </w:t>
            </w:r>
            <w:r>
              <w:rPr>
                <w:sz w:val="24"/>
              </w:rPr>
              <w:t>3</w:t>
            </w:r>
            <w:r>
              <w:rPr>
                <w:spacing w:val="-2"/>
                <w:sz w:val="24"/>
              </w:rPr>
              <w:t xml:space="preserve"> </w:t>
            </w:r>
            <w:r>
              <w:rPr>
                <w:sz w:val="24"/>
              </w:rPr>
              <w:t>neurons,</w:t>
            </w:r>
            <w:r>
              <w:rPr>
                <w:spacing w:val="-1"/>
                <w:sz w:val="24"/>
              </w:rPr>
              <w:t xml:space="preserve"> </w:t>
            </w:r>
            <w:r>
              <w:rPr>
                <w:spacing w:val="-2"/>
                <w:sz w:val="24"/>
              </w:rPr>
              <w:t>Softmax</w:t>
            </w:r>
          </w:p>
          <w:p w14:paraId="7CFE3E46" w14:textId="77777777" w:rsidR="00BF6D45" w:rsidRDefault="00000000">
            <w:pPr>
              <w:pStyle w:val="TableParagraph"/>
              <w:spacing w:before="2" w:line="257" w:lineRule="exact"/>
              <w:ind w:left="105"/>
              <w:rPr>
                <w:sz w:val="24"/>
              </w:rPr>
            </w:pPr>
            <w:r>
              <w:rPr>
                <w:sz w:val="24"/>
              </w:rPr>
              <w:t>activation</w:t>
            </w:r>
            <w:r>
              <w:rPr>
                <w:spacing w:val="-2"/>
                <w:sz w:val="24"/>
              </w:rPr>
              <w:t xml:space="preserve"> </w:t>
            </w:r>
            <w:r>
              <w:rPr>
                <w:sz w:val="24"/>
              </w:rPr>
              <w:t>for</w:t>
            </w:r>
            <w:r>
              <w:rPr>
                <w:spacing w:val="-2"/>
                <w:sz w:val="24"/>
              </w:rPr>
              <w:t xml:space="preserve"> </w:t>
            </w:r>
            <w:r>
              <w:rPr>
                <w:sz w:val="24"/>
              </w:rPr>
              <w:t>multiclass</w:t>
            </w:r>
            <w:r>
              <w:rPr>
                <w:spacing w:val="-1"/>
                <w:sz w:val="24"/>
              </w:rPr>
              <w:t xml:space="preserve"> </w:t>
            </w:r>
            <w:r>
              <w:rPr>
                <w:spacing w:val="-2"/>
                <w:sz w:val="24"/>
              </w:rPr>
              <w:t>classification</w:t>
            </w:r>
          </w:p>
        </w:tc>
      </w:tr>
      <w:tr w:rsidR="00BF6D45" w14:paraId="0B53B7AB" w14:textId="77777777">
        <w:trPr>
          <w:trHeight w:val="278"/>
        </w:trPr>
        <w:tc>
          <w:tcPr>
            <w:tcW w:w="4675" w:type="dxa"/>
          </w:tcPr>
          <w:p w14:paraId="0766DDA0" w14:textId="77777777" w:rsidR="00BF6D45" w:rsidRDefault="00000000">
            <w:pPr>
              <w:pStyle w:val="TableParagraph"/>
              <w:spacing w:before="0" w:line="258" w:lineRule="exact"/>
              <w:rPr>
                <w:b/>
                <w:sz w:val="24"/>
              </w:rPr>
            </w:pPr>
            <w:r>
              <w:rPr>
                <w:b/>
                <w:sz w:val="24"/>
              </w:rPr>
              <w:t>Loss</w:t>
            </w:r>
            <w:r>
              <w:rPr>
                <w:b/>
                <w:spacing w:val="-2"/>
                <w:sz w:val="24"/>
              </w:rPr>
              <w:t xml:space="preserve"> Function</w:t>
            </w:r>
          </w:p>
        </w:tc>
        <w:tc>
          <w:tcPr>
            <w:tcW w:w="4675" w:type="dxa"/>
          </w:tcPr>
          <w:p w14:paraId="1050EAFD" w14:textId="77777777" w:rsidR="00BF6D45" w:rsidRDefault="00000000">
            <w:pPr>
              <w:pStyle w:val="TableParagraph"/>
              <w:spacing w:before="0" w:line="258" w:lineRule="exact"/>
              <w:ind w:left="105"/>
              <w:rPr>
                <w:sz w:val="24"/>
              </w:rPr>
            </w:pPr>
            <w:r>
              <w:rPr>
                <w:spacing w:val="-2"/>
                <w:sz w:val="24"/>
              </w:rPr>
              <w:t>categorical_crossentropy</w:t>
            </w:r>
          </w:p>
        </w:tc>
      </w:tr>
      <w:tr w:rsidR="00BF6D45" w14:paraId="1283323C" w14:textId="77777777">
        <w:trPr>
          <w:trHeight w:val="273"/>
        </w:trPr>
        <w:tc>
          <w:tcPr>
            <w:tcW w:w="4675" w:type="dxa"/>
          </w:tcPr>
          <w:p w14:paraId="25B9C0BD" w14:textId="77777777" w:rsidR="00BF6D45" w:rsidRDefault="00000000">
            <w:pPr>
              <w:pStyle w:val="TableParagraph"/>
              <w:spacing w:before="0" w:line="253" w:lineRule="exact"/>
              <w:rPr>
                <w:b/>
                <w:sz w:val="24"/>
              </w:rPr>
            </w:pPr>
            <w:r>
              <w:rPr>
                <w:b/>
                <w:spacing w:val="-2"/>
                <w:sz w:val="24"/>
              </w:rPr>
              <w:t>Optimizer</w:t>
            </w:r>
          </w:p>
        </w:tc>
        <w:tc>
          <w:tcPr>
            <w:tcW w:w="4675" w:type="dxa"/>
          </w:tcPr>
          <w:p w14:paraId="6223CD2D" w14:textId="77777777" w:rsidR="00BF6D45" w:rsidRDefault="00000000">
            <w:pPr>
              <w:pStyle w:val="TableParagraph"/>
              <w:spacing w:before="0" w:line="253" w:lineRule="exact"/>
              <w:ind w:left="105"/>
              <w:rPr>
                <w:sz w:val="24"/>
              </w:rPr>
            </w:pPr>
            <w:r>
              <w:rPr>
                <w:spacing w:val="-4"/>
                <w:sz w:val="24"/>
              </w:rPr>
              <w:t>Adam</w:t>
            </w:r>
          </w:p>
        </w:tc>
      </w:tr>
      <w:tr w:rsidR="00BF6D45" w14:paraId="2252A89D" w14:textId="77777777">
        <w:trPr>
          <w:trHeight w:val="551"/>
        </w:trPr>
        <w:tc>
          <w:tcPr>
            <w:tcW w:w="4675" w:type="dxa"/>
          </w:tcPr>
          <w:p w14:paraId="4E2AD713" w14:textId="77777777" w:rsidR="00BF6D45" w:rsidRDefault="00000000">
            <w:pPr>
              <w:pStyle w:val="TableParagraph"/>
              <w:spacing w:before="0" w:line="273" w:lineRule="exact"/>
              <w:rPr>
                <w:b/>
                <w:sz w:val="24"/>
              </w:rPr>
            </w:pPr>
            <w:r>
              <w:rPr>
                <w:b/>
                <w:sz w:val="24"/>
              </w:rPr>
              <w:t>Evaluation</w:t>
            </w:r>
            <w:r>
              <w:rPr>
                <w:b/>
                <w:spacing w:val="-1"/>
                <w:sz w:val="24"/>
              </w:rPr>
              <w:t xml:space="preserve"> </w:t>
            </w:r>
            <w:r>
              <w:rPr>
                <w:b/>
                <w:spacing w:val="-2"/>
                <w:sz w:val="24"/>
              </w:rPr>
              <w:t>Metrics</w:t>
            </w:r>
          </w:p>
        </w:tc>
        <w:tc>
          <w:tcPr>
            <w:tcW w:w="4675" w:type="dxa"/>
          </w:tcPr>
          <w:p w14:paraId="5C89E558" w14:textId="77777777" w:rsidR="00BF6D45" w:rsidRDefault="00000000">
            <w:pPr>
              <w:pStyle w:val="TableParagraph"/>
              <w:spacing w:before="0" w:line="273" w:lineRule="exact"/>
              <w:ind w:left="105"/>
              <w:rPr>
                <w:sz w:val="24"/>
              </w:rPr>
            </w:pPr>
            <w:r>
              <w:rPr>
                <w:sz w:val="24"/>
              </w:rPr>
              <w:t>Accuracy,</w:t>
            </w:r>
            <w:r>
              <w:rPr>
                <w:spacing w:val="-4"/>
                <w:sz w:val="24"/>
              </w:rPr>
              <w:t xml:space="preserve"> </w:t>
            </w:r>
            <w:r>
              <w:rPr>
                <w:sz w:val="24"/>
              </w:rPr>
              <w:t>AUC</w:t>
            </w:r>
            <w:r>
              <w:rPr>
                <w:spacing w:val="-1"/>
                <w:sz w:val="24"/>
              </w:rPr>
              <w:t xml:space="preserve"> </w:t>
            </w:r>
            <w:r>
              <w:rPr>
                <w:sz w:val="24"/>
              </w:rPr>
              <w:t>(Area</w:t>
            </w:r>
            <w:r>
              <w:rPr>
                <w:spacing w:val="-2"/>
                <w:sz w:val="24"/>
              </w:rPr>
              <w:t xml:space="preserve"> </w:t>
            </w:r>
            <w:r>
              <w:rPr>
                <w:sz w:val="24"/>
              </w:rPr>
              <w:t>Under</w:t>
            </w:r>
            <w:r>
              <w:rPr>
                <w:spacing w:val="-1"/>
                <w:sz w:val="24"/>
              </w:rPr>
              <w:t xml:space="preserve"> </w:t>
            </w:r>
            <w:r>
              <w:rPr>
                <w:sz w:val="24"/>
              </w:rPr>
              <w:t>the</w:t>
            </w:r>
            <w:r>
              <w:rPr>
                <w:spacing w:val="-2"/>
                <w:sz w:val="24"/>
              </w:rPr>
              <w:t xml:space="preserve"> </w:t>
            </w:r>
            <w:r>
              <w:rPr>
                <w:sz w:val="24"/>
              </w:rPr>
              <w:t>Curve</w:t>
            </w:r>
            <w:r>
              <w:rPr>
                <w:spacing w:val="-2"/>
                <w:sz w:val="24"/>
              </w:rPr>
              <w:t xml:space="preserve"> </w:t>
            </w:r>
            <w:r>
              <w:rPr>
                <w:spacing w:val="-5"/>
                <w:sz w:val="24"/>
              </w:rPr>
              <w:t>for</w:t>
            </w:r>
          </w:p>
          <w:p w14:paraId="31303AF5" w14:textId="77777777" w:rsidR="00BF6D45" w:rsidRDefault="00000000">
            <w:pPr>
              <w:pStyle w:val="TableParagraph"/>
              <w:spacing w:before="2" w:line="257" w:lineRule="exact"/>
              <w:ind w:left="105"/>
              <w:rPr>
                <w:sz w:val="24"/>
              </w:rPr>
            </w:pPr>
            <w:r>
              <w:rPr>
                <w:sz w:val="24"/>
              </w:rPr>
              <w:t>multiclass</w:t>
            </w:r>
            <w:r>
              <w:rPr>
                <w:spacing w:val="-2"/>
                <w:sz w:val="24"/>
              </w:rPr>
              <w:t xml:space="preserve"> classification)</w:t>
            </w:r>
          </w:p>
        </w:tc>
      </w:tr>
      <w:tr w:rsidR="00BF6D45" w14:paraId="66FF496E" w14:textId="77777777">
        <w:trPr>
          <w:trHeight w:val="278"/>
        </w:trPr>
        <w:tc>
          <w:tcPr>
            <w:tcW w:w="4675" w:type="dxa"/>
          </w:tcPr>
          <w:p w14:paraId="581B602E" w14:textId="77777777" w:rsidR="00BF6D45" w:rsidRDefault="00000000">
            <w:pPr>
              <w:pStyle w:val="TableParagraph"/>
              <w:spacing w:before="0" w:line="258" w:lineRule="exact"/>
              <w:rPr>
                <w:b/>
                <w:sz w:val="24"/>
              </w:rPr>
            </w:pPr>
            <w:r>
              <w:rPr>
                <w:b/>
                <w:sz w:val="24"/>
              </w:rPr>
              <w:t>Target</w:t>
            </w:r>
            <w:r>
              <w:rPr>
                <w:b/>
                <w:spacing w:val="-2"/>
                <w:sz w:val="24"/>
              </w:rPr>
              <w:t xml:space="preserve"> Encoding</w:t>
            </w:r>
          </w:p>
        </w:tc>
        <w:tc>
          <w:tcPr>
            <w:tcW w:w="4675" w:type="dxa"/>
          </w:tcPr>
          <w:p w14:paraId="2D45BA0D" w14:textId="77777777" w:rsidR="00BF6D45" w:rsidRDefault="00000000">
            <w:pPr>
              <w:pStyle w:val="TableParagraph"/>
              <w:spacing w:before="0" w:line="258" w:lineRule="exact"/>
              <w:ind w:left="105"/>
              <w:rPr>
                <w:sz w:val="24"/>
              </w:rPr>
            </w:pPr>
            <w:r>
              <w:rPr>
                <w:sz w:val="24"/>
              </w:rPr>
              <w:t>One-hot</w:t>
            </w:r>
            <w:r>
              <w:rPr>
                <w:spacing w:val="-2"/>
                <w:sz w:val="24"/>
              </w:rPr>
              <w:t xml:space="preserve"> </w:t>
            </w:r>
            <w:r>
              <w:rPr>
                <w:sz w:val="24"/>
              </w:rPr>
              <w:t>encoded</w:t>
            </w:r>
            <w:r>
              <w:rPr>
                <w:spacing w:val="-2"/>
                <w:sz w:val="24"/>
              </w:rPr>
              <w:t xml:space="preserve"> </w:t>
            </w:r>
            <w:r>
              <w:rPr>
                <w:sz w:val="24"/>
              </w:rPr>
              <w:t>using</w:t>
            </w:r>
            <w:r>
              <w:rPr>
                <w:spacing w:val="-1"/>
                <w:sz w:val="24"/>
              </w:rPr>
              <w:t xml:space="preserve"> </w:t>
            </w:r>
            <w:r>
              <w:rPr>
                <w:spacing w:val="-2"/>
                <w:sz w:val="24"/>
              </w:rPr>
              <w:t>to_categorical()</w:t>
            </w:r>
          </w:p>
        </w:tc>
      </w:tr>
      <w:tr w:rsidR="00BF6D45" w14:paraId="69AA3B3B" w14:textId="77777777">
        <w:trPr>
          <w:trHeight w:val="277"/>
        </w:trPr>
        <w:tc>
          <w:tcPr>
            <w:tcW w:w="4675" w:type="dxa"/>
          </w:tcPr>
          <w:p w14:paraId="6AB0F074" w14:textId="77777777" w:rsidR="00BF6D45" w:rsidRDefault="00000000">
            <w:pPr>
              <w:pStyle w:val="TableParagraph"/>
              <w:spacing w:before="0" w:line="258" w:lineRule="exact"/>
              <w:rPr>
                <w:b/>
                <w:sz w:val="24"/>
              </w:rPr>
            </w:pPr>
            <w:r>
              <w:rPr>
                <w:b/>
                <w:sz w:val="24"/>
              </w:rPr>
              <w:t>Training/Testing</w:t>
            </w:r>
            <w:r>
              <w:rPr>
                <w:b/>
                <w:spacing w:val="-2"/>
                <w:sz w:val="24"/>
              </w:rPr>
              <w:t xml:space="preserve"> Split</w:t>
            </w:r>
          </w:p>
        </w:tc>
        <w:tc>
          <w:tcPr>
            <w:tcW w:w="4675" w:type="dxa"/>
          </w:tcPr>
          <w:p w14:paraId="210576C6" w14:textId="77777777" w:rsidR="00BF6D45" w:rsidRDefault="00000000">
            <w:pPr>
              <w:pStyle w:val="TableParagraph"/>
              <w:spacing w:before="0" w:line="258" w:lineRule="exact"/>
              <w:ind w:left="105"/>
              <w:rPr>
                <w:sz w:val="24"/>
              </w:rPr>
            </w:pPr>
            <w:r>
              <w:rPr>
                <w:sz w:val="24"/>
              </w:rPr>
              <w:t>80%</w:t>
            </w:r>
            <w:r>
              <w:rPr>
                <w:spacing w:val="-1"/>
                <w:sz w:val="24"/>
              </w:rPr>
              <w:t xml:space="preserve"> </w:t>
            </w:r>
            <w:r>
              <w:rPr>
                <w:sz w:val="24"/>
              </w:rPr>
              <w:t xml:space="preserve">training / 20% </w:t>
            </w:r>
            <w:r>
              <w:rPr>
                <w:spacing w:val="-2"/>
                <w:sz w:val="24"/>
              </w:rPr>
              <w:t>testing</w:t>
            </w:r>
          </w:p>
        </w:tc>
      </w:tr>
      <w:tr w:rsidR="00BF6D45" w14:paraId="038C98C1" w14:textId="77777777">
        <w:trPr>
          <w:trHeight w:val="551"/>
        </w:trPr>
        <w:tc>
          <w:tcPr>
            <w:tcW w:w="4675" w:type="dxa"/>
          </w:tcPr>
          <w:p w14:paraId="42AF3434" w14:textId="77777777" w:rsidR="00BF6D45" w:rsidRDefault="00000000">
            <w:pPr>
              <w:pStyle w:val="TableParagraph"/>
              <w:spacing w:before="0" w:line="273" w:lineRule="exact"/>
              <w:rPr>
                <w:b/>
                <w:sz w:val="24"/>
              </w:rPr>
            </w:pPr>
            <w:r>
              <w:rPr>
                <w:b/>
                <w:sz w:val="24"/>
              </w:rPr>
              <w:t>Early</w:t>
            </w:r>
            <w:r>
              <w:rPr>
                <w:b/>
                <w:spacing w:val="-1"/>
                <w:sz w:val="24"/>
              </w:rPr>
              <w:t xml:space="preserve"> </w:t>
            </w:r>
            <w:r>
              <w:rPr>
                <w:b/>
                <w:spacing w:val="-2"/>
                <w:sz w:val="24"/>
              </w:rPr>
              <w:t>Stopping</w:t>
            </w:r>
          </w:p>
        </w:tc>
        <w:tc>
          <w:tcPr>
            <w:tcW w:w="4675" w:type="dxa"/>
          </w:tcPr>
          <w:p w14:paraId="56728CB3" w14:textId="77777777" w:rsidR="00BF6D45" w:rsidRDefault="00000000">
            <w:pPr>
              <w:pStyle w:val="TableParagraph"/>
              <w:spacing w:before="0" w:line="274" w:lineRule="exact"/>
              <w:ind w:left="105"/>
              <w:rPr>
                <w:sz w:val="24"/>
              </w:rPr>
            </w:pPr>
            <w:r>
              <w:rPr>
                <w:sz w:val="24"/>
              </w:rPr>
              <w:t>Enabled,</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validation</w:t>
            </w:r>
            <w:r>
              <w:rPr>
                <w:spacing w:val="-7"/>
                <w:sz w:val="24"/>
              </w:rPr>
              <w:t xml:space="preserve"> </w:t>
            </w:r>
            <w:r>
              <w:rPr>
                <w:sz w:val="24"/>
              </w:rPr>
              <w:t>loss</w:t>
            </w:r>
            <w:r>
              <w:rPr>
                <w:spacing w:val="-7"/>
                <w:sz w:val="24"/>
              </w:rPr>
              <w:t xml:space="preserve"> </w:t>
            </w:r>
            <w:r>
              <w:rPr>
                <w:sz w:val="24"/>
              </w:rPr>
              <w:t>to</w:t>
            </w:r>
            <w:r>
              <w:rPr>
                <w:spacing w:val="-7"/>
                <w:sz w:val="24"/>
              </w:rPr>
              <w:t xml:space="preserve"> </w:t>
            </w:r>
            <w:r>
              <w:rPr>
                <w:sz w:val="24"/>
              </w:rPr>
              <w:t xml:space="preserve">prevent </w:t>
            </w:r>
            <w:r>
              <w:rPr>
                <w:spacing w:val="-2"/>
                <w:sz w:val="24"/>
              </w:rPr>
              <w:t>overfitting</w:t>
            </w:r>
          </w:p>
        </w:tc>
      </w:tr>
    </w:tbl>
    <w:p w14:paraId="43CCE2E7" w14:textId="77777777" w:rsidR="00BF6D45" w:rsidRDefault="00BF6D45">
      <w:pPr>
        <w:pStyle w:val="TableParagraph"/>
        <w:spacing w:line="274" w:lineRule="exact"/>
        <w:rPr>
          <w:sz w:val="24"/>
        </w:rPr>
        <w:sectPr w:rsidR="00BF6D45">
          <w:pgSz w:w="12240" w:h="15840"/>
          <w:pgMar w:top="1440" w:right="1080" w:bottom="280" w:left="1440" w:header="730" w:footer="0" w:gutter="0"/>
          <w:cols w:space="720"/>
        </w:sectPr>
      </w:pPr>
    </w:p>
    <w:p w14:paraId="26299A00" w14:textId="77777777" w:rsidR="00BF6D45" w:rsidRDefault="00BF6D45">
      <w:pPr>
        <w:pStyle w:val="BodyText"/>
        <w:rPr>
          <w:i/>
        </w:rPr>
      </w:pPr>
    </w:p>
    <w:p w14:paraId="2505C2ED" w14:textId="77777777" w:rsidR="00BF6D45" w:rsidRDefault="00BF6D45">
      <w:pPr>
        <w:pStyle w:val="BodyText"/>
        <w:rPr>
          <w:i/>
        </w:rPr>
      </w:pPr>
    </w:p>
    <w:p w14:paraId="6913B82A" w14:textId="77777777" w:rsidR="00BF6D45" w:rsidRDefault="00BF6D45">
      <w:pPr>
        <w:pStyle w:val="BodyText"/>
        <w:spacing w:before="138"/>
        <w:rPr>
          <w:i/>
        </w:rPr>
      </w:pPr>
    </w:p>
    <w:p w14:paraId="348D1AB2" w14:textId="77777777" w:rsidR="00BF6D45" w:rsidRDefault="00000000">
      <w:pPr>
        <w:pStyle w:val="Heading3"/>
        <w:numPr>
          <w:ilvl w:val="2"/>
          <w:numId w:val="8"/>
        </w:numPr>
        <w:tabs>
          <w:tab w:val="left" w:pos="1320"/>
        </w:tabs>
        <w:ind w:left="1320" w:hanging="600"/>
      </w:pPr>
      <w:bookmarkStart w:id="48" w:name="_bookmark48"/>
      <w:bookmarkEnd w:id="48"/>
      <w:r>
        <w:t>Deep</w:t>
      </w:r>
      <w:r>
        <w:rPr>
          <w:spacing w:val="-5"/>
        </w:rPr>
        <w:t xml:space="preserve"> </w:t>
      </w:r>
      <w:r>
        <w:t>learning</w:t>
      </w:r>
      <w:r>
        <w:rPr>
          <w:spacing w:val="51"/>
        </w:rPr>
        <w:t xml:space="preserve"> </w:t>
      </w:r>
      <w:r>
        <w:t>Model</w:t>
      </w:r>
      <w:r>
        <w:rPr>
          <w:spacing w:val="-9"/>
        </w:rPr>
        <w:t xml:space="preserve"> </w:t>
      </w:r>
      <w:r>
        <w:t>Training</w:t>
      </w:r>
      <w:r>
        <w:rPr>
          <w:spacing w:val="-5"/>
        </w:rPr>
        <w:t xml:space="preserve"> </w:t>
      </w:r>
      <w:r>
        <w:t>and</w:t>
      </w:r>
      <w:r>
        <w:rPr>
          <w:spacing w:val="-4"/>
        </w:rPr>
        <w:t xml:space="preserve"> </w:t>
      </w:r>
      <w:r>
        <w:rPr>
          <w:spacing w:val="-2"/>
        </w:rPr>
        <w:t>Performance</w:t>
      </w:r>
    </w:p>
    <w:p w14:paraId="2445E6AC" w14:textId="77777777" w:rsidR="00BF6D45" w:rsidRDefault="00BF6D45">
      <w:pPr>
        <w:pStyle w:val="BodyText"/>
        <w:spacing w:before="77"/>
        <w:rPr>
          <w:b/>
        </w:rPr>
      </w:pPr>
    </w:p>
    <w:p w14:paraId="28AF1D51" w14:textId="77777777" w:rsidR="00BF6D45" w:rsidRDefault="00000000">
      <w:pPr>
        <w:pStyle w:val="BodyText"/>
        <w:spacing w:line="480" w:lineRule="auto"/>
        <w:ind w:left="360" w:right="357" w:firstLine="360"/>
        <w:jc w:val="both"/>
      </w:pPr>
      <w:r>
        <w:t>The model showed promising learning behavior with increasing AUC across epochs, peaking at ~0.92 on the training set and ~0.82 on the validation set within 10 epochs. The training stopped</w:t>
      </w:r>
      <w:r>
        <w:rPr>
          <w:spacing w:val="-1"/>
        </w:rPr>
        <w:t xml:space="preserve"> </w:t>
      </w:r>
      <w:r>
        <w:t>early at</w:t>
      </w:r>
      <w:r>
        <w:rPr>
          <w:spacing w:val="-1"/>
        </w:rPr>
        <w:t xml:space="preserve"> </w:t>
      </w:r>
      <w:r>
        <w:t>epoch 10</w:t>
      </w:r>
      <w:r>
        <w:rPr>
          <w:spacing w:val="-1"/>
        </w:rPr>
        <w:t xml:space="preserve"> </w:t>
      </w:r>
      <w:r>
        <w:t>based on</w:t>
      </w:r>
      <w:r>
        <w:rPr>
          <w:spacing w:val="-1"/>
        </w:rPr>
        <w:t xml:space="preserve"> </w:t>
      </w:r>
      <w:r>
        <w:t>the</w:t>
      </w:r>
      <w:r>
        <w:rPr>
          <w:spacing w:val="-1"/>
        </w:rPr>
        <w:t xml:space="preserve"> </w:t>
      </w:r>
      <w:r>
        <w:t>early</w:t>
      </w:r>
      <w:r>
        <w:rPr>
          <w:spacing w:val="-1"/>
        </w:rPr>
        <w:t xml:space="preserve"> </w:t>
      </w:r>
      <w:r>
        <w:t>stopping callback</w:t>
      </w:r>
      <w:r>
        <w:rPr>
          <w:spacing w:val="-1"/>
        </w:rPr>
        <w:t xml:space="preserve"> </w:t>
      </w:r>
      <w:r>
        <w:t>to prevent</w:t>
      </w:r>
      <w:r>
        <w:rPr>
          <w:spacing w:val="-1"/>
        </w:rPr>
        <w:t xml:space="preserve"> </w:t>
      </w:r>
      <w:r>
        <w:t>overfitting. Predicted class probabilities for all complaints were stored in a final dataset containing:</w:t>
      </w:r>
    </w:p>
    <w:p w14:paraId="6104752E" w14:textId="77777777" w:rsidR="00BF6D45" w:rsidRDefault="00000000">
      <w:pPr>
        <w:pStyle w:val="ListParagraph"/>
        <w:numPr>
          <w:ilvl w:val="0"/>
          <w:numId w:val="2"/>
        </w:numPr>
        <w:tabs>
          <w:tab w:val="left" w:pos="719"/>
        </w:tabs>
        <w:ind w:left="719" w:hanging="359"/>
        <w:rPr>
          <w:sz w:val="24"/>
        </w:rPr>
      </w:pPr>
      <w:r>
        <w:rPr>
          <w:spacing w:val="-2"/>
          <w:sz w:val="24"/>
        </w:rPr>
        <w:t>Vehicle identifiers</w:t>
      </w:r>
      <w:r>
        <w:rPr>
          <w:spacing w:val="-1"/>
          <w:sz w:val="24"/>
        </w:rPr>
        <w:t xml:space="preserve"> </w:t>
      </w:r>
      <w:r>
        <w:rPr>
          <w:spacing w:val="-2"/>
          <w:sz w:val="24"/>
        </w:rPr>
        <w:t>(</w:t>
      </w:r>
      <w:r>
        <w:rPr>
          <w:i/>
          <w:spacing w:val="-2"/>
          <w:sz w:val="24"/>
        </w:rPr>
        <w:t>MAKETXT,</w:t>
      </w:r>
      <w:r>
        <w:rPr>
          <w:i/>
          <w:spacing w:val="-1"/>
          <w:sz w:val="24"/>
        </w:rPr>
        <w:t xml:space="preserve"> </w:t>
      </w:r>
      <w:r>
        <w:rPr>
          <w:i/>
          <w:spacing w:val="-2"/>
          <w:sz w:val="24"/>
        </w:rPr>
        <w:t>MODELTXT,</w:t>
      </w:r>
      <w:r>
        <w:rPr>
          <w:i/>
          <w:spacing w:val="-1"/>
          <w:sz w:val="24"/>
        </w:rPr>
        <w:t xml:space="preserve"> </w:t>
      </w:r>
      <w:r>
        <w:rPr>
          <w:i/>
          <w:spacing w:val="-2"/>
          <w:sz w:val="24"/>
        </w:rPr>
        <w:t>YEARTXT,</w:t>
      </w:r>
      <w:r>
        <w:rPr>
          <w:i/>
          <w:spacing w:val="-1"/>
          <w:sz w:val="24"/>
        </w:rPr>
        <w:t xml:space="preserve"> </w:t>
      </w:r>
      <w:r>
        <w:rPr>
          <w:i/>
          <w:spacing w:val="-2"/>
          <w:sz w:val="24"/>
        </w:rPr>
        <w:t>COMPDESC</w:t>
      </w:r>
      <w:r>
        <w:rPr>
          <w:spacing w:val="-2"/>
          <w:sz w:val="24"/>
        </w:rPr>
        <w:t>)</w:t>
      </w:r>
    </w:p>
    <w:p w14:paraId="03104DDE" w14:textId="77777777" w:rsidR="00BF6D45" w:rsidRDefault="00BF6D45">
      <w:pPr>
        <w:pStyle w:val="BodyText"/>
      </w:pPr>
    </w:p>
    <w:p w14:paraId="2387DD32" w14:textId="77777777" w:rsidR="00BF6D45" w:rsidRDefault="00000000">
      <w:pPr>
        <w:pStyle w:val="ListParagraph"/>
        <w:numPr>
          <w:ilvl w:val="0"/>
          <w:numId w:val="2"/>
        </w:numPr>
        <w:tabs>
          <w:tab w:val="left" w:pos="719"/>
        </w:tabs>
        <w:spacing w:line="480" w:lineRule="auto"/>
        <w:ind w:left="360" w:right="357" w:firstLine="0"/>
        <w:rPr>
          <w:sz w:val="24"/>
        </w:rPr>
      </w:pPr>
      <w:r>
        <w:rPr>
          <w:sz w:val="24"/>
        </w:rPr>
        <w:t>Predicted probability scores for all 3 classes (e.g., prob_low,</w:t>
      </w:r>
      <w:r>
        <w:rPr>
          <w:spacing w:val="40"/>
          <w:sz w:val="24"/>
        </w:rPr>
        <w:t xml:space="preserve"> </w:t>
      </w:r>
      <w:r>
        <w:rPr>
          <w:sz w:val="24"/>
        </w:rPr>
        <w:t>prob_medium,</w:t>
      </w:r>
      <w:r>
        <w:rPr>
          <w:spacing w:val="40"/>
          <w:sz w:val="24"/>
        </w:rPr>
        <w:t xml:space="preserve"> </w:t>
      </w:r>
      <w:r>
        <w:rPr>
          <w:sz w:val="24"/>
        </w:rPr>
        <w:t>prob_high) These scores were exported as CSVs and form the basis for integration with other machine</w:t>
      </w:r>
      <w:r>
        <w:rPr>
          <w:spacing w:val="80"/>
          <w:sz w:val="24"/>
        </w:rPr>
        <w:t xml:space="preserve"> </w:t>
      </w:r>
      <w:r>
        <w:rPr>
          <w:sz w:val="24"/>
        </w:rPr>
        <w:t>learning models or downstream decision-making systems.</w:t>
      </w:r>
    </w:p>
    <w:p w14:paraId="2E3D8CB4" w14:textId="77777777" w:rsidR="00BF6D45" w:rsidRDefault="00000000">
      <w:pPr>
        <w:pStyle w:val="Heading3"/>
        <w:numPr>
          <w:ilvl w:val="2"/>
          <w:numId w:val="8"/>
        </w:numPr>
        <w:tabs>
          <w:tab w:val="left" w:pos="1260"/>
        </w:tabs>
        <w:spacing w:before="164"/>
      </w:pPr>
      <w:bookmarkStart w:id="49" w:name="_bookmark49"/>
      <w:bookmarkEnd w:id="49"/>
      <w:r>
        <w:t>Data</w:t>
      </w:r>
      <w:r>
        <w:rPr>
          <w:spacing w:val="-3"/>
        </w:rPr>
        <w:t xml:space="preserve"> </w:t>
      </w:r>
      <w:r>
        <w:t>Preparation</w:t>
      </w:r>
      <w:r>
        <w:rPr>
          <w:spacing w:val="-3"/>
        </w:rPr>
        <w:t xml:space="preserve"> </w:t>
      </w:r>
      <w:r>
        <w:t>for</w:t>
      </w:r>
      <w:r>
        <w:rPr>
          <w:spacing w:val="-8"/>
        </w:rPr>
        <w:t xml:space="preserve"> </w:t>
      </w:r>
      <w:r>
        <w:t>Model</w:t>
      </w:r>
      <w:r>
        <w:rPr>
          <w:spacing w:val="-2"/>
        </w:rPr>
        <w:t xml:space="preserve"> Building</w:t>
      </w:r>
    </w:p>
    <w:p w14:paraId="0A4B8F17" w14:textId="77777777" w:rsidR="00BF6D45" w:rsidRDefault="00BF6D45">
      <w:pPr>
        <w:pStyle w:val="BodyText"/>
        <w:spacing w:before="76"/>
        <w:rPr>
          <w:b/>
        </w:rPr>
      </w:pPr>
    </w:p>
    <w:p w14:paraId="0FBD1397" w14:textId="77777777" w:rsidR="00BF6D45" w:rsidRDefault="00000000">
      <w:pPr>
        <w:pStyle w:val="BodyText"/>
        <w:spacing w:line="480" w:lineRule="auto"/>
        <w:ind w:left="360" w:right="357" w:firstLine="360"/>
        <w:jc w:val="both"/>
      </w:pPr>
      <w:r>
        <w:t>To build a comprehensive classification framework, we strategically prepared the dataset by integrating outputs from the deep learning model with structured vehicle complaint metadata. This hybrid approach leverages the strengths of both Natural Language Processing (NLP) and traditional machine learning by combining semantic insights with categorical and temporal features.</w:t>
      </w:r>
    </w:p>
    <w:p w14:paraId="63A53E1A" w14:textId="77777777" w:rsidR="00BF6D45" w:rsidRDefault="00000000">
      <w:pPr>
        <w:pStyle w:val="Heading3"/>
        <w:spacing w:before="164"/>
        <w:ind w:left="360"/>
        <w:jc w:val="both"/>
      </w:pPr>
      <w:r>
        <w:t>Integration</w:t>
      </w:r>
      <w:r>
        <w:rPr>
          <w:spacing w:val="-6"/>
        </w:rPr>
        <w:t xml:space="preserve"> </w:t>
      </w:r>
      <w:r>
        <w:t>of</w:t>
      </w:r>
      <w:r>
        <w:rPr>
          <w:spacing w:val="-3"/>
        </w:rPr>
        <w:t xml:space="preserve"> </w:t>
      </w:r>
      <w:r>
        <w:t>NLP</w:t>
      </w:r>
      <w:r>
        <w:rPr>
          <w:spacing w:val="-15"/>
        </w:rPr>
        <w:t xml:space="preserve"> </w:t>
      </w:r>
      <w:r>
        <w:t>Outputs</w:t>
      </w:r>
      <w:r>
        <w:rPr>
          <w:spacing w:val="-2"/>
        </w:rPr>
        <w:t xml:space="preserve"> </w:t>
      </w:r>
      <w:r>
        <w:t>with</w:t>
      </w:r>
      <w:r>
        <w:rPr>
          <w:spacing w:val="-3"/>
        </w:rPr>
        <w:t xml:space="preserve"> </w:t>
      </w:r>
      <w:r>
        <w:t>Structured</w:t>
      </w:r>
      <w:r>
        <w:rPr>
          <w:spacing w:val="-2"/>
        </w:rPr>
        <w:t xml:space="preserve"> </w:t>
      </w:r>
      <w:r>
        <w:rPr>
          <w:spacing w:val="-4"/>
        </w:rPr>
        <w:t>Data</w:t>
      </w:r>
    </w:p>
    <w:p w14:paraId="554C58C4" w14:textId="77777777" w:rsidR="00BF6D45" w:rsidRDefault="00BF6D45">
      <w:pPr>
        <w:pStyle w:val="BodyText"/>
        <w:spacing w:before="158"/>
        <w:rPr>
          <w:b/>
        </w:rPr>
      </w:pPr>
    </w:p>
    <w:p w14:paraId="6CF63190" w14:textId="77777777" w:rsidR="00BF6D45" w:rsidRDefault="00000000">
      <w:pPr>
        <w:pStyle w:val="BodyText"/>
        <w:spacing w:line="480" w:lineRule="auto"/>
        <w:ind w:left="360" w:right="357" w:firstLine="360"/>
        <w:jc w:val="both"/>
      </w:pPr>
      <w:r>
        <w:t>Following the training and inference phase of the neural network, the output probabilities from the final Softmax layer—</w:t>
      </w:r>
      <w:r>
        <w:rPr>
          <w:i/>
        </w:rPr>
        <w:t>prob_low, prob_medium</w:t>
      </w:r>
      <w:r>
        <w:t xml:space="preserve">, and </w:t>
      </w:r>
      <w:r>
        <w:rPr>
          <w:i/>
        </w:rPr>
        <w:t>prob_high</w:t>
      </w:r>
      <w:r>
        <w:t>—were extracted. These values represent the model’s confidence scores for each of the three risk categories associated</w:t>
      </w:r>
      <w:r>
        <w:rPr>
          <w:spacing w:val="-8"/>
        </w:rPr>
        <w:t xml:space="preserve"> </w:t>
      </w:r>
      <w:r>
        <w:t>with</w:t>
      </w:r>
      <w:r>
        <w:rPr>
          <w:spacing w:val="-8"/>
        </w:rPr>
        <w:t xml:space="preserve"> </w:t>
      </w:r>
      <w:r>
        <w:t>a</w:t>
      </w:r>
      <w:r>
        <w:rPr>
          <w:spacing w:val="-8"/>
        </w:rPr>
        <w:t xml:space="preserve"> </w:t>
      </w:r>
      <w:r>
        <w:t>vehicle</w:t>
      </w:r>
      <w:r>
        <w:rPr>
          <w:spacing w:val="-8"/>
        </w:rPr>
        <w:t xml:space="preserve"> </w:t>
      </w:r>
      <w:r>
        <w:t>complaint.</w:t>
      </w:r>
      <w:r>
        <w:rPr>
          <w:spacing w:val="-12"/>
        </w:rPr>
        <w:t xml:space="preserve"> </w:t>
      </w:r>
      <w:r>
        <w:t>These</w:t>
      </w:r>
      <w:r>
        <w:rPr>
          <w:spacing w:val="-8"/>
        </w:rPr>
        <w:t xml:space="preserve"> </w:t>
      </w:r>
      <w:r>
        <w:t>probabilistic</w:t>
      </w:r>
      <w:r>
        <w:rPr>
          <w:spacing w:val="-8"/>
        </w:rPr>
        <w:t xml:space="preserve"> </w:t>
      </w:r>
      <w:r>
        <w:t>scores</w:t>
      </w:r>
      <w:r>
        <w:rPr>
          <w:spacing w:val="-8"/>
        </w:rPr>
        <w:t xml:space="preserve"> </w:t>
      </w:r>
      <w:r>
        <w:t>offer</w:t>
      </w:r>
      <w:r>
        <w:rPr>
          <w:spacing w:val="-8"/>
        </w:rPr>
        <w:t xml:space="preserve"> </w:t>
      </w:r>
      <w:r>
        <w:t>nuanced</w:t>
      </w:r>
      <w:r>
        <w:rPr>
          <w:spacing w:val="-8"/>
        </w:rPr>
        <w:t xml:space="preserve"> </w:t>
      </w:r>
      <w:r>
        <w:t>semantic</w:t>
      </w:r>
      <w:r>
        <w:rPr>
          <w:spacing w:val="-8"/>
        </w:rPr>
        <w:t xml:space="preserve"> </w:t>
      </w:r>
      <w:r>
        <w:t>signals derived from the original textual descriptions of complaints.</w:t>
      </w:r>
    </w:p>
    <w:p w14:paraId="3BD863C3"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777812D1" w14:textId="77777777" w:rsidR="00BF6D45" w:rsidRDefault="00000000">
      <w:pPr>
        <w:pStyle w:val="BodyText"/>
        <w:spacing w:before="131" w:line="480" w:lineRule="auto"/>
        <w:ind w:left="360" w:right="357" w:firstLine="360"/>
        <w:jc w:val="both"/>
      </w:pPr>
      <w:r>
        <w:lastRenderedPageBreak/>
        <w:t>To prepare for model training and evaluation, the enriched dataset was partitioned into training and testing subsets using an 80/20 split:</w:t>
      </w:r>
    </w:p>
    <w:p w14:paraId="5476DA1B" w14:textId="77777777" w:rsidR="00BF6D45" w:rsidRDefault="00000000">
      <w:pPr>
        <w:pStyle w:val="BodyText"/>
        <w:spacing w:line="480" w:lineRule="auto"/>
        <w:ind w:left="720" w:right="6140"/>
        <w:jc w:val="both"/>
      </w:pPr>
      <w:r>
        <w:t>Training</w:t>
      </w:r>
      <w:r>
        <w:rPr>
          <w:spacing w:val="-15"/>
        </w:rPr>
        <w:t xml:space="preserve"> </w:t>
      </w:r>
      <w:r>
        <w:t>Set:</w:t>
      </w:r>
      <w:r>
        <w:rPr>
          <w:spacing w:val="-15"/>
        </w:rPr>
        <w:t xml:space="preserve"> </w:t>
      </w:r>
      <w:r>
        <w:t>135,286</w:t>
      </w:r>
      <w:r>
        <w:rPr>
          <w:spacing w:val="-15"/>
        </w:rPr>
        <w:t xml:space="preserve"> </w:t>
      </w:r>
      <w:r>
        <w:t>records Test Set: 33,822 records</w:t>
      </w:r>
    </w:p>
    <w:p w14:paraId="6E9A1326" w14:textId="77777777" w:rsidR="00BF6D45" w:rsidRDefault="00000000">
      <w:pPr>
        <w:pStyle w:val="BodyText"/>
        <w:spacing w:line="480" w:lineRule="auto"/>
        <w:ind w:left="360" w:right="357" w:firstLine="360"/>
        <w:jc w:val="both"/>
      </w:pPr>
      <w:r>
        <w:t>This stratified split was designed to ensure that each class was proportionally represented in</w:t>
      </w:r>
      <w:r>
        <w:rPr>
          <w:spacing w:val="-1"/>
        </w:rPr>
        <w:t xml:space="preserve"> </w:t>
      </w:r>
      <w:r>
        <w:t>both</w:t>
      </w:r>
      <w:r>
        <w:rPr>
          <w:spacing w:val="-1"/>
        </w:rPr>
        <w:t xml:space="preserve"> </w:t>
      </w:r>
      <w:r>
        <w:t>the</w:t>
      </w:r>
      <w:r>
        <w:rPr>
          <w:spacing w:val="-1"/>
        </w:rPr>
        <w:t xml:space="preserve"> </w:t>
      </w:r>
      <w:r>
        <w:t>training</w:t>
      </w:r>
      <w:r>
        <w:rPr>
          <w:spacing w:val="-1"/>
        </w:rPr>
        <w:t xml:space="preserve"> </w:t>
      </w:r>
      <w:r>
        <w:t>and</w:t>
      </w:r>
      <w:r>
        <w:rPr>
          <w:spacing w:val="-1"/>
        </w:rPr>
        <w:t xml:space="preserve"> </w:t>
      </w:r>
      <w:r>
        <w:t>test</w:t>
      </w:r>
      <w:r>
        <w:rPr>
          <w:spacing w:val="-1"/>
        </w:rPr>
        <w:t xml:space="preserve"> </w:t>
      </w:r>
      <w:r>
        <w:t>sets.</w:t>
      </w:r>
      <w:r>
        <w:rPr>
          <w:spacing w:val="-1"/>
        </w:rPr>
        <w:t xml:space="preserve"> </w:t>
      </w:r>
      <w:r>
        <w:t>Holding</w:t>
      </w:r>
      <w:r>
        <w:rPr>
          <w:spacing w:val="-1"/>
        </w:rPr>
        <w:t xml:space="preserve"> </w:t>
      </w:r>
      <w:r>
        <w:t>out</w:t>
      </w:r>
      <w:r>
        <w:rPr>
          <w:spacing w:val="-1"/>
        </w:rPr>
        <w:t xml:space="preserve"> </w:t>
      </w:r>
      <w:r>
        <w:t>a</w:t>
      </w:r>
      <w:r>
        <w:rPr>
          <w:spacing w:val="-1"/>
        </w:rPr>
        <w:t xml:space="preserve"> </w:t>
      </w:r>
      <w:r>
        <w:t>dedicated</w:t>
      </w:r>
      <w:r>
        <w:rPr>
          <w:spacing w:val="-1"/>
        </w:rPr>
        <w:t xml:space="preserve"> </w:t>
      </w:r>
      <w:r>
        <w:t>test</w:t>
      </w:r>
      <w:r>
        <w:rPr>
          <w:spacing w:val="-1"/>
        </w:rPr>
        <w:t xml:space="preserve"> </w:t>
      </w:r>
      <w:r>
        <w:t>set</w:t>
      </w:r>
      <w:r>
        <w:rPr>
          <w:spacing w:val="-1"/>
        </w:rPr>
        <w:t xml:space="preserve"> </w:t>
      </w:r>
      <w:r>
        <w:t>enabled</w:t>
      </w:r>
      <w:r>
        <w:rPr>
          <w:spacing w:val="-1"/>
        </w:rPr>
        <w:t xml:space="preserve"> </w:t>
      </w:r>
      <w:r>
        <w:t>robust</w:t>
      </w:r>
      <w:r>
        <w:rPr>
          <w:spacing w:val="-1"/>
        </w:rPr>
        <w:t xml:space="preserve"> </w:t>
      </w:r>
      <w:r>
        <w:t>evaluation</w:t>
      </w:r>
      <w:r>
        <w:rPr>
          <w:spacing w:val="-1"/>
        </w:rPr>
        <w:t xml:space="preserve"> </w:t>
      </w:r>
      <w:r>
        <w:t>of model generalizability and mitigated the risk of overfitting. The core objective of this phase was to construct a reliable multiclass classification system capable of predicting complaint severity and estimating the likelihood of a complaint resulting in a safety recall or formal investigation. To achieve this, multiple machine learning algorithms—including logistic regression, random forests, and gradient boosting classifiers—were trained on the combined dataset. The addition of deep learning-derived features significantly enhanced the model’s ability</w:t>
      </w:r>
      <w:r>
        <w:rPr>
          <w:spacing w:val="-5"/>
        </w:rPr>
        <w:t xml:space="preserve"> </w:t>
      </w:r>
      <w:r>
        <w:t>to</w:t>
      </w:r>
      <w:r>
        <w:rPr>
          <w:spacing w:val="-5"/>
        </w:rPr>
        <w:t xml:space="preserve"> </w:t>
      </w:r>
      <w:r>
        <w:t>capture</w:t>
      </w:r>
      <w:r>
        <w:rPr>
          <w:spacing w:val="-5"/>
        </w:rPr>
        <w:t xml:space="preserve"> </w:t>
      </w:r>
      <w:r>
        <w:t>complex</w:t>
      </w:r>
      <w:r>
        <w:rPr>
          <w:spacing w:val="-5"/>
        </w:rPr>
        <w:t xml:space="preserve"> </w:t>
      </w:r>
      <w:r>
        <w:t>textual</w:t>
      </w:r>
      <w:r>
        <w:rPr>
          <w:spacing w:val="-5"/>
        </w:rPr>
        <w:t xml:space="preserve"> </w:t>
      </w:r>
      <w:r>
        <w:t>patterns</w:t>
      </w:r>
      <w:r>
        <w:rPr>
          <w:spacing w:val="-5"/>
        </w:rPr>
        <w:t xml:space="preserve"> </w:t>
      </w:r>
      <w:r>
        <w:t>that</w:t>
      </w:r>
      <w:r>
        <w:rPr>
          <w:spacing w:val="-5"/>
        </w:rPr>
        <w:t xml:space="preserve"> </w:t>
      </w:r>
      <w:r>
        <w:t>may</w:t>
      </w:r>
      <w:r>
        <w:rPr>
          <w:spacing w:val="-5"/>
        </w:rPr>
        <w:t xml:space="preserve"> </w:t>
      </w:r>
      <w:r>
        <w:t>be</w:t>
      </w:r>
      <w:r>
        <w:rPr>
          <w:spacing w:val="-5"/>
        </w:rPr>
        <w:t xml:space="preserve"> </w:t>
      </w:r>
      <w:r>
        <w:t>missed</w:t>
      </w:r>
      <w:r>
        <w:rPr>
          <w:spacing w:val="-5"/>
        </w:rPr>
        <w:t xml:space="preserve"> </w:t>
      </w:r>
      <w:r>
        <w:t>by</w:t>
      </w:r>
      <w:r>
        <w:rPr>
          <w:spacing w:val="-5"/>
        </w:rPr>
        <w:t xml:space="preserve"> </w:t>
      </w:r>
      <w:r>
        <w:t>traditional</w:t>
      </w:r>
      <w:r>
        <w:rPr>
          <w:spacing w:val="-5"/>
        </w:rPr>
        <w:t xml:space="preserve"> </w:t>
      </w:r>
      <w:r>
        <w:t>statistical</w:t>
      </w:r>
      <w:r>
        <w:rPr>
          <w:spacing w:val="-5"/>
        </w:rPr>
        <w:t xml:space="preserve"> </w:t>
      </w:r>
      <w:r>
        <w:t xml:space="preserve">models </w:t>
      </w:r>
      <w:r>
        <w:rPr>
          <w:spacing w:val="-2"/>
        </w:rPr>
        <w:t>alone.</w:t>
      </w:r>
    </w:p>
    <w:p w14:paraId="27DD94BD" w14:textId="77777777" w:rsidR="00BF6D45" w:rsidRDefault="00000000">
      <w:pPr>
        <w:pStyle w:val="Heading3"/>
        <w:numPr>
          <w:ilvl w:val="1"/>
          <w:numId w:val="8"/>
        </w:numPr>
        <w:tabs>
          <w:tab w:val="left" w:pos="360"/>
        </w:tabs>
        <w:spacing w:before="164"/>
        <w:jc w:val="both"/>
      </w:pPr>
      <w:bookmarkStart w:id="50" w:name="_bookmark50"/>
      <w:bookmarkEnd w:id="50"/>
      <w:r>
        <w:t>Understanding</w:t>
      </w:r>
      <w:r>
        <w:rPr>
          <w:spacing w:val="-4"/>
        </w:rPr>
        <w:t xml:space="preserve"> </w:t>
      </w:r>
      <w:r>
        <w:rPr>
          <w:spacing w:val="-2"/>
        </w:rPr>
        <w:t>XGBoost</w:t>
      </w:r>
    </w:p>
    <w:p w14:paraId="7A9FDAC4" w14:textId="77777777" w:rsidR="00BF6D45" w:rsidRDefault="00BF6D45">
      <w:pPr>
        <w:pStyle w:val="BodyText"/>
        <w:spacing w:before="76"/>
        <w:rPr>
          <w:b/>
        </w:rPr>
      </w:pPr>
    </w:p>
    <w:p w14:paraId="619895AD" w14:textId="77777777" w:rsidR="00BF6D45" w:rsidRDefault="00000000">
      <w:pPr>
        <w:pStyle w:val="BodyText"/>
        <w:spacing w:before="1" w:line="480" w:lineRule="auto"/>
        <w:ind w:right="357" w:firstLine="720"/>
      </w:pPr>
      <w:r>
        <w:t>XGBoost</w:t>
      </w:r>
      <w:r>
        <w:rPr>
          <w:spacing w:val="-2"/>
        </w:rPr>
        <w:t xml:space="preserve"> </w:t>
      </w:r>
      <w:r>
        <w:t>(Extreme</w:t>
      </w:r>
      <w:r>
        <w:rPr>
          <w:spacing w:val="-3"/>
        </w:rPr>
        <w:t xml:space="preserve"> </w:t>
      </w:r>
      <w:r>
        <w:t>Gradient</w:t>
      </w:r>
      <w:r>
        <w:rPr>
          <w:spacing w:val="-2"/>
        </w:rPr>
        <w:t xml:space="preserve"> </w:t>
      </w:r>
      <w:r>
        <w:t>Boosting)</w:t>
      </w:r>
      <w:r>
        <w:rPr>
          <w:spacing w:val="-2"/>
        </w:rPr>
        <w:t xml:space="preserve"> </w:t>
      </w:r>
      <w:r>
        <w:t>is</w:t>
      </w:r>
      <w:r>
        <w:rPr>
          <w:spacing w:val="-2"/>
        </w:rPr>
        <w:t xml:space="preserve"> </w:t>
      </w:r>
      <w:r>
        <w:t>an</w:t>
      </w:r>
      <w:r>
        <w:rPr>
          <w:spacing w:val="-2"/>
        </w:rPr>
        <w:t xml:space="preserve"> </w:t>
      </w:r>
      <w:r>
        <w:t>advanced</w:t>
      </w:r>
      <w:r>
        <w:rPr>
          <w:spacing w:val="-2"/>
        </w:rPr>
        <w:t xml:space="preserve"> </w:t>
      </w:r>
      <w:r>
        <w:t>machine</w:t>
      </w:r>
      <w:r>
        <w:rPr>
          <w:spacing w:val="-3"/>
        </w:rPr>
        <w:t xml:space="preserve"> </w:t>
      </w:r>
      <w:r>
        <w:t>learning</w:t>
      </w:r>
      <w:r>
        <w:rPr>
          <w:spacing w:val="-2"/>
        </w:rPr>
        <w:t xml:space="preserve"> </w:t>
      </w:r>
      <w:r>
        <w:t>algorithm</w:t>
      </w:r>
      <w:r>
        <w:rPr>
          <w:spacing w:val="-2"/>
        </w:rPr>
        <w:t xml:space="preserve"> </w:t>
      </w:r>
      <w:r>
        <w:t>based on gradient-boosted decision trees. It improves model performance by combining the outputs of multiple</w:t>
      </w:r>
      <w:r>
        <w:rPr>
          <w:spacing w:val="-4"/>
        </w:rPr>
        <w:t xml:space="preserve"> </w:t>
      </w:r>
      <w:r>
        <w:t>weak</w:t>
      </w:r>
      <w:r>
        <w:rPr>
          <w:spacing w:val="-3"/>
        </w:rPr>
        <w:t xml:space="preserve"> </w:t>
      </w:r>
      <w:r>
        <w:t>learners</w:t>
      </w:r>
      <w:r>
        <w:rPr>
          <w:spacing w:val="-3"/>
        </w:rPr>
        <w:t xml:space="preserve"> </w:t>
      </w:r>
      <w:r>
        <w:t>(trees),</w:t>
      </w:r>
      <w:r>
        <w:rPr>
          <w:spacing w:val="-3"/>
        </w:rPr>
        <w:t xml:space="preserve"> </w:t>
      </w:r>
      <w:r>
        <w:t>with</w:t>
      </w:r>
      <w:r>
        <w:rPr>
          <w:spacing w:val="-3"/>
        </w:rPr>
        <w:t xml:space="preserve"> </w:t>
      </w:r>
      <w:r>
        <w:t>each</w:t>
      </w:r>
      <w:r>
        <w:rPr>
          <w:spacing w:val="-3"/>
        </w:rPr>
        <w:t xml:space="preserve"> </w:t>
      </w:r>
      <w:r>
        <w:t>iteration</w:t>
      </w:r>
      <w:r>
        <w:rPr>
          <w:spacing w:val="-3"/>
        </w:rPr>
        <w:t xml:space="preserve"> </w:t>
      </w:r>
      <w:r>
        <w:t>correcting</w:t>
      </w:r>
      <w:r>
        <w:rPr>
          <w:spacing w:val="-3"/>
        </w:rPr>
        <w:t xml:space="preserve"> </w:t>
      </w:r>
      <w:r>
        <w:t>the</w:t>
      </w:r>
      <w:r>
        <w:rPr>
          <w:spacing w:val="-4"/>
        </w:rPr>
        <w:t xml:space="preserve"> </w:t>
      </w:r>
      <w:r>
        <w:t>errors</w:t>
      </w:r>
      <w:r>
        <w:rPr>
          <w:spacing w:val="-3"/>
        </w:rPr>
        <w:t xml:space="preserve"> </w:t>
      </w:r>
      <w:r>
        <w:t>of</w:t>
      </w:r>
      <w:r>
        <w:rPr>
          <w:spacing w:val="-3"/>
        </w:rPr>
        <w:t xml:space="preserve"> </w:t>
      </w:r>
      <w:r>
        <w:t>the</w:t>
      </w:r>
      <w:r>
        <w:rPr>
          <w:spacing w:val="-4"/>
        </w:rPr>
        <w:t xml:space="preserve"> </w:t>
      </w:r>
      <w:r>
        <w:t>previous</w:t>
      </w:r>
      <w:r>
        <w:rPr>
          <w:spacing w:val="-3"/>
        </w:rPr>
        <w:t xml:space="preserve"> </w:t>
      </w:r>
      <w:r>
        <w:t>ensemble. The objective function optimized by XGBoost includes both:</w:t>
      </w:r>
    </w:p>
    <w:p w14:paraId="35B2ED15" w14:textId="77777777" w:rsidR="00BF6D45" w:rsidRDefault="00000000">
      <w:pPr>
        <w:pStyle w:val="ListParagraph"/>
        <w:numPr>
          <w:ilvl w:val="0"/>
          <w:numId w:val="1"/>
        </w:numPr>
        <w:tabs>
          <w:tab w:val="left" w:pos="125"/>
        </w:tabs>
        <w:ind w:left="125" w:hanging="125"/>
        <w:rPr>
          <w:sz w:val="24"/>
        </w:rPr>
      </w:pPr>
      <w:r>
        <w:rPr>
          <w:sz w:val="24"/>
        </w:rPr>
        <w:t>A</w:t>
      </w:r>
      <w:r>
        <w:rPr>
          <w:spacing w:val="-17"/>
          <w:sz w:val="24"/>
        </w:rPr>
        <w:t xml:space="preserve"> </w:t>
      </w:r>
      <w:r>
        <w:rPr>
          <w:sz w:val="24"/>
        </w:rPr>
        <w:t>loss</w:t>
      </w:r>
      <w:r>
        <w:rPr>
          <w:spacing w:val="-4"/>
          <w:sz w:val="24"/>
        </w:rPr>
        <w:t xml:space="preserve"> </w:t>
      </w:r>
      <w:r>
        <w:rPr>
          <w:sz w:val="24"/>
        </w:rPr>
        <w:t>function</w:t>
      </w:r>
      <w:r>
        <w:rPr>
          <w:spacing w:val="-2"/>
          <w:sz w:val="24"/>
        </w:rPr>
        <w:t xml:space="preserve"> </w:t>
      </w:r>
      <w:r>
        <w:rPr>
          <w:sz w:val="24"/>
        </w:rPr>
        <w:t>that</w:t>
      </w:r>
      <w:r>
        <w:rPr>
          <w:spacing w:val="-2"/>
          <w:sz w:val="24"/>
        </w:rPr>
        <w:t xml:space="preserve"> </w:t>
      </w:r>
      <w:r>
        <w:rPr>
          <w:sz w:val="24"/>
        </w:rPr>
        <w:t>measures</w:t>
      </w:r>
      <w:r>
        <w:rPr>
          <w:spacing w:val="-3"/>
          <w:sz w:val="24"/>
        </w:rPr>
        <w:t xml:space="preserve"> </w:t>
      </w:r>
      <w:r>
        <w:rPr>
          <w:sz w:val="24"/>
        </w:rPr>
        <w:t>the</w:t>
      </w:r>
      <w:r>
        <w:rPr>
          <w:spacing w:val="-3"/>
          <w:sz w:val="24"/>
        </w:rPr>
        <w:t xml:space="preserve"> </w:t>
      </w:r>
      <w:r>
        <w:rPr>
          <w:sz w:val="24"/>
        </w:rPr>
        <w:t>model’s</w:t>
      </w:r>
      <w:r>
        <w:rPr>
          <w:spacing w:val="-3"/>
          <w:sz w:val="24"/>
        </w:rPr>
        <w:t xml:space="preserve"> </w:t>
      </w:r>
      <w:r>
        <w:rPr>
          <w:sz w:val="24"/>
        </w:rPr>
        <w:t>fit</w:t>
      </w:r>
      <w:r>
        <w:rPr>
          <w:spacing w:val="-2"/>
          <w:sz w:val="24"/>
        </w:rPr>
        <w:t xml:space="preserve"> </w:t>
      </w:r>
      <w:r>
        <w:rPr>
          <w:sz w:val="24"/>
        </w:rPr>
        <w:t>(e.g.,</w:t>
      </w:r>
      <w:r>
        <w:rPr>
          <w:spacing w:val="-2"/>
          <w:sz w:val="24"/>
        </w:rPr>
        <w:t xml:space="preserve"> </w:t>
      </w:r>
      <w:r>
        <w:rPr>
          <w:sz w:val="24"/>
        </w:rPr>
        <w:t>log-loss</w:t>
      </w:r>
      <w:r>
        <w:rPr>
          <w:spacing w:val="-3"/>
          <w:sz w:val="24"/>
        </w:rPr>
        <w:t xml:space="preserve"> </w:t>
      </w:r>
      <w:r>
        <w:rPr>
          <w:sz w:val="24"/>
        </w:rPr>
        <w:t>for</w:t>
      </w:r>
      <w:r>
        <w:rPr>
          <w:spacing w:val="-2"/>
          <w:sz w:val="24"/>
        </w:rPr>
        <w:t xml:space="preserve"> </w:t>
      </w:r>
      <w:r>
        <w:rPr>
          <w:sz w:val="24"/>
        </w:rPr>
        <w:t>classification),</w:t>
      </w:r>
      <w:r>
        <w:rPr>
          <w:spacing w:val="-2"/>
          <w:sz w:val="24"/>
        </w:rPr>
        <w:t xml:space="preserve"> </w:t>
      </w:r>
      <w:r>
        <w:rPr>
          <w:spacing w:val="-5"/>
          <w:sz w:val="24"/>
        </w:rPr>
        <w:t>and</w:t>
      </w:r>
    </w:p>
    <w:p w14:paraId="2C3E134D" w14:textId="77777777" w:rsidR="00BF6D45" w:rsidRDefault="00BF6D45">
      <w:pPr>
        <w:pStyle w:val="BodyText"/>
      </w:pPr>
    </w:p>
    <w:p w14:paraId="64772E30" w14:textId="77777777" w:rsidR="00BF6D45" w:rsidRDefault="00000000">
      <w:pPr>
        <w:pStyle w:val="ListParagraph"/>
        <w:numPr>
          <w:ilvl w:val="0"/>
          <w:numId w:val="1"/>
        </w:numPr>
        <w:tabs>
          <w:tab w:val="left" w:pos="125"/>
        </w:tabs>
        <w:ind w:left="125" w:hanging="125"/>
        <w:rPr>
          <w:sz w:val="24"/>
        </w:rPr>
      </w:pPr>
      <w:r>
        <w:rPr>
          <w:sz w:val="24"/>
        </w:rPr>
        <w:t>A</w:t>
      </w:r>
      <w:r>
        <w:rPr>
          <w:spacing w:val="-17"/>
          <w:sz w:val="24"/>
        </w:rPr>
        <w:t xml:space="preserve"> </w:t>
      </w:r>
      <w:r>
        <w:rPr>
          <w:sz w:val="24"/>
        </w:rPr>
        <w:t>regularization</w:t>
      </w:r>
      <w:r>
        <w:rPr>
          <w:spacing w:val="-6"/>
          <w:sz w:val="24"/>
        </w:rPr>
        <w:t xml:space="preserve"> </w:t>
      </w:r>
      <w:r>
        <w:rPr>
          <w:sz w:val="24"/>
        </w:rPr>
        <w:t>term</w:t>
      </w:r>
      <w:r>
        <w:rPr>
          <w:spacing w:val="-4"/>
          <w:sz w:val="24"/>
        </w:rPr>
        <w:t xml:space="preserve"> </w:t>
      </w:r>
      <w:r>
        <w:rPr>
          <w:sz w:val="24"/>
        </w:rPr>
        <w:t>that</w:t>
      </w:r>
      <w:r>
        <w:rPr>
          <w:spacing w:val="-3"/>
          <w:sz w:val="24"/>
        </w:rPr>
        <w:t xml:space="preserve"> </w:t>
      </w:r>
      <w:r>
        <w:rPr>
          <w:sz w:val="24"/>
        </w:rPr>
        <w:t>penalizes</w:t>
      </w:r>
      <w:r>
        <w:rPr>
          <w:spacing w:val="-4"/>
          <w:sz w:val="24"/>
        </w:rPr>
        <w:t xml:space="preserve"> </w:t>
      </w:r>
      <w:r>
        <w:rPr>
          <w:sz w:val="24"/>
        </w:rPr>
        <w:t>model</w:t>
      </w:r>
      <w:r>
        <w:rPr>
          <w:spacing w:val="-4"/>
          <w:sz w:val="24"/>
        </w:rPr>
        <w:t xml:space="preserve"> </w:t>
      </w:r>
      <w:r>
        <w:rPr>
          <w:sz w:val="24"/>
        </w:rPr>
        <w:t>complexity,</w:t>
      </w:r>
      <w:r>
        <w:rPr>
          <w:spacing w:val="-3"/>
          <w:sz w:val="24"/>
        </w:rPr>
        <w:t xml:space="preserve"> </w:t>
      </w:r>
      <w:r>
        <w:rPr>
          <w:sz w:val="24"/>
        </w:rPr>
        <w:t>helping</w:t>
      </w:r>
      <w:r>
        <w:rPr>
          <w:spacing w:val="-4"/>
          <w:sz w:val="24"/>
        </w:rPr>
        <w:t xml:space="preserve"> </w:t>
      </w:r>
      <w:r>
        <w:rPr>
          <w:sz w:val="24"/>
        </w:rPr>
        <w:t>prevent</w:t>
      </w:r>
      <w:r>
        <w:rPr>
          <w:spacing w:val="-3"/>
          <w:sz w:val="24"/>
        </w:rPr>
        <w:t xml:space="preserve"> </w:t>
      </w:r>
      <w:r>
        <w:rPr>
          <w:spacing w:val="-2"/>
          <w:sz w:val="24"/>
        </w:rPr>
        <w:t>overfitting.</w:t>
      </w:r>
    </w:p>
    <w:p w14:paraId="4B33D0A3" w14:textId="77777777" w:rsidR="00BF6D45" w:rsidRDefault="00BF6D45">
      <w:pPr>
        <w:pStyle w:val="ListParagraph"/>
        <w:rPr>
          <w:sz w:val="24"/>
        </w:rPr>
        <w:sectPr w:rsidR="00BF6D45">
          <w:pgSz w:w="12240" w:h="15840"/>
          <w:pgMar w:top="1440" w:right="1080" w:bottom="280" w:left="1440" w:header="730" w:footer="0" w:gutter="0"/>
          <w:cols w:space="720"/>
        </w:sectPr>
      </w:pPr>
    </w:p>
    <w:p w14:paraId="1DD7D7F5" w14:textId="77777777" w:rsidR="00BF6D45" w:rsidRDefault="00BF6D45">
      <w:pPr>
        <w:pStyle w:val="BodyText"/>
      </w:pPr>
    </w:p>
    <w:p w14:paraId="7C848434" w14:textId="77777777" w:rsidR="00BF6D45" w:rsidRDefault="00BF6D45">
      <w:pPr>
        <w:pStyle w:val="BodyText"/>
        <w:spacing w:before="131"/>
      </w:pPr>
    </w:p>
    <w:p w14:paraId="02D0B38F" w14:textId="77777777" w:rsidR="00BF6D45" w:rsidRDefault="00000000">
      <w:pPr>
        <w:pStyle w:val="BodyText"/>
      </w:pPr>
      <w:r>
        <w:t>Objective</w:t>
      </w:r>
      <w:r>
        <w:rPr>
          <w:spacing w:val="-3"/>
        </w:rPr>
        <w:t xml:space="preserve"> </w:t>
      </w:r>
      <w:r>
        <w:rPr>
          <w:spacing w:val="-2"/>
        </w:rPr>
        <w:t>Function:</w:t>
      </w:r>
    </w:p>
    <w:p w14:paraId="1B852162" w14:textId="77777777" w:rsidR="00BF6D45" w:rsidRDefault="00BF6D45">
      <w:pPr>
        <w:pStyle w:val="BodyText"/>
        <w:spacing w:before="164"/>
      </w:pPr>
    </w:p>
    <w:p w14:paraId="5D5E7B6D" w14:textId="77777777" w:rsidR="00BF6D45" w:rsidRDefault="00000000">
      <w:pPr>
        <w:pStyle w:val="BodyText"/>
        <w:ind w:right="359"/>
        <w:jc w:val="center"/>
        <w:rPr>
          <w:rFonts w:ascii="Cambria Math" w:eastAsia="Cambria Math" w:hAnsi="Cambria Math"/>
        </w:rPr>
      </w:pPr>
      <w:r>
        <w:rPr>
          <w:rFonts w:ascii="Cambria Math" w:eastAsia="Cambria Math" w:hAnsi="Cambria Math"/>
        </w:rPr>
        <w:t>𝑂𝑏𝑗(𝜃)</w:t>
      </w:r>
      <w:r>
        <w:rPr>
          <w:rFonts w:ascii="Cambria Math" w:eastAsia="Cambria Math" w:hAnsi="Cambria Math"/>
          <w:spacing w:val="70"/>
        </w:rPr>
        <w:t xml:space="preserve"> </w:t>
      </w:r>
      <w:r>
        <w:rPr>
          <w:rFonts w:ascii="Cambria Math" w:eastAsia="Cambria Math" w:hAnsi="Cambria Math"/>
        </w:rPr>
        <w:t>=</w:t>
      </w:r>
      <w:r>
        <w:rPr>
          <w:rFonts w:ascii="Cambria Math" w:eastAsia="Cambria Math" w:hAnsi="Cambria Math"/>
          <w:spacing w:val="70"/>
        </w:rPr>
        <w:t xml:space="preserve"> </w:t>
      </w:r>
      <w:r>
        <w:rPr>
          <w:rFonts w:ascii="Cambria Math" w:eastAsia="Cambria Math" w:hAnsi="Cambria Math"/>
        </w:rPr>
        <w:t>𝛴</w:t>
      </w:r>
      <w:r>
        <w:rPr>
          <w:rFonts w:ascii="Cambria Math" w:eastAsia="Cambria Math" w:hAnsi="Cambria Math"/>
          <w:spacing w:val="9"/>
        </w:rPr>
        <w:t xml:space="preserve"> </w:t>
      </w:r>
      <w:r>
        <w:rPr>
          <w:rFonts w:ascii="Cambria Math" w:eastAsia="Cambria Math" w:hAnsi="Cambria Math"/>
        </w:rPr>
        <w:t>𝐿(𝑦𝑖,</w:t>
      </w:r>
      <w:r>
        <w:rPr>
          <w:rFonts w:ascii="Cambria Math" w:eastAsia="Cambria Math" w:hAnsi="Cambria Math"/>
          <w:spacing w:val="-11"/>
        </w:rPr>
        <w:t xml:space="preserve"> </w:t>
      </w:r>
      <w:r>
        <w:rPr>
          <w:rFonts w:ascii="Cambria Math" w:eastAsia="Cambria Math" w:hAnsi="Cambria Math"/>
        </w:rPr>
        <w:t>ŷ𝑖)</w:t>
      </w:r>
      <w:r>
        <w:rPr>
          <w:rFonts w:ascii="Cambria Math" w:eastAsia="Cambria Math" w:hAnsi="Cambria Math"/>
          <w:spacing w:val="57"/>
        </w:rPr>
        <w:t xml:space="preserve"> </w:t>
      </w:r>
      <w:r>
        <w:rPr>
          <w:rFonts w:ascii="Cambria Math" w:eastAsia="Cambria Math" w:hAnsi="Cambria Math"/>
        </w:rPr>
        <w:t>+</w:t>
      </w:r>
      <w:r>
        <w:rPr>
          <w:rFonts w:ascii="Cambria Math" w:eastAsia="Cambria Math" w:hAnsi="Cambria Math"/>
          <w:spacing w:val="58"/>
        </w:rPr>
        <w:t xml:space="preserve"> </w:t>
      </w:r>
      <w:r>
        <w:rPr>
          <w:rFonts w:ascii="Cambria Math" w:eastAsia="Cambria Math" w:hAnsi="Cambria Math"/>
        </w:rPr>
        <w:t>𝛴</w:t>
      </w:r>
      <w:r>
        <w:rPr>
          <w:rFonts w:ascii="Cambria Math" w:eastAsia="Cambria Math" w:hAnsi="Cambria Math"/>
          <w:spacing w:val="9"/>
        </w:rPr>
        <w:t xml:space="preserve"> </w:t>
      </w:r>
      <w:r>
        <w:rPr>
          <w:rFonts w:ascii="Cambria Math" w:eastAsia="Cambria Math" w:hAnsi="Cambria Math"/>
          <w:spacing w:val="-2"/>
        </w:rPr>
        <w:t>𝛺(𝑓𝑘)</w:t>
      </w:r>
    </w:p>
    <w:p w14:paraId="0CB1F8BD" w14:textId="77777777" w:rsidR="00BF6D45" w:rsidRDefault="00000000">
      <w:pPr>
        <w:pStyle w:val="BodyText"/>
        <w:spacing w:before="280"/>
      </w:pPr>
      <w:r>
        <w:rPr>
          <w:rFonts w:ascii="Cambria Math" w:hAnsi="Cambria Math"/>
        </w:rPr>
        <w:t>−</w:t>
      </w:r>
      <w:r>
        <w:rPr>
          <w:rFonts w:ascii="Cambria Math" w:hAnsi="Cambria Math"/>
          <w:spacing w:val="-3"/>
        </w:rPr>
        <w:t xml:space="preserve"> </w:t>
      </w:r>
      <w:r>
        <w:rPr>
          <w:rFonts w:ascii="Cambria Math" w:hAnsi="Cambria Math"/>
        </w:rPr>
        <w:t>L(</w:t>
      </w:r>
      <w:r>
        <w:t>yi,</w:t>
      </w:r>
      <w:r>
        <w:rPr>
          <w:spacing w:val="-1"/>
        </w:rPr>
        <w:t xml:space="preserve"> </w:t>
      </w:r>
      <w:r>
        <w:t>ŷi) is</w:t>
      </w:r>
      <w:r>
        <w:rPr>
          <w:spacing w:val="-1"/>
        </w:rPr>
        <w:t xml:space="preserve"> </w:t>
      </w:r>
      <w:r>
        <w:t>the</w:t>
      </w:r>
      <w:r>
        <w:rPr>
          <w:spacing w:val="-1"/>
        </w:rPr>
        <w:t xml:space="preserve"> </w:t>
      </w:r>
      <w:r>
        <w:t>loss</w:t>
      </w:r>
      <w:r>
        <w:rPr>
          <w:spacing w:val="-1"/>
        </w:rPr>
        <w:t xml:space="preserve"> </w:t>
      </w:r>
      <w:r>
        <w:t>function for</w:t>
      </w:r>
      <w:r>
        <w:rPr>
          <w:spacing w:val="-1"/>
        </w:rPr>
        <w:t xml:space="preserve"> </w:t>
      </w:r>
      <w:r>
        <w:t>predicted vs.</w:t>
      </w:r>
      <w:r>
        <w:rPr>
          <w:spacing w:val="-1"/>
        </w:rPr>
        <w:t xml:space="preserve"> </w:t>
      </w:r>
      <w:r>
        <w:t>true</w:t>
      </w:r>
      <w:r>
        <w:rPr>
          <w:spacing w:val="-1"/>
        </w:rPr>
        <w:t xml:space="preserve"> </w:t>
      </w:r>
      <w:r>
        <w:rPr>
          <w:spacing w:val="-2"/>
        </w:rPr>
        <w:t>label</w:t>
      </w:r>
    </w:p>
    <w:p w14:paraId="22A032F8" w14:textId="77777777" w:rsidR="00BF6D45" w:rsidRDefault="00BF6D45">
      <w:pPr>
        <w:pStyle w:val="BodyText"/>
        <w:spacing w:before="3"/>
      </w:pPr>
    </w:p>
    <w:p w14:paraId="76D0126E" w14:textId="77777777" w:rsidR="00BF6D45" w:rsidRDefault="00000000">
      <w:pPr>
        <w:pStyle w:val="ListParagraph"/>
        <w:numPr>
          <w:ilvl w:val="0"/>
          <w:numId w:val="1"/>
        </w:numPr>
        <w:tabs>
          <w:tab w:val="left" w:pos="139"/>
        </w:tabs>
        <w:spacing w:before="1"/>
        <w:ind w:left="139" w:hanging="139"/>
        <w:rPr>
          <w:sz w:val="24"/>
        </w:rPr>
      </w:pPr>
      <w:r>
        <w:rPr>
          <w:sz w:val="24"/>
        </w:rPr>
        <w:t>Ω(fk)</w:t>
      </w:r>
      <w:r>
        <w:rPr>
          <w:spacing w:val="-2"/>
          <w:sz w:val="24"/>
        </w:rPr>
        <w:t xml:space="preserve"> </w:t>
      </w:r>
      <w:r>
        <w:rPr>
          <w:sz w:val="24"/>
        </w:rPr>
        <w:t>is</w:t>
      </w:r>
      <w:r>
        <w:rPr>
          <w:spacing w:val="-1"/>
          <w:sz w:val="24"/>
        </w:rPr>
        <w:t xml:space="preserve"> </w:t>
      </w:r>
      <w:r>
        <w:rPr>
          <w:sz w:val="24"/>
        </w:rPr>
        <w:t>the</w:t>
      </w:r>
      <w:r>
        <w:rPr>
          <w:spacing w:val="-2"/>
          <w:sz w:val="24"/>
        </w:rPr>
        <w:t xml:space="preserve"> </w:t>
      </w:r>
      <w:r>
        <w:rPr>
          <w:sz w:val="24"/>
        </w:rPr>
        <w:t>regularization</w:t>
      </w:r>
      <w:r>
        <w:rPr>
          <w:spacing w:val="-2"/>
          <w:sz w:val="24"/>
        </w:rPr>
        <w:t xml:space="preserve"> </w:t>
      </w:r>
      <w:r>
        <w:rPr>
          <w:sz w:val="24"/>
        </w:rPr>
        <w:t>term</w:t>
      </w:r>
      <w:r>
        <w:rPr>
          <w:spacing w:val="-1"/>
          <w:sz w:val="24"/>
        </w:rPr>
        <w:t xml:space="preserve"> </w:t>
      </w:r>
      <w:r>
        <w:rPr>
          <w:sz w:val="24"/>
        </w:rPr>
        <w:t>on</w:t>
      </w:r>
      <w:r>
        <w:rPr>
          <w:spacing w:val="-1"/>
          <w:sz w:val="24"/>
        </w:rPr>
        <w:t xml:space="preserve"> </w:t>
      </w:r>
      <w:r>
        <w:rPr>
          <w:sz w:val="24"/>
        </w:rPr>
        <w:t>each</w:t>
      </w:r>
      <w:r>
        <w:rPr>
          <w:spacing w:val="-1"/>
          <w:sz w:val="24"/>
        </w:rPr>
        <w:t xml:space="preserve"> </w:t>
      </w:r>
      <w:r>
        <w:rPr>
          <w:spacing w:val="-4"/>
          <w:sz w:val="24"/>
        </w:rPr>
        <w:t>tree</w:t>
      </w:r>
    </w:p>
    <w:p w14:paraId="27600AF6" w14:textId="77777777" w:rsidR="00BF6D45" w:rsidRDefault="00000000">
      <w:pPr>
        <w:pStyle w:val="ListParagraph"/>
        <w:numPr>
          <w:ilvl w:val="0"/>
          <w:numId w:val="1"/>
        </w:numPr>
        <w:tabs>
          <w:tab w:val="left" w:pos="134"/>
        </w:tabs>
        <w:spacing w:before="276"/>
        <w:ind w:left="134" w:hanging="134"/>
        <w:rPr>
          <w:sz w:val="24"/>
        </w:rPr>
      </w:pPr>
      <w:r>
        <w:rPr>
          <w:sz w:val="24"/>
        </w:rPr>
        <w:t>T</w:t>
      </w:r>
      <w:r>
        <w:rPr>
          <w:spacing w:val="-7"/>
          <w:sz w:val="24"/>
        </w:rPr>
        <w:t xml:space="preserve"> </w:t>
      </w:r>
      <w:r>
        <w:rPr>
          <w:sz w:val="24"/>
        </w:rPr>
        <w:t>is</w:t>
      </w:r>
      <w:r>
        <w:rPr>
          <w:spacing w:val="-1"/>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boosting</w:t>
      </w:r>
      <w:r>
        <w:rPr>
          <w:spacing w:val="-1"/>
          <w:sz w:val="24"/>
        </w:rPr>
        <w:t xml:space="preserve"> </w:t>
      </w:r>
      <w:r>
        <w:rPr>
          <w:sz w:val="24"/>
        </w:rPr>
        <w:t>rounds</w:t>
      </w:r>
      <w:r>
        <w:rPr>
          <w:spacing w:val="-1"/>
          <w:sz w:val="24"/>
        </w:rPr>
        <w:t xml:space="preserve"> </w:t>
      </w:r>
      <w:r>
        <w:rPr>
          <w:spacing w:val="-2"/>
          <w:sz w:val="24"/>
        </w:rPr>
        <w:t>(trees)</w:t>
      </w:r>
    </w:p>
    <w:p w14:paraId="2A9142BB" w14:textId="77777777" w:rsidR="00BF6D45" w:rsidRDefault="00000000">
      <w:pPr>
        <w:pStyle w:val="BodyText"/>
        <w:spacing w:before="276"/>
      </w:pPr>
      <w:r>
        <w:t>At</w:t>
      </w:r>
      <w:r>
        <w:rPr>
          <w:spacing w:val="-3"/>
        </w:rPr>
        <w:t xml:space="preserve"> </w:t>
      </w:r>
      <w:r>
        <w:t>each</w:t>
      </w:r>
      <w:r>
        <w:rPr>
          <w:spacing w:val="-1"/>
        </w:rPr>
        <w:t xml:space="preserve"> </w:t>
      </w:r>
      <w:r>
        <w:t>boosting</w:t>
      </w:r>
      <w:r>
        <w:rPr>
          <w:spacing w:val="-1"/>
        </w:rPr>
        <w:t xml:space="preserve"> </w:t>
      </w:r>
      <w:r>
        <w:t>round</w:t>
      </w:r>
      <w:r>
        <w:rPr>
          <w:spacing w:val="-1"/>
        </w:rPr>
        <w:t xml:space="preserve"> </w:t>
      </w:r>
      <w:r>
        <w:t>t,</w:t>
      </w:r>
      <w:r>
        <w:rPr>
          <w:spacing w:val="-1"/>
        </w:rPr>
        <w:t xml:space="preserve"> </w:t>
      </w:r>
      <w:r>
        <w:t>a</w:t>
      </w:r>
      <w:r>
        <w:rPr>
          <w:spacing w:val="-2"/>
        </w:rPr>
        <w:t xml:space="preserve"> </w:t>
      </w:r>
      <w:r>
        <w:t>new</w:t>
      </w:r>
      <w:r>
        <w:rPr>
          <w:spacing w:val="-1"/>
        </w:rPr>
        <w:t xml:space="preserve"> </w:t>
      </w:r>
      <w:r>
        <w:t>tree</w:t>
      </w:r>
      <w:r>
        <w:rPr>
          <w:spacing w:val="-2"/>
        </w:rPr>
        <w:t xml:space="preserve"> </w:t>
      </w:r>
      <w:r>
        <w:t>ft(x)</w:t>
      </w:r>
      <w:r>
        <w:rPr>
          <w:spacing w:val="-1"/>
        </w:rPr>
        <w:t xml:space="preserve"> </w:t>
      </w:r>
      <w:r>
        <w:t>is</w:t>
      </w:r>
      <w:r>
        <w:rPr>
          <w:spacing w:val="-1"/>
        </w:rPr>
        <w:t xml:space="preserve"> </w:t>
      </w:r>
      <w:r>
        <w:t>added</w:t>
      </w:r>
      <w:r>
        <w:rPr>
          <w:spacing w:val="-1"/>
        </w:rPr>
        <w:t xml:space="preserve"> </w:t>
      </w:r>
      <w:r>
        <w:t xml:space="preserve">such </w:t>
      </w:r>
      <w:r>
        <w:rPr>
          <w:spacing w:val="-2"/>
        </w:rPr>
        <w:t>that:</w:t>
      </w:r>
    </w:p>
    <w:p w14:paraId="21B9BEBA" w14:textId="77777777" w:rsidR="00BF6D45" w:rsidRDefault="00BF6D45">
      <w:pPr>
        <w:pStyle w:val="BodyText"/>
      </w:pPr>
    </w:p>
    <w:p w14:paraId="6DD6A149" w14:textId="77777777" w:rsidR="00BF6D45" w:rsidRDefault="00000000">
      <w:pPr>
        <w:ind w:left="60"/>
        <w:rPr>
          <w:i/>
          <w:sz w:val="24"/>
        </w:rPr>
      </w:pPr>
      <w:r>
        <w:rPr>
          <w:i/>
          <w:sz w:val="24"/>
        </w:rPr>
        <w:t>ŷ(t)</w:t>
      </w:r>
      <w:r>
        <w:rPr>
          <w:i/>
          <w:spacing w:val="-1"/>
          <w:sz w:val="24"/>
        </w:rPr>
        <w:t xml:space="preserve"> </w:t>
      </w:r>
      <w:r>
        <w:rPr>
          <w:i/>
          <w:sz w:val="24"/>
        </w:rPr>
        <w:t>= ŷ(t−1)</w:t>
      </w:r>
      <w:r>
        <w:rPr>
          <w:i/>
          <w:spacing w:val="-1"/>
          <w:sz w:val="24"/>
        </w:rPr>
        <w:t xml:space="preserve"> </w:t>
      </w:r>
      <w:r>
        <w:rPr>
          <w:i/>
          <w:sz w:val="24"/>
        </w:rPr>
        <w:t>+</w:t>
      </w:r>
      <w:r>
        <w:rPr>
          <w:i/>
          <w:spacing w:val="-1"/>
          <w:sz w:val="24"/>
        </w:rPr>
        <w:t xml:space="preserve"> </w:t>
      </w:r>
      <w:r>
        <w:rPr>
          <w:i/>
          <w:sz w:val="24"/>
        </w:rPr>
        <w:t xml:space="preserve">η </w:t>
      </w:r>
      <w:r>
        <w:rPr>
          <w:i/>
          <w:spacing w:val="-4"/>
          <w:sz w:val="24"/>
        </w:rPr>
        <w:t>ft(x)</w:t>
      </w:r>
    </w:p>
    <w:p w14:paraId="5DF664CE" w14:textId="77777777" w:rsidR="00BF6D45" w:rsidRDefault="00BF6D45">
      <w:pPr>
        <w:pStyle w:val="BodyText"/>
        <w:rPr>
          <w:i/>
        </w:rPr>
      </w:pPr>
    </w:p>
    <w:p w14:paraId="50861345" w14:textId="77777777" w:rsidR="00BF6D45" w:rsidRDefault="00000000">
      <w:pPr>
        <w:pStyle w:val="BodyText"/>
      </w:pPr>
      <w:r>
        <w:t>Where</w:t>
      </w:r>
      <w:r>
        <w:rPr>
          <w:spacing w:val="-4"/>
        </w:rPr>
        <w:t xml:space="preserve"> </w:t>
      </w:r>
      <w:r>
        <w:t>η</w:t>
      </w:r>
      <w:r>
        <w:rPr>
          <w:spacing w:val="-1"/>
        </w:rPr>
        <w:t xml:space="preserve"> </w:t>
      </w:r>
      <w:r>
        <w:t>is</w:t>
      </w:r>
      <w:r>
        <w:rPr>
          <w:spacing w:val="-1"/>
        </w:rPr>
        <w:t xml:space="preserve"> </w:t>
      </w:r>
      <w:r>
        <w:t>the</w:t>
      </w:r>
      <w:r>
        <w:rPr>
          <w:spacing w:val="-2"/>
        </w:rPr>
        <w:t xml:space="preserve"> </w:t>
      </w:r>
      <w:r>
        <w:t xml:space="preserve">learning </w:t>
      </w:r>
      <w:r>
        <w:rPr>
          <w:spacing w:val="-4"/>
        </w:rPr>
        <w:t>rate.</w:t>
      </w:r>
    </w:p>
    <w:p w14:paraId="429E0F24" w14:textId="77777777" w:rsidR="00BF6D45" w:rsidRDefault="00BF6D45">
      <w:pPr>
        <w:pStyle w:val="BodyText"/>
        <w:spacing w:before="158"/>
      </w:pPr>
    </w:p>
    <w:p w14:paraId="44B7A016" w14:textId="77777777" w:rsidR="00BF6D45" w:rsidRDefault="00000000">
      <w:pPr>
        <w:pStyle w:val="Heading3"/>
        <w:numPr>
          <w:ilvl w:val="2"/>
          <w:numId w:val="8"/>
        </w:numPr>
        <w:tabs>
          <w:tab w:val="left" w:pos="1260"/>
        </w:tabs>
      </w:pPr>
      <w:bookmarkStart w:id="51" w:name="_bookmark51"/>
      <w:bookmarkEnd w:id="51"/>
      <w:r>
        <w:t>Hyperparameter</w:t>
      </w:r>
      <w:r>
        <w:rPr>
          <w:spacing w:val="-15"/>
        </w:rPr>
        <w:t xml:space="preserve"> </w:t>
      </w:r>
      <w:r>
        <w:t>Tuning</w:t>
      </w:r>
      <w:r>
        <w:rPr>
          <w:spacing w:val="-9"/>
        </w:rPr>
        <w:t xml:space="preserve"> </w:t>
      </w:r>
      <w:r>
        <w:t>with</w:t>
      </w:r>
      <w:r>
        <w:rPr>
          <w:spacing w:val="-8"/>
        </w:rPr>
        <w:t xml:space="preserve"> </w:t>
      </w:r>
      <w:r>
        <w:t>Random</w:t>
      </w:r>
      <w:r>
        <w:rPr>
          <w:spacing w:val="-8"/>
        </w:rPr>
        <w:t xml:space="preserve"> </w:t>
      </w:r>
      <w:r>
        <w:rPr>
          <w:spacing w:val="-2"/>
        </w:rPr>
        <w:t>Search</w:t>
      </w:r>
    </w:p>
    <w:p w14:paraId="538534D2" w14:textId="77777777" w:rsidR="00BF6D45" w:rsidRDefault="00BF6D45">
      <w:pPr>
        <w:pStyle w:val="BodyText"/>
        <w:spacing w:before="82"/>
        <w:rPr>
          <w:b/>
        </w:rPr>
      </w:pPr>
    </w:p>
    <w:p w14:paraId="38484B69" w14:textId="77777777" w:rsidR="00BF6D45" w:rsidRDefault="00000000">
      <w:pPr>
        <w:pStyle w:val="BodyText"/>
        <w:spacing w:line="480" w:lineRule="auto"/>
        <w:ind w:firstLine="720"/>
      </w:pPr>
      <w:r>
        <w:t>To</w:t>
      </w:r>
      <w:r>
        <w:rPr>
          <w:spacing w:val="-11"/>
        </w:rPr>
        <w:t xml:space="preserve"> </w:t>
      </w:r>
      <w:r>
        <w:t>fine-tune</w:t>
      </w:r>
      <w:r>
        <w:rPr>
          <w:spacing w:val="-12"/>
        </w:rPr>
        <w:t xml:space="preserve"> </w:t>
      </w:r>
      <w:r>
        <w:t>the</w:t>
      </w:r>
      <w:r>
        <w:rPr>
          <w:spacing w:val="-12"/>
        </w:rPr>
        <w:t xml:space="preserve"> </w:t>
      </w:r>
      <w:r>
        <w:t>XGBoost</w:t>
      </w:r>
      <w:r>
        <w:rPr>
          <w:spacing w:val="-11"/>
        </w:rPr>
        <w:t xml:space="preserve"> </w:t>
      </w:r>
      <w:r>
        <w:t>classifier,</w:t>
      </w:r>
      <w:r>
        <w:rPr>
          <w:spacing w:val="-11"/>
        </w:rPr>
        <w:t xml:space="preserve"> </w:t>
      </w:r>
      <w:r>
        <w:t>we</w:t>
      </w:r>
      <w:r>
        <w:rPr>
          <w:spacing w:val="-12"/>
        </w:rPr>
        <w:t xml:space="preserve"> </w:t>
      </w:r>
      <w:r>
        <w:t>applied</w:t>
      </w:r>
      <w:r>
        <w:rPr>
          <w:spacing w:val="-11"/>
        </w:rPr>
        <w:t xml:space="preserve"> </w:t>
      </w:r>
      <w:r>
        <w:t>RandomizedSearchCV,</w:t>
      </w:r>
      <w:r>
        <w:rPr>
          <w:spacing w:val="-11"/>
        </w:rPr>
        <w:t xml:space="preserve"> </w:t>
      </w:r>
      <w:r>
        <w:t>a</w:t>
      </w:r>
      <w:r>
        <w:rPr>
          <w:spacing w:val="-12"/>
        </w:rPr>
        <w:t xml:space="preserve"> </w:t>
      </w:r>
      <w:r>
        <w:t>hyperparameter tuning technique that samples a subset of parameter combinations for efficiency and coverage.</w:t>
      </w:r>
    </w:p>
    <w:p w14:paraId="4881BCEE" w14:textId="77777777" w:rsidR="00BF6D45" w:rsidRDefault="00000000">
      <w:pPr>
        <w:pStyle w:val="Heading4"/>
        <w:rPr>
          <w:u w:val="none"/>
        </w:rPr>
      </w:pPr>
      <w:r>
        <w:rPr>
          <w:u w:val="none"/>
        </w:rPr>
        <w:t>Why</w:t>
      </w:r>
      <w:r>
        <w:rPr>
          <w:spacing w:val="-2"/>
          <w:u w:val="none"/>
        </w:rPr>
        <w:t xml:space="preserve"> </w:t>
      </w:r>
      <w:r>
        <w:rPr>
          <w:u w:val="none"/>
        </w:rPr>
        <w:t>Random</w:t>
      </w:r>
      <w:r>
        <w:rPr>
          <w:spacing w:val="-1"/>
          <w:u w:val="none"/>
        </w:rPr>
        <w:t xml:space="preserve"> </w:t>
      </w:r>
      <w:r>
        <w:rPr>
          <w:spacing w:val="-2"/>
          <w:u w:val="none"/>
        </w:rPr>
        <w:t>Search?</w:t>
      </w:r>
    </w:p>
    <w:p w14:paraId="3439E2BC" w14:textId="77777777" w:rsidR="00BF6D45" w:rsidRDefault="00BF6D45">
      <w:pPr>
        <w:pStyle w:val="BodyText"/>
        <w:rPr>
          <w:b/>
          <w:i/>
        </w:rPr>
      </w:pPr>
    </w:p>
    <w:p w14:paraId="2BBC0BD5" w14:textId="77777777" w:rsidR="00BF6D45" w:rsidRDefault="00000000">
      <w:pPr>
        <w:pStyle w:val="ListParagraph"/>
        <w:numPr>
          <w:ilvl w:val="0"/>
          <w:numId w:val="1"/>
        </w:numPr>
        <w:tabs>
          <w:tab w:val="left" w:pos="139"/>
        </w:tabs>
        <w:ind w:left="139" w:hanging="139"/>
        <w:rPr>
          <w:sz w:val="24"/>
        </w:rPr>
      </w:pPr>
      <w:r>
        <w:rPr>
          <w:sz w:val="24"/>
        </w:rPr>
        <w:t>Faster</w:t>
      </w:r>
      <w:r>
        <w:rPr>
          <w:spacing w:val="-5"/>
          <w:sz w:val="24"/>
        </w:rPr>
        <w:t xml:space="preserve"> </w:t>
      </w:r>
      <w:r>
        <w:rPr>
          <w:sz w:val="24"/>
        </w:rPr>
        <w:t>than</w:t>
      </w:r>
      <w:r>
        <w:rPr>
          <w:spacing w:val="-2"/>
          <w:sz w:val="24"/>
        </w:rPr>
        <w:t xml:space="preserve"> </w:t>
      </w:r>
      <w:r>
        <w:rPr>
          <w:sz w:val="24"/>
        </w:rPr>
        <w:t>Grid</w:t>
      </w:r>
      <w:r>
        <w:rPr>
          <w:spacing w:val="-2"/>
          <w:sz w:val="24"/>
        </w:rPr>
        <w:t xml:space="preserve"> </w:t>
      </w:r>
      <w:r>
        <w:rPr>
          <w:sz w:val="24"/>
        </w:rPr>
        <w:t>Search</w:t>
      </w:r>
      <w:r>
        <w:rPr>
          <w:spacing w:val="-3"/>
          <w:sz w:val="24"/>
        </w:rPr>
        <w:t xml:space="preserve"> </w:t>
      </w:r>
      <w:r>
        <w:rPr>
          <w:sz w:val="24"/>
        </w:rPr>
        <w:t>for</w:t>
      </w:r>
      <w:r>
        <w:rPr>
          <w:spacing w:val="-2"/>
          <w:sz w:val="24"/>
        </w:rPr>
        <w:t xml:space="preserve"> </w:t>
      </w:r>
      <w:r>
        <w:rPr>
          <w:sz w:val="24"/>
        </w:rPr>
        <w:t>large</w:t>
      </w:r>
      <w:r>
        <w:rPr>
          <w:spacing w:val="-3"/>
          <w:sz w:val="24"/>
        </w:rPr>
        <w:t xml:space="preserve"> </w:t>
      </w:r>
      <w:r>
        <w:rPr>
          <w:sz w:val="24"/>
        </w:rPr>
        <w:t>parameter</w:t>
      </w:r>
      <w:r>
        <w:rPr>
          <w:spacing w:val="-2"/>
          <w:sz w:val="24"/>
        </w:rPr>
        <w:t xml:space="preserve"> spaces</w:t>
      </w:r>
    </w:p>
    <w:p w14:paraId="681EB36F" w14:textId="77777777" w:rsidR="00BF6D45" w:rsidRDefault="00BF6D45">
      <w:pPr>
        <w:pStyle w:val="BodyText"/>
      </w:pPr>
    </w:p>
    <w:p w14:paraId="7CD686FB" w14:textId="77777777" w:rsidR="00BF6D45" w:rsidRDefault="00000000">
      <w:pPr>
        <w:pStyle w:val="ListParagraph"/>
        <w:numPr>
          <w:ilvl w:val="0"/>
          <w:numId w:val="1"/>
        </w:numPr>
        <w:tabs>
          <w:tab w:val="left" w:pos="139"/>
        </w:tabs>
        <w:ind w:left="139" w:hanging="139"/>
        <w:rPr>
          <w:sz w:val="24"/>
        </w:rPr>
      </w:pPr>
      <w:r>
        <w:rPr>
          <w:sz w:val="24"/>
        </w:rPr>
        <w:t>Still</w:t>
      </w:r>
      <w:r>
        <w:rPr>
          <w:spacing w:val="-4"/>
          <w:sz w:val="24"/>
        </w:rPr>
        <w:t xml:space="preserve"> </w:t>
      </w:r>
      <w:r>
        <w:rPr>
          <w:sz w:val="24"/>
        </w:rPr>
        <w:t>effective</w:t>
      </w:r>
      <w:r>
        <w:rPr>
          <w:spacing w:val="-4"/>
          <w:sz w:val="24"/>
        </w:rPr>
        <w:t xml:space="preserve"> </w:t>
      </w:r>
      <w:r>
        <w:rPr>
          <w:sz w:val="24"/>
        </w:rPr>
        <w:t>at</w:t>
      </w:r>
      <w:r>
        <w:rPr>
          <w:spacing w:val="-4"/>
          <w:sz w:val="24"/>
        </w:rPr>
        <w:t xml:space="preserve"> </w:t>
      </w:r>
      <w:r>
        <w:rPr>
          <w:sz w:val="24"/>
        </w:rPr>
        <w:t>finding</w:t>
      </w:r>
      <w:r>
        <w:rPr>
          <w:spacing w:val="-3"/>
          <w:sz w:val="24"/>
        </w:rPr>
        <w:t xml:space="preserve"> </w:t>
      </w:r>
      <w:r>
        <w:rPr>
          <w:sz w:val="24"/>
        </w:rPr>
        <w:t>near-optimal</w:t>
      </w:r>
      <w:r>
        <w:rPr>
          <w:spacing w:val="-3"/>
          <w:sz w:val="24"/>
        </w:rPr>
        <w:t xml:space="preserve"> </w:t>
      </w:r>
      <w:r>
        <w:rPr>
          <w:spacing w:val="-2"/>
          <w:sz w:val="24"/>
        </w:rPr>
        <w:t>hyperparameters</w:t>
      </w:r>
    </w:p>
    <w:p w14:paraId="4D054D55" w14:textId="77777777" w:rsidR="00BF6D45" w:rsidRDefault="00BF6D45">
      <w:pPr>
        <w:pStyle w:val="BodyText"/>
      </w:pPr>
    </w:p>
    <w:p w14:paraId="5F74A359" w14:textId="77777777" w:rsidR="00BF6D45" w:rsidRDefault="00000000">
      <w:pPr>
        <w:pStyle w:val="ListParagraph"/>
        <w:numPr>
          <w:ilvl w:val="0"/>
          <w:numId w:val="1"/>
        </w:numPr>
        <w:tabs>
          <w:tab w:val="left" w:pos="125"/>
        </w:tabs>
        <w:spacing w:line="480" w:lineRule="auto"/>
        <w:ind w:right="3857" w:firstLine="0"/>
        <w:rPr>
          <w:sz w:val="24"/>
        </w:rPr>
      </w:pPr>
      <w:r>
        <w:rPr>
          <w:sz w:val="24"/>
        </w:rPr>
        <w:t>Avoids</w:t>
      </w:r>
      <w:r>
        <w:rPr>
          <w:spacing w:val="-11"/>
          <w:sz w:val="24"/>
        </w:rPr>
        <w:t xml:space="preserve"> </w:t>
      </w:r>
      <w:r>
        <w:rPr>
          <w:sz w:val="24"/>
        </w:rPr>
        <w:t>unnecessary</w:t>
      </w:r>
      <w:r>
        <w:rPr>
          <w:spacing w:val="-11"/>
          <w:sz w:val="24"/>
        </w:rPr>
        <w:t xml:space="preserve"> </w:t>
      </w:r>
      <w:r>
        <w:rPr>
          <w:sz w:val="24"/>
        </w:rPr>
        <w:t>computation</w:t>
      </w:r>
      <w:r>
        <w:rPr>
          <w:spacing w:val="-11"/>
          <w:sz w:val="24"/>
        </w:rPr>
        <w:t xml:space="preserve"> </w:t>
      </w:r>
      <w:r>
        <w:rPr>
          <w:sz w:val="24"/>
        </w:rPr>
        <w:t>on</w:t>
      </w:r>
      <w:r>
        <w:rPr>
          <w:spacing w:val="-11"/>
          <w:sz w:val="24"/>
        </w:rPr>
        <w:t xml:space="preserve"> </w:t>
      </w:r>
      <w:r>
        <w:rPr>
          <w:sz w:val="24"/>
        </w:rPr>
        <w:t>low-impact</w:t>
      </w:r>
      <w:r>
        <w:rPr>
          <w:spacing w:val="-11"/>
          <w:sz w:val="24"/>
        </w:rPr>
        <w:t xml:space="preserve"> </w:t>
      </w:r>
      <w:r>
        <w:rPr>
          <w:sz w:val="24"/>
        </w:rPr>
        <w:t>parameters Random Search Configuration:</w:t>
      </w:r>
    </w:p>
    <w:p w14:paraId="18AB75A3" w14:textId="77777777" w:rsidR="00BF6D45" w:rsidRDefault="00000000">
      <w:pPr>
        <w:pStyle w:val="ListParagraph"/>
        <w:numPr>
          <w:ilvl w:val="0"/>
          <w:numId w:val="1"/>
        </w:numPr>
        <w:tabs>
          <w:tab w:val="left" w:pos="139"/>
        </w:tabs>
        <w:ind w:left="139" w:hanging="139"/>
        <w:rPr>
          <w:sz w:val="24"/>
        </w:rPr>
      </w:pPr>
      <w:r>
        <w:rPr>
          <w:sz w:val="24"/>
        </w:rPr>
        <w:t>2-fold</w:t>
      </w:r>
      <w:r>
        <w:rPr>
          <w:spacing w:val="-3"/>
          <w:sz w:val="24"/>
        </w:rPr>
        <w:t xml:space="preserve"> </w:t>
      </w:r>
      <w:r>
        <w:rPr>
          <w:sz w:val="24"/>
        </w:rPr>
        <w:t>cross-</w:t>
      </w:r>
      <w:r>
        <w:rPr>
          <w:spacing w:val="-2"/>
          <w:sz w:val="24"/>
        </w:rPr>
        <w:t>validation</w:t>
      </w:r>
    </w:p>
    <w:p w14:paraId="04CC9BB3" w14:textId="77777777" w:rsidR="00BF6D45" w:rsidRDefault="00BF6D45">
      <w:pPr>
        <w:pStyle w:val="BodyText"/>
      </w:pPr>
    </w:p>
    <w:p w14:paraId="387DDF52" w14:textId="77777777" w:rsidR="00BF6D45" w:rsidRDefault="00000000">
      <w:pPr>
        <w:pStyle w:val="ListParagraph"/>
        <w:numPr>
          <w:ilvl w:val="0"/>
          <w:numId w:val="1"/>
        </w:numPr>
        <w:tabs>
          <w:tab w:val="left" w:pos="139"/>
        </w:tabs>
        <w:ind w:left="139" w:hanging="139"/>
        <w:rPr>
          <w:sz w:val="24"/>
        </w:rPr>
      </w:pPr>
      <w:r>
        <w:rPr>
          <w:sz w:val="24"/>
        </w:rPr>
        <w:t>Scoring</w:t>
      </w:r>
      <w:r>
        <w:rPr>
          <w:spacing w:val="-2"/>
          <w:sz w:val="24"/>
        </w:rPr>
        <w:t xml:space="preserve"> </w:t>
      </w:r>
      <w:r>
        <w:rPr>
          <w:sz w:val="24"/>
        </w:rPr>
        <w:t>Metric:</w:t>
      </w:r>
      <w:r>
        <w:rPr>
          <w:spacing w:val="-1"/>
          <w:sz w:val="24"/>
        </w:rPr>
        <w:t xml:space="preserve"> </w:t>
      </w:r>
      <w:r>
        <w:rPr>
          <w:spacing w:val="-2"/>
          <w:sz w:val="24"/>
        </w:rPr>
        <w:t>roc_auc_ovr_weighted</w:t>
      </w:r>
    </w:p>
    <w:p w14:paraId="4FED1698" w14:textId="77777777" w:rsidR="00BF6D45" w:rsidRDefault="00BF6D45">
      <w:pPr>
        <w:pStyle w:val="BodyText"/>
      </w:pPr>
    </w:p>
    <w:p w14:paraId="55889BD6" w14:textId="77777777" w:rsidR="00BF6D45" w:rsidRDefault="00000000">
      <w:pPr>
        <w:pStyle w:val="ListParagraph"/>
        <w:numPr>
          <w:ilvl w:val="0"/>
          <w:numId w:val="1"/>
        </w:numPr>
        <w:tabs>
          <w:tab w:val="left" w:pos="139"/>
        </w:tabs>
        <w:ind w:left="139" w:hanging="139"/>
        <w:rPr>
          <w:sz w:val="24"/>
        </w:rPr>
      </w:pPr>
      <w:r>
        <w:rPr>
          <w:sz w:val="24"/>
        </w:rPr>
        <w:t>Evaluated</w:t>
      </w:r>
      <w:r>
        <w:rPr>
          <w:spacing w:val="-2"/>
          <w:sz w:val="24"/>
        </w:rPr>
        <w:t xml:space="preserve"> </w:t>
      </w:r>
      <w:r>
        <w:rPr>
          <w:sz w:val="24"/>
        </w:rPr>
        <w:t>60</w:t>
      </w:r>
      <w:r>
        <w:rPr>
          <w:spacing w:val="-2"/>
          <w:sz w:val="24"/>
        </w:rPr>
        <w:t xml:space="preserve"> </w:t>
      </w:r>
      <w:r>
        <w:rPr>
          <w:sz w:val="24"/>
        </w:rPr>
        <w:t>randomly</w:t>
      </w:r>
      <w:r>
        <w:rPr>
          <w:spacing w:val="-2"/>
          <w:sz w:val="24"/>
        </w:rPr>
        <w:t xml:space="preserve"> </w:t>
      </w:r>
      <w:r>
        <w:rPr>
          <w:sz w:val="24"/>
        </w:rPr>
        <w:t>selected</w:t>
      </w:r>
      <w:r>
        <w:rPr>
          <w:spacing w:val="-2"/>
          <w:sz w:val="24"/>
        </w:rPr>
        <w:t xml:space="preserve"> combinations</w:t>
      </w:r>
    </w:p>
    <w:p w14:paraId="74CF39AE" w14:textId="77777777" w:rsidR="00BF6D45" w:rsidRDefault="00BF6D45">
      <w:pPr>
        <w:pStyle w:val="ListParagraph"/>
        <w:rPr>
          <w:sz w:val="24"/>
        </w:rPr>
        <w:sectPr w:rsidR="00BF6D45">
          <w:pgSz w:w="12240" w:h="15840"/>
          <w:pgMar w:top="1440" w:right="1080" w:bottom="280" w:left="1440" w:header="730" w:footer="0" w:gutter="0"/>
          <w:cols w:space="720"/>
        </w:sectPr>
      </w:pPr>
    </w:p>
    <w:p w14:paraId="4CE4B95A" w14:textId="77777777" w:rsidR="00BF6D45" w:rsidRDefault="00000000">
      <w:pPr>
        <w:pStyle w:val="Heading4"/>
        <w:spacing w:before="131"/>
        <w:rPr>
          <w:u w:val="none"/>
        </w:rPr>
      </w:pPr>
      <w:r>
        <w:rPr>
          <w:u w:val="none"/>
        </w:rPr>
        <w:lastRenderedPageBreak/>
        <w:t>Table</w:t>
      </w:r>
      <w:r>
        <w:rPr>
          <w:spacing w:val="-1"/>
          <w:u w:val="none"/>
        </w:rPr>
        <w:t xml:space="preserve"> </w:t>
      </w:r>
      <w:r>
        <w:rPr>
          <w:spacing w:val="-5"/>
          <w:u w:val="none"/>
        </w:rPr>
        <w:t>5.</w:t>
      </w:r>
    </w:p>
    <w:p w14:paraId="7DA7962C" w14:textId="77777777" w:rsidR="00BF6D45" w:rsidRDefault="00000000">
      <w:pPr>
        <w:spacing w:before="40"/>
        <w:rPr>
          <w:i/>
        </w:rPr>
      </w:pPr>
      <w:r>
        <w:rPr>
          <w:i/>
        </w:rPr>
        <w:t>Parameter</w:t>
      </w:r>
      <w:r>
        <w:rPr>
          <w:i/>
          <w:spacing w:val="-6"/>
        </w:rPr>
        <w:t xml:space="preserve"> </w:t>
      </w:r>
      <w:r>
        <w:rPr>
          <w:i/>
        </w:rPr>
        <w:t>grid</w:t>
      </w:r>
      <w:r>
        <w:rPr>
          <w:i/>
          <w:spacing w:val="-5"/>
        </w:rPr>
        <w:t xml:space="preserve"> </w:t>
      </w:r>
      <w:r>
        <w:rPr>
          <w:i/>
        </w:rPr>
        <w:t>for</w:t>
      </w:r>
      <w:r>
        <w:rPr>
          <w:i/>
          <w:spacing w:val="-5"/>
        </w:rPr>
        <w:t xml:space="preserve"> </w:t>
      </w:r>
      <w:r>
        <w:rPr>
          <w:i/>
          <w:spacing w:val="-2"/>
        </w:rPr>
        <w:t>gridsearch</w:t>
      </w:r>
    </w:p>
    <w:p w14:paraId="21390614" w14:textId="77777777" w:rsidR="00BF6D45" w:rsidRDefault="00BF6D45">
      <w:pPr>
        <w:pStyle w:val="BodyText"/>
        <w:spacing w:before="10"/>
        <w:rPr>
          <w:i/>
          <w:sz w:val="15"/>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9"/>
        <w:gridCol w:w="3240"/>
      </w:tblGrid>
      <w:tr w:rsidR="00BF6D45" w14:paraId="5A18CEF1" w14:textId="77777777">
        <w:trPr>
          <w:trHeight w:val="273"/>
        </w:trPr>
        <w:tc>
          <w:tcPr>
            <w:tcW w:w="3509" w:type="dxa"/>
          </w:tcPr>
          <w:p w14:paraId="23AAFCEB" w14:textId="77777777" w:rsidR="00BF6D45" w:rsidRDefault="00000000">
            <w:pPr>
              <w:pStyle w:val="TableParagraph"/>
              <w:spacing w:before="0" w:line="253" w:lineRule="exact"/>
              <w:ind w:left="105"/>
              <w:rPr>
                <w:b/>
                <w:sz w:val="24"/>
              </w:rPr>
            </w:pPr>
            <w:r>
              <w:rPr>
                <w:b/>
                <w:spacing w:val="-2"/>
                <w:sz w:val="24"/>
              </w:rPr>
              <w:t>Parameter</w:t>
            </w:r>
          </w:p>
        </w:tc>
        <w:tc>
          <w:tcPr>
            <w:tcW w:w="3240" w:type="dxa"/>
          </w:tcPr>
          <w:p w14:paraId="71B57A11" w14:textId="77777777" w:rsidR="00BF6D45" w:rsidRDefault="00000000">
            <w:pPr>
              <w:pStyle w:val="TableParagraph"/>
              <w:spacing w:before="0" w:line="253" w:lineRule="exact"/>
              <w:rPr>
                <w:b/>
                <w:sz w:val="24"/>
              </w:rPr>
            </w:pPr>
            <w:r>
              <w:rPr>
                <w:b/>
                <w:sz w:val="24"/>
              </w:rPr>
              <w:t>Values</w:t>
            </w:r>
            <w:r>
              <w:rPr>
                <w:b/>
                <w:spacing w:val="-1"/>
                <w:sz w:val="24"/>
              </w:rPr>
              <w:t xml:space="preserve"> </w:t>
            </w:r>
            <w:r>
              <w:rPr>
                <w:b/>
                <w:spacing w:val="-2"/>
                <w:sz w:val="24"/>
              </w:rPr>
              <w:t>Considered</w:t>
            </w:r>
          </w:p>
        </w:tc>
      </w:tr>
      <w:tr w:rsidR="00BF6D45" w14:paraId="23363B9E" w14:textId="77777777">
        <w:trPr>
          <w:trHeight w:val="278"/>
        </w:trPr>
        <w:tc>
          <w:tcPr>
            <w:tcW w:w="3509" w:type="dxa"/>
          </w:tcPr>
          <w:p w14:paraId="04C7DBA1" w14:textId="77777777" w:rsidR="00BF6D45" w:rsidRDefault="00000000">
            <w:pPr>
              <w:pStyle w:val="TableParagraph"/>
              <w:spacing w:before="0" w:line="258" w:lineRule="exact"/>
              <w:ind w:left="105"/>
              <w:rPr>
                <w:b/>
                <w:sz w:val="24"/>
              </w:rPr>
            </w:pPr>
            <w:r>
              <w:rPr>
                <w:b/>
                <w:spacing w:val="-2"/>
                <w:sz w:val="24"/>
              </w:rPr>
              <w:t>n_estimators</w:t>
            </w:r>
          </w:p>
        </w:tc>
        <w:tc>
          <w:tcPr>
            <w:tcW w:w="3240" w:type="dxa"/>
          </w:tcPr>
          <w:p w14:paraId="02416E6F" w14:textId="77777777" w:rsidR="00BF6D45" w:rsidRDefault="00000000">
            <w:pPr>
              <w:pStyle w:val="TableParagraph"/>
              <w:spacing w:before="0" w:line="258" w:lineRule="exact"/>
              <w:rPr>
                <w:sz w:val="24"/>
              </w:rPr>
            </w:pPr>
            <w:r>
              <w:rPr>
                <w:sz w:val="24"/>
              </w:rPr>
              <w:t xml:space="preserve">[100, 300, </w:t>
            </w:r>
            <w:r>
              <w:rPr>
                <w:spacing w:val="-4"/>
                <w:sz w:val="24"/>
              </w:rPr>
              <w:t>500]</w:t>
            </w:r>
          </w:p>
        </w:tc>
      </w:tr>
      <w:tr w:rsidR="00BF6D45" w14:paraId="427AAB1B" w14:textId="77777777">
        <w:trPr>
          <w:trHeight w:val="273"/>
        </w:trPr>
        <w:tc>
          <w:tcPr>
            <w:tcW w:w="3509" w:type="dxa"/>
          </w:tcPr>
          <w:p w14:paraId="7299E514" w14:textId="77777777" w:rsidR="00BF6D45" w:rsidRDefault="00000000">
            <w:pPr>
              <w:pStyle w:val="TableParagraph"/>
              <w:spacing w:before="0" w:line="253" w:lineRule="exact"/>
              <w:ind w:left="105"/>
              <w:rPr>
                <w:b/>
                <w:sz w:val="24"/>
              </w:rPr>
            </w:pPr>
            <w:r>
              <w:rPr>
                <w:b/>
                <w:spacing w:val="-2"/>
                <w:sz w:val="24"/>
              </w:rPr>
              <w:t>max_depth</w:t>
            </w:r>
          </w:p>
        </w:tc>
        <w:tc>
          <w:tcPr>
            <w:tcW w:w="3240" w:type="dxa"/>
          </w:tcPr>
          <w:p w14:paraId="14F62874" w14:textId="77777777" w:rsidR="00BF6D45" w:rsidRDefault="00000000">
            <w:pPr>
              <w:pStyle w:val="TableParagraph"/>
              <w:spacing w:before="0" w:line="253" w:lineRule="exact"/>
              <w:rPr>
                <w:sz w:val="24"/>
              </w:rPr>
            </w:pPr>
            <w:r>
              <w:rPr>
                <w:sz w:val="24"/>
              </w:rPr>
              <w:t xml:space="preserve">[3, 5, </w:t>
            </w:r>
            <w:r>
              <w:rPr>
                <w:spacing w:val="-5"/>
                <w:sz w:val="24"/>
              </w:rPr>
              <w:t>7]</w:t>
            </w:r>
          </w:p>
        </w:tc>
      </w:tr>
      <w:tr w:rsidR="00BF6D45" w14:paraId="10982443" w14:textId="77777777">
        <w:trPr>
          <w:trHeight w:val="277"/>
        </w:trPr>
        <w:tc>
          <w:tcPr>
            <w:tcW w:w="3509" w:type="dxa"/>
          </w:tcPr>
          <w:p w14:paraId="7702F0CA" w14:textId="77777777" w:rsidR="00BF6D45" w:rsidRDefault="00000000">
            <w:pPr>
              <w:pStyle w:val="TableParagraph"/>
              <w:spacing w:before="0" w:line="258" w:lineRule="exact"/>
              <w:ind w:left="105"/>
              <w:rPr>
                <w:b/>
                <w:sz w:val="24"/>
              </w:rPr>
            </w:pPr>
            <w:r>
              <w:rPr>
                <w:b/>
                <w:spacing w:val="-2"/>
                <w:sz w:val="24"/>
              </w:rPr>
              <w:t>reg_lambda</w:t>
            </w:r>
          </w:p>
        </w:tc>
        <w:tc>
          <w:tcPr>
            <w:tcW w:w="3240" w:type="dxa"/>
          </w:tcPr>
          <w:p w14:paraId="46DC683F" w14:textId="77777777" w:rsidR="00BF6D45" w:rsidRDefault="00000000">
            <w:pPr>
              <w:pStyle w:val="TableParagraph"/>
              <w:spacing w:before="0" w:line="258" w:lineRule="exact"/>
              <w:rPr>
                <w:sz w:val="24"/>
              </w:rPr>
            </w:pPr>
            <w:r>
              <w:rPr>
                <w:sz w:val="24"/>
              </w:rPr>
              <w:t xml:space="preserve">[0.01, 0.1, 1, </w:t>
            </w:r>
            <w:r>
              <w:rPr>
                <w:spacing w:val="-5"/>
                <w:sz w:val="24"/>
              </w:rPr>
              <w:t>10]</w:t>
            </w:r>
          </w:p>
        </w:tc>
      </w:tr>
      <w:tr w:rsidR="00BF6D45" w14:paraId="22D638AF" w14:textId="77777777">
        <w:trPr>
          <w:trHeight w:val="277"/>
        </w:trPr>
        <w:tc>
          <w:tcPr>
            <w:tcW w:w="3509" w:type="dxa"/>
          </w:tcPr>
          <w:p w14:paraId="37B3DCFB" w14:textId="77777777" w:rsidR="00BF6D45" w:rsidRDefault="00000000">
            <w:pPr>
              <w:pStyle w:val="TableParagraph"/>
              <w:spacing w:before="0" w:line="258" w:lineRule="exact"/>
              <w:ind w:left="105"/>
              <w:rPr>
                <w:b/>
                <w:sz w:val="24"/>
              </w:rPr>
            </w:pPr>
            <w:r>
              <w:rPr>
                <w:b/>
                <w:spacing w:val="-2"/>
                <w:sz w:val="24"/>
              </w:rPr>
              <w:t>learning_rate</w:t>
            </w:r>
          </w:p>
        </w:tc>
        <w:tc>
          <w:tcPr>
            <w:tcW w:w="3240" w:type="dxa"/>
          </w:tcPr>
          <w:p w14:paraId="0A315D55" w14:textId="77777777" w:rsidR="00BF6D45" w:rsidRDefault="00000000">
            <w:pPr>
              <w:pStyle w:val="TableParagraph"/>
              <w:spacing w:before="0" w:line="258" w:lineRule="exact"/>
              <w:rPr>
                <w:sz w:val="24"/>
              </w:rPr>
            </w:pPr>
            <w:r>
              <w:rPr>
                <w:sz w:val="24"/>
              </w:rPr>
              <w:t xml:space="preserve">[0.01, 0.05, 0.1, </w:t>
            </w:r>
            <w:r>
              <w:rPr>
                <w:spacing w:val="-2"/>
                <w:sz w:val="24"/>
              </w:rPr>
              <w:t>0.15]</w:t>
            </w:r>
          </w:p>
        </w:tc>
      </w:tr>
      <w:tr w:rsidR="00BF6D45" w14:paraId="4D7DA08D" w14:textId="77777777">
        <w:trPr>
          <w:trHeight w:val="273"/>
        </w:trPr>
        <w:tc>
          <w:tcPr>
            <w:tcW w:w="3509" w:type="dxa"/>
          </w:tcPr>
          <w:p w14:paraId="0F494AE6" w14:textId="77777777" w:rsidR="00BF6D45" w:rsidRDefault="00000000">
            <w:pPr>
              <w:pStyle w:val="TableParagraph"/>
              <w:spacing w:before="0" w:line="253" w:lineRule="exact"/>
              <w:ind w:left="105"/>
              <w:rPr>
                <w:b/>
                <w:sz w:val="24"/>
              </w:rPr>
            </w:pPr>
            <w:r>
              <w:rPr>
                <w:b/>
                <w:spacing w:val="-2"/>
                <w:sz w:val="24"/>
              </w:rPr>
              <w:t>reg_alpha</w:t>
            </w:r>
          </w:p>
        </w:tc>
        <w:tc>
          <w:tcPr>
            <w:tcW w:w="3240" w:type="dxa"/>
          </w:tcPr>
          <w:p w14:paraId="09CB0B50" w14:textId="77777777" w:rsidR="00BF6D45" w:rsidRDefault="00000000">
            <w:pPr>
              <w:pStyle w:val="TableParagraph"/>
              <w:spacing w:before="0" w:line="253" w:lineRule="exact"/>
              <w:rPr>
                <w:sz w:val="24"/>
              </w:rPr>
            </w:pPr>
            <w:r>
              <w:rPr>
                <w:sz w:val="24"/>
              </w:rPr>
              <w:t xml:space="preserve">[0, 0.1, 0.5, </w:t>
            </w:r>
            <w:r>
              <w:rPr>
                <w:spacing w:val="-5"/>
                <w:sz w:val="24"/>
              </w:rPr>
              <w:t>1]</w:t>
            </w:r>
          </w:p>
        </w:tc>
      </w:tr>
    </w:tbl>
    <w:p w14:paraId="67852CAB" w14:textId="77777777" w:rsidR="00BF6D45" w:rsidRDefault="00BF6D45">
      <w:pPr>
        <w:pStyle w:val="BodyText"/>
        <w:spacing w:before="67"/>
        <w:rPr>
          <w:i/>
          <w:sz w:val="22"/>
        </w:rPr>
      </w:pPr>
    </w:p>
    <w:p w14:paraId="7B0F8817" w14:textId="77777777" w:rsidR="00BF6D45" w:rsidRDefault="00000000">
      <w:pPr>
        <w:pStyle w:val="Heading4"/>
        <w:rPr>
          <w:u w:val="none"/>
        </w:rPr>
      </w:pPr>
      <w:r>
        <w:rPr>
          <w:u w:val="none"/>
        </w:rPr>
        <w:t>Table</w:t>
      </w:r>
      <w:r>
        <w:rPr>
          <w:spacing w:val="-1"/>
          <w:u w:val="none"/>
        </w:rPr>
        <w:t xml:space="preserve"> </w:t>
      </w:r>
      <w:r>
        <w:rPr>
          <w:spacing w:val="-5"/>
          <w:u w:val="none"/>
        </w:rPr>
        <w:t>6.</w:t>
      </w:r>
    </w:p>
    <w:p w14:paraId="1DE4D0BF" w14:textId="77777777" w:rsidR="00BF6D45" w:rsidRDefault="00000000">
      <w:pPr>
        <w:spacing w:before="41"/>
        <w:rPr>
          <w:i/>
        </w:rPr>
      </w:pPr>
      <w:r>
        <w:rPr>
          <w:i/>
        </w:rPr>
        <w:t>Optimal</w:t>
      </w:r>
      <w:r>
        <w:rPr>
          <w:i/>
          <w:spacing w:val="-10"/>
        </w:rPr>
        <w:t xml:space="preserve"> </w:t>
      </w:r>
      <w:r>
        <w:rPr>
          <w:i/>
        </w:rPr>
        <w:t>hyperparameter</w:t>
      </w:r>
      <w:r>
        <w:rPr>
          <w:i/>
          <w:spacing w:val="-8"/>
        </w:rPr>
        <w:t xml:space="preserve"> </w:t>
      </w:r>
      <w:r>
        <w:rPr>
          <w:i/>
        </w:rPr>
        <w:t>identified</w:t>
      </w:r>
      <w:r>
        <w:rPr>
          <w:i/>
          <w:spacing w:val="-7"/>
        </w:rPr>
        <w:t xml:space="preserve"> </w:t>
      </w:r>
      <w:r>
        <w:rPr>
          <w:i/>
        </w:rPr>
        <w:t>after</w:t>
      </w:r>
      <w:r>
        <w:rPr>
          <w:i/>
          <w:spacing w:val="-8"/>
        </w:rPr>
        <w:t xml:space="preserve"> </w:t>
      </w:r>
      <w:r>
        <w:rPr>
          <w:i/>
        </w:rPr>
        <w:t>60</w:t>
      </w:r>
      <w:r>
        <w:rPr>
          <w:i/>
          <w:spacing w:val="-7"/>
        </w:rPr>
        <w:t xml:space="preserve"> </w:t>
      </w:r>
      <w:r>
        <w:rPr>
          <w:i/>
          <w:spacing w:val="-2"/>
        </w:rPr>
        <w:t>trials</w:t>
      </w:r>
    </w:p>
    <w:p w14:paraId="6E28E28F" w14:textId="77777777" w:rsidR="00BF6D45" w:rsidRDefault="00BF6D45">
      <w:pPr>
        <w:pStyle w:val="BodyText"/>
        <w:spacing w:before="10"/>
        <w:rPr>
          <w:i/>
          <w:sz w:val="15"/>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9"/>
        <w:gridCol w:w="3240"/>
      </w:tblGrid>
      <w:tr w:rsidR="00BF6D45" w14:paraId="392C111B" w14:textId="77777777">
        <w:trPr>
          <w:trHeight w:val="273"/>
        </w:trPr>
        <w:tc>
          <w:tcPr>
            <w:tcW w:w="3509" w:type="dxa"/>
          </w:tcPr>
          <w:p w14:paraId="31888A7A" w14:textId="77777777" w:rsidR="00BF6D45" w:rsidRDefault="00000000">
            <w:pPr>
              <w:pStyle w:val="TableParagraph"/>
              <w:spacing w:before="0" w:line="253" w:lineRule="exact"/>
              <w:ind w:left="105"/>
              <w:rPr>
                <w:b/>
                <w:sz w:val="24"/>
              </w:rPr>
            </w:pPr>
            <w:r>
              <w:rPr>
                <w:b/>
                <w:spacing w:val="-2"/>
                <w:sz w:val="24"/>
              </w:rPr>
              <w:t>Parameter</w:t>
            </w:r>
          </w:p>
        </w:tc>
        <w:tc>
          <w:tcPr>
            <w:tcW w:w="3240" w:type="dxa"/>
          </w:tcPr>
          <w:p w14:paraId="5E352DD4" w14:textId="77777777" w:rsidR="00BF6D45" w:rsidRDefault="00000000">
            <w:pPr>
              <w:pStyle w:val="TableParagraph"/>
              <w:spacing w:before="0" w:line="253" w:lineRule="exact"/>
              <w:rPr>
                <w:b/>
                <w:sz w:val="24"/>
              </w:rPr>
            </w:pPr>
            <w:r>
              <w:rPr>
                <w:b/>
                <w:sz w:val="24"/>
              </w:rPr>
              <w:t xml:space="preserve">Optimal </w:t>
            </w:r>
            <w:r>
              <w:rPr>
                <w:b/>
                <w:spacing w:val="-2"/>
                <w:sz w:val="24"/>
              </w:rPr>
              <w:t>Value</w:t>
            </w:r>
          </w:p>
        </w:tc>
      </w:tr>
      <w:tr w:rsidR="00BF6D45" w14:paraId="32A2BF36" w14:textId="77777777">
        <w:trPr>
          <w:trHeight w:val="277"/>
        </w:trPr>
        <w:tc>
          <w:tcPr>
            <w:tcW w:w="3509" w:type="dxa"/>
          </w:tcPr>
          <w:p w14:paraId="6A9912A5" w14:textId="77777777" w:rsidR="00BF6D45" w:rsidRDefault="00000000">
            <w:pPr>
              <w:pStyle w:val="TableParagraph"/>
              <w:spacing w:before="0" w:line="258" w:lineRule="exact"/>
              <w:ind w:left="105"/>
              <w:rPr>
                <w:b/>
                <w:sz w:val="24"/>
              </w:rPr>
            </w:pPr>
            <w:r>
              <w:rPr>
                <w:b/>
                <w:spacing w:val="-2"/>
                <w:sz w:val="24"/>
              </w:rPr>
              <w:t>n_estimators</w:t>
            </w:r>
          </w:p>
        </w:tc>
        <w:tc>
          <w:tcPr>
            <w:tcW w:w="3240" w:type="dxa"/>
          </w:tcPr>
          <w:p w14:paraId="0D6D3BFB" w14:textId="77777777" w:rsidR="00BF6D45" w:rsidRDefault="00000000">
            <w:pPr>
              <w:pStyle w:val="TableParagraph"/>
              <w:spacing w:before="0" w:line="258" w:lineRule="exact"/>
              <w:rPr>
                <w:sz w:val="24"/>
              </w:rPr>
            </w:pPr>
            <w:r>
              <w:rPr>
                <w:spacing w:val="-5"/>
                <w:sz w:val="24"/>
              </w:rPr>
              <w:t>500</w:t>
            </w:r>
          </w:p>
        </w:tc>
      </w:tr>
      <w:tr w:rsidR="00BF6D45" w14:paraId="499820AF" w14:textId="77777777">
        <w:trPr>
          <w:trHeight w:val="273"/>
        </w:trPr>
        <w:tc>
          <w:tcPr>
            <w:tcW w:w="3509" w:type="dxa"/>
          </w:tcPr>
          <w:p w14:paraId="288E48D8" w14:textId="77777777" w:rsidR="00BF6D45" w:rsidRDefault="00000000">
            <w:pPr>
              <w:pStyle w:val="TableParagraph"/>
              <w:spacing w:before="0" w:line="253" w:lineRule="exact"/>
              <w:ind w:left="105"/>
              <w:rPr>
                <w:b/>
                <w:sz w:val="24"/>
              </w:rPr>
            </w:pPr>
            <w:r>
              <w:rPr>
                <w:b/>
                <w:spacing w:val="-2"/>
                <w:sz w:val="24"/>
              </w:rPr>
              <w:t>max_depth</w:t>
            </w:r>
          </w:p>
        </w:tc>
        <w:tc>
          <w:tcPr>
            <w:tcW w:w="3240" w:type="dxa"/>
          </w:tcPr>
          <w:p w14:paraId="758D5238" w14:textId="77777777" w:rsidR="00BF6D45" w:rsidRDefault="00000000">
            <w:pPr>
              <w:pStyle w:val="TableParagraph"/>
              <w:spacing w:before="0" w:line="253" w:lineRule="exact"/>
              <w:rPr>
                <w:sz w:val="24"/>
              </w:rPr>
            </w:pPr>
            <w:r>
              <w:rPr>
                <w:spacing w:val="-10"/>
                <w:sz w:val="24"/>
              </w:rPr>
              <w:t>5</w:t>
            </w:r>
          </w:p>
        </w:tc>
      </w:tr>
      <w:tr w:rsidR="00BF6D45" w14:paraId="35C18ED3" w14:textId="77777777">
        <w:trPr>
          <w:trHeight w:val="277"/>
        </w:trPr>
        <w:tc>
          <w:tcPr>
            <w:tcW w:w="3509" w:type="dxa"/>
          </w:tcPr>
          <w:p w14:paraId="6C2ABA74" w14:textId="77777777" w:rsidR="00BF6D45" w:rsidRDefault="00000000">
            <w:pPr>
              <w:pStyle w:val="TableParagraph"/>
              <w:spacing w:before="0" w:line="258" w:lineRule="exact"/>
              <w:ind w:left="105"/>
              <w:rPr>
                <w:b/>
                <w:sz w:val="24"/>
              </w:rPr>
            </w:pPr>
            <w:r>
              <w:rPr>
                <w:b/>
                <w:spacing w:val="-2"/>
                <w:sz w:val="24"/>
              </w:rPr>
              <w:t>reg_lambda</w:t>
            </w:r>
          </w:p>
        </w:tc>
        <w:tc>
          <w:tcPr>
            <w:tcW w:w="3240" w:type="dxa"/>
          </w:tcPr>
          <w:p w14:paraId="3E3FEF06" w14:textId="77777777" w:rsidR="00BF6D45" w:rsidRDefault="00000000">
            <w:pPr>
              <w:pStyle w:val="TableParagraph"/>
              <w:spacing w:before="0" w:line="258" w:lineRule="exact"/>
              <w:rPr>
                <w:sz w:val="24"/>
              </w:rPr>
            </w:pPr>
            <w:r>
              <w:rPr>
                <w:spacing w:val="-10"/>
                <w:sz w:val="24"/>
              </w:rPr>
              <w:t>1</w:t>
            </w:r>
          </w:p>
        </w:tc>
      </w:tr>
      <w:tr w:rsidR="00BF6D45" w14:paraId="4E3E7758" w14:textId="77777777">
        <w:trPr>
          <w:trHeight w:val="278"/>
        </w:trPr>
        <w:tc>
          <w:tcPr>
            <w:tcW w:w="3509" w:type="dxa"/>
          </w:tcPr>
          <w:p w14:paraId="5D90FFBB" w14:textId="77777777" w:rsidR="00BF6D45" w:rsidRDefault="00000000">
            <w:pPr>
              <w:pStyle w:val="TableParagraph"/>
              <w:spacing w:before="0" w:line="258" w:lineRule="exact"/>
              <w:ind w:left="105"/>
              <w:rPr>
                <w:b/>
                <w:sz w:val="24"/>
              </w:rPr>
            </w:pPr>
            <w:r>
              <w:rPr>
                <w:b/>
                <w:spacing w:val="-2"/>
                <w:sz w:val="24"/>
              </w:rPr>
              <w:t>learning_rate</w:t>
            </w:r>
          </w:p>
        </w:tc>
        <w:tc>
          <w:tcPr>
            <w:tcW w:w="3240" w:type="dxa"/>
          </w:tcPr>
          <w:p w14:paraId="1EAF82ED" w14:textId="77777777" w:rsidR="00BF6D45" w:rsidRDefault="00000000">
            <w:pPr>
              <w:pStyle w:val="TableParagraph"/>
              <w:spacing w:before="0" w:line="258" w:lineRule="exact"/>
              <w:rPr>
                <w:sz w:val="24"/>
              </w:rPr>
            </w:pPr>
            <w:r>
              <w:rPr>
                <w:spacing w:val="-4"/>
                <w:sz w:val="24"/>
              </w:rPr>
              <w:t>0.01</w:t>
            </w:r>
          </w:p>
        </w:tc>
      </w:tr>
      <w:tr w:rsidR="00BF6D45" w14:paraId="243D6B16" w14:textId="77777777">
        <w:trPr>
          <w:trHeight w:val="273"/>
        </w:trPr>
        <w:tc>
          <w:tcPr>
            <w:tcW w:w="3509" w:type="dxa"/>
          </w:tcPr>
          <w:p w14:paraId="4D753C1E" w14:textId="77777777" w:rsidR="00BF6D45" w:rsidRDefault="00000000">
            <w:pPr>
              <w:pStyle w:val="TableParagraph"/>
              <w:spacing w:before="0" w:line="253" w:lineRule="exact"/>
              <w:ind w:left="105"/>
              <w:rPr>
                <w:b/>
                <w:sz w:val="24"/>
              </w:rPr>
            </w:pPr>
            <w:r>
              <w:rPr>
                <w:b/>
                <w:spacing w:val="-2"/>
                <w:sz w:val="24"/>
              </w:rPr>
              <w:t>reg_alpha</w:t>
            </w:r>
          </w:p>
        </w:tc>
        <w:tc>
          <w:tcPr>
            <w:tcW w:w="3240" w:type="dxa"/>
          </w:tcPr>
          <w:p w14:paraId="259019E0" w14:textId="77777777" w:rsidR="00BF6D45" w:rsidRDefault="00000000">
            <w:pPr>
              <w:pStyle w:val="TableParagraph"/>
              <w:spacing w:before="0" w:line="253" w:lineRule="exact"/>
              <w:rPr>
                <w:sz w:val="24"/>
              </w:rPr>
            </w:pPr>
            <w:r>
              <w:rPr>
                <w:spacing w:val="-5"/>
                <w:sz w:val="24"/>
              </w:rPr>
              <w:t>0.5</w:t>
            </w:r>
          </w:p>
        </w:tc>
      </w:tr>
    </w:tbl>
    <w:p w14:paraId="6341F41F" w14:textId="77777777" w:rsidR="00BF6D45" w:rsidRDefault="00BF6D45">
      <w:pPr>
        <w:pStyle w:val="BodyText"/>
        <w:rPr>
          <w:i/>
          <w:sz w:val="22"/>
        </w:rPr>
      </w:pPr>
    </w:p>
    <w:p w14:paraId="743F2DE3" w14:textId="77777777" w:rsidR="00BF6D45" w:rsidRDefault="00BF6D45">
      <w:pPr>
        <w:pStyle w:val="BodyText"/>
        <w:spacing w:before="6"/>
        <w:rPr>
          <w:i/>
          <w:sz w:val="22"/>
        </w:rPr>
      </w:pPr>
    </w:p>
    <w:p w14:paraId="36D05B7F" w14:textId="77777777" w:rsidR="00BF6D45" w:rsidRDefault="00000000">
      <w:pPr>
        <w:pStyle w:val="BodyText"/>
        <w:spacing w:line="480" w:lineRule="auto"/>
        <w:ind w:right="479"/>
      </w:pPr>
      <w:r>
        <w:t>These</w:t>
      </w:r>
      <w:r>
        <w:rPr>
          <w:spacing w:val="-6"/>
        </w:rPr>
        <w:t xml:space="preserve"> </w:t>
      </w:r>
      <w:r>
        <w:t>hyperparameters</w:t>
      </w:r>
      <w:r>
        <w:rPr>
          <w:spacing w:val="-5"/>
        </w:rPr>
        <w:t xml:space="preserve"> </w:t>
      </w:r>
      <w:r>
        <w:t>offered</w:t>
      </w:r>
      <w:r>
        <w:rPr>
          <w:spacing w:val="-5"/>
        </w:rPr>
        <w:t xml:space="preserve"> </w:t>
      </w:r>
      <w:r>
        <w:t>the</w:t>
      </w:r>
      <w:r>
        <w:rPr>
          <w:spacing w:val="-6"/>
        </w:rPr>
        <w:t xml:space="preserve"> </w:t>
      </w:r>
      <w:r>
        <w:t>best</w:t>
      </w:r>
      <w:r>
        <w:rPr>
          <w:spacing w:val="-5"/>
        </w:rPr>
        <w:t xml:space="preserve"> </w:t>
      </w:r>
      <w:r>
        <w:t>trade-off</w:t>
      </w:r>
      <w:r>
        <w:rPr>
          <w:spacing w:val="-5"/>
        </w:rPr>
        <w:t xml:space="preserve"> </w:t>
      </w:r>
      <w:r>
        <w:t>between</w:t>
      </w:r>
      <w:r>
        <w:rPr>
          <w:spacing w:val="-5"/>
        </w:rPr>
        <w:t xml:space="preserve"> </w:t>
      </w:r>
      <w:r>
        <w:t>predictive</w:t>
      </w:r>
      <w:r>
        <w:rPr>
          <w:spacing w:val="-6"/>
        </w:rPr>
        <w:t xml:space="preserve"> </w:t>
      </w:r>
      <w:r>
        <w:t>performance</w:t>
      </w:r>
      <w:r>
        <w:rPr>
          <w:spacing w:val="-6"/>
        </w:rPr>
        <w:t xml:space="preserve"> </w:t>
      </w:r>
      <w:r>
        <w:t>and</w:t>
      </w:r>
      <w:r>
        <w:rPr>
          <w:spacing w:val="-5"/>
        </w:rPr>
        <w:t xml:space="preserve"> </w:t>
      </w:r>
      <w:r>
        <w:t>model generalization on unseen complaint data.</w:t>
      </w:r>
    </w:p>
    <w:p w14:paraId="7252DE8A" w14:textId="77777777" w:rsidR="00BF6D45" w:rsidRDefault="00000000">
      <w:pPr>
        <w:pStyle w:val="Heading3"/>
        <w:numPr>
          <w:ilvl w:val="1"/>
          <w:numId w:val="8"/>
        </w:numPr>
        <w:tabs>
          <w:tab w:val="left" w:pos="360"/>
        </w:tabs>
        <w:spacing w:before="159"/>
      </w:pPr>
      <w:bookmarkStart w:id="52" w:name="_bookmark52"/>
      <w:bookmarkEnd w:id="52"/>
      <w:r>
        <w:t>XGBoost</w:t>
      </w:r>
      <w:r>
        <w:rPr>
          <w:spacing w:val="-9"/>
        </w:rPr>
        <w:t xml:space="preserve"> </w:t>
      </w:r>
      <w:r>
        <w:t>Model</w:t>
      </w:r>
      <w:r>
        <w:rPr>
          <w:spacing w:val="-13"/>
        </w:rPr>
        <w:t xml:space="preserve"> </w:t>
      </w:r>
      <w:r>
        <w:t>Variants</w:t>
      </w:r>
      <w:r>
        <w:rPr>
          <w:spacing w:val="-8"/>
        </w:rPr>
        <w:t xml:space="preserve"> </w:t>
      </w:r>
      <w:r>
        <w:t>and</w:t>
      </w:r>
      <w:r>
        <w:rPr>
          <w:spacing w:val="-8"/>
        </w:rPr>
        <w:t xml:space="preserve"> </w:t>
      </w:r>
      <w:r>
        <w:rPr>
          <w:spacing w:val="-2"/>
        </w:rPr>
        <w:t>Evaluation</w:t>
      </w:r>
    </w:p>
    <w:p w14:paraId="7030584E" w14:textId="77777777" w:rsidR="00BF6D45" w:rsidRDefault="00BF6D45">
      <w:pPr>
        <w:pStyle w:val="BodyText"/>
        <w:spacing w:before="81"/>
        <w:rPr>
          <w:b/>
        </w:rPr>
      </w:pPr>
    </w:p>
    <w:p w14:paraId="09B89210" w14:textId="77777777" w:rsidR="00BF6D45" w:rsidRDefault="00000000">
      <w:pPr>
        <w:pStyle w:val="BodyText"/>
        <w:spacing w:line="480" w:lineRule="auto"/>
        <w:ind w:right="357" w:firstLine="720"/>
        <w:jc w:val="both"/>
      </w:pPr>
      <w:r>
        <w:t>To accurately classify vehicle complaints into High, Medium, and Low risk categories, multiple XGBoost model variants were developed and evaluated. These models differed in their handling of class imbalance through techniques such as hyperparameter tuning, class weighting, and sampling strategies.</w:t>
      </w:r>
    </w:p>
    <w:p w14:paraId="08C82EAE" w14:textId="77777777" w:rsidR="00BF6D45" w:rsidRDefault="00000000">
      <w:pPr>
        <w:pStyle w:val="BodyText"/>
        <w:spacing w:before="159" w:line="480" w:lineRule="auto"/>
        <w:ind w:right="479"/>
      </w:pPr>
      <w:r>
        <w:t>Each model was assessed based on key performance metrics including overall accuracy, class-wise</w:t>
      </w:r>
      <w:r>
        <w:rPr>
          <w:spacing w:val="-5"/>
        </w:rPr>
        <w:t xml:space="preserve"> </w:t>
      </w:r>
      <w:r>
        <w:t>recall,</w:t>
      </w:r>
      <w:r>
        <w:rPr>
          <w:spacing w:val="-4"/>
        </w:rPr>
        <w:t xml:space="preserve"> </w:t>
      </w:r>
      <w:r>
        <w:t>and</w:t>
      </w:r>
      <w:r>
        <w:rPr>
          <w:spacing w:val="-4"/>
        </w:rPr>
        <w:t xml:space="preserve"> </w:t>
      </w:r>
      <w:r>
        <w:t>macro-averaged</w:t>
      </w:r>
      <w:r>
        <w:rPr>
          <w:spacing w:val="-4"/>
        </w:rPr>
        <w:t xml:space="preserve"> </w:t>
      </w:r>
      <w:r>
        <w:t>F1</w:t>
      </w:r>
      <w:r>
        <w:rPr>
          <w:spacing w:val="-4"/>
        </w:rPr>
        <w:t xml:space="preserve"> </w:t>
      </w:r>
      <w:r>
        <w:t>scores</w:t>
      </w:r>
      <w:r>
        <w:rPr>
          <w:spacing w:val="-4"/>
        </w:rPr>
        <w:t xml:space="preserve"> </w:t>
      </w:r>
      <w:r>
        <w:t>to</w:t>
      </w:r>
      <w:r>
        <w:rPr>
          <w:spacing w:val="-4"/>
        </w:rPr>
        <w:t xml:space="preserve"> </w:t>
      </w:r>
      <w:r>
        <w:t>understand</w:t>
      </w:r>
      <w:r>
        <w:rPr>
          <w:spacing w:val="-4"/>
        </w:rPr>
        <w:t xml:space="preserve"> </w:t>
      </w:r>
      <w:r>
        <w:t>trade-offs</w:t>
      </w:r>
      <w:r>
        <w:rPr>
          <w:spacing w:val="-4"/>
        </w:rPr>
        <w:t xml:space="preserve"> </w:t>
      </w:r>
      <w:r>
        <w:t>between</w:t>
      </w:r>
      <w:r>
        <w:rPr>
          <w:spacing w:val="-4"/>
        </w:rPr>
        <w:t xml:space="preserve"> </w:t>
      </w:r>
      <w:r>
        <w:t>precision</w:t>
      </w:r>
      <w:r>
        <w:rPr>
          <w:spacing w:val="-4"/>
        </w:rPr>
        <w:t xml:space="preserve"> </w:t>
      </w:r>
      <w:r>
        <w:t>and</w:t>
      </w:r>
      <w:r>
        <w:rPr>
          <w:spacing w:val="-4"/>
        </w:rPr>
        <w:t xml:space="preserve"> </w:t>
      </w:r>
      <w:r>
        <w:t>class-specific detectioncapabilities.</w:t>
      </w:r>
    </w:p>
    <w:p w14:paraId="02B38BE7" w14:textId="77777777" w:rsidR="00BF6D45" w:rsidRDefault="00BF6D45">
      <w:pPr>
        <w:pStyle w:val="BodyText"/>
        <w:spacing w:line="480" w:lineRule="auto"/>
        <w:sectPr w:rsidR="00BF6D45">
          <w:pgSz w:w="12240" w:h="15840"/>
          <w:pgMar w:top="1440" w:right="1080" w:bottom="280" w:left="1440" w:header="730" w:footer="0" w:gutter="0"/>
          <w:cols w:space="720"/>
        </w:sectPr>
      </w:pPr>
    </w:p>
    <w:p w14:paraId="3D0AC35B" w14:textId="77777777" w:rsidR="00BF6D45" w:rsidRDefault="00000000">
      <w:pPr>
        <w:pStyle w:val="BodyText"/>
        <w:spacing w:before="131"/>
      </w:pPr>
      <w:r>
        <w:lastRenderedPageBreak/>
        <w:t>Below</w:t>
      </w:r>
      <w:r>
        <w:rPr>
          <w:spacing w:val="-2"/>
        </w:rPr>
        <w:t xml:space="preserve"> </w:t>
      </w:r>
      <w:r>
        <w:t>is</w:t>
      </w:r>
      <w:r>
        <w:rPr>
          <w:spacing w:val="-1"/>
        </w:rPr>
        <w:t xml:space="preserve"> </w:t>
      </w:r>
      <w:r>
        <w:t>a</w:t>
      </w:r>
      <w:r>
        <w:rPr>
          <w:spacing w:val="-2"/>
        </w:rPr>
        <w:t xml:space="preserve"> </w:t>
      </w:r>
      <w:r>
        <w:t>detailed</w:t>
      </w:r>
      <w:r>
        <w:rPr>
          <w:spacing w:val="-1"/>
        </w:rPr>
        <w:t xml:space="preserve"> </w:t>
      </w:r>
      <w:r>
        <w:t>summary</w:t>
      </w:r>
      <w:r>
        <w:rPr>
          <w:spacing w:val="-2"/>
        </w:rPr>
        <w:t xml:space="preserve"> </w:t>
      </w:r>
      <w:r>
        <w:t>of</w:t>
      </w:r>
      <w:r>
        <w:rPr>
          <w:spacing w:val="-1"/>
        </w:rPr>
        <w:t xml:space="preserve"> </w:t>
      </w:r>
      <w:r>
        <w:t>each</w:t>
      </w:r>
      <w:r>
        <w:rPr>
          <w:spacing w:val="-1"/>
        </w:rPr>
        <w:t xml:space="preserve"> </w:t>
      </w:r>
      <w:r>
        <w:t>model</w:t>
      </w:r>
      <w:r>
        <w:rPr>
          <w:spacing w:val="-1"/>
        </w:rPr>
        <w:t xml:space="preserve"> </w:t>
      </w:r>
      <w:r>
        <w:rPr>
          <w:spacing w:val="-2"/>
        </w:rPr>
        <w:t>tested:</w:t>
      </w:r>
    </w:p>
    <w:p w14:paraId="60F55ADE" w14:textId="77777777" w:rsidR="00BF6D45" w:rsidRDefault="00BF6D45">
      <w:pPr>
        <w:pStyle w:val="BodyText"/>
      </w:pPr>
    </w:p>
    <w:p w14:paraId="3FABDB34" w14:textId="77777777" w:rsidR="00BF6D45" w:rsidRDefault="00000000">
      <w:pPr>
        <w:pStyle w:val="Heading4"/>
        <w:rPr>
          <w:u w:val="none"/>
        </w:rPr>
      </w:pPr>
      <w:r>
        <w:rPr>
          <w:u w:val="none"/>
        </w:rPr>
        <w:t>Table</w:t>
      </w:r>
      <w:r>
        <w:rPr>
          <w:spacing w:val="-1"/>
          <w:u w:val="none"/>
        </w:rPr>
        <w:t xml:space="preserve"> </w:t>
      </w:r>
      <w:r>
        <w:rPr>
          <w:spacing w:val="-5"/>
          <w:u w:val="none"/>
        </w:rPr>
        <w:t>7.</w:t>
      </w:r>
    </w:p>
    <w:p w14:paraId="3F052A97" w14:textId="77777777" w:rsidR="00BF6D45" w:rsidRDefault="00000000">
      <w:pPr>
        <w:spacing w:before="275"/>
        <w:rPr>
          <w:i/>
        </w:rPr>
      </w:pPr>
      <w:r>
        <w:rPr>
          <w:i/>
        </w:rPr>
        <w:t>Model</w:t>
      </w:r>
      <w:r>
        <w:rPr>
          <w:i/>
          <w:spacing w:val="-5"/>
        </w:rPr>
        <w:t xml:space="preserve"> </w:t>
      </w:r>
      <w:r>
        <w:rPr>
          <w:i/>
          <w:spacing w:val="-2"/>
        </w:rPr>
        <w:t>Summary</w:t>
      </w:r>
    </w:p>
    <w:p w14:paraId="443FAE62" w14:textId="77777777" w:rsidR="00BF6D45" w:rsidRDefault="00BF6D45">
      <w:pPr>
        <w:pStyle w:val="BodyText"/>
        <w:spacing w:before="11"/>
        <w:rPr>
          <w:i/>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248"/>
        <w:gridCol w:w="974"/>
        <w:gridCol w:w="974"/>
        <w:gridCol w:w="1296"/>
        <w:gridCol w:w="974"/>
        <w:gridCol w:w="2035"/>
      </w:tblGrid>
      <w:tr w:rsidR="00BF6D45" w14:paraId="23D5DBC5" w14:textId="77777777">
        <w:trPr>
          <w:trHeight w:val="825"/>
        </w:trPr>
        <w:tc>
          <w:tcPr>
            <w:tcW w:w="1848" w:type="dxa"/>
          </w:tcPr>
          <w:p w14:paraId="5A11C309" w14:textId="77777777" w:rsidR="00BF6D45" w:rsidRDefault="00000000">
            <w:pPr>
              <w:pStyle w:val="TableParagraph"/>
              <w:spacing w:before="270"/>
              <w:rPr>
                <w:b/>
                <w:sz w:val="24"/>
              </w:rPr>
            </w:pPr>
            <w:r>
              <w:rPr>
                <w:b/>
                <w:spacing w:val="-2"/>
                <w:sz w:val="24"/>
              </w:rPr>
              <w:t>Model</w:t>
            </w:r>
          </w:p>
        </w:tc>
        <w:tc>
          <w:tcPr>
            <w:tcW w:w="1248" w:type="dxa"/>
          </w:tcPr>
          <w:p w14:paraId="76741D83" w14:textId="77777777" w:rsidR="00BF6D45" w:rsidRDefault="00000000">
            <w:pPr>
              <w:pStyle w:val="TableParagraph"/>
              <w:spacing w:before="270"/>
              <w:rPr>
                <w:b/>
                <w:sz w:val="24"/>
              </w:rPr>
            </w:pPr>
            <w:r>
              <w:rPr>
                <w:b/>
                <w:spacing w:val="-2"/>
                <w:sz w:val="24"/>
              </w:rPr>
              <w:t>Accuracy</w:t>
            </w:r>
          </w:p>
        </w:tc>
        <w:tc>
          <w:tcPr>
            <w:tcW w:w="974" w:type="dxa"/>
          </w:tcPr>
          <w:p w14:paraId="5F9D2459" w14:textId="77777777" w:rsidR="00BF6D45" w:rsidRDefault="00000000">
            <w:pPr>
              <w:pStyle w:val="TableParagraph"/>
              <w:spacing w:before="0" w:line="237" w:lineRule="auto"/>
              <w:ind w:right="174"/>
              <w:rPr>
                <w:b/>
                <w:sz w:val="24"/>
              </w:rPr>
            </w:pPr>
            <w:r>
              <w:rPr>
                <w:b/>
                <w:spacing w:val="-4"/>
                <w:sz w:val="24"/>
              </w:rPr>
              <w:t xml:space="preserve">Macro </w:t>
            </w:r>
            <w:r>
              <w:rPr>
                <w:b/>
                <w:spacing w:val="-6"/>
                <w:sz w:val="24"/>
              </w:rPr>
              <w:t>F1</w:t>
            </w:r>
          </w:p>
          <w:p w14:paraId="2A884A9E" w14:textId="77777777" w:rsidR="00BF6D45" w:rsidRDefault="00000000">
            <w:pPr>
              <w:pStyle w:val="TableParagraph"/>
              <w:spacing w:before="2" w:line="257" w:lineRule="exact"/>
              <w:rPr>
                <w:b/>
                <w:sz w:val="24"/>
              </w:rPr>
            </w:pPr>
            <w:r>
              <w:rPr>
                <w:b/>
                <w:spacing w:val="-2"/>
                <w:sz w:val="24"/>
              </w:rPr>
              <w:t>Score</w:t>
            </w:r>
          </w:p>
        </w:tc>
        <w:tc>
          <w:tcPr>
            <w:tcW w:w="974" w:type="dxa"/>
          </w:tcPr>
          <w:p w14:paraId="49A35289" w14:textId="77777777" w:rsidR="00BF6D45" w:rsidRDefault="00000000">
            <w:pPr>
              <w:pStyle w:val="TableParagraph"/>
              <w:spacing w:before="131" w:line="242" w:lineRule="auto"/>
              <w:ind w:left="105" w:right="211"/>
              <w:rPr>
                <w:b/>
                <w:sz w:val="24"/>
              </w:rPr>
            </w:pPr>
            <w:r>
              <w:rPr>
                <w:b/>
                <w:spacing w:val="-2"/>
                <w:sz w:val="24"/>
              </w:rPr>
              <w:t xml:space="preserve">Recall </w:t>
            </w:r>
            <w:r>
              <w:rPr>
                <w:b/>
                <w:spacing w:val="-4"/>
                <w:sz w:val="24"/>
              </w:rPr>
              <w:t>(Low)</w:t>
            </w:r>
          </w:p>
        </w:tc>
        <w:tc>
          <w:tcPr>
            <w:tcW w:w="1296" w:type="dxa"/>
          </w:tcPr>
          <w:p w14:paraId="19A22205" w14:textId="77777777" w:rsidR="00BF6D45" w:rsidRDefault="00000000">
            <w:pPr>
              <w:pStyle w:val="TableParagraph"/>
              <w:spacing w:before="131" w:line="242" w:lineRule="auto"/>
              <w:ind w:left="111" w:right="144"/>
              <w:rPr>
                <w:b/>
                <w:sz w:val="24"/>
              </w:rPr>
            </w:pPr>
            <w:r>
              <w:rPr>
                <w:b/>
                <w:spacing w:val="-2"/>
                <w:sz w:val="24"/>
              </w:rPr>
              <w:t>Recall (Medium)</w:t>
            </w:r>
          </w:p>
        </w:tc>
        <w:tc>
          <w:tcPr>
            <w:tcW w:w="974" w:type="dxa"/>
          </w:tcPr>
          <w:p w14:paraId="7BFFE1E5" w14:textId="77777777" w:rsidR="00BF6D45" w:rsidRDefault="00000000">
            <w:pPr>
              <w:pStyle w:val="TableParagraph"/>
              <w:spacing w:before="131" w:line="242" w:lineRule="auto"/>
              <w:ind w:left="111" w:right="178"/>
              <w:rPr>
                <w:b/>
                <w:sz w:val="24"/>
              </w:rPr>
            </w:pPr>
            <w:r>
              <w:rPr>
                <w:b/>
                <w:spacing w:val="-2"/>
                <w:sz w:val="24"/>
              </w:rPr>
              <w:t>Recall (High)</w:t>
            </w:r>
          </w:p>
        </w:tc>
        <w:tc>
          <w:tcPr>
            <w:tcW w:w="2035" w:type="dxa"/>
          </w:tcPr>
          <w:p w14:paraId="228A045B" w14:textId="77777777" w:rsidR="00BF6D45" w:rsidRDefault="00000000">
            <w:pPr>
              <w:pStyle w:val="TableParagraph"/>
              <w:spacing w:before="131" w:line="242" w:lineRule="auto"/>
              <w:ind w:left="111" w:right="196"/>
              <w:rPr>
                <w:b/>
                <w:sz w:val="24"/>
              </w:rPr>
            </w:pPr>
            <w:r>
              <w:rPr>
                <w:b/>
                <w:spacing w:val="-4"/>
                <w:sz w:val="24"/>
              </w:rPr>
              <w:t xml:space="preserve">Key </w:t>
            </w:r>
            <w:r>
              <w:rPr>
                <w:b/>
                <w:spacing w:val="-2"/>
                <w:sz w:val="24"/>
              </w:rPr>
              <w:t>Observations</w:t>
            </w:r>
          </w:p>
        </w:tc>
      </w:tr>
      <w:tr w:rsidR="00BF6D45" w14:paraId="783C6908" w14:textId="77777777">
        <w:trPr>
          <w:trHeight w:val="1382"/>
        </w:trPr>
        <w:tc>
          <w:tcPr>
            <w:tcW w:w="1848" w:type="dxa"/>
          </w:tcPr>
          <w:p w14:paraId="5E5CDDB2" w14:textId="77777777" w:rsidR="00BF6D45" w:rsidRDefault="00BF6D45">
            <w:pPr>
              <w:pStyle w:val="TableParagraph"/>
              <w:spacing w:before="133"/>
              <w:ind w:left="0"/>
              <w:rPr>
                <w:i/>
                <w:sz w:val="24"/>
              </w:rPr>
            </w:pPr>
          </w:p>
          <w:p w14:paraId="2BB1DA4B" w14:textId="77777777" w:rsidR="00BF6D45" w:rsidRDefault="00000000">
            <w:pPr>
              <w:pStyle w:val="TableParagraph"/>
              <w:spacing w:before="0" w:line="242" w:lineRule="auto"/>
              <w:ind w:right="712"/>
              <w:rPr>
                <w:b/>
                <w:sz w:val="24"/>
              </w:rPr>
            </w:pPr>
            <w:r>
              <w:rPr>
                <w:b/>
                <w:sz w:val="24"/>
              </w:rPr>
              <w:t>Model</w:t>
            </w:r>
            <w:r>
              <w:rPr>
                <w:b/>
                <w:spacing w:val="-15"/>
                <w:sz w:val="24"/>
              </w:rPr>
              <w:t xml:space="preserve"> </w:t>
            </w:r>
            <w:r>
              <w:rPr>
                <w:b/>
                <w:sz w:val="24"/>
              </w:rPr>
              <w:t>1</w:t>
            </w:r>
            <w:r>
              <w:rPr>
                <w:b/>
                <w:spacing w:val="-15"/>
                <w:sz w:val="24"/>
              </w:rPr>
              <w:t xml:space="preserve"> </w:t>
            </w:r>
            <w:r>
              <w:rPr>
                <w:b/>
                <w:sz w:val="24"/>
              </w:rPr>
              <w:t xml:space="preserve">– </w:t>
            </w:r>
            <w:r>
              <w:rPr>
                <w:b/>
                <w:spacing w:val="-2"/>
                <w:sz w:val="24"/>
              </w:rPr>
              <w:t>Baseline</w:t>
            </w:r>
          </w:p>
        </w:tc>
        <w:tc>
          <w:tcPr>
            <w:tcW w:w="1248" w:type="dxa"/>
          </w:tcPr>
          <w:p w14:paraId="611046E9" w14:textId="77777777" w:rsidR="00BF6D45" w:rsidRDefault="00BF6D45">
            <w:pPr>
              <w:pStyle w:val="TableParagraph"/>
              <w:spacing w:before="272"/>
              <w:ind w:left="0"/>
              <w:rPr>
                <w:i/>
                <w:sz w:val="24"/>
              </w:rPr>
            </w:pPr>
          </w:p>
          <w:p w14:paraId="487D466A" w14:textId="77777777" w:rsidR="00BF6D45" w:rsidRDefault="00000000">
            <w:pPr>
              <w:pStyle w:val="TableParagraph"/>
              <w:spacing w:before="0"/>
              <w:rPr>
                <w:sz w:val="24"/>
              </w:rPr>
            </w:pPr>
            <w:r>
              <w:rPr>
                <w:spacing w:val="-2"/>
                <w:sz w:val="24"/>
              </w:rPr>
              <w:t>96.89%</w:t>
            </w:r>
          </w:p>
        </w:tc>
        <w:tc>
          <w:tcPr>
            <w:tcW w:w="974" w:type="dxa"/>
          </w:tcPr>
          <w:p w14:paraId="09032E52" w14:textId="77777777" w:rsidR="00BF6D45" w:rsidRDefault="00BF6D45">
            <w:pPr>
              <w:pStyle w:val="TableParagraph"/>
              <w:spacing w:before="272"/>
              <w:ind w:left="0"/>
              <w:rPr>
                <w:i/>
                <w:sz w:val="24"/>
              </w:rPr>
            </w:pPr>
          </w:p>
          <w:p w14:paraId="5A14C326" w14:textId="77777777" w:rsidR="00BF6D45" w:rsidRDefault="00000000">
            <w:pPr>
              <w:pStyle w:val="TableParagraph"/>
              <w:spacing w:before="0"/>
              <w:rPr>
                <w:sz w:val="24"/>
              </w:rPr>
            </w:pPr>
            <w:r>
              <w:rPr>
                <w:spacing w:val="-4"/>
                <w:sz w:val="24"/>
              </w:rPr>
              <w:t>0.54</w:t>
            </w:r>
          </w:p>
        </w:tc>
        <w:tc>
          <w:tcPr>
            <w:tcW w:w="974" w:type="dxa"/>
          </w:tcPr>
          <w:p w14:paraId="698F6DF5" w14:textId="77777777" w:rsidR="00BF6D45" w:rsidRDefault="00BF6D45">
            <w:pPr>
              <w:pStyle w:val="TableParagraph"/>
              <w:spacing w:before="272"/>
              <w:ind w:left="0"/>
              <w:rPr>
                <w:i/>
                <w:sz w:val="24"/>
              </w:rPr>
            </w:pPr>
          </w:p>
          <w:p w14:paraId="3E7A3216" w14:textId="77777777" w:rsidR="00BF6D45" w:rsidRDefault="00000000">
            <w:pPr>
              <w:pStyle w:val="TableParagraph"/>
              <w:spacing w:before="0"/>
              <w:ind w:left="105"/>
              <w:rPr>
                <w:sz w:val="24"/>
              </w:rPr>
            </w:pPr>
            <w:r>
              <w:rPr>
                <w:spacing w:val="-4"/>
                <w:sz w:val="24"/>
              </w:rPr>
              <w:t>1.00</w:t>
            </w:r>
          </w:p>
        </w:tc>
        <w:tc>
          <w:tcPr>
            <w:tcW w:w="1296" w:type="dxa"/>
          </w:tcPr>
          <w:p w14:paraId="70E046E9" w14:textId="77777777" w:rsidR="00BF6D45" w:rsidRDefault="00BF6D45">
            <w:pPr>
              <w:pStyle w:val="TableParagraph"/>
              <w:spacing w:before="272"/>
              <w:ind w:left="0"/>
              <w:rPr>
                <w:i/>
                <w:sz w:val="24"/>
              </w:rPr>
            </w:pPr>
          </w:p>
          <w:p w14:paraId="670D5F70" w14:textId="77777777" w:rsidR="00BF6D45" w:rsidRDefault="00000000">
            <w:pPr>
              <w:pStyle w:val="TableParagraph"/>
              <w:spacing w:before="0"/>
              <w:ind w:left="111"/>
              <w:rPr>
                <w:sz w:val="24"/>
              </w:rPr>
            </w:pPr>
            <w:r>
              <w:rPr>
                <w:spacing w:val="-4"/>
                <w:sz w:val="24"/>
              </w:rPr>
              <w:t>0.16</w:t>
            </w:r>
          </w:p>
        </w:tc>
        <w:tc>
          <w:tcPr>
            <w:tcW w:w="974" w:type="dxa"/>
          </w:tcPr>
          <w:p w14:paraId="07134334" w14:textId="77777777" w:rsidR="00BF6D45" w:rsidRDefault="00BF6D45">
            <w:pPr>
              <w:pStyle w:val="TableParagraph"/>
              <w:spacing w:before="272"/>
              <w:ind w:left="0"/>
              <w:rPr>
                <w:i/>
                <w:sz w:val="24"/>
              </w:rPr>
            </w:pPr>
          </w:p>
          <w:p w14:paraId="0905CA81" w14:textId="77777777" w:rsidR="00BF6D45" w:rsidRDefault="00000000">
            <w:pPr>
              <w:pStyle w:val="TableParagraph"/>
              <w:spacing w:before="0"/>
              <w:ind w:left="111"/>
              <w:rPr>
                <w:sz w:val="24"/>
              </w:rPr>
            </w:pPr>
            <w:r>
              <w:rPr>
                <w:spacing w:val="-4"/>
                <w:sz w:val="24"/>
              </w:rPr>
              <w:t>0.28</w:t>
            </w:r>
          </w:p>
        </w:tc>
        <w:tc>
          <w:tcPr>
            <w:tcW w:w="2035" w:type="dxa"/>
          </w:tcPr>
          <w:p w14:paraId="3E367B93" w14:textId="77777777" w:rsidR="00BF6D45" w:rsidRDefault="00000000">
            <w:pPr>
              <w:pStyle w:val="TableParagraph"/>
              <w:spacing w:before="0"/>
              <w:ind w:left="111" w:right="140"/>
              <w:rPr>
                <w:sz w:val="24"/>
              </w:rPr>
            </w:pPr>
            <w:r>
              <w:rPr>
                <w:sz w:val="24"/>
              </w:rPr>
              <w:t>High</w:t>
            </w:r>
            <w:r>
              <w:rPr>
                <w:spacing w:val="-15"/>
                <w:sz w:val="24"/>
              </w:rPr>
              <w:t xml:space="preserve"> </w:t>
            </w:r>
            <w:r>
              <w:rPr>
                <w:sz w:val="24"/>
              </w:rPr>
              <w:t>accuracy</w:t>
            </w:r>
            <w:r>
              <w:rPr>
                <w:spacing w:val="-15"/>
                <w:sz w:val="24"/>
              </w:rPr>
              <w:t xml:space="preserve"> </w:t>
            </w:r>
            <w:r>
              <w:rPr>
                <w:sz w:val="24"/>
              </w:rPr>
              <w:t>but poor minority class detection;</w:t>
            </w:r>
          </w:p>
          <w:p w14:paraId="4B2F7F88" w14:textId="77777777" w:rsidR="00BF6D45" w:rsidRDefault="00000000">
            <w:pPr>
              <w:pStyle w:val="TableParagraph"/>
              <w:spacing w:before="0" w:line="274" w:lineRule="exact"/>
              <w:ind w:left="111" w:right="569"/>
              <w:rPr>
                <w:sz w:val="24"/>
              </w:rPr>
            </w:pPr>
            <w:r>
              <w:rPr>
                <w:sz w:val="24"/>
              </w:rPr>
              <w:t>biased</w:t>
            </w:r>
            <w:r>
              <w:rPr>
                <w:spacing w:val="-15"/>
                <w:sz w:val="24"/>
              </w:rPr>
              <w:t xml:space="preserve"> </w:t>
            </w:r>
            <w:r>
              <w:rPr>
                <w:sz w:val="24"/>
              </w:rPr>
              <w:t>toward Low class.</w:t>
            </w:r>
          </w:p>
        </w:tc>
      </w:tr>
      <w:tr w:rsidR="00BF6D45" w14:paraId="30F36C48" w14:textId="77777777">
        <w:trPr>
          <w:trHeight w:val="1103"/>
        </w:trPr>
        <w:tc>
          <w:tcPr>
            <w:tcW w:w="1848" w:type="dxa"/>
          </w:tcPr>
          <w:p w14:paraId="409655F0" w14:textId="77777777" w:rsidR="00BF6D45" w:rsidRDefault="00000000">
            <w:pPr>
              <w:pStyle w:val="TableParagraph"/>
              <w:spacing w:before="270" w:line="242" w:lineRule="auto"/>
              <w:ind w:right="712"/>
              <w:rPr>
                <w:b/>
                <w:sz w:val="24"/>
              </w:rPr>
            </w:pPr>
            <w:r>
              <w:rPr>
                <w:b/>
                <w:sz w:val="24"/>
              </w:rPr>
              <w:t>Model</w:t>
            </w:r>
            <w:r>
              <w:rPr>
                <w:b/>
                <w:spacing w:val="-15"/>
                <w:sz w:val="24"/>
              </w:rPr>
              <w:t xml:space="preserve"> </w:t>
            </w:r>
            <w:r>
              <w:rPr>
                <w:b/>
                <w:sz w:val="24"/>
              </w:rPr>
              <w:t>2</w:t>
            </w:r>
            <w:r>
              <w:rPr>
                <w:b/>
                <w:spacing w:val="-15"/>
                <w:sz w:val="24"/>
              </w:rPr>
              <w:t xml:space="preserve"> </w:t>
            </w:r>
            <w:r>
              <w:rPr>
                <w:b/>
                <w:sz w:val="24"/>
              </w:rPr>
              <w:t xml:space="preserve">– </w:t>
            </w:r>
            <w:r>
              <w:rPr>
                <w:b/>
                <w:spacing w:val="-2"/>
                <w:sz w:val="24"/>
              </w:rPr>
              <w:t>Tuned</w:t>
            </w:r>
          </w:p>
        </w:tc>
        <w:tc>
          <w:tcPr>
            <w:tcW w:w="1248" w:type="dxa"/>
          </w:tcPr>
          <w:p w14:paraId="626B9F98" w14:textId="77777777" w:rsidR="00BF6D45" w:rsidRDefault="00BF6D45">
            <w:pPr>
              <w:pStyle w:val="TableParagraph"/>
              <w:spacing w:before="133"/>
              <w:ind w:left="0"/>
              <w:rPr>
                <w:i/>
                <w:sz w:val="24"/>
              </w:rPr>
            </w:pPr>
          </w:p>
          <w:p w14:paraId="55D66807" w14:textId="77777777" w:rsidR="00BF6D45" w:rsidRDefault="00000000">
            <w:pPr>
              <w:pStyle w:val="TableParagraph"/>
              <w:spacing w:before="0"/>
              <w:rPr>
                <w:sz w:val="24"/>
              </w:rPr>
            </w:pPr>
            <w:r>
              <w:rPr>
                <w:spacing w:val="-2"/>
                <w:sz w:val="24"/>
              </w:rPr>
              <w:t>96.87%</w:t>
            </w:r>
          </w:p>
        </w:tc>
        <w:tc>
          <w:tcPr>
            <w:tcW w:w="974" w:type="dxa"/>
          </w:tcPr>
          <w:p w14:paraId="1D61BE45" w14:textId="77777777" w:rsidR="00BF6D45" w:rsidRDefault="00BF6D45">
            <w:pPr>
              <w:pStyle w:val="TableParagraph"/>
              <w:spacing w:before="133"/>
              <w:ind w:left="0"/>
              <w:rPr>
                <w:i/>
                <w:sz w:val="24"/>
              </w:rPr>
            </w:pPr>
          </w:p>
          <w:p w14:paraId="49CD1BDB" w14:textId="77777777" w:rsidR="00BF6D45" w:rsidRDefault="00000000">
            <w:pPr>
              <w:pStyle w:val="TableParagraph"/>
              <w:spacing w:before="0"/>
              <w:rPr>
                <w:sz w:val="24"/>
              </w:rPr>
            </w:pPr>
            <w:r>
              <w:rPr>
                <w:spacing w:val="-4"/>
                <w:sz w:val="24"/>
              </w:rPr>
              <w:t>0.50</w:t>
            </w:r>
          </w:p>
        </w:tc>
        <w:tc>
          <w:tcPr>
            <w:tcW w:w="974" w:type="dxa"/>
          </w:tcPr>
          <w:p w14:paraId="5CB282A3" w14:textId="77777777" w:rsidR="00BF6D45" w:rsidRDefault="00BF6D45">
            <w:pPr>
              <w:pStyle w:val="TableParagraph"/>
              <w:spacing w:before="133"/>
              <w:ind w:left="0"/>
              <w:rPr>
                <w:i/>
                <w:sz w:val="24"/>
              </w:rPr>
            </w:pPr>
          </w:p>
          <w:p w14:paraId="474A9E80" w14:textId="77777777" w:rsidR="00BF6D45" w:rsidRDefault="00000000">
            <w:pPr>
              <w:pStyle w:val="TableParagraph"/>
              <w:spacing w:before="0"/>
              <w:ind w:left="105"/>
              <w:rPr>
                <w:sz w:val="24"/>
              </w:rPr>
            </w:pPr>
            <w:r>
              <w:rPr>
                <w:spacing w:val="-4"/>
                <w:sz w:val="24"/>
              </w:rPr>
              <w:t>1.00</w:t>
            </w:r>
          </w:p>
        </w:tc>
        <w:tc>
          <w:tcPr>
            <w:tcW w:w="1296" w:type="dxa"/>
          </w:tcPr>
          <w:p w14:paraId="14AF74F0" w14:textId="77777777" w:rsidR="00BF6D45" w:rsidRDefault="00BF6D45">
            <w:pPr>
              <w:pStyle w:val="TableParagraph"/>
              <w:spacing w:before="133"/>
              <w:ind w:left="0"/>
              <w:rPr>
                <w:i/>
                <w:sz w:val="24"/>
              </w:rPr>
            </w:pPr>
          </w:p>
          <w:p w14:paraId="2A25C5E6" w14:textId="77777777" w:rsidR="00BF6D45" w:rsidRDefault="00000000">
            <w:pPr>
              <w:pStyle w:val="TableParagraph"/>
              <w:spacing w:before="0"/>
              <w:ind w:left="111"/>
              <w:rPr>
                <w:sz w:val="24"/>
              </w:rPr>
            </w:pPr>
            <w:r>
              <w:rPr>
                <w:spacing w:val="-4"/>
                <w:sz w:val="24"/>
              </w:rPr>
              <w:t>0.13</w:t>
            </w:r>
          </w:p>
        </w:tc>
        <w:tc>
          <w:tcPr>
            <w:tcW w:w="974" w:type="dxa"/>
          </w:tcPr>
          <w:p w14:paraId="0625D091" w14:textId="77777777" w:rsidR="00BF6D45" w:rsidRDefault="00BF6D45">
            <w:pPr>
              <w:pStyle w:val="TableParagraph"/>
              <w:spacing w:before="133"/>
              <w:ind w:left="0"/>
              <w:rPr>
                <w:i/>
                <w:sz w:val="24"/>
              </w:rPr>
            </w:pPr>
          </w:p>
          <w:p w14:paraId="73BEED24" w14:textId="77777777" w:rsidR="00BF6D45" w:rsidRDefault="00000000">
            <w:pPr>
              <w:pStyle w:val="TableParagraph"/>
              <w:spacing w:before="0"/>
              <w:ind w:left="111"/>
              <w:rPr>
                <w:sz w:val="24"/>
              </w:rPr>
            </w:pPr>
            <w:r>
              <w:rPr>
                <w:spacing w:val="-4"/>
                <w:sz w:val="24"/>
              </w:rPr>
              <w:t>0.20</w:t>
            </w:r>
          </w:p>
        </w:tc>
        <w:tc>
          <w:tcPr>
            <w:tcW w:w="2035" w:type="dxa"/>
          </w:tcPr>
          <w:p w14:paraId="7E9C6D31" w14:textId="77777777" w:rsidR="00BF6D45" w:rsidRDefault="00000000">
            <w:pPr>
              <w:pStyle w:val="TableParagraph"/>
              <w:spacing w:before="0"/>
              <w:ind w:left="111" w:right="140"/>
              <w:rPr>
                <w:sz w:val="24"/>
              </w:rPr>
            </w:pPr>
            <w:r>
              <w:rPr>
                <w:sz w:val="24"/>
              </w:rPr>
              <w:t>Minor tuning gains;</w:t>
            </w:r>
            <w:r>
              <w:rPr>
                <w:spacing w:val="-15"/>
                <w:sz w:val="24"/>
              </w:rPr>
              <w:t xml:space="preserve"> </w:t>
            </w:r>
            <w:r>
              <w:rPr>
                <w:sz w:val="24"/>
              </w:rPr>
              <w:t>still</w:t>
            </w:r>
            <w:r>
              <w:rPr>
                <w:spacing w:val="-15"/>
                <w:sz w:val="24"/>
              </w:rPr>
              <w:t xml:space="preserve"> </w:t>
            </w:r>
            <w:r>
              <w:rPr>
                <w:sz w:val="24"/>
              </w:rPr>
              <w:t>heavily biased toward</w:t>
            </w:r>
          </w:p>
          <w:p w14:paraId="5215FF63" w14:textId="77777777" w:rsidR="00BF6D45" w:rsidRDefault="00000000">
            <w:pPr>
              <w:pStyle w:val="TableParagraph"/>
              <w:spacing w:before="0" w:line="259" w:lineRule="exact"/>
              <w:ind w:left="111"/>
              <w:rPr>
                <w:sz w:val="24"/>
              </w:rPr>
            </w:pPr>
            <w:r>
              <w:rPr>
                <w:sz w:val="24"/>
              </w:rPr>
              <w:t>majority</w:t>
            </w:r>
            <w:r>
              <w:rPr>
                <w:spacing w:val="-3"/>
                <w:sz w:val="24"/>
              </w:rPr>
              <w:t xml:space="preserve"> </w:t>
            </w:r>
            <w:r>
              <w:rPr>
                <w:spacing w:val="-2"/>
                <w:sz w:val="24"/>
              </w:rPr>
              <w:t>class.</w:t>
            </w:r>
          </w:p>
        </w:tc>
      </w:tr>
      <w:tr w:rsidR="00BF6D45" w14:paraId="04613E85" w14:textId="77777777">
        <w:trPr>
          <w:trHeight w:val="1377"/>
        </w:trPr>
        <w:tc>
          <w:tcPr>
            <w:tcW w:w="1848" w:type="dxa"/>
          </w:tcPr>
          <w:p w14:paraId="058DCE8A" w14:textId="77777777" w:rsidR="00BF6D45" w:rsidRDefault="00BF6D45">
            <w:pPr>
              <w:pStyle w:val="TableParagraph"/>
              <w:spacing w:before="133"/>
              <w:ind w:left="0"/>
              <w:rPr>
                <w:i/>
                <w:sz w:val="24"/>
              </w:rPr>
            </w:pPr>
          </w:p>
          <w:p w14:paraId="2C394971" w14:textId="77777777" w:rsidR="00BF6D45" w:rsidRDefault="00000000">
            <w:pPr>
              <w:pStyle w:val="TableParagraph"/>
              <w:spacing w:before="0" w:line="242" w:lineRule="auto"/>
              <w:rPr>
                <w:b/>
                <w:sz w:val="24"/>
              </w:rPr>
            </w:pPr>
            <w:r>
              <w:rPr>
                <w:b/>
                <w:sz w:val="24"/>
              </w:rPr>
              <w:t>Model</w:t>
            </w:r>
            <w:r>
              <w:rPr>
                <w:b/>
                <w:spacing w:val="-13"/>
                <w:sz w:val="24"/>
              </w:rPr>
              <w:t xml:space="preserve"> </w:t>
            </w:r>
            <w:r>
              <w:rPr>
                <w:b/>
                <w:sz w:val="24"/>
              </w:rPr>
              <w:t>3</w:t>
            </w:r>
            <w:r>
              <w:rPr>
                <w:b/>
                <w:spacing w:val="-13"/>
                <w:sz w:val="24"/>
              </w:rPr>
              <w:t xml:space="preserve"> </w:t>
            </w:r>
            <w:r>
              <w:rPr>
                <w:b/>
                <w:sz w:val="24"/>
              </w:rPr>
              <w:t>–</w:t>
            </w:r>
            <w:r>
              <w:rPr>
                <w:b/>
                <w:spacing w:val="-13"/>
                <w:sz w:val="24"/>
              </w:rPr>
              <w:t xml:space="preserve"> </w:t>
            </w:r>
            <w:r>
              <w:rPr>
                <w:b/>
                <w:sz w:val="24"/>
              </w:rPr>
              <w:t xml:space="preserve">Class </w:t>
            </w:r>
            <w:r>
              <w:rPr>
                <w:b/>
                <w:spacing w:val="-2"/>
                <w:sz w:val="24"/>
              </w:rPr>
              <w:t>Weights</w:t>
            </w:r>
          </w:p>
        </w:tc>
        <w:tc>
          <w:tcPr>
            <w:tcW w:w="1248" w:type="dxa"/>
          </w:tcPr>
          <w:p w14:paraId="2CC34E91" w14:textId="77777777" w:rsidR="00BF6D45" w:rsidRDefault="00BF6D45">
            <w:pPr>
              <w:pStyle w:val="TableParagraph"/>
              <w:spacing w:before="272"/>
              <w:ind w:left="0"/>
              <w:rPr>
                <w:i/>
                <w:sz w:val="24"/>
              </w:rPr>
            </w:pPr>
          </w:p>
          <w:p w14:paraId="5BA9D456" w14:textId="77777777" w:rsidR="00BF6D45" w:rsidRDefault="00000000">
            <w:pPr>
              <w:pStyle w:val="TableParagraph"/>
              <w:spacing w:before="0"/>
              <w:rPr>
                <w:sz w:val="24"/>
              </w:rPr>
            </w:pPr>
            <w:r>
              <w:rPr>
                <w:spacing w:val="-2"/>
                <w:sz w:val="24"/>
              </w:rPr>
              <w:t>81.75%</w:t>
            </w:r>
          </w:p>
        </w:tc>
        <w:tc>
          <w:tcPr>
            <w:tcW w:w="974" w:type="dxa"/>
          </w:tcPr>
          <w:p w14:paraId="1D43C1E8" w14:textId="77777777" w:rsidR="00BF6D45" w:rsidRDefault="00BF6D45">
            <w:pPr>
              <w:pStyle w:val="TableParagraph"/>
              <w:spacing w:before="272"/>
              <w:ind w:left="0"/>
              <w:rPr>
                <w:i/>
                <w:sz w:val="24"/>
              </w:rPr>
            </w:pPr>
          </w:p>
          <w:p w14:paraId="4B72B2E1" w14:textId="77777777" w:rsidR="00BF6D45" w:rsidRDefault="00000000">
            <w:pPr>
              <w:pStyle w:val="TableParagraph"/>
              <w:spacing w:before="0"/>
              <w:rPr>
                <w:sz w:val="24"/>
              </w:rPr>
            </w:pPr>
            <w:r>
              <w:rPr>
                <w:spacing w:val="-4"/>
                <w:sz w:val="24"/>
              </w:rPr>
              <w:t>0.42</w:t>
            </w:r>
          </w:p>
        </w:tc>
        <w:tc>
          <w:tcPr>
            <w:tcW w:w="974" w:type="dxa"/>
          </w:tcPr>
          <w:p w14:paraId="0A45342A" w14:textId="77777777" w:rsidR="00BF6D45" w:rsidRDefault="00BF6D45">
            <w:pPr>
              <w:pStyle w:val="TableParagraph"/>
              <w:spacing w:before="272"/>
              <w:ind w:left="0"/>
              <w:rPr>
                <w:i/>
                <w:sz w:val="24"/>
              </w:rPr>
            </w:pPr>
          </w:p>
          <w:p w14:paraId="1BEEDB3E" w14:textId="77777777" w:rsidR="00BF6D45" w:rsidRDefault="00000000">
            <w:pPr>
              <w:pStyle w:val="TableParagraph"/>
              <w:spacing w:before="0"/>
              <w:ind w:left="105"/>
              <w:rPr>
                <w:sz w:val="24"/>
              </w:rPr>
            </w:pPr>
            <w:r>
              <w:rPr>
                <w:spacing w:val="-4"/>
                <w:sz w:val="24"/>
              </w:rPr>
              <w:t>0.82</w:t>
            </w:r>
          </w:p>
        </w:tc>
        <w:tc>
          <w:tcPr>
            <w:tcW w:w="1296" w:type="dxa"/>
          </w:tcPr>
          <w:p w14:paraId="355DA4E7" w14:textId="77777777" w:rsidR="00BF6D45" w:rsidRDefault="00BF6D45">
            <w:pPr>
              <w:pStyle w:val="TableParagraph"/>
              <w:spacing w:before="272"/>
              <w:ind w:left="0"/>
              <w:rPr>
                <w:i/>
                <w:sz w:val="24"/>
              </w:rPr>
            </w:pPr>
          </w:p>
          <w:p w14:paraId="648C016A" w14:textId="77777777" w:rsidR="00BF6D45" w:rsidRDefault="00000000">
            <w:pPr>
              <w:pStyle w:val="TableParagraph"/>
              <w:spacing w:before="0"/>
              <w:ind w:left="111"/>
              <w:rPr>
                <w:sz w:val="24"/>
              </w:rPr>
            </w:pPr>
            <w:r>
              <w:rPr>
                <w:spacing w:val="-4"/>
                <w:sz w:val="24"/>
              </w:rPr>
              <w:t>0.61</w:t>
            </w:r>
          </w:p>
        </w:tc>
        <w:tc>
          <w:tcPr>
            <w:tcW w:w="974" w:type="dxa"/>
          </w:tcPr>
          <w:p w14:paraId="6A1F34FE" w14:textId="77777777" w:rsidR="00BF6D45" w:rsidRDefault="00BF6D45">
            <w:pPr>
              <w:pStyle w:val="TableParagraph"/>
              <w:spacing w:before="272"/>
              <w:ind w:left="0"/>
              <w:rPr>
                <w:i/>
                <w:sz w:val="24"/>
              </w:rPr>
            </w:pPr>
          </w:p>
          <w:p w14:paraId="4A40ED48" w14:textId="77777777" w:rsidR="00BF6D45" w:rsidRDefault="00000000">
            <w:pPr>
              <w:pStyle w:val="TableParagraph"/>
              <w:spacing w:before="0"/>
              <w:ind w:left="111"/>
              <w:rPr>
                <w:sz w:val="24"/>
              </w:rPr>
            </w:pPr>
            <w:r>
              <w:rPr>
                <w:spacing w:val="-4"/>
                <w:sz w:val="24"/>
              </w:rPr>
              <w:t>0.76</w:t>
            </w:r>
          </w:p>
        </w:tc>
        <w:tc>
          <w:tcPr>
            <w:tcW w:w="2035" w:type="dxa"/>
          </w:tcPr>
          <w:p w14:paraId="37DBCA69" w14:textId="77777777" w:rsidR="00BF6D45" w:rsidRDefault="00000000">
            <w:pPr>
              <w:pStyle w:val="TableParagraph"/>
              <w:spacing w:before="0"/>
              <w:ind w:left="111" w:right="196"/>
              <w:rPr>
                <w:sz w:val="24"/>
              </w:rPr>
            </w:pPr>
            <w:r>
              <w:rPr>
                <w:sz w:val="24"/>
              </w:rPr>
              <w:t>Balanced recall across</w:t>
            </w:r>
            <w:r>
              <w:rPr>
                <w:spacing w:val="-15"/>
                <w:sz w:val="24"/>
              </w:rPr>
              <w:t xml:space="preserve"> </w:t>
            </w:r>
            <w:r>
              <w:rPr>
                <w:sz w:val="24"/>
              </w:rPr>
              <w:t>classes</w:t>
            </w:r>
            <w:r>
              <w:rPr>
                <w:spacing w:val="-15"/>
                <w:sz w:val="24"/>
              </w:rPr>
              <w:t xml:space="preserve"> </w:t>
            </w:r>
            <w:r>
              <w:rPr>
                <w:sz w:val="24"/>
              </w:rPr>
              <w:t xml:space="preserve">but </w:t>
            </w:r>
            <w:r>
              <w:rPr>
                <w:spacing w:val="-2"/>
                <w:sz w:val="24"/>
              </w:rPr>
              <w:t xml:space="preserve">decreased </w:t>
            </w:r>
            <w:r>
              <w:rPr>
                <w:sz w:val="24"/>
              </w:rPr>
              <w:t>precision and</w:t>
            </w:r>
          </w:p>
          <w:p w14:paraId="05F0DD2A" w14:textId="77777777" w:rsidR="00BF6D45" w:rsidRDefault="00000000">
            <w:pPr>
              <w:pStyle w:val="TableParagraph"/>
              <w:spacing w:before="0" w:line="257" w:lineRule="exact"/>
              <w:ind w:left="111"/>
              <w:rPr>
                <w:sz w:val="24"/>
              </w:rPr>
            </w:pPr>
            <w:r>
              <w:rPr>
                <w:spacing w:val="-2"/>
                <w:sz w:val="24"/>
              </w:rPr>
              <w:t>accuracy.</w:t>
            </w:r>
          </w:p>
        </w:tc>
      </w:tr>
      <w:tr w:rsidR="00BF6D45" w14:paraId="1E978993" w14:textId="77777777">
        <w:trPr>
          <w:trHeight w:val="1382"/>
        </w:trPr>
        <w:tc>
          <w:tcPr>
            <w:tcW w:w="1848" w:type="dxa"/>
          </w:tcPr>
          <w:p w14:paraId="21A838E1" w14:textId="77777777" w:rsidR="00BF6D45" w:rsidRDefault="00BF6D45">
            <w:pPr>
              <w:pStyle w:val="TableParagraph"/>
              <w:spacing w:before="140"/>
              <w:ind w:left="0"/>
              <w:rPr>
                <w:i/>
                <w:sz w:val="24"/>
              </w:rPr>
            </w:pPr>
          </w:p>
          <w:p w14:paraId="4D9ACAEE" w14:textId="77777777" w:rsidR="00BF6D45" w:rsidRDefault="00000000">
            <w:pPr>
              <w:pStyle w:val="TableParagraph"/>
              <w:spacing w:before="0" w:line="237" w:lineRule="auto"/>
              <w:rPr>
                <w:b/>
                <w:sz w:val="24"/>
              </w:rPr>
            </w:pPr>
            <w:r>
              <w:rPr>
                <w:b/>
                <w:sz w:val="24"/>
              </w:rPr>
              <w:t>Model</w:t>
            </w:r>
            <w:r>
              <w:rPr>
                <w:b/>
                <w:spacing w:val="-13"/>
                <w:sz w:val="24"/>
              </w:rPr>
              <w:t xml:space="preserve"> </w:t>
            </w:r>
            <w:r>
              <w:rPr>
                <w:b/>
                <w:sz w:val="24"/>
              </w:rPr>
              <w:t>4</w:t>
            </w:r>
            <w:r>
              <w:rPr>
                <w:b/>
                <w:spacing w:val="-13"/>
                <w:sz w:val="24"/>
              </w:rPr>
              <w:t xml:space="preserve"> </w:t>
            </w:r>
            <w:r>
              <w:rPr>
                <w:b/>
                <w:sz w:val="24"/>
              </w:rPr>
              <w:t>–</w:t>
            </w:r>
            <w:r>
              <w:rPr>
                <w:b/>
                <w:spacing w:val="-13"/>
                <w:sz w:val="24"/>
              </w:rPr>
              <w:t xml:space="preserve"> </w:t>
            </w:r>
            <w:r>
              <w:rPr>
                <w:b/>
                <w:sz w:val="24"/>
              </w:rPr>
              <w:t xml:space="preserve">Log </w:t>
            </w:r>
            <w:r>
              <w:rPr>
                <w:b/>
                <w:spacing w:val="-2"/>
                <w:sz w:val="24"/>
              </w:rPr>
              <w:t>Weights</w:t>
            </w:r>
          </w:p>
        </w:tc>
        <w:tc>
          <w:tcPr>
            <w:tcW w:w="1248" w:type="dxa"/>
          </w:tcPr>
          <w:p w14:paraId="4667F955" w14:textId="77777777" w:rsidR="00BF6D45" w:rsidRDefault="00BF6D45">
            <w:pPr>
              <w:pStyle w:val="TableParagraph"/>
              <w:spacing w:before="272"/>
              <w:ind w:left="0"/>
              <w:rPr>
                <w:i/>
                <w:sz w:val="24"/>
              </w:rPr>
            </w:pPr>
          </w:p>
          <w:p w14:paraId="1DD508CC" w14:textId="77777777" w:rsidR="00BF6D45" w:rsidRDefault="00000000">
            <w:pPr>
              <w:pStyle w:val="TableParagraph"/>
              <w:spacing w:before="0"/>
              <w:rPr>
                <w:sz w:val="24"/>
              </w:rPr>
            </w:pPr>
            <w:r>
              <w:rPr>
                <w:spacing w:val="-2"/>
                <w:sz w:val="24"/>
              </w:rPr>
              <w:t>57.60%</w:t>
            </w:r>
          </w:p>
        </w:tc>
        <w:tc>
          <w:tcPr>
            <w:tcW w:w="974" w:type="dxa"/>
          </w:tcPr>
          <w:p w14:paraId="10BF4890" w14:textId="77777777" w:rsidR="00BF6D45" w:rsidRDefault="00BF6D45">
            <w:pPr>
              <w:pStyle w:val="TableParagraph"/>
              <w:spacing w:before="272"/>
              <w:ind w:left="0"/>
              <w:rPr>
                <w:i/>
                <w:sz w:val="24"/>
              </w:rPr>
            </w:pPr>
          </w:p>
          <w:p w14:paraId="154F769C" w14:textId="77777777" w:rsidR="00BF6D45" w:rsidRDefault="00000000">
            <w:pPr>
              <w:pStyle w:val="TableParagraph"/>
              <w:spacing w:before="0"/>
              <w:rPr>
                <w:sz w:val="24"/>
              </w:rPr>
            </w:pPr>
            <w:r>
              <w:rPr>
                <w:spacing w:val="-4"/>
                <w:sz w:val="24"/>
              </w:rPr>
              <w:t>0.34</w:t>
            </w:r>
          </w:p>
        </w:tc>
        <w:tc>
          <w:tcPr>
            <w:tcW w:w="974" w:type="dxa"/>
          </w:tcPr>
          <w:p w14:paraId="2485FE4A" w14:textId="77777777" w:rsidR="00BF6D45" w:rsidRDefault="00BF6D45">
            <w:pPr>
              <w:pStyle w:val="TableParagraph"/>
              <w:spacing w:before="272"/>
              <w:ind w:left="0"/>
              <w:rPr>
                <w:i/>
                <w:sz w:val="24"/>
              </w:rPr>
            </w:pPr>
          </w:p>
          <w:p w14:paraId="43791887" w14:textId="77777777" w:rsidR="00BF6D45" w:rsidRDefault="00000000">
            <w:pPr>
              <w:pStyle w:val="TableParagraph"/>
              <w:spacing w:before="0"/>
              <w:ind w:left="105"/>
              <w:rPr>
                <w:sz w:val="24"/>
              </w:rPr>
            </w:pPr>
            <w:r>
              <w:rPr>
                <w:spacing w:val="-4"/>
                <w:sz w:val="24"/>
              </w:rPr>
              <w:t>0.57</w:t>
            </w:r>
          </w:p>
        </w:tc>
        <w:tc>
          <w:tcPr>
            <w:tcW w:w="1296" w:type="dxa"/>
          </w:tcPr>
          <w:p w14:paraId="17AEBD00" w14:textId="77777777" w:rsidR="00BF6D45" w:rsidRDefault="00BF6D45">
            <w:pPr>
              <w:pStyle w:val="TableParagraph"/>
              <w:spacing w:before="272"/>
              <w:ind w:left="0"/>
              <w:rPr>
                <w:i/>
                <w:sz w:val="24"/>
              </w:rPr>
            </w:pPr>
          </w:p>
          <w:p w14:paraId="25956731" w14:textId="77777777" w:rsidR="00BF6D45" w:rsidRDefault="00000000">
            <w:pPr>
              <w:pStyle w:val="TableParagraph"/>
              <w:spacing w:before="0"/>
              <w:ind w:left="111"/>
              <w:rPr>
                <w:sz w:val="24"/>
              </w:rPr>
            </w:pPr>
            <w:r>
              <w:rPr>
                <w:spacing w:val="-4"/>
                <w:sz w:val="24"/>
              </w:rPr>
              <w:t>0.87</w:t>
            </w:r>
          </w:p>
        </w:tc>
        <w:tc>
          <w:tcPr>
            <w:tcW w:w="974" w:type="dxa"/>
          </w:tcPr>
          <w:p w14:paraId="6FA4937F" w14:textId="77777777" w:rsidR="00BF6D45" w:rsidRDefault="00BF6D45">
            <w:pPr>
              <w:pStyle w:val="TableParagraph"/>
              <w:spacing w:before="272"/>
              <w:ind w:left="0"/>
              <w:rPr>
                <w:i/>
                <w:sz w:val="24"/>
              </w:rPr>
            </w:pPr>
          </w:p>
          <w:p w14:paraId="17BB6108" w14:textId="77777777" w:rsidR="00BF6D45" w:rsidRDefault="00000000">
            <w:pPr>
              <w:pStyle w:val="TableParagraph"/>
              <w:spacing w:before="0"/>
              <w:ind w:left="111"/>
              <w:rPr>
                <w:sz w:val="24"/>
              </w:rPr>
            </w:pPr>
            <w:r>
              <w:rPr>
                <w:spacing w:val="-4"/>
                <w:sz w:val="24"/>
              </w:rPr>
              <w:t>0.57</w:t>
            </w:r>
          </w:p>
        </w:tc>
        <w:tc>
          <w:tcPr>
            <w:tcW w:w="2035" w:type="dxa"/>
          </w:tcPr>
          <w:p w14:paraId="0A8626FB" w14:textId="77777777" w:rsidR="00BF6D45" w:rsidRDefault="00000000">
            <w:pPr>
              <w:pStyle w:val="TableParagraph"/>
              <w:spacing w:before="0"/>
              <w:ind w:left="111" w:right="140"/>
              <w:rPr>
                <w:sz w:val="24"/>
              </w:rPr>
            </w:pPr>
            <w:r>
              <w:rPr>
                <w:spacing w:val="-2"/>
                <w:sz w:val="24"/>
              </w:rPr>
              <w:t xml:space="preserve">Overcompensated </w:t>
            </w:r>
            <w:r>
              <w:rPr>
                <w:sz w:val="24"/>
              </w:rPr>
              <w:t>minority class; poor overall</w:t>
            </w:r>
          </w:p>
          <w:p w14:paraId="57923211" w14:textId="77777777" w:rsidR="00BF6D45" w:rsidRDefault="00000000">
            <w:pPr>
              <w:pStyle w:val="TableParagraph"/>
              <w:spacing w:before="0" w:line="274" w:lineRule="exact"/>
              <w:ind w:left="111" w:right="196"/>
              <w:rPr>
                <w:sz w:val="24"/>
              </w:rPr>
            </w:pPr>
            <w:r>
              <w:rPr>
                <w:sz w:val="24"/>
              </w:rPr>
              <w:t xml:space="preserve">accuracy and </w:t>
            </w:r>
            <w:r>
              <w:rPr>
                <w:spacing w:val="-2"/>
                <w:sz w:val="24"/>
              </w:rPr>
              <w:t>generalization.</w:t>
            </w:r>
          </w:p>
        </w:tc>
      </w:tr>
      <w:tr w:rsidR="00BF6D45" w14:paraId="61FE6703" w14:textId="77777777">
        <w:trPr>
          <w:trHeight w:val="1377"/>
        </w:trPr>
        <w:tc>
          <w:tcPr>
            <w:tcW w:w="1848" w:type="dxa"/>
          </w:tcPr>
          <w:p w14:paraId="3685863F" w14:textId="77777777" w:rsidR="00BF6D45" w:rsidRDefault="00000000">
            <w:pPr>
              <w:pStyle w:val="TableParagraph"/>
              <w:spacing w:before="270" w:line="242" w:lineRule="auto"/>
              <w:ind w:right="662"/>
              <w:rPr>
                <w:b/>
                <w:sz w:val="24"/>
              </w:rPr>
            </w:pPr>
            <w:r>
              <w:rPr>
                <w:b/>
                <w:sz w:val="24"/>
              </w:rPr>
              <w:t>Model 5 – SMOTE</w:t>
            </w:r>
            <w:r>
              <w:rPr>
                <w:b/>
                <w:spacing w:val="-1"/>
                <w:sz w:val="24"/>
              </w:rPr>
              <w:t xml:space="preserve"> </w:t>
            </w:r>
            <w:r>
              <w:rPr>
                <w:b/>
                <w:spacing w:val="-10"/>
                <w:sz w:val="24"/>
              </w:rPr>
              <w:t>+</w:t>
            </w:r>
          </w:p>
          <w:p w14:paraId="3B7C016B" w14:textId="77777777" w:rsidR="00BF6D45" w:rsidRDefault="00000000">
            <w:pPr>
              <w:pStyle w:val="TableParagraph"/>
              <w:spacing w:before="0" w:line="271" w:lineRule="exact"/>
              <w:rPr>
                <w:b/>
                <w:sz w:val="24"/>
              </w:rPr>
            </w:pPr>
            <w:r>
              <w:rPr>
                <w:b/>
                <w:spacing w:val="-2"/>
                <w:sz w:val="24"/>
              </w:rPr>
              <w:t>Undersample</w:t>
            </w:r>
          </w:p>
        </w:tc>
        <w:tc>
          <w:tcPr>
            <w:tcW w:w="1248" w:type="dxa"/>
          </w:tcPr>
          <w:p w14:paraId="1F4F3A3E" w14:textId="77777777" w:rsidR="00BF6D45" w:rsidRDefault="00BF6D45">
            <w:pPr>
              <w:pStyle w:val="TableParagraph"/>
              <w:spacing w:before="272"/>
              <w:ind w:left="0"/>
              <w:rPr>
                <w:i/>
                <w:sz w:val="24"/>
              </w:rPr>
            </w:pPr>
          </w:p>
          <w:p w14:paraId="3D7A243B" w14:textId="77777777" w:rsidR="00BF6D45" w:rsidRDefault="00000000">
            <w:pPr>
              <w:pStyle w:val="TableParagraph"/>
              <w:spacing w:before="0"/>
              <w:rPr>
                <w:sz w:val="24"/>
              </w:rPr>
            </w:pPr>
            <w:r>
              <w:rPr>
                <w:spacing w:val="-2"/>
                <w:sz w:val="24"/>
              </w:rPr>
              <w:t>82.00%</w:t>
            </w:r>
          </w:p>
        </w:tc>
        <w:tc>
          <w:tcPr>
            <w:tcW w:w="974" w:type="dxa"/>
          </w:tcPr>
          <w:p w14:paraId="11CCBEC2" w14:textId="77777777" w:rsidR="00BF6D45" w:rsidRDefault="00BF6D45">
            <w:pPr>
              <w:pStyle w:val="TableParagraph"/>
              <w:spacing w:before="272"/>
              <w:ind w:left="0"/>
              <w:rPr>
                <w:i/>
                <w:sz w:val="24"/>
              </w:rPr>
            </w:pPr>
          </w:p>
          <w:p w14:paraId="76BECB5A" w14:textId="77777777" w:rsidR="00BF6D45" w:rsidRDefault="00000000">
            <w:pPr>
              <w:pStyle w:val="TableParagraph"/>
              <w:spacing w:before="0"/>
              <w:rPr>
                <w:sz w:val="24"/>
              </w:rPr>
            </w:pPr>
            <w:r>
              <w:rPr>
                <w:spacing w:val="-4"/>
                <w:sz w:val="24"/>
              </w:rPr>
              <w:t>0.42</w:t>
            </w:r>
          </w:p>
        </w:tc>
        <w:tc>
          <w:tcPr>
            <w:tcW w:w="974" w:type="dxa"/>
          </w:tcPr>
          <w:p w14:paraId="108C225A" w14:textId="77777777" w:rsidR="00BF6D45" w:rsidRDefault="00BF6D45">
            <w:pPr>
              <w:pStyle w:val="TableParagraph"/>
              <w:spacing w:before="272"/>
              <w:ind w:left="0"/>
              <w:rPr>
                <w:i/>
                <w:sz w:val="24"/>
              </w:rPr>
            </w:pPr>
          </w:p>
          <w:p w14:paraId="6B0E8453" w14:textId="77777777" w:rsidR="00BF6D45" w:rsidRDefault="00000000">
            <w:pPr>
              <w:pStyle w:val="TableParagraph"/>
              <w:spacing w:before="0"/>
              <w:ind w:left="105"/>
              <w:rPr>
                <w:sz w:val="24"/>
              </w:rPr>
            </w:pPr>
            <w:r>
              <w:rPr>
                <w:spacing w:val="-4"/>
                <w:sz w:val="24"/>
              </w:rPr>
              <w:t>0.83</w:t>
            </w:r>
          </w:p>
        </w:tc>
        <w:tc>
          <w:tcPr>
            <w:tcW w:w="1296" w:type="dxa"/>
          </w:tcPr>
          <w:p w14:paraId="26F755BF" w14:textId="77777777" w:rsidR="00BF6D45" w:rsidRDefault="00BF6D45">
            <w:pPr>
              <w:pStyle w:val="TableParagraph"/>
              <w:spacing w:before="272"/>
              <w:ind w:left="0"/>
              <w:rPr>
                <w:i/>
                <w:sz w:val="24"/>
              </w:rPr>
            </w:pPr>
          </w:p>
          <w:p w14:paraId="79A141F2" w14:textId="77777777" w:rsidR="00BF6D45" w:rsidRDefault="00000000">
            <w:pPr>
              <w:pStyle w:val="TableParagraph"/>
              <w:spacing w:before="0"/>
              <w:ind w:left="111"/>
              <w:rPr>
                <w:sz w:val="24"/>
              </w:rPr>
            </w:pPr>
            <w:r>
              <w:rPr>
                <w:spacing w:val="-4"/>
                <w:sz w:val="24"/>
              </w:rPr>
              <w:t>0.56</w:t>
            </w:r>
          </w:p>
        </w:tc>
        <w:tc>
          <w:tcPr>
            <w:tcW w:w="974" w:type="dxa"/>
          </w:tcPr>
          <w:p w14:paraId="3A6BDEA5" w14:textId="77777777" w:rsidR="00BF6D45" w:rsidRDefault="00BF6D45">
            <w:pPr>
              <w:pStyle w:val="TableParagraph"/>
              <w:spacing w:before="272"/>
              <w:ind w:left="0"/>
              <w:rPr>
                <w:i/>
                <w:sz w:val="24"/>
              </w:rPr>
            </w:pPr>
          </w:p>
          <w:p w14:paraId="574931D6" w14:textId="77777777" w:rsidR="00BF6D45" w:rsidRDefault="00000000">
            <w:pPr>
              <w:pStyle w:val="TableParagraph"/>
              <w:spacing w:before="0"/>
              <w:ind w:left="111"/>
              <w:rPr>
                <w:sz w:val="24"/>
              </w:rPr>
            </w:pPr>
            <w:r>
              <w:rPr>
                <w:spacing w:val="-4"/>
                <w:sz w:val="24"/>
              </w:rPr>
              <w:t>0.80</w:t>
            </w:r>
          </w:p>
        </w:tc>
        <w:tc>
          <w:tcPr>
            <w:tcW w:w="2035" w:type="dxa"/>
          </w:tcPr>
          <w:p w14:paraId="2E09CD0A" w14:textId="77777777" w:rsidR="00BF6D45" w:rsidRDefault="00000000">
            <w:pPr>
              <w:pStyle w:val="TableParagraph"/>
              <w:spacing w:before="0"/>
              <w:ind w:left="111" w:right="279"/>
              <w:rPr>
                <w:sz w:val="24"/>
              </w:rPr>
            </w:pPr>
            <w:r>
              <w:rPr>
                <w:sz w:val="24"/>
              </w:rPr>
              <w:t>Strong recall balance;</w:t>
            </w:r>
            <w:r>
              <w:rPr>
                <w:spacing w:val="-15"/>
                <w:sz w:val="24"/>
              </w:rPr>
              <w:t xml:space="preserve"> </w:t>
            </w:r>
            <w:r>
              <w:rPr>
                <w:sz w:val="24"/>
              </w:rPr>
              <w:t>retained decent</w:t>
            </w:r>
            <w:r>
              <w:rPr>
                <w:spacing w:val="-11"/>
                <w:sz w:val="24"/>
              </w:rPr>
              <w:t xml:space="preserve"> </w:t>
            </w:r>
            <w:r>
              <w:rPr>
                <w:sz w:val="24"/>
              </w:rPr>
              <w:t>accuracy; improved class-</w:t>
            </w:r>
          </w:p>
          <w:p w14:paraId="490BBA7F" w14:textId="77777777" w:rsidR="00BF6D45" w:rsidRDefault="00000000">
            <w:pPr>
              <w:pStyle w:val="TableParagraph"/>
              <w:spacing w:before="0" w:line="257" w:lineRule="exact"/>
              <w:ind w:left="111"/>
              <w:rPr>
                <w:sz w:val="24"/>
              </w:rPr>
            </w:pPr>
            <w:r>
              <w:rPr>
                <w:sz w:val="24"/>
              </w:rPr>
              <w:t>level</w:t>
            </w:r>
            <w:r>
              <w:rPr>
                <w:spacing w:val="-2"/>
                <w:sz w:val="24"/>
              </w:rPr>
              <w:t xml:space="preserve"> consistency.</w:t>
            </w:r>
          </w:p>
        </w:tc>
      </w:tr>
      <w:tr w:rsidR="00BF6D45" w14:paraId="4DEF3BE3" w14:textId="77777777">
        <w:trPr>
          <w:trHeight w:val="1837"/>
        </w:trPr>
        <w:tc>
          <w:tcPr>
            <w:tcW w:w="1848" w:type="dxa"/>
          </w:tcPr>
          <w:p w14:paraId="77C2C5DD" w14:textId="77777777" w:rsidR="00BF6D45" w:rsidRDefault="00BF6D45">
            <w:pPr>
              <w:pStyle w:val="TableParagraph"/>
              <w:spacing w:before="0"/>
              <w:ind w:left="0"/>
              <w:rPr>
                <w:i/>
                <w:sz w:val="24"/>
              </w:rPr>
            </w:pPr>
          </w:p>
          <w:p w14:paraId="062D9F15" w14:textId="77777777" w:rsidR="00BF6D45" w:rsidRDefault="00BF6D45">
            <w:pPr>
              <w:pStyle w:val="TableParagraph"/>
              <w:spacing w:before="87"/>
              <w:ind w:left="0"/>
              <w:rPr>
                <w:i/>
                <w:sz w:val="24"/>
              </w:rPr>
            </w:pPr>
          </w:p>
          <w:p w14:paraId="1F3C9C68" w14:textId="77777777" w:rsidR="00BF6D45" w:rsidRDefault="00000000">
            <w:pPr>
              <w:pStyle w:val="TableParagraph"/>
              <w:spacing w:before="0"/>
              <w:rPr>
                <w:b/>
                <w:sz w:val="24"/>
              </w:rPr>
            </w:pPr>
            <w:r>
              <w:rPr>
                <w:b/>
                <w:sz w:val="24"/>
              </w:rPr>
              <w:t>SMOTE</w:t>
            </w:r>
            <w:r>
              <w:rPr>
                <w:b/>
                <w:spacing w:val="-1"/>
                <w:sz w:val="24"/>
              </w:rPr>
              <w:t xml:space="preserve"> </w:t>
            </w:r>
            <w:r>
              <w:rPr>
                <w:b/>
                <w:spacing w:val="-10"/>
                <w:sz w:val="24"/>
              </w:rPr>
              <w:t>+</w:t>
            </w:r>
          </w:p>
          <w:p w14:paraId="734908F6" w14:textId="77777777" w:rsidR="00BF6D45" w:rsidRDefault="00000000">
            <w:pPr>
              <w:pStyle w:val="TableParagraph"/>
              <w:spacing w:before="3"/>
              <w:rPr>
                <w:b/>
                <w:sz w:val="24"/>
              </w:rPr>
            </w:pPr>
            <w:r>
              <w:rPr>
                <w:b/>
                <w:spacing w:val="-2"/>
                <w:sz w:val="24"/>
              </w:rPr>
              <w:t>Oversampling</w:t>
            </w:r>
          </w:p>
        </w:tc>
        <w:tc>
          <w:tcPr>
            <w:tcW w:w="1248" w:type="dxa"/>
          </w:tcPr>
          <w:p w14:paraId="53E9B4A3" w14:textId="77777777" w:rsidR="00BF6D45" w:rsidRDefault="00BF6D45">
            <w:pPr>
              <w:pStyle w:val="TableParagraph"/>
              <w:spacing w:before="0"/>
              <w:ind w:left="0"/>
              <w:rPr>
                <w:i/>
                <w:sz w:val="24"/>
              </w:rPr>
            </w:pPr>
          </w:p>
          <w:p w14:paraId="47C3A103" w14:textId="77777777" w:rsidR="00BF6D45" w:rsidRDefault="00BF6D45">
            <w:pPr>
              <w:pStyle w:val="TableParagraph"/>
              <w:spacing w:before="226"/>
              <w:ind w:left="0"/>
              <w:rPr>
                <w:i/>
                <w:sz w:val="24"/>
              </w:rPr>
            </w:pPr>
          </w:p>
          <w:p w14:paraId="3704DB17" w14:textId="77777777" w:rsidR="00BF6D45" w:rsidRDefault="00000000">
            <w:pPr>
              <w:pStyle w:val="TableParagraph"/>
              <w:rPr>
                <w:sz w:val="24"/>
              </w:rPr>
            </w:pPr>
            <w:r>
              <w:rPr>
                <w:spacing w:val="-2"/>
                <w:sz w:val="24"/>
              </w:rPr>
              <w:t>94.71%</w:t>
            </w:r>
          </w:p>
        </w:tc>
        <w:tc>
          <w:tcPr>
            <w:tcW w:w="974" w:type="dxa"/>
          </w:tcPr>
          <w:p w14:paraId="5055C384" w14:textId="77777777" w:rsidR="00BF6D45" w:rsidRDefault="00BF6D45">
            <w:pPr>
              <w:pStyle w:val="TableParagraph"/>
              <w:spacing w:before="0"/>
              <w:ind w:left="0"/>
              <w:rPr>
                <w:i/>
                <w:sz w:val="24"/>
              </w:rPr>
            </w:pPr>
          </w:p>
          <w:p w14:paraId="053A87B5" w14:textId="77777777" w:rsidR="00BF6D45" w:rsidRDefault="00BF6D45">
            <w:pPr>
              <w:pStyle w:val="TableParagraph"/>
              <w:spacing w:before="226"/>
              <w:ind w:left="0"/>
              <w:rPr>
                <w:i/>
                <w:sz w:val="24"/>
              </w:rPr>
            </w:pPr>
          </w:p>
          <w:p w14:paraId="3174DBAF" w14:textId="77777777" w:rsidR="00BF6D45" w:rsidRDefault="00000000">
            <w:pPr>
              <w:pStyle w:val="TableParagraph"/>
              <w:rPr>
                <w:sz w:val="24"/>
              </w:rPr>
            </w:pPr>
            <w:r>
              <w:rPr>
                <w:spacing w:val="-4"/>
                <w:sz w:val="24"/>
              </w:rPr>
              <w:t>0.55</w:t>
            </w:r>
          </w:p>
        </w:tc>
        <w:tc>
          <w:tcPr>
            <w:tcW w:w="974" w:type="dxa"/>
          </w:tcPr>
          <w:p w14:paraId="6B1C9380" w14:textId="77777777" w:rsidR="00BF6D45" w:rsidRDefault="00BF6D45">
            <w:pPr>
              <w:pStyle w:val="TableParagraph"/>
              <w:spacing w:before="0"/>
              <w:ind w:left="0"/>
              <w:rPr>
                <w:i/>
                <w:sz w:val="24"/>
              </w:rPr>
            </w:pPr>
          </w:p>
          <w:p w14:paraId="425387EA" w14:textId="77777777" w:rsidR="00BF6D45" w:rsidRDefault="00BF6D45">
            <w:pPr>
              <w:pStyle w:val="TableParagraph"/>
              <w:spacing w:before="226"/>
              <w:ind w:left="0"/>
              <w:rPr>
                <w:i/>
                <w:sz w:val="24"/>
              </w:rPr>
            </w:pPr>
          </w:p>
          <w:p w14:paraId="199203F0" w14:textId="77777777" w:rsidR="00BF6D45" w:rsidRDefault="00000000">
            <w:pPr>
              <w:pStyle w:val="TableParagraph"/>
              <w:ind w:left="105"/>
              <w:rPr>
                <w:sz w:val="24"/>
              </w:rPr>
            </w:pPr>
            <w:r>
              <w:rPr>
                <w:spacing w:val="-4"/>
                <w:sz w:val="24"/>
              </w:rPr>
              <w:t>0.97</w:t>
            </w:r>
          </w:p>
        </w:tc>
        <w:tc>
          <w:tcPr>
            <w:tcW w:w="1296" w:type="dxa"/>
          </w:tcPr>
          <w:p w14:paraId="11ADBF32" w14:textId="77777777" w:rsidR="00BF6D45" w:rsidRDefault="00BF6D45">
            <w:pPr>
              <w:pStyle w:val="TableParagraph"/>
              <w:spacing w:before="0"/>
              <w:ind w:left="0"/>
              <w:rPr>
                <w:i/>
                <w:sz w:val="24"/>
              </w:rPr>
            </w:pPr>
          </w:p>
          <w:p w14:paraId="518C8CB2" w14:textId="77777777" w:rsidR="00BF6D45" w:rsidRDefault="00BF6D45">
            <w:pPr>
              <w:pStyle w:val="TableParagraph"/>
              <w:spacing w:before="226"/>
              <w:ind w:left="0"/>
              <w:rPr>
                <w:i/>
                <w:sz w:val="24"/>
              </w:rPr>
            </w:pPr>
          </w:p>
          <w:p w14:paraId="17FE76F6" w14:textId="77777777" w:rsidR="00BF6D45" w:rsidRDefault="00000000">
            <w:pPr>
              <w:pStyle w:val="TableParagraph"/>
              <w:ind w:left="111"/>
              <w:rPr>
                <w:sz w:val="24"/>
              </w:rPr>
            </w:pPr>
            <w:r>
              <w:rPr>
                <w:spacing w:val="-4"/>
                <w:sz w:val="24"/>
              </w:rPr>
              <w:t>0.37</w:t>
            </w:r>
          </w:p>
        </w:tc>
        <w:tc>
          <w:tcPr>
            <w:tcW w:w="974" w:type="dxa"/>
          </w:tcPr>
          <w:p w14:paraId="18267D3B" w14:textId="77777777" w:rsidR="00BF6D45" w:rsidRDefault="00BF6D45">
            <w:pPr>
              <w:pStyle w:val="TableParagraph"/>
              <w:spacing w:before="0"/>
              <w:ind w:left="0"/>
              <w:rPr>
                <w:i/>
                <w:sz w:val="24"/>
              </w:rPr>
            </w:pPr>
          </w:p>
          <w:p w14:paraId="179F0D50" w14:textId="77777777" w:rsidR="00BF6D45" w:rsidRDefault="00BF6D45">
            <w:pPr>
              <w:pStyle w:val="TableParagraph"/>
              <w:spacing w:before="226"/>
              <w:ind w:left="0"/>
              <w:rPr>
                <w:i/>
                <w:sz w:val="24"/>
              </w:rPr>
            </w:pPr>
          </w:p>
          <w:p w14:paraId="4BCE7779" w14:textId="77777777" w:rsidR="00BF6D45" w:rsidRDefault="00000000">
            <w:pPr>
              <w:pStyle w:val="TableParagraph"/>
              <w:ind w:left="111"/>
              <w:rPr>
                <w:sz w:val="24"/>
              </w:rPr>
            </w:pPr>
            <w:r>
              <w:rPr>
                <w:spacing w:val="-4"/>
                <w:sz w:val="24"/>
              </w:rPr>
              <w:t>0.36</w:t>
            </w:r>
          </w:p>
        </w:tc>
        <w:tc>
          <w:tcPr>
            <w:tcW w:w="2035" w:type="dxa"/>
          </w:tcPr>
          <w:p w14:paraId="4ACA4CC0" w14:textId="77777777" w:rsidR="00BF6D45" w:rsidRDefault="00000000">
            <w:pPr>
              <w:pStyle w:val="TableParagraph"/>
              <w:spacing w:before="135"/>
              <w:ind w:left="154" w:right="196"/>
              <w:rPr>
                <w:sz w:val="24"/>
              </w:rPr>
            </w:pPr>
            <w:r>
              <w:rPr>
                <w:sz w:val="24"/>
              </w:rPr>
              <w:t>Best macro F1 score and good balance; slight drop</w:t>
            </w:r>
            <w:r>
              <w:rPr>
                <w:spacing w:val="-15"/>
                <w:sz w:val="24"/>
              </w:rPr>
              <w:t xml:space="preserve"> </w:t>
            </w:r>
            <w:r>
              <w:rPr>
                <w:sz w:val="24"/>
              </w:rPr>
              <w:t>in</w:t>
            </w:r>
            <w:r>
              <w:rPr>
                <w:spacing w:val="-15"/>
                <w:sz w:val="24"/>
              </w:rPr>
              <w:t xml:space="preserve"> </w:t>
            </w:r>
            <w:r>
              <w:rPr>
                <w:sz w:val="24"/>
              </w:rPr>
              <w:t xml:space="preserve">precision for minority </w:t>
            </w:r>
            <w:r>
              <w:rPr>
                <w:spacing w:val="-2"/>
                <w:sz w:val="24"/>
              </w:rPr>
              <w:t>classes.</w:t>
            </w:r>
          </w:p>
        </w:tc>
      </w:tr>
    </w:tbl>
    <w:p w14:paraId="6DD96102" w14:textId="77777777" w:rsidR="00BF6D45" w:rsidRDefault="00BF6D45">
      <w:pPr>
        <w:pStyle w:val="BodyText"/>
        <w:spacing w:before="182"/>
        <w:rPr>
          <w:i/>
          <w:sz w:val="22"/>
        </w:rPr>
      </w:pPr>
    </w:p>
    <w:p w14:paraId="476B78FF" w14:textId="77777777" w:rsidR="00BF6D45" w:rsidRDefault="00000000">
      <w:pPr>
        <w:pStyle w:val="BodyText"/>
        <w:spacing w:line="480" w:lineRule="auto"/>
        <w:ind w:right="357" w:firstLine="720"/>
        <w:jc w:val="both"/>
      </w:pPr>
      <w:r>
        <w:t>A</w:t>
      </w:r>
      <w:r>
        <w:rPr>
          <w:spacing w:val="-15"/>
        </w:rPr>
        <w:t xml:space="preserve"> </w:t>
      </w:r>
      <w:r>
        <w:t>series</w:t>
      </w:r>
      <w:r>
        <w:rPr>
          <w:spacing w:val="-15"/>
        </w:rPr>
        <w:t xml:space="preserve"> </w:t>
      </w:r>
      <w:r>
        <w:t>of</w:t>
      </w:r>
      <w:r>
        <w:rPr>
          <w:spacing w:val="-15"/>
        </w:rPr>
        <w:t xml:space="preserve"> </w:t>
      </w:r>
      <w:r>
        <w:t>XGBoost-based</w:t>
      </w:r>
      <w:r>
        <w:rPr>
          <w:spacing w:val="-11"/>
        </w:rPr>
        <w:t xml:space="preserve"> </w:t>
      </w:r>
      <w:r>
        <w:t>models</w:t>
      </w:r>
      <w:r>
        <w:rPr>
          <w:spacing w:val="-11"/>
        </w:rPr>
        <w:t xml:space="preserve"> </w:t>
      </w:r>
      <w:r>
        <w:t>were</w:t>
      </w:r>
      <w:r>
        <w:rPr>
          <w:spacing w:val="-11"/>
        </w:rPr>
        <w:t xml:space="preserve"> </w:t>
      </w:r>
      <w:r>
        <w:t>evaluated</w:t>
      </w:r>
      <w:r>
        <w:rPr>
          <w:spacing w:val="-11"/>
        </w:rPr>
        <w:t xml:space="preserve"> </w:t>
      </w:r>
      <w:r>
        <w:t>to</w:t>
      </w:r>
      <w:r>
        <w:rPr>
          <w:spacing w:val="-11"/>
        </w:rPr>
        <w:t xml:space="preserve"> </w:t>
      </w:r>
      <w:r>
        <w:t>address</w:t>
      </w:r>
      <w:r>
        <w:rPr>
          <w:spacing w:val="-11"/>
        </w:rPr>
        <w:t xml:space="preserve"> </w:t>
      </w:r>
      <w:r>
        <w:t>class</w:t>
      </w:r>
      <w:r>
        <w:rPr>
          <w:spacing w:val="-11"/>
        </w:rPr>
        <w:t xml:space="preserve"> </w:t>
      </w:r>
      <w:r>
        <w:t>imbalance</w:t>
      </w:r>
      <w:r>
        <w:rPr>
          <w:spacing w:val="-11"/>
        </w:rPr>
        <w:t xml:space="preserve"> </w:t>
      </w:r>
      <w:r>
        <w:t>and</w:t>
      </w:r>
      <w:r>
        <w:rPr>
          <w:spacing w:val="-11"/>
        </w:rPr>
        <w:t xml:space="preserve"> </w:t>
      </w:r>
      <w:r>
        <w:t>enhance the</w:t>
      </w:r>
      <w:r>
        <w:rPr>
          <w:spacing w:val="-9"/>
        </w:rPr>
        <w:t xml:space="preserve"> </w:t>
      </w:r>
      <w:r>
        <w:t>classification</w:t>
      </w:r>
      <w:r>
        <w:rPr>
          <w:spacing w:val="-9"/>
        </w:rPr>
        <w:t xml:space="preserve"> </w:t>
      </w:r>
      <w:r>
        <w:t>of</w:t>
      </w:r>
      <w:r>
        <w:rPr>
          <w:spacing w:val="-9"/>
        </w:rPr>
        <w:t xml:space="preserve"> </w:t>
      </w:r>
      <w:r>
        <w:t>vehicle</w:t>
      </w:r>
      <w:r>
        <w:rPr>
          <w:spacing w:val="-9"/>
        </w:rPr>
        <w:t xml:space="preserve"> </w:t>
      </w:r>
      <w:r>
        <w:t>complaints</w:t>
      </w:r>
      <w:r>
        <w:rPr>
          <w:spacing w:val="-9"/>
        </w:rPr>
        <w:t xml:space="preserve"> </w:t>
      </w:r>
      <w:r>
        <w:t>into</w:t>
      </w:r>
      <w:r>
        <w:rPr>
          <w:spacing w:val="-9"/>
        </w:rPr>
        <w:t xml:space="preserve"> </w:t>
      </w:r>
      <w:r>
        <w:t>Low,</w:t>
      </w:r>
      <w:r>
        <w:rPr>
          <w:spacing w:val="-9"/>
        </w:rPr>
        <w:t xml:space="preserve"> </w:t>
      </w:r>
      <w:r>
        <w:t>Medium,</w:t>
      </w:r>
      <w:r>
        <w:rPr>
          <w:spacing w:val="-9"/>
        </w:rPr>
        <w:t xml:space="preserve"> </w:t>
      </w:r>
      <w:r>
        <w:t>and</w:t>
      </w:r>
      <w:r>
        <w:rPr>
          <w:spacing w:val="-9"/>
        </w:rPr>
        <w:t xml:space="preserve"> </w:t>
      </w:r>
      <w:r>
        <w:t>High-risk</w:t>
      </w:r>
      <w:r>
        <w:rPr>
          <w:spacing w:val="-9"/>
        </w:rPr>
        <w:t xml:space="preserve"> </w:t>
      </w:r>
      <w:r>
        <w:t>categories.</w:t>
      </w:r>
      <w:r>
        <w:rPr>
          <w:spacing w:val="-13"/>
        </w:rPr>
        <w:t xml:space="preserve"> </w:t>
      </w:r>
      <w:r>
        <w:t>The</w:t>
      </w:r>
      <w:r>
        <w:rPr>
          <w:spacing w:val="-9"/>
        </w:rPr>
        <w:t xml:space="preserve"> </w:t>
      </w:r>
      <w:r>
        <w:t>baseline model</w:t>
      </w:r>
      <w:r>
        <w:rPr>
          <w:spacing w:val="10"/>
        </w:rPr>
        <w:t xml:space="preserve"> </w:t>
      </w:r>
      <w:r>
        <w:t>(Model</w:t>
      </w:r>
      <w:r>
        <w:rPr>
          <w:spacing w:val="12"/>
        </w:rPr>
        <w:t xml:space="preserve"> </w:t>
      </w:r>
      <w:r>
        <w:t>1),</w:t>
      </w:r>
      <w:r>
        <w:rPr>
          <w:spacing w:val="13"/>
        </w:rPr>
        <w:t xml:space="preserve"> </w:t>
      </w:r>
      <w:r>
        <w:t>trained</w:t>
      </w:r>
      <w:r>
        <w:rPr>
          <w:spacing w:val="12"/>
        </w:rPr>
        <w:t xml:space="preserve"> </w:t>
      </w:r>
      <w:r>
        <w:t>with</w:t>
      </w:r>
      <w:r>
        <w:rPr>
          <w:spacing w:val="12"/>
        </w:rPr>
        <w:t xml:space="preserve"> </w:t>
      </w:r>
      <w:r>
        <w:t>default</w:t>
      </w:r>
      <w:r>
        <w:rPr>
          <w:spacing w:val="13"/>
        </w:rPr>
        <w:t xml:space="preserve"> </w:t>
      </w:r>
      <w:r>
        <w:t>parameters</w:t>
      </w:r>
      <w:r>
        <w:rPr>
          <w:spacing w:val="12"/>
        </w:rPr>
        <w:t xml:space="preserve"> </w:t>
      </w:r>
      <w:r>
        <w:t>and</w:t>
      </w:r>
      <w:r>
        <w:rPr>
          <w:spacing w:val="13"/>
        </w:rPr>
        <w:t xml:space="preserve"> </w:t>
      </w:r>
      <w:r>
        <w:t>no</w:t>
      </w:r>
      <w:r>
        <w:rPr>
          <w:spacing w:val="12"/>
        </w:rPr>
        <w:t xml:space="preserve"> </w:t>
      </w:r>
      <w:r>
        <w:t>class</w:t>
      </w:r>
      <w:r>
        <w:rPr>
          <w:spacing w:val="12"/>
        </w:rPr>
        <w:t xml:space="preserve"> </w:t>
      </w:r>
      <w:r>
        <w:t>weighting,</w:t>
      </w:r>
      <w:r>
        <w:rPr>
          <w:spacing w:val="13"/>
        </w:rPr>
        <w:t xml:space="preserve"> </w:t>
      </w:r>
      <w:r>
        <w:t>achieved</w:t>
      </w:r>
      <w:r>
        <w:rPr>
          <w:spacing w:val="12"/>
        </w:rPr>
        <w:t xml:space="preserve"> </w:t>
      </w:r>
      <w:r>
        <w:t>high</w:t>
      </w:r>
      <w:r>
        <w:rPr>
          <w:spacing w:val="13"/>
        </w:rPr>
        <w:t xml:space="preserve"> </w:t>
      </w:r>
      <w:r>
        <w:rPr>
          <w:spacing w:val="-2"/>
        </w:rPr>
        <w:t>overall</w:t>
      </w:r>
    </w:p>
    <w:p w14:paraId="010D9E71"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283F353" w14:textId="77777777" w:rsidR="00BF6D45" w:rsidRDefault="00000000">
      <w:pPr>
        <w:pStyle w:val="BodyText"/>
        <w:spacing w:before="131" w:line="480" w:lineRule="auto"/>
        <w:ind w:right="357"/>
        <w:jc w:val="both"/>
      </w:pPr>
      <w:r>
        <w:lastRenderedPageBreak/>
        <w:t>accuracy</w:t>
      </w:r>
      <w:r>
        <w:rPr>
          <w:spacing w:val="-12"/>
        </w:rPr>
        <w:t xml:space="preserve"> </w:t>
      </w:r>
      <w:r>
        <w:t>but</w:t>
      </w:r>
      <w:r>
        <w:rPr>
          <w:spacing w:val="-12"/>
        </w:rPr>
        <w:t xml:space="preserve"> </w:t>
      </w:r>
      <w:r>
        <w:t>was</w:t>
      </w:r>
      <w:r>
        <w:rPr>
          <w:spacing w:val="-12"/>
        </w:rPr>
        <w:t xml:space="preserve"> </w:t>
      </w:r>
      <w:r>
        <w:t>heavily</w:t>
      </w:r>
      <w:r>
        <w:rPr>
          <w:spacing w:val="-12"/>
        </w:rPr>
        <w:t xml:space="preserve"> </w:t>
      </w:r>
      <w:r>
        <w:t>biased</w:t>
      </w:r>
      <w:r>
        <w:rPr>
          <w:spacing w:val="-12"/>
        </w:rPr>
        <w:t xml:space="preserve"> </w:t>
      </w:r>
      <w:r>
        <w:t>toward</w:t>
      </w:r>
      <w:r>
        <w:rPr>
          <w:spacing w:val="-12"/>
        </w:rPr>
        <w:t xml:space="preserve"> </w:t>
      </w:r>
      <w:r>
        <w:t>the</w:t>
      </w:r>
      <w:r>
        <w:rPr>
          <w:spacing w:val="-12"/>
        </w:rPr>
        <w:t xml:space="preserve"> </w:t>
      </w:r>
      <w:r>
        <w:t>majority</w:t>
      </w:r>
      <w:r>
        <w:rPr>
          <w:spacing w:val="-12"/>
        </w:rPr>
        <w:t xml:space="preserve"> </w:t>
      </w:r>
      <w:r>
        <w:t>class,</w:t>
      </w:r>
      <w:r>
        <w:rPr>
          <w:spacing w:val="-12"/>
        </w:rPr>
        <w:t xml:space="preserve"> </w:t>
      </w:r>
      <w:r>
        <w:t>resulting</w:t>
      </w:r>
      <w:r>
        <w:rPr>
          <w:spacing w:val="-12"/>
        </w:rPr>
        <w:t xml:space="preserve"> </w:t>
      </w:r>
      <w:r>
        <w:t>in</w:t>
      </w:r>
      <w:r>
        <w:rPr>
          <w:spacing w:val="-12"/>
        </w:rPr>
        <w:t xml:space="preserve"> </w:t>
      </w:r>
      <w:r>
        <w:t>poor</w:t>
      </w:r>
      <w:r>
        <w:rPr>
          <w:spacing w:val="-12"/>
        </w:rPr>
        <w:t xml:space="preserve"> </w:t>
      </w:r>
      <w:r>
        <w:t>recall</w:t>
      </w:r>
      <w:r>
        <w:rPr>
          <w:spacing w:val="-12"/>
        </w:rPr>
        <w:t xml:space="preserve"> </w:t>
      </w:r>
      <w:r>
        <w:t>for</w:t>
      </w:r>
      <w:r>
        <w:rPr>
          <w:spacing w:val="-12"/>
        </w:rPr>
        <w:t xml:space="preserve"> </w:t>
      </w:r>
      <w:r>
        <w:t>Medium</w:t>
      </w:r>
      <w:r>
        <w:rPr>
          <w:spacing w:val="-12"/>
        </w:rPr>
        <w:t xml:space="preserve"> </w:t>
      </w:r>
      <w:r>
        <w:t xml:space="preserve">and High-risk complaints. Model 2 introduced hyperparameter tuning through grid search, which offered only marginal improvements and failed to adequately resolve the imbalance issue. In Model 3, balanced class weights were applied using scikit-learn’s built-in strategy, leading to notable gains in recall for minority classes, particularly High-risk complaints. However, this improvement came at the expense of reduced overall accuracy and precision, suggesting a </w:t>
      </w:r>
      <w:r>
        <w:rPr>
          <w:spacing w:val="-2"/>
        </w:rPr>
        <w:t>tendency</w:t>
      </w:r>
      <w:r>
        <w:rPr>
          <w:spacing w:val="-4"/>
        </w:rPr>
        <w:t xml:space="preserve"> </w:t>
      </w:r>
      <w:r>
        <w:rPr>
          <w:spacing w:val="-2"/>
        </w:rPr>
        <w:t>to</w:t>
      </w:r>
      <w:r>
        <w:rPr>
          <w:spacing w:val="-4"/>
        </w:rPr>
        <w:t xml:space="preserve"> </w:t>
      </w:r>
      <w:r>
        <w:rPr>
          <w:spacing w:val="-2"/>
        </w:rPr>
        <w:t>overcompensate.</w:t>
      </w:r>
      <w:r>
        <w:rPr>
          <w:spacing w:val="-4"/>
        </w:rPr>
        <w:t xml:space="preserve"> </w:t>
      </w:r>
      <w:r>
        <w:rPr>
          <w:spacing w:val="-2"/>
        </w:rPr>
        <w:t>Model</w:t>
      </w:r>
      <w:r>
        <w:rPr>
          <w:spacing w:val="-4"/>
        </w:rPr>
        <w:t xml:space="preserve"> </w:t>
      </w:r>
      <w:r>
        <w:rPr>
          <w:spacing w:val="-2"/>
        </w:rPr>
        <w:t>4</w:t>
      </w:r>
      <w:r>
        <w:rPr>
          <w:spacing w:val="-4"/>
        </w:rPr>
        <w:t xml:space="preserve"> </w:t>
      </w:r>
      <w:r>
        <w:rPr>
          <w:spacing w:val="-2"/>
        </w:rPr>
        <w:t>adopted</w:t>
      </w:r>
      <w:r>
        <w:rPr>
          <w:spacing w:val="-4"/>
        </w:rPr>
        <w:t xml:space="preserve"> </w:t>
      </w:r>
      <w:r>
        <w:rPr>
          <w:spacing w:val="-2"/>
        </w:rPr>
        <w:t>a</w:t>
      </w:r>
      <w:r>
        <w:rPr>
          <w:spacing w:val="-4"/>
        </w:rPr>
        <w:t xml:space="preserve"> </w:t>
      </w:r>
      <w:r>
        <w:rPr>
          <w:spacing w:val="-2"/>
        </w:rPr>
        <w:t>logarithmic</w:t>
      </w:r>
      <w:r>
        <w:rPr>
          <w:spacing w:val="-4"/>
        </w:rPr>
        <w:t xml:space="preserve"> </w:t>
      </w:r>
      <w:r>
        <w:rPr>
          <w:spacing w:val="-2"/>
        </w:rPr>
        <w:t>weighting</w:t>
      </w:r>
      <w:r>
        <w:rPr>
          <w:spacing w:val="-4"/>
        </w:rPr>
        <w:t xml:space="preserve"> </w:t>
      </w:r>
      <w:r>
        <w:rPr>
          <w:spacing w:val="-2"/>
        </w:rPr>
        <w:t>approach</w:t>
      </w:r>
      <w:r>
        <w:rPr>
          <w:spacing w:val="-4"/>
        </w:rPr>
        <w:t xml:space="preserve"> </w:t>
      </w:r>
      <w:r>
        <w:rPr>
          <w:spacing w:val="-2"/>
        </w:rPr>
        <w:t>(log(N/n)),</w:t>
      </w:r>
      <w:r>
        <w:rPr>
          <w:spacing w:val="-4"/>
        </w:rPr>
        <w:t xml:space="preserve"> </w:t>
      </w:r>
      <w:r>
        <w:rPr>
          <w:spacing w:val="-2"/>
        </w:rPr>
        <w:t xml:space="preserve">which </w:t>
      </w:r>
      <w:r>
        <w:t>further</w:t>
      </w:r>
      <w:r>
        <w:rPr>
          <w:spacing w:val="-11"/>
        </w:rPr>
        <w:t xml:space="preserve"> </w:t>
      </w:r>
      <w:r>
        <w:t>intensified</w:t>
      </w:r>
      <w:r>
        <w:rPr>
          <w:spacing w:val="-11"/>
        </w:rPr>
        <w:t xml:space="preserve"> </w:t>
      </w:r>
      <w:r>
        <w:t>this</w:t>
      </w:r>
      <w:r>
        <w:rPr>
          <w:spacing w:val="-11"/>
        </w:rPr>
        <w:t xml:space="preserve"> </w:t>
      </w:r>
      <w:r>
        <w:t>overcompensation,</w:t>
      </w:r>
      <w:r>
        <w:rPr>
          <w:spacing w:val="-11"/>
        </w:rPr>
        <w:t xml:space="preserve"> </w:t>
      </w:r>
      <w:r>
        <w:t>significantly</w:t>
      </w:r>
      <w:r>
        <w:rPr>
          <w:spacing w:val="-11"/>
        </w:rPr>
        <w:t xml:space="preserve"> </w:t>
      </w:r>
      <w:r>
        <w:t>reducing</w:t>
      </w:r>
      <w:r>
        <w:rPr>
          <w:spacing w:val="-11"/>
        </w:rPr>
        <w:t xml:space="preserve"> </w:t>
      </w:r>
      <w:r>
        <w:t>the</w:t>
      </w:r>
      <w:r>
        <w:rPr>
          <w:spacing w:val="-11"/>
        </w:rPr>
        <w:t xml:space="preserve"> </w:t>
      </w:r>
      <w:r>
        <w:t>model's</w:t>
      </w:r>
      <w:r>
        <w:rPr>
          <w:spacing w:val="-11"/>
        </w:rPr>
        <w:t xml:space="preserve"> </w:t>
      </w:r>
      <w:r>
        <w:t>generalization</w:t>
      </w:r>
      <w:r>
        <w:rPr>
          <w:spacing w:val="-11"/>
        </w:rPr>
        <w:t xml:space="preserve"> </w:t>
      </w:r>
      <w:r>
        <w:t>ability and</w:t>
      </w:r>
      <w:r>
        <w:rPr>
          <w:spacing w:val="-15"/>
        </w:rPr>
        <w:t xml:space="preserve"> </w:t>
      </w:r>
      <w:r>
        <w:t>making</w:t>
      </w:r>
      <w:r>
        <w:rPr>
          <w:spacing w:val="-15"/>
        </w:rPr>
        <w:t xml:space="preserve"> </w:t>
      </w:r>
      <w:r>
        <w:t>it</w:t>
      </w:r>
      <w:r>
        <w:rPr>
          <w:spacing w:val="-15"/>
        </w:rPr>
        <w:t xml:space="preserve"> </w:t>
      </w:r>
      <w:r>
        <w:t>unsuitable</w:t>
      </w:r>
      <w:r>
        <w:rPr>
          <w:spacing w:val="-15"/>
        </w:rPr>
        <w:t xml:space="preserve"> </w:t>
      </w:r>
      <w:r>
        <w:t>for</w:t>
      </w:r>
      <w:r>
        <w:rPr>
          <w:spacing w:val="-15"/>
        </w:rPr>
        <w:t xml:space="preserve"> </w:t>
      </w:r>
      <w:r>
        <w:t>deployment.</w:t>
      </w:r>
      <w:r>
        <w:rPr>
          <w:spacing w:val="-15"/>
        </w:rPr>
        <w:t xml:space="preserve"> </w:t>
      </w:r>
      <w:r>
        <w:t>More</w:t>
      </w:r>
      <w:r>
        <w:rPr>
          <w:spacing w:val="-15"/>
        </w:rPr>
        <w:t xml:space="preserve"> </w:t>
      </w:r>
      <w:r>
        <w:t>promising</w:t>
      </w:r>
      <w:r>
        <w:rPr>
          <w:spacing w:val="-15"/>
        </w:rPr>
        <w:t xml:space="preserve"> </w:t>
      </w:r>
      <w:r>
        <w:t>results</w:t>
      </w:r>
      <w:r>
        <w:rPr>
          <w:spacing w:val="-15"/>
        </w:rPr>
        <w:t xml:space="preserve"> </w:t>
      </w:r>
      <w:r>
        <w:t>were</w:t>
      </w:r>
      <w:r>
        <w:rPr>
          <w:spacing w:val="-15"/>
        </w:rPr>
        <w:t xml:space="preserve"> </w:t>
      </w:r>
      <w:r>
        <w:t>observed</w:t>
      </w:r>
      <w:r>
        <w:rPr>
          <w:spacing w:val="-15"/>
        </w:rPr>
        <w:t xml:space="preserve"> </w:t>
      </w:r>
      <w:r>
        <w:t>in</w:t>
      </w:r>
      <w:r>
        <w:rPr>
          <w:spacing w:val="-15"/>
        </w:rPr>
        <w:t xml:space="preserve"> </w:t>
      </w:r>
      <w:r>
        <w:t>Model</w:t>
      </w:r>
      <w:r>
        <w:rPr>
          <w:spacing w:val="-15"/>
        </w:rPr>
        <w:t xml:space="preserve"> </w:t>
      </w:r>
      <w:r>
        <w:t>5,</w:t>
      </w:r>
      <w:r>
        <w:rPr>
          <w:spacing w:val="-15"/>
        </w:rPr>
        <w:t xml:space="preserve"> </w:t>
      </w:r>
      <w:r>
        <w:t>which combined</w:t>
      </w:r>
      <w:r>
        <w:rPr>
          <w:spacing w:val="-15"/>
        </w:rPr>
        <w:t xml:space="preserve"> </w:t>
      </w:r>
      <w:r>
        <w:t>SMOTE-based</w:t>
      </w:r>
      <w:r>
        <w:rPr>
          <w:spacing w:val="-15"/>
        </w:rPr>
        <w:t xml:space="preserve"> </w:t>
      </w:r>
      <w:r>
        <w:t>synthetic</w:t>
      </w:r>
      <w:r>
        <w:rPr>
          <w:spacing w:val="-15"/>
        </w:rPr>
        <w:t xml:space="preserve"> </w:t>
      </w:r>
      <w:r>
        <w:t>oversampling</w:t>
      </w:r>
      <w:r>
        <w:rPr>
          <w:spacing w:val="-15"/>
        </w:rPr>
        <w:t xml:space="preserve"> </w:t>
      </w:r>
      <w:r>
        <w:t>for</w:t>
      </w:r>
      <w:r>
        <w:rPr>
          <w:spacing w:val="-15"/>
        </w:rPr>
        <w:t xml:space="preserve"> </w:t>
      </w:r>
      <w:r>
        <w:t>minority</w:t>
      </w:r>
      <w:r>
        <w:rPr>
          <w:spacing w:val="-15"/>
        </w:rPr>
        <w:t xml:space="preserve"> </w:t>
      </w:r>
      <w:r>
        <w:t>classes</w:t>
      </w:r>
      <w:r>
        <w:rPr>
          <w:spacing w:val="-15"/>
        </w:rPr>
        <w:t xml:space="preserve"> </w:t>
      </w:r>
      <w:r>
        <w:t>with</w:t>
      </w:r>
      <w:r>
        <w:rPr>
          <w:spacing w:val="-15"/>
        </w:rPr>
        <w:t xml:space="preserve"> </w:t>
      </w:r>
      <w:r>
        <w:t>random</w:t>
      </w:r>
      <w:r>
        <w:rPr>
          <w:spacing w:val="-15"/>
        </w:rPr>
        <w:t xml:space="preserve"> </w:t>
      </w:r>
      <w:r>
        <w:t>undersampling for</w:t>
      </w:r>
      <w:r>
        <w:rPr>
          <w:spacing w:val="-11"/>
        </w:rPr>
        <w:t xml:space="preserve"> </w:t>
      </w:r>
      <w:r>
        <w:t>the</w:t>
      </w:r>
      <w:r>
        <w:rPr>
          <w:spacing w:val="-11"/>
        </w:rPr>
        <w:t xml:space="preserve"> </w:t>
      </w:r>
      <w:r>
        <w:t>majority</w:t>
      </w:r>
      <w:r>
        <w:rPr>
          <w:spacing w:val="-11"/>
        </w:rPr>
        <w:t xml:space="preserve"> </w:t>
      </w:r>
      <w:r>
        <w:t>class.</w:t>
      </w:r>
      <w:r>
        <w:rPr>
          <w:spacing w:val="-14"/>
        </w:rPr>
        <w:t xml:space="preserve"> </w:t>
      </w:r>
      <w:r>
        <w:t>This</w:t>
      </w:r>
      <w:r>
        <w:rPr>
          <w:spacing w:val="-11"/>
        </w:rPr>
        <w:t xml:space="preserve"> </w:t>
      </w:r>
      <w:r>
        <w:t>model</w:t>
      </w:r>
      <w:r>
        <w:rPr>
          <w:spacing w:val="-11"/>
        </w:rPr>
        <w:t xml:space="preserve"> </w:t>
      </w:r>
      <w:r>
        <w:t>achieved</w:t>
      </w:r>
      <w:r>
        <w:rPr>
          <w:spacing w:val="-11"/>
        </w:rPr>
        <w:t xml:space="preserve"> </w:t>
      </w:r>
      <w:r>
        <w:t>the</w:t>
      </w:r>
      <w:r>
        <w:rPr>
          <w:spacing w:val="-11"/>
        </w:rPr>
        <w:t xml:space="preserve"> </w:t>
      </w:r>
      <w:r>
        <w:t>best</w:t>
      </w:r>
      <w:r>
        <w:rPr>
          <w:spacing w:val="-11"/>
        </w:rPr>
        <w:t xml:space="preserve"> </w:t>
      </w:r>
      <w:r>
        <w:t>balance</w:t>
      </w:r>
      <w:r>
        <w:rPr>
          <w:spacing w:val="-11"/>
        </w:rPr>
        <w:t xml:space="preserve"> </w:t>
      </w:r>
      <w:r>
        <w:t>of</w:t>
      </w:r>
      <w:r>
        <w:rPr>
          <w:spacing w:val="-11"/>
        </w:rPr>
        <w:t xml:space="preserve"> </w:t>
      </w:r>
      <w:r>
        <w:t>performance,</w:t>
      </w:r>
      <w:r>
        <w:rPr>
          <w:spacing w:val="-11"/>
        </w:rPr>
        <w:t xml:space="preserve"> </w:t>
      </w:r>
      <w:r>
        <w:t>delivering</w:t>
      </w:r>
      <w:r>
        <w:rPr>
          <w:spacing w:val="-11"/>
        </w:rPr>
        <w:t xml:space="preserve"> </w:t>
      </w:r>
      <w:r>
        <w:t>the</w:t>
      </w:r>
      <w:r>
        <w:rPr>
          <w:spacing w:val="-11"/>
        </w:rPr>
        <w:t xml:space="preserve"> </w:t>
      </w:r>
      <w:r>
        <w:t>highest macro</w:t>
      </w:r>
      <w:r>
        <w:rPr>
          <w:spacing w:val="-6"/>
        </w:rPr>
        <w:t xml:space="preserve"> </w:t>
      </w:r>
      <w:r>
        <w:t>F1</w:t>
      </w:r>
      <w:r>
        <w:rPr>
          <w:spacing w:val="-6"/>
        </w:rPr>
        <w:t xml:space="preserve"> </w:t>
      </w:r>
      <w:r>
        <w:t>score</w:t>
      </w:r>
      <w:r>
        <w:rPr>
          <w:spacing w:val="-6"/>
        </w:rPr>
        <w:t xml:space="preserve"> </w:t>
      </w:r>
      <w:r>
        <w:t>along</w:t>
      </w:r>
      <w:r>
        <w:rPr>
          <w:spacing w:val="-6"/>
        </w:rPr>
        <w:t xml:space="preserve"> </w:t>
      </w:r>
      <w:r>
        <w:t>with</w:t>
      </w:r>
      <w:r>
        <w:rPr>
          <w:spacing w:val="-6"/>
        </w:rPr>
        <w:t xml:space="preserve"> </w:t>
      </w:r>
      <w:r>
        <w:t>strong</w:t>
      </w:r>
      <w:r>
        <w:rPr>
          <w:spacing w:val="-6"/>
        </w:rPr>
        <w:t xml:space="preserve"> </w:t>
      </w:r>
      <w:r>
        <w:t>recall</w:t>
      </w:r>
      <w:r>
        <w:rPr>
          <w:spacing w:val="-6"/>
        </w:rPr>
        <w:t xml:space="preserve"> </w:t>
      </w:r>
      <w:r>
        <w:t>across</w:t>
      </w:r>
      <w:r>
        <w:rPr>
          <w:spacing w:val="-6"/>
        </w:rPr>
        <w:t xml:space="preserve"> </w:t>
      </w:r>
      <w:r>
        <w:t>all</w:t>
      </w:r>
      <w:r>
        <w:rPr>
          <w:spacing w:val="-6"/>
        </w:rPr>
        <w:t xml:space="preserve"> </w:t>
      </w:r>
      <w:r>
        <w:t>risk</w:t>
      </w:r>
      <w:r>
        <w:rPr>
          <w:spacing w:val="-6"/>
        </w:rPr>
        <w:t xml:space="preserve"> </w:t>
      </w:r>
      <w:r>
        <w:t>levels.</w:t>
      </w:r>
      <w:r>
        <w:rPr>
          <w:spacing w:val="-6"/>
        </w:rPr>
        <w:t xml:space="preserve"> </w:t>
      </w:r>
      <w:r>
        <w:t>Model</w:t>
      </w:r>
      <w:r>
        <w:rPr>
          <w:spacing w:val="-6"/>
        </w:rPr>
        <w:t xml:space="preserve"> </w:t>
      </w:r>
      <w:r>
        <w:t>6,</w:t>
      </w:r>
      <w:r>
        <w:rPr>
          <w:spacing w:val="-6"/>
        </w:rPr>
        <w:t xml:space="preserve"> </w:t>
      </w:r>
      <w:r>
        <w:t>which</w:t>
      </w:r>
      <w:r>
        <w:rPr>
          <w:spacing w:val="-6"/>
        </w:rPr>
        <w:t xml:space="preserve"> </w:t>
      </w:r>
      <w:r>
        <w:t>used</w:t>
      </w:r>
      <w:r>
        <w:rPr>
          <w:spacing w:val="-6"/>
        </w:rPr>
        <w:t xml:space="preserve"> </w:t>
      </w:r>
      <w:r>
        <w:t>SMOTE</w:t>
      </w:r>
      <w:r>
        <w:rPr>
          <w:spacing w:val="-6"/>
        </w:rPr>
        <w:t xml:space="preserve"> </w:t>
      </w:r>
      <w:r>
        <w:t>along with</w:t>
      </w:r>
      <w:r>
        <w:rPr>
          <w:spacing w:val="-1"/>
        </w:rPr>
        <w:t xml:space="preserve"> </w:t>
      </w:r>
      <w:r>
        <w:t>random</w:t>
      </w:r>
      <w:r>
        <w:rPr>
          <w:spacing w:val="-1"/>
        </w:rPr>
        <w:t xml:space="preserve"> </w:t>
      </w:r>
      <w:r>
        <w:t>oversampling</w:t>
      </w:r>
      <w:r>
        <w:rPr>
          <w:spacing w:val="-1"/>
        </w:rPr>
        <w:t xml:space="preserve"> </w:t>
      </w:r>
      <w:r>
        <w:t>and</w:t>
      </w:r>
      <w:r>
        <w:rPr>
          <w:spacing w:val="-1"/>
        </w:rPr>
        <w:t xml:space="preserve"> </w:t>
      </w:r>
      <w:r>
        <w:t>hyperparameter</w:t>
      </w:r>
      <w:r>
        <w:rPr>
          <w:spacing w:val="-1"/>
        </w:rPr>
        <w:t xml:space="preserve"> </w:t>
      </w:r>
      <w:r>
        <w:t>tuning,</w:t>
      </w:r>
      <w:r>
        <w:rPr>
          <w:spacing w:val="-1"/>
        </w:rPr>
        <w:t xml:space="preserve"> </w:t>
      </w:r>
      <w:r>
        <w:t>showed</w:t>
      </w:r>
      <w:r>
        <w:rPr>
          <w:spacing w:val="-1"/>
        </w:rPr>
        <w:t xml:space="preserve"> </w:t>
      </w:r>
      <w:r>
        <w:t>balanced</w:t>
      </w:r>
      <w:r>
        <w:rPr>
          <w:spacing w:val="-1"/>
        </w:rPr>
        <w:t xml:space="preserve"> </w:t>
      </w:r>
      <w:r>
        <w:t>recall</w:t>
      </w:r>
      <w:r>
        <w:rPr>
          <w:spacing w:val="-1"/>
        </w:rPr>
        <w:t xml:space="preserve"> </w:t>
      </w:r>
      <w:r>
        <w:t>but</w:t>
      </w:r>
      <w:r>
        <w:rPr>
          <w:spacing w:val="-1"/>
        </w:rPr>
        <w:t xml:space="preserve"> </w:t>
      </w:r>
      <w:r>
        <w:t>suffered</w:t>
      </w:r>
      <w:r>
        <w:rPr>
          <w:spacing w:val="-1"/>
        </w:rPr>
        <w:t xml:space="preserve"> </w:t>
      </w:r>
      <w:r>
        <w:t>from decreased precision and overall accuracy. Overall, Model 5 demonstrated the most robust and generalizable performance, making it the preferred strategy for risk classification.</w:t>
      </w:r>
    </w:p>
    <w:p w14:paraId="1B1A7951" w14:textId="77777777" w:rsidR="00BF6D45" w:rsidRDefault="00000000">
      <w:pPr>
        <w:spacing w:before="164"/>
        <w:jc w:val="both"/>
        <w:rPr>
          <w:b/>
          <w:i/>
          <w:sz w:val="24"/>
        </w:rPr>
      </w:pPr>
      <w:r>
        <w:rPr>
          <w:b/>
          <w:i/>
          <w:sz w:val="24"/>
          <w:u w:val="thick"/>
        </w:rPr>
        <w:t xml:space="preserve">SMOTE + </w:t>
      </w:r>
      <w:r>
        <w:rPr>
          <w:b/>
          <w:i/>
          <w:spacing w:val="-2"/>
          <w:sz w:val="24"/>
          <w:u w:val="thick"/>
        </w:rPr>
        <w:t>Undersampling</w:t>
      </w:r>
    </w:p>
    <w:p w14:paraId="61ACE64F" w14:textId="77777777" w:rsidR="00BF6D45" w:rsidRDefault="00000000">
      <w:pPr>
        <w:pStyle w:val="BodyText"/>
        <w:spacing w:before="180" w:line="480" w:lineRule="auto"/>
        <w:ind w:right="357" w:firstLine="720"/>
        <w:jc w:val="both"/>
      </w:pPr>
      <w:r>
        <w:t>After applying SMOTE and undersampling techniques to address the severe class imbalance</w:t>
      </w:r>
      <w:r>
        <w:rPr>
          <w:spacing w:val="-15"/>
        </w:rPr>
        <w:t xml:space="preserve"> </w:t>
      </w:r>
      <w:r>
        <w:t>(original</w:t>
      </w:r>
      <w:r>
        <w:rPr>
          <w:spacing w:val="-15"/>
        </w:rPr>
        <w:t xml:space="preserve"> </w:t>
      </w:r>
      <w:r>
        <w:t>distribution:</w:t>
      </w:r>
      <w:r>
        <w:rPr>
          <w:spacing w:val="-15"/>
        </w:rPr>
        <w:t xml:space="preserve"> </w:t>
      </w:r>
      <w:r>
        <w:t>Low</w:t>
      </w:r>
      <w:r>
        <w:rPr>
          <w:spacing w:val="-15"/>
        </w:rPr>
        <w:t xml:space="preserve"> </w:t>
      </w:r>
      <w:r>
        <w:t>=</w:t>
      </w:r>
      <w:r>
        <w:rPr>
          <w:spacing w:val="-15"/>
        </w:rPr>
        <w:t xml:space="preserve"> </w:t>
      </w:r>
      <w:r>
        <w:t>130,048;</w:t>
      </w:r>
      <w:r>
        <w:rPr>
          <w:spacing w:val="-15"/>
        </w:rPr>
        <w:t xml:space="preserve"> </w:t>
      </w:r>
      <w:r>
        <w:t>Medium</w:t>
      </w:r>
      <w:r>
        <w:rPr>
          <w:spacing w:val="-15"/>
        </w:rPr>
        <w:t xml:space="preserve"> </w:t>
      </w:r>
      <w:r>
        <w:t>=</w:t>
      </w:r>
      <w:r>
        <w:rPr>
          <w:spacing w:val="-15"/>
        </w:rPr>
        <w:t xml:space="preserve"> </w:t>
      </w:r>
      <w:r>
        <w:t>3,702;</w:t>
      </w:r>
      <w:r>
        <w:rPr>
          <w:spacing w:val="-15"/>
        </w:rPr>
        <w:t xml:space="preserve"> </w:t>
      </w:r>
      <w:r>
        <w:t>High</w:t>
      </w:r>
      <w:r>
        <w:rPr>
          <w:spacing w:val="-15"/>
        </w:rPr>
        <w:t xml:space="preserve"> </w:t>
      </w:r>
      <w:r>
        <w:t>=</w:t>
      </w:r>
      <w:r>
        <w:rPr>
          <w:spacing w:val="-15"/>
        </w:rPr>
        <w:t xml:space="preserve"> </w:t>
      </w:r>
      <w:r>
        <w:t>856),</w:t>
      </w:r>
      <w:r>
        <w:rPr>
          <w:spacing w:val="-15"/>
        </w:rPr>
        <w:t xml:space="preserve"> </w:t>
      </w:r>
      <w:r>
        <w:t>a</w:t>
      </w:r>
      <w:r>
        <w:rPr>
          <w:spacing w:val="-15"/>
        </w:rPr>
        <w:t xml:space="preserve"> </w:t>
      </w:r>
      <w:r>
        <w:t>balanced</w:t>
      </w:r>
      <w:r>
        <w:rPr>
          <w:spacing w:val="-15"/>
        </w:rPr>
        <w:t xml:space="preserve"> </w:t>
      </w:r>
      <w:r>
        <w:t>dataset was</w:t>
      </w:r>
      <w:r>
        <w:rPr>
          <w:spacing w:val="-3"/>
        </w:rPr>
        <w:t xml:space="preserve"> </w:t>
      </w:r>
      <w:r>
        <w:t>created</w:t>
      </w:r>
      <w:r>
        <w:rPr>
          <w:spacing w:val="-3"/>
        </w:rPr>
        <w:t xml:space="preserve"> </w:t>
      </w:r>
      <w:r>
        <w:t>with</w:t>
      </w:r>
      <w:r>
        <w:rPr>
          <w:spacing w:val="-3"/>
        </w:rPr>
        <w:t xml:space="preserve"> </w:t>
      </w:r>
      <w:r>
        <w:t>856</w:t>
      </w:r>
      <w:r>
        <w:rPr>
          <w:spacing w:val="-3"/>
        </w:rPr>
        <w:t xml:space="preserve"> </w:t>
      </w:r>
      <w:r>
        <w:t>samples</w:t>
      </w:r>
      <w:r>
        <w:rPr>
          <w:spacing w:val="-3"/>
        </w:rPr>
        <w:t xml:space="preserve"> </w:t>
      </w:r>
      <w:r>
        <w:t>per</w:t>
      </w:r>
      <w:r>
        <w:rPr>
          <w:spacing w:val="-3"/>
        </w:rPr>
        <w:t xml:space="preserve"> </w:t>
      </w:r>
      <w:r>
        <w:t>class.</w:t>
      </w:r>
      <w:r>
        <w:rPr>
          <w:spacing w:val="-15"/>
        </w:rPr>
        <w:t xml:space="preserve"> </w:t>
      </w:r>
      <w:r>
        <w:t>A</w:t>
      </w:r>
      <w:r>
        <w:rPr>
          <w:spacing w:val="-15"/>
        </w:rPr>
        <w:t xml:space="preserve"> </w:t>
      </w:r>
      <w:r>
        <w:t>grid</w:t>
      </w:r>
      <w:r>
        <w:rPr>
          <w:spacing w:val="-3"/>
        </w:rPr>
        <w:t xml:space="preserve"> </w:t>
      </w:r>
      <w:r>
        <w:t>search</w:t>
      </w:r>
      <w:r>
        <w:rPr>
          <w:spacing w:val="-3"/>
        </w:rPr>
        <w:t xml:space="preserve"> </w:t>
      </w:r>
      <w:r>
        <w:t>with</w:t>
      </w:r>
      <w:r>
        <w:rPr>
          <w:spacing w:val="-3"/>
        </w:rPr>
        <w:t xml:space="preserve"> </w:t>
      </w:r>
      <w:r>
        <w:t>2-fold</w:t>
      </w:r>
      <w:r>
        <w:rPr>
          <w:spacing w:val="-3"/>
        </w:rPr>
        <w:t xml:space="preserve"> </w:t>
      </w:r>
      <w:r>
        <w:t>cross-validation</w:t>
      </w:r>
      <w:r>
        <w:rPr>
          <w:spacing w:val="-3"/>
        </w:rPr>
        <w:t xml:space="preserve"> </w:t>
      </w:r>
      <w:r>
        <w:t>was</w:t>
      </w:r>
      <w:r>
        <w:rPr>
          <w:spacing w:val="-3"/>
        </w:rPr>
        <w:t xml:space="preserve"> </w:t>
      </w:r>
      <w:r>
        <w:t>conducted over 30 parameter combinations (60 total fits).</w:t>
      </w:r>
    </w:p>
    <w:p w14:paraId="410C5A00"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1E58673" w14:textId="77777777" w:rsidR="00BF6D45" w:rsidRDefault="00000000">
      <w:pPr>
        <w:pStyle w:val="Heading4"/>
        <w:spacing w:before="131"/>
        <w:rPr>
          <w:u w:val="none"/>
        </w:rPr>
      </w:pPr>
      <w:r>
        <w:rPr>
          <w:u w:val="none"/>
        </w:rPr>
        <w:lastRenderedPageBreak/>
        <w:t>Table</w:t>
      </w:r>
      <w:r>
        <w:rPr>
          <w:spacing w:val="-1"/>
          <w:u w:val="none"/>
        </w:rPr>
        <w:t xml:space="preserve"> </w:t>
      </w:r>
      <w:r>
        <w:rPr>
          <w:spacing w:val="-5"/>
          <w:u w:val="none"/>
        </w:rPr>
        <w:t>8.</w:t>
      </w:r>
    </w:p>
    <w:p w14:paraId="2D639217" w14:textId="77777777" w:rsidR="00BF6D45" w:rsidRDefault="00000000">
      <w:pPr>
        <w:spacing w:before="40"/>
        <w:rPr>
          <w:i/>
        </w:rPr>
      </w:pPr>
      <w:r>
        <w:rPr>
          <w:i/>
        </w:rPr>
        <w:t>Final</w:t>
      </w:r>
      <w:r>
        <w:rPr>
          <w:i/>
          <w:spacing w:val="-5"/>
        </w:rPr>
        <w:t xml:space="preserve"> </w:t>
      </w:r>
      <w:r>
        <w:rPr>
          <w:i/>
        </w:rPr>
        <w:t>Model</w:t>
      </w:r>
      <w:r>
        <w:rPr>
          <w:i/>
          <w:spacing w:val="-5"/>
        </w:rPr>
        <w:t xml:space="preserve"> </w:t>
      </w:r>
      <w:r>
        <w:rPr>
          <w:i/>
          <w:spacing w:val="-4"/>
        </w:rPr>
        <w:t>Score</w:t>
      </w:r>
    </w:p>
    <w:p w14:paraId="5FE84B8E" w14:textId="77777777" w:rsidR="00BF6D45" w:rsidRDefault="00BF6D45">
      <w:pPr>
        <w:pStyle w:val="BodyText"/>
        <w:spacing w:before="10"/>
        <w:rPr>
          <w:i/>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BF6D45" w14:paraId="5449C678" w14:textId="77777777">
        <w:trPr>
          <w:trHeight w:val="249"/>
        </w:trPr>
        <w:tc>
          <w:tcPr>
            <w:tcW w:w="2338" w:type="dxa"/>
          </w:tcPr>
          <w:p w14:paraId="6DA76033" w14:textId="77777777" w:rsidR="00BF6D45" w:rsidRDefault="00000000">
            <w:pPr>
              <w:pStyle w:val="TableParagraph"/>
              <w:spacing w:before="0" w:line="229" w:lineRule="exact"/>
            </w:pPr>
            <w:r>
              <w:rPr>
                <w:spacing w:val="-2"/>
              </w:rPr>
              <w:t>Class</w:t>
            </w:r>
          </w:p>
        </w:tc>
        <w:tc>
          <w:tcPr>
            <w:tcW w:w="2338" w:type="dxa"/>
          </w:tcPr>
          <w:p w14:paraId="492267A8" w14:textId="77777777" w:rsidR="00BF6D45" w:rsidRDefault="00000000">
            <w:pPr>
              <w:pStyle w:val="TableParagraph"/>
              <w:spacing w:before="0" w:line="229" w:lineRule="exact"/>
              <w:ind w:left="104"/>
            </w:pPr>
            <w:r>
              <w:rPr>
                <w:spacing w:val="-2"/>
              </w:rPr>
              <w:t>Precision</w:t>
            </w:r>
          </w:p>
        </w:tc>
        <w:tc>
          <w:tcPr>
            <w:tcW w:w="2338" w:type="dxa"/>
          </w:tcPr>
          <w:p w14:paraId="47EF7DDC" w14:textId="77777777" w:rsidR="00BF6D45" w:rsidRDefault="00000000">
            <w:pPr>
              <w:pStyle w:val="TableParagraph"/>
              <w:spacing w:before="0" w:line="229" w:lineRule="exact"/>
              <w:ind w:left="104"/>
            </w:pPr>
            <w:r>
              <w:rPr>
                <w:spacing w:val="-2"/>
              </w:rPr>
              <w:t>Recall</w:t>
            </w:r>
          </w:p>
        </w:tc>
        <w:tc>
          <w:tcPr>
            <w:tcW w:w="2338" w:type="dxa"/>
          </w:tcPr>
          <w:p w14:paraId="49BC34FE" w14:textId="77777777" w:rsidR="00BF6D45" w:rsidRDefault="00000000">
            <w:pPr>
              <w:pStyle w:val="TableParagraph"/>
              <w:spacing w:before="0" w:line="229" w:lineRule="exact"/>
              <w:ind w:left="104"/>
            </w:pPr>
            <w:r>
              <w:rPr>
                <w:spacing w:val="-2"/>
              </w:rPr>
              <w:t>F1-Score</w:t>
            </w:r>
          </w:p>
        </w:tc>
      </w:tr>
      <w:tr w:rsidR="00BF6D45" w14:paraId="35046965" w14:textId="77777777">
        <w:trPr>
          <w:trHeight w:val="253"/>
        </w:trPr>
        <w:tc>
          <w:tcPr>
            <w:tcW w:w="2338" w:type="dxa"/>
          </w:tcPr>
          <w:p w14:paraId="2D4FCD66" w14:textId="77777777" w:rsidR="00BF6D45" w:rsidRDefault="00000000">
            <w:pPr>
              <w:pStyle w:val="TableParagraph"/>
              <w:spacing w:line="233" w:lineRule="exact"/>
            </w:pPr>
            <w:r>
              <w:t>High</w:t>
            </w:r>
            <w:r>
              <w:rPr>
                <w:spacing w:val="-4"/>
              </w:rPr>
              <w:t xml:space="preserve"> </w:t>
            </w:r>
            <w:r>
              <w:rPr>
                <w:spacing w:val="-2"/>
              </w:rPr>
              <w:t>Priority</w:t>
            </w:r>
          </w:p>
        </w:tc>
        <w:tc>
          <w:tcPr>
            <w:tcW w:w="2338" w:type="dxa"/>
          </w:tcPr>
          <w:p w14:paraId="698799CB" w14:textId="77777777" w:rsidR="00BF6D45" w:rsidRDefault="00000000">
            <w:pPr>
              <w:pStyle w:val="TableParagraph"/>
              <w:spacing w:line="233" w:lineRule="exact"/>
              <w:ind w:left="104"/>
            </w:pPr>
            <w:r>
              <w:rPr>
                <w:spacing w:val="-4"/>
              </w:rPr>
              <w:t>0.09</w:t>
            </w:r>
          </w:p>
        </w:tc>
        <w:tc>
          <w:tcPr>
            <w:tcW w:w="2338" w:type="dxa"/>
          </w:tcPr>
          <w:p w14:paraId="1223F57D" w14:textId="77777777" w:rsidR="00BF6D45" w:rsidRDefault="00000000">
            <w:pPr>
              <w:pStyle w:val="TableParagraph"/>
              <w:spacing w:line="233" w:lineRule="exact"/>
              <w:ind w:left="104"/>
            </w:pPr>
            <w:r>
              <w:rPr>
                <w:spacing w:val="-4"/>
              </w:rPr>
              <w:t>0.80</w:t>
            </w:r>
          </w:p>
        </w:tc>
        <w:tc>
          <w:tcPr>
            <w:tcW w:w="2338" w:type="dxa"/>
          </w:tcPr>
          <w:p w14:paraId="088D6FBD" w14:textId="77777777" w:rsidR="00BF6D45" w:rsidRDefault="00000000">
            <w:pPr>
              <w:pStyle w:val="TableParagraph"/>
              <w:spacing w:line="233" w:lineRule="exact"/>
              <w:ind w:left="104"/>
            </w:pPr>
            <w:r>
              <w:rPr>
                <w:spacing w:val="-4"/>
              </w:rPr>
              <w:t>0.16</w:t>
            </w:r>
          </w:p>
        </w:tc>
      </w:tr>
      <w:tr w:rsidR="00BF6D45" w14:paraId="7B50E51A" w14:textId="77777777">
        <w:trPr>
          <w:trHeight w:val="254"/>
        </w:trPr>
        <w:tc>
          <w:tcPr>
            <w:tcW w:w="2338" w:type="dxa"/>
          </w:tcPr>
          <w:p w14:paraId="054C2954" w14:textId="77777777" w:rsidR="00BF6D45" w:rsidRDefault="00000000">
            <w:pPr>
              <w:pStyle w:val="TableParagraph"/>
              <w:spacing w:line="233" w:lineRule="exact"/>
            </w:pPr>
            <w:r>
              <w:t>Low</w:t>
            </w:r>
            <w:r>
              <w:rPr>
                <w:spacing w:val="-3"/>
              </w:rPr>
              <w:t xml:space="preserve"> </w:t>
            </w:r>
            <w:r>
              <w:rPr>
                <w:spacing w:val="-2"/>
              </w:rPr>
              <w:t>Priority</w:t>
            </w:r>
          </w:p>
        </w:tc>
        <w:tc>
          <w:tcPr>
            <w:tcW w:w="2338" w:type="dxa"/>
          </w:tcPr>
          <w:p w14:paraId="55DA22A1" w14:textId="77777777" w:rsidR="00BF6D45" w:rsidRDefault="00000000">
            <w:pPr>
              <w:pStyle w:val="TableParagraph"/>
              <w:spacing w:line="233" w:lineRule="exact"/>
              <w:ind w:left="104"/>
            </w:pPr>
            <w:r>
              <w:rPr>
                <w:spacing w:val="-4"/>
              </w:rPr>
              <w:t>0.99</w:t>
            </w:r>
          </w:p>
        </w:tc>
        <w:tc>
          <w:tcPr>
            <w:tcW w:w="2338" w:type="dxa"/>
          </w:tcPr>
          <w:p w14:paraId="2C6F4D49" w14:textId="77777777" w:rsidR="00BF6D45" w:rsidRDefault="00000000">
            <w:pPr>
              <w:pStyle w:val="TableParagraph"/>
              <w:spacing w:line="233" w:lineRule="exact"/>
              <w:ind w:left="104"/>
            </w:pPr>
            <w:r>
              <w:rPr>
                <w:spacing w:val="-4"/>
              </w:rPr>
              <w:t>0.83</w:t>
            </w:r>
          </w:p>
        </w:tc>
        <w:tc>
          <w:tcPr>
            <w:tcW w:w="2338" w:type="dxa"/>
          </w:tcPr>
          <w:p w14:paraId="44F4B858" w14:textId="77777777" w:rsidR="00BF6D45" w:rsidRDefault="00000000">
            <w:pPr>
              <w:pStyle w:val="TableParagraph"/>
              <w:spacing w:line="233" w:lineRule="exact"/>
              <w:ind w:left="104"/>
            </w:pPr>
            <w:r>
              <w:rPr>
                <w:spacing w:val="-4"/>
              </w:rPr>
              <w:t>0.90</w:t>
            </w:r>
          </w:p>
        </w:tc>
      </w:tr>
      <w:tr w:rsidR="00BF6D45" w14:paraId="68568586" w14:textId="77777777">
        <w:trPr>
          <w:trHeight w:val="254"/>
        </w:trPr>
        <w:tc>
          <w:tcPr>
            <w:tcW w:w="2338" w:type="dxa"/>
          </w:tcPr>
          <w:p w14:paraId="69720E2E" w14:textId="77777777" w:rsidR="00BF6D45" w:rsidRDefault="00000000">
            <w:pPr>
              <w:pStyle w:val="TableParagraph"/>
              <w:spacing w:line="233" w:lineRule="exact"/>
            </w:pPr>
            <w:r>
              <w:t>Medium</w:t>
            </w:r>
            <w:r>
              <w:rPr>
                <w:spacing w:val="-6"/>
              </w:rPr>
              <w:t xml:space="preserve"> </w:t>
            </w:r>
            <w:r>
              <w:rPr>
                <w:spacing w:val="-2"/>
              </w:rPr>
              <w:t>Priority</w:t>
            </w:r>
          </w:p>
        </w:tc>
        <w:tc>
          <w:tcPr>
            <w:tcW w:w="2338" w:type="dxa"/>
          </w:tcPr>
          <w:p w14:paraId="5796DE97" w14:textId="77777777" w:rsidR="00BF6D45" w:rsidRDefault="00000000">
            <w:pPr>
              <w:pStyle w:val="TableParagraph"/>
              <w:spacing w:line="233" w:lineRule="exact"/>
              <w:ind w:left="104"/>
            </w:pPr>
            <w:r>
              <w:rPr>
                <w:spacing w:val="-4"/>
              </w:rPr>
              <w:t>0.12</w:t>
            </w:r>
          </w:p>
        </w:tc>
        <w:tc>
          <w:tcPr>
            <w:tcW w:w="2338" w:type="dxa"/>
          </w:tcPr>
          <w:p w14:paraId="51E62590" w14:textId="77777777" w:rsidR="00BF6D45" w:rsidRDefault="00000000">
            <w:pPr>
              <w:pStyle w:val="TableParagraph"/>
              <w:spacing w:line="233" w:lineRule="exact"/>
              <w:ind w:left="104"/>
            </w:pPr>
            <w:r>
              <w:rPr>
                <w:spacing w:val="-4"/>
              </w:rPr>
              <w:t>0.56</w:t>
            </w:r>
          </w:p>
        </w:tc>
        <w:tc>
          <w:tcPr>
            <w:tcW w:w="2338" w:type="dxa"/>
          </w:tcPr>
          <w:p w14:paraId="053BF5EF" w14:textId="77777777" w:rsidR="00BF6D45" w:rsidRDefault="00000000">
            <w:pPr>
              <w:pStyle w:val="TableParagraph"/>
              <w:spacing w:line="233" w:lineRule="exact"/>
              <w:ind w:left="104"/>
            </w:pPr>
            <w:r>
              <w:rPr>
                <w:spacing w:val="-4"/>
              </w:rPr>
              <w:t>0.20</w:t>
            </w:r>
          </w:p>
        </w:tc>
      </w:tr>
      <w:tr w:rsidR="00BF6D45" w14:paraId="7FE2B201" w14:textId="77777777">
        <w:trPr>
          <w:trHeight w:val="253"/>
        </w:trPr>
        <w:tc>
          <w:tcPr>
            <w:tcW w:w="2338" w:type="dxa"/>
          </w:tcPr>
          <w:p w14:paraId="5A4D4C41" w14:textId="77777777" w:rsidR="00BF6D45" w:rsidRDefault="00000000">
            <w:pPr>
              <w:pStyle w:val="TableParagraph"/>
              <w:spacing w:line="233" w:lineRule="exact"/>
            </w:pPr>
            <w:r>
              <w:rPr>
                <w:spacing w:val="-2"/>
              </w:rPr>
              <w:t>Accuracy</w:t>
            </w:r>
          </w:p>
        </w:tc>
        <w:tc>
          <w:tcPr>
            <w:tcW w:w="2338" w:type="dxa"/>
          </w:tcPr>
          <w:p w14:paraId="62734D00" w14:textId="77777777" w:rsidR="00BF6D45" w:rsidRDefault="00BF6D45">
            <w:pPr>
              <w:pStyle w:val="TableParagraph"/>
              <w:spacing w:before="0"/>
              <w:ind w:left="0"/>
              <w:rPr>
                <w:sz w:val="18"/>
              </w:rPr>
            </w:pPr>
          </w:p>
        </w:tc>
        <w:tc>
          <w:tcPr>
            <w:tcW w:w="2338" w:type="dxa"/>
          </w:tcPr>
          <w:p w14:paraId="7C5DEEB6" w14:textId="77777777" w:rsidR="00BF6D45" w:rsidRDefault="00BF6D45">
            <w:pPr>
              <w:pStyle w:val="TableParagraph"/>
              <w:spacing w:before="0"/>
              <w:ind w:left="0"/>
              <w:rPr>
                <w:sz w:val="18"/>
              </w:rPr>
            </w:pPr>
          </w:p>
        </w:tc>
        <w:tc>
          <w:tcPr>
            <w:tcW w:w="2338" w:type="dxa"/>
          </w:tcPr>
          <w:p w14:paraId="3A9BA3AB" w14:textId="77777777" w:rsidR="00BF6D45" w:rsidRDefault="00000000">
            <w:pPr>
              <w:pStyle w:val="TableParagraph"/>
              <w:spacing w:line="233" w:lineRule="exact"/>
              <w:ind w:left="104"/>
            </w:pPr>
            <w:r>
              <w:rPr>
                <w:spacing w:val="-4"/>
              </w:rPr>
              <w:t>0.82</w:t>
            </w:r>
          </w:p>
        </w:tc>
      </w:tr>
    </w:tbl>
    <w:p w14:paraId="36D3DD3B" w14:textId="77777777" w:rsidR="00BF6D45" w:rsidRDefault="00BF6D45">
      <w:pPr>
        <w:pStyle w:val="BodyText"/>
        <w:spacing w:before="182"/>
        <w:rPr>
          <w:i/>
          <w:sz w:val="22"/>
        </w:rPr>
      </w:pPr>
    </w:p>
    <w:p w14:paraId="78DAE67D" w14:textId="77777777" w:rsidR="00BF6D45" w:rsidRDefault="00000000">
      <w:pPr>
        <w:pStyle w:val="BodyText"/>
        <w:spacing w:line="480" w:lineRule="auto"/>
        <w:ind w:right="357" w:firstLine="720"/>
        <w:jc w:val="both"/>
      </w:pPr>
      <w:r>
        <w:t>The classification metrics highlight the model’s strength in identifying high-priority complaints, which is critical in safety-focused applications. While the precision for the High priority</w:t>
      </w:r>
      <w:r>
        <w:rPr>
          <w:spacing w:val="-8"/>
        </w:rPr>
        <w:t xml:space="preserve"> </w:t>
      </w:r>
      <w:r>
        <w:t>class</w:t>
      </w:r>
      <w:r>
        <w:rPr>
          <w:spacing w:val="-8"/>
        </w:rPr>
        <w:t xml:space="preserve"> </w:t>
      </w:r>
      <w:r>
        <w:t>is</w:t>
      </w:r>
      <w:r>
        <w:rPr>
          <w:spacing w:val="-8"/>
        </w:rPr>
        <w:t xml:space="preserve"> </w:t>
      </w:r>
      <w:r>
        <w:t>relatively</w:t>
      </w:r>
      <w:r>
        <w:rPr>
          <w:spacing w:val="-8"/>
        </w:rPr>
        <w:t xml:space="preserve"> </w:t>
      </w:r>
      <w:r>
        <w:t>low</w:t>
      </w:r>
      <w:r>
        <w:rPr>
          <w:spacing w:val="-8"/>
        </w:rPr>
        <w:t xml:space="preserve"> </w:t>
      </w:r>
      <w:r>
        <w:t>at</w:t>
      </w:r>
      <w:r>
        <w:rPr>
          <w:spacing w:val="-8"/>
        </w:rPr>
        <w:t xml:space="preserve"> </w:t>
      </w:r>
      <w:r>
        <w:t>0.09—indicating</w:t>
      </w:r>
      <w:r>
        <w:rPr>
          <w:spacing w:val="-8"/>
        </w:rPr>
        <w:t xml:space="preserve"> </w:t>
      </w:r>
      <w:r>
        <w:t>a</w:t>
      </w:r>
      <w:r>
        <w:rPr>
          <w:spacing w:val="-8"/>
        </w:rPr>
        <w:t xml:space="preserve"> </w:t>
      </w:r>
      <w:r>
        <w:t>higher</w:t>
      </w:r>
      <w:r>
        <w:rPr>
          <w:spacing w:val="-8"/>
        </w:rPr>
        <w:t xml:space="preserve"> </w:t>
      </w:r>
      <w:r>
        <w:t>number</w:t>
      </w:r>
      <w:r>
        <w:rPr>
          <w:spacing w:val="-8"/>
        </w:rPr>
        <w:t xml:space="preserve"> </w:t>
      </w:r>
      <w:r>
        <w:t>of</w:t>
      </w:r>
      <w:r>
        <w:rPr>
          <w:spacing w:val="-8"/>
        </w:rPr>
        <w:t xml:space="preserve"> </w:t>
      </w:r>
      <w:r>
        <w:t>false</w:t>
      </w:r>
      <w:r>
        <w:rPr>
          <w:spacing w:val="-8"/>
        </w:rPr>
        <w:t xml:space="preserve"> </w:t>
      </w:r>
      <w:r>
        <w:t>positives—the</w:t>
      </w:r>
      <w:r>
        <w:rPr>
          <w:spacing w:val="-8"/>
        </w:rPr>
        <w:t xml:space="preserve"> </w:t>
      </w:r>
      <w:r>
        <w:t>recall</w:t>
      </w:r>
      <w:r>
        <w:rPr>
          <w:spacing w:val="-8"/>
        </w:rPr>
        <w:t xml:space="preserve"> </w:t>
      </w:r>
      <w:r>
        <w:t>is notably high at 0.80. This means the model successfully identifies 80% of actual high-risk complaints,</w:t>
      </w:r>
      <w:r>
        <w:rPr>
          <w:spacing w:val="-2"/>
        </w:rPr>
        <w:t xml:space="preserve"> </w:t>
      </w:r>
      <w:r>
        <w:t>significantly</w:t>
      </w:r>
      <w:r>
        <w:rPr>
          <w:spacing w:val="-2"/>
        </w:rPr>
        <w:t xml:space="preserve"> </w:t>
      </w:r>
      <w:r>
        <w:t>reducing</w:t>
      </w:r>
      <w:r>
        <w:rPr>
          <w:spacing w:val="-2"/>
        </w:rPr>
        <w:t xml:space="preserve"> </w:t>
      </w:r>
      <w:r>
        <w:t>false</w:t>
      </w:r>
      <w:r>
        <w:rPr>
          <w:spacing w:val="-2"/>
        </w:rPr>
        <w:t xml:space="preserve"> </w:t>
      </w:r>
      <w:r>
        <w:t>negatives,</w:t>
      </w:r>
      <w:r>
        <w:rPr>
          <w:spacing w:val="-2"/>
        </w:rPr>
        <w:t xml:space="preserve"> </w:t>
      </w:r>
      <w:r>
        <w:t>which</w:t>
      </w:r>
      <w:r>
        <w:rPr>
          <w:spacing w:val="-2"/>
        </w:rPr>
        <w:t xml:space="preserve"> </w:t>
      </w:r>
      <w:r>
        <w:t>is</w:t>
      </w:r>
      <w:r>
        <w:rPr>
          <w:spacing w:val="-2"/>
        </w:rPr>
        <w:t xml:space="preserve"> </w:t>
      </w:r>
      <w:r>
        <w:t>crucial</w:t>
      </w:r>
      <w:r>
        <w:rPr>
          <w:spacing w:val="-2"/>
        </w:rPr>
        <w:t xml:space="preserve"> </w:t>
      </w:r>
      <w:r>
        <w:t>in</w:t>
      </w:r>
      <w:r>
        <w:rPr>
          <w:spacing w:val="-2"/>
        </w:rPr>
        <w:t xml:space="preserve"> </w:t>
      </w:r>
      <w:r>
        <w:t>this</w:t>
      </w:r>
      <w:r>
        <w:rPr>
          <w:spacing w:val="-2"/>
        </w:rPr>
        <w:t xml:space="preserve"> </w:t>
      </w:r>
      <w:r>
        <w:t>context</w:t>
      </w:r>
      <w:r>
        <w:rPr>
          <w:spacing w:val="-2"/>
        </w:rPr>
        <w:t xml:space="preserve"> </w:t>
      </w:r>
      <w:r>
        <w:t>since</w:t>
      </w:r>
      <w:r>
        <w:rPr>
          <w:spacing w:val="-2"/>
        </w:rPr>
        <w:t xml:space="preserve"> </w:t>
      </w:r>
      <w:r>
        <w:t>missing</w:t>
      </w:r>
      <w:r>
        <w:rPr>
          <w:spacing w:val="-2"/>
        </w:rPr>
        <w:t xml:space="preserve"> </w:t>
      </w:r>
      <w:r>
        <w:t>a true high-risk case could have serious safety implications. In comparison, previous models had much lower recall for high-risk cases, making this model clear improvement. For Low priority complaints, the model performs with exceptional precision (0.99) and strong recall (0.83), indicating reliable identification of less critical cases. Medium priority cases show moderate performance,</w:t>
      </w:r>
      <w:r>
        <w:rPr>
          <w:spacing w:val="-2"/>
        </w:rPr>
        <w:t xml:space="preserve"> </w:t>
      </w:r>
      <w:r>
        <w:t>with</w:t>
      </w:r>
      <w:r>
        <w:rPr>
          <w:spacing w:val="-2"/>
        </w:rPr>
        <w:t xml:space="preserve"> </w:t>
      </w:r>
      <w:r>
        <w:t>a</w:t>
      </w:r>
      <w:r>
        <w:rPr>
          <w:spacing w:val="-2"/>
        </w:rPr>
        <w:t xml:space="preserve"> </w:t>
      </w:r>
      <w:r>
        <w:t>recall</w:t>
      </w:r>
      <w:r>
        <w:rPr>
          <w:spacing w:val="-2"/>
        </w:rPr>
        <w:t xml:space="preserve"> </w:t>
      </w:r>
      <w:r>
        <w:t>of</w:t>
      </w:r>
      <w:r>
        <w:rPr>
          <w:spacing w:val="-2"/>
        </w:rPr>
        <w:t xml:space="preserve"> </w:t>
      </w:r>
      <w:r>
        <w:t>0.56</w:t>
      </w:r>
      <w:r>
        <w:rPr>
          <w:spacing w:val="-2"/>
        </w:rPr>
        <w:t xml:space="preserve"> </w:t>
      </w:r>
      <w:r>
        <w:t>and</w:t>
      </w:r>
      <w:r>
        <w:rPr>
          <w:spacing w:val="-2"/>
        </w:rPr>
        <w:t xml:space="preserve"> </w:t>
      </w:r>
      <w:r>
        <w:t>lower</w:t>
      </w:r>
      <w:r>
        <w:rPr>
          <w:spacing w:val="-2"/>
        </w:rPr>
        <w:t xml:space="preserve"> </w:t>
      </w:r>
      <w:r>
        <w:t>precision.</w:t>
      </w:r>
      <w:r>
        <w:rPr>
          <w:spacing w:val="-15"/>
        </w:rPr>
        <w:t xml:space="preserve"> </w:t>
      </w:r>
      <w:r>
        <w:t>Although</w:t>
      </w:r>
      <w:r>
        <w:rPr>
          <w:spacing w:val="-2"/>
        </w:rPr>
        <w:t xml:space="preserve"> </w:t>
      </w:r>
      <w:r>
        <w:t>the</w:t>
      </w:r>
      <w:r>
        <w:rPr>
          <w:spacing w:val="-2"/>
        </w:rPr>
        <w:t xml:space="preserve"> </w:t>
      </w:r>
      <w:r>
        <w:t>overall</w:t>
      </w:r>
      <w:r>
        <w:rPr>
          <w:spacing w:val="-2"/>
        </w:rPr>
        <w:t xml:space="preserve"> </w:t>
      </w:r>
      <w:r>
        <w:t>accuracy</w:t>
      </w:r>
      <w:r>
        <w:rPr>
          <w:spacing w:val="-2"/>
        </w:rPr>
        <w:t xml:space="preserve"> </w:t>
      </w:r>
      <w:r>
        <w:t>is</w:t>
      </w:r>
      <w:r>
        <w:rPr>
          <w:spacing w:val="-2"/>
        </w:rPr>
        <w:t xml:space="preserve"> </w:t>
      </w:r>
      <w:r>
        <w:t>82%,</w:t>
      </w:r>
      <w:r>
        <w:rPr>
          <w:spacing w:val="-2"/>
        </w:rPr>
        <w:t xml:space="preserve"> </w:t>
      </w:r>
      <w:r>
        <w:t>the key</w:t>
      </w:r>
      <w:r>
        <w:rPr>
          <w:spacing w:val="-6"/>
        </w:rPr>
        <w:t xml:space="preserve"> </w:t>
      </w:r>
      <w:r>
        <w:t>strength</w:t>
      </w:r>
      <w:r>
        <w:rPr>
          <w:spacing w:val="-6"/>
        </w:rPr>
        <w:t xml:space="preserve"> </w:t>
      </w:r>
      <w:r>
        <w:t>of</w:t>
      </w:r>
      <w:r>
        <w:rPr>
          <w:spacing w:val="-6"/>
        </w:rPr>
        <w:t xml:space="preserve"> </w:t>
      </w:r>
      <w:r>
        <w:t>this</w:t>
      </w:r>
      <w:r>
        <w:rPr>
          <w:spacing w:val="-6"/>
        </w:rPr>
        <w:t xml:space="preserve"> </w:t>
      </w:r>
      <w:r>
        <w:t>model</w:t>
      </w:r>
      <w:r>
        <w:rPr>
          <w:spacing w:val="-6"/>
        </w:rPr>
        <w:t xml:space="preserve"> </w:t>
      </w:r>
      <w:r>
        <w:t>lies</w:t>
      </w:r>
      <w:r>
        <w:rPr>
          <w:spacing w:val="-6"/>
        </w:rPr>
        <w:t xml:space="preserve"> </w:t>
      </w:r>
      <w:r>
        <w:t>in</w:t>
      </w:r>
      <w:r>
        <w:rPr>
          <w:spacing w:val="-6"/>
        </w:rPr>
        <w:t xml:space="preserve"> </w:t>
      </w:r>
      <w:r>
        <w:t>its</w:t>
      </w:r>
      <w:r>
        <w:rPr>
          <w:spacing w:val="-6"/>
        </w:rPr>
        <w:t xml:space="preserve"> </w:t>
      </w:r>
      <w:r>
        <w:t>ability</w:t>
      </w:r>
      <w:r>
        <w:rPr>
          <w:spacing w:val="-6"/>
        </w:rPr>
        <w:t xml:space="preserve"> </w:t>
      </w:r>
      <w:r>
        <w:t>to</w:t>
      </w:r>
      <w:r>
        <w:rPr>
          <w:spacing w:val="-6"/>
        </w:rPr>
        <w:t xml:space="preserve"> </w:t>
      </w:r>
      <w:r>
        <w:t>capture</w:t>
      </w:r>
      <w:r>
        <w:rPr>
          <w:spacing w:val="-6"/>
        </w:rPr>
        <w:t xml:space="preserve"> </w:t>
      </w:r>
      <w:r>
        <w:t>high-risk</w:t>
      </w:r>
      <w:r>
        <w:rPr>
          <w:spacing w:val="-6"/>
        </w:rPr>
        <w:t xml:space="preserve"> </w:t>
      </w:r>
      <w:r>
        <w:t>cases</w:t>
      </w:r>
      <w:r>
        <w:rPr>
          <w:spacing w:val="-6"/>
        </w:rPr>
        <w:t xml:space="preserve"> </w:t>
      </w:r>
      <w:r>
        <w:t>effectively,</w:t>
      </w:r>
      <w:r>
        <w:rPr>
          <w:spacing w:val="-6"/>
        </w:rPr>
        <w:t xml:space="preserve"> </w:t>
      </w:r>
      <w:r>
        <w:t>making</w:t>
      </w:r>
      <w:r>
        <w:rPr>
          <w:spacing w:val="-6"/>
        </w:rPr>
        <w:t xml:space="preserve"> </w:t>
      </w:r>
      <w:r>
        <w:t>it</w:t>
      </w:r>
      <w:r>
        <w:rPr>
          <w:spacing w:val="-6"/>
        </w:rPr>
        <w:t xml:space="preserve"> </w:t>
      </w:r>
      <w:r>
        <w:t>highly suitable for proactive recall and safety management.</w:t>
      </w:r>
    </w:p>
    <w:p w14:paraId="00C9433F"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442588B3" w14:textId="77777777" w:rsidR="00BF6D45" w:rsidRDefault="00BF6D45">
      <w:pPr>
        <w:pStyle w:val="BodyText"/>
        <w:spacing w:before="3" w:after="1"/>
        <w:rPr>
          <w:sz w:val="19"/>
        </w:rPr>
      </w:pPr>
    </w:p>
    <w:p w14:paraId="6EFA1970" w14:textId="77777777" w:rsidR="00BF6D45" w:rsidRDefault="00000000">
      <w:pPr>
        <w:ind w:left="2107"/>
        <w:rPr>
          <w:sz w:val="20"/>
        </w:rPr>
      </w:pPr>
      <w:r>
        <w:rPr>
          <w:noProof/>
          <w:sz w:val="20"/>
        </w:rPr>
        <w:drawing>
          <wp:inline distT="0" distB="0" distL="0" distR="0" wp14:anchorId="3BB159E8" wp14:editId="1DD2F5E5">
            <wp:extent cx="3269776" cy="271338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269776" cy="2713386"/>
                    </a:xfrm>
                    <a:prstGeom prst="rect">
                      <a:avLst/>
                    </a:prstGeom>
                  </pic:spPr>
                </pic:pic>
              </a:graphicData>
            </a:graphic>
          </wp:inline>
        </w:drawing>
      </w:r>
    </w:p>
    <w:p w14:paraId="0BAEBDE6" w14:textId="77777777" w:rsidR="00BF6D45" w:rsidRDefault="00BF6D45">
      <w:pPr>
        <w:pStyle w:val="BodyText"/>
        <w:spacing w:before="152"/>
        <w:rPr>
          <w:sz w:val="22"/>
        </w:rPr>
      </w:pPr>
    </w:p>
    <w:p w14:paraId="49B7DCB9" w14:textId="77777777" w:rsidR="00BF6D45" w:rsidRDefault="00000000">
      <w:pPr>
        <w:rPr>
          <w:i/>
        </w:rPr>
      </w:pPr>
      <w:bookmarkStart w:id="53" w:name="_bookmark53"/>
      <w:bookmarkEnd w:id="53"/>
      <w:r>
        <w:rPr>
          <w:b/>
          <w:i/>
        </w:rPr>
        <w:t>Figure</w:t>
      </w:r>
      <w:r>
        <w:rPr>
          <w:b/>
          <w:i/>
          <w:spacing w:val="-6"/>
        </w:rPr>
        <w:t xml:space="preserve"> </w:t>
      </w:r>
      <w:r>
        <w:rPr>
          <w:i/>
        </w:rPr>
        <w:t>1</w:t>
      </w:r>
      <w:r>
        <w:rPr>
          <w:b/>
          <w:i/>
        </w:rPr>
        <w:t>5.</w:t>
      </w:r>
      <w:r>
        <w:rPr>
          <w:b/>
          <w:i/>
          <w:spacing w:val="-6"/>
        </w:rPr>
        <w:t xml:space="preserve"> </w:t>
      </w:r>
      <w:r>
        <w:rPr>
          <w:i/>
        </w:rPr>
        <w:t>Confusion</w:t>
      </w:r>
      <w:r>
        <w:rPr>
          <w:i/>
          <w:spacing w:val="-6"/>
        </w:rPr>
        <w:t xml:space="preserve"> </w:t>
      </w:r>
      <w:r>
        <w:rPr>
          <w:i/>
          <w:spacing w:val="-2"/>
        </w:rPr>
        <w:t>Matrix</w:t>
      </w:r>
    </w:p>
    <w:p w14:paraId="2D9B7994" w14:textId="77777777" w:rsidR="00BF6D45" w:rsidRDefault="00BF6D45">
      <w:pPr>
        <w:pStyle w:val="BodyText"/>
        <w:rPr>
          <w:i/>
          <w:sz w:val="22"/>
        </w:rPr>
      </w:pPr>
    </w:p>
    <w:p w14:paraId="4093EA79" w14:textId="77777777" w:rsidR="00BF6D45" w:rsidRDefault="00BF6D45">
      <w:pPr>
        <w:pStyle w:val="BodyText"/>
        <w:spacing w:before="29"/>
        <w:rPr>
          <w:i/>
          <w:sz w:val="22"/>
        </w:rPr>
      </w:pPr>
    </w:p>
    <w:p w14:paraId="0596F748" w14:textId="77777777" w:rsidR="00BF6D45" w:rsidRDefault="00000000">
      <w:pPr>
        <w:pStyle w:val="BodyText"/>
        <w:spacing w:line="480" w:lineRule="auto"/>
        <w:ind w:right="357" w:firstLine="720"/>
        <w:jc w:val="both"/>
      </w:pPr>
      <w:r>
        <w:t>The</w:t>
      </w:r>
      <w:r>
        <w:rPr>
          <w:spacing w:val="-1"/>
        </w:rPr>
        <w:t xml:space="preserve"> </w:t>
      </w:r>
      <w:r>
        <w:t>confusion</w:t>
      </w:r>
      <w:r>
        <w:rPr>
          <w:spacing w:val="-1"/>
        </w:rPr>
        <w:t xml:space="preserve"> </w:t>
      </w:r>
      <w:r>
        <w:t>matrix</w:t>
      </w:r>
      <w:r>
        <w:rPr>
          <w:spacing w:val="-1"/>
        </w:rPr>
        <w:t xml:space="preserve"> </w:t>
      </w:r>
      <w:r>
        <w:t>illustrates</w:t>
      </w:r>
      <w:r>
        <w:rPr>
          <w:spacing w:val="-1"/>
        </w:rPr>
        <w:t xml:space="preserve"> </w:t>
      </w:r>
      <w:r>
        <w:t>how</w:t>
      </w:r>
      <w:r>
        <w:rPr>
          <w:spacing w:val="-1"/>
        </w:rPr>
        <w:t xml:space="preserve"> </w:t>
      </w:r>
      <w:r>
        <w:t>the</w:t>
      </w:r>
      <w:r>
        <w:rPr>
          <w:spacing w:val="-1"/>
        </w:rPr>
        <w:t xml:space="preserve"> </w:t>
      </w:r>
      <w:r>
        <w:t>model</w:t>
      </w:r>
      <w:r>
        <w:rPr>
          <w:spacing w:val="-1"/>
        </w:rPr>
        <w:t xml:space="preserve"> </w:t>
      </w:r>
      <w:r>
        <w:t>performed</w:t>
      </w:r>
      <w:r>
        <w:rPr>
          <w:spacing w:val="-1"/>
        </w:rPr>
        <w:t xml:space="preserve"> </w:t>
      </w:r>
      <w:r>
        <w:t>across</w:t>
      </w:r>
      <w:r>
        <w:rPr>
          <w:spacing w:val="-1"/>
        </w:rPr>
        <w:t xml:space="preserve"> </w:t>
      </w:r>
      <w:r>
        <w:t>the</w:t>
      </w:r>
      <w:r>
        <w:rPr>
          <w:spacing w:val="-1"/>
        </w:rPr>
        <w:t xml:space="preserve"> </w:t>
      </w:r>
      <w:r>
        <w:t>three</w:t>
      </w:r>
      <w:r>
        <w:rPr>
          <w:spacing w:val="-1"/>
        </w:rPr>
        <w:t xml:space="preserve"> </w:t>
      </w:r>
      <w:r>
        <w:t>risk</w:t>
      </w:r>
      <w:r>
        <w:rPr>
          <w:spacing w:val="-1"/>
        </w:rPr>
        <w:t xml:space="preserve"> </w:t>
      </w:r>
      <w:r>
        <w:t>categories by comparing predicted labels to actual labels. For the High priority class, the model correctly predicted 185 instances, while 23 were incorrectly classified as Low and another 23 as Medium. In</w:t>
      </w:r>
      <w:r>
        <w:rPr>
          <w:spacing w:val="-13"/>
        </w:rPr>
        <w:t xml:space="preserve"> </w:t>
      </w:r>
      <w:r>
        <w:t>the</w:t>
      </w:r>
      <w:r>
        <w:rPr>
          <w:spacing w:val="-13"/>
        </w:rPr>
        <w:t xml:space="preserve"> </w:t>
      </w:r>
      <w:r>
        <w:t>case</w:t>
      </w:r>
      <w:r>
        <w:rPr>
          <w:spacing w:val="-13"/>
        </w:rPr>
        <w:t xml:space="preserve"> </w:t>
      </w:r>
      <w:r>
        <w:t>of</w:t>
      </w:r>
      <w:r>
        <w:rPr>
          <w:spacing w:val="-13"/>
        </w:rPr>
        <w:t xml:space="preserve"> </w:t>
      </w:r>
      <w:r>
        <w:t>Low</w:t>
      </w:r>
      <w:r>
        <w:rPr>
          <w:spacing w:val="-13"/>
        </w:rPr>
        <w:t xml:space="preserve"> </w:t>
      </w:r>
      <w:r>
        <w:t>priority</w:t>
      </w:r>
      <w:r>
        <w:rPr>
          <w:spacing w:val="-13"/>
        </w:rPr>
        <w:t xml:space="preserve"> </w:t>
      </w:r>
      <w:r>
        <w:t>complaints,</w:t>
      </w:r>
      <w:r>
        <w:rPr>
          <w:spacing w:val="-13"/>
        </w:rPr>
        <w:t xml:space="preserve"> </w:t>
      </w:r>
      <w:r>
        <w:t>the</w:t>
      </w:r>
      <w:r>
        <w:rPr>
          <w:spacing w:val="-13"/>
        </w:rPr>
        <w:t xml:space="preserve"> </w:t>
      </w:r>
      <w:r>
        <w:t>model</w:t>
      </w:r>
      <w:r>
        <w:rPr>
          <w:spacing w:val="-13"/>
        </w:rPr>
        <w:t xml:space="preserve"> </w:t>
      </w:r>
      <w:r>
        <w:t>showed</w:t>
      </w:r>
      <w:r>
        <w:rPr>
          <w:spacing w:val="-13"/>
        </w:rPr>
        <w:t xml:space="preserve"> </w:t>
      </w:r>
      <w:r>
        <w:t>strong</w:t>
      </w:r>
      <w:r>
        <w:rPr>
          <w:spacing w:val="-13"/>
        </w:rPr>
        <w:t xml:space="preserve"> </w:t>
      </w:r>
      <w:r>
        <w:t>performance,</w:t>
      </w:r>
      <w:r>
        <w:rPr>
          <w:spacing w:val="-13"/>
        </w:rPr>
        <w:t xml:space="preserve"> </w:t>
      </w:r>
      <w:r>
        <w:t>correctly</w:t>
      </w:r>
      <w:r>
        <w:rPr>
          <w:spacing w:val="-13"/>
        </w:rPr>
        <w:t xml:space="preserve"> </w:t>
      </w:r>
      <w:r>
        <w:t>predicting 26,946 instances, although it misclassified 1,762 as High and 3,804 as Medium. For the Medium priority</w:t>
      </w:r>
      <w:r>
        <w:rPr>
          <w:spacing w:val="-15"/>
        </w:rPr>
        <w:t xml:space="preserve"> </w:t>
      </w:r>
      <w:r>
        <w:t>class,</w:t>
      </w:r>
      <w:r>
        <w:rPr>
          <w:spacing w:val="-15"/>
        </w:rPr>
        <w:t xml:space="preserve"> </w:t>
      </w:r>
      <w:r>
        <w:t>523</w:t>
      </w:r>
      <w:r>
        <w:rPr>
          <w:spacing w:val="-15"/>
        </w:rPr>
        <w:t xml:space="preserve"> </w:t>
      </w:r>
      <w:r>
        <w:t>instances</w:t>
      </w:r>
      <w:r>
        <w:rPr>
          <w:spacing w:val="-15"/>
        </w:rPr>
        <w:t xml:space="preserve"> </w:t>
      </w:r>
      <w:r>
        <w:t>were</w:t>
      </w:r>
      <w:r>
        <w:rPr>
          <w:spacing w:val="-15"/>
        </w:rPr>
        <w:t xml:space="preserve"> </w:t>
      </w:r>
      <w:r>
        <w:t>correctly</w:t>
      </w:r>
      <w:r>
        <w:rPr>
          <w:spacing w:val="-15"/>
        </w:rPr>
        <w:t xml:space="preserve"> </w:t>
      </w:r>
      <w:r>
        <w:t>classified,</w:t>
      </w:r>
      <w:r>
        <w:rPr>
          <w:spacing w:val="-15"/>
        </w:rPr>
        <w:t xml:space="preserve"> </w:t>
      </w:r>
      <w:r>
        <w:t>while</w:t>
      </w:r>
      <w:r>
        <w:rPr>
          <w:spacing w:val="-15"/>
        </w:rPr>
        <w:t xml:space="preserve"> </w:t>
      </w:r>
      <w:r>
        <w:t>199</w:t>
      </w:r>
      <w:r>
        <w:rPr>
          <w:spacing w:val="-15"/>
        </w:rPr>
        <w:t xml:space="preserve"> </w:t>
      </w:r>
      <w:r>
        <w:t>were</w:t>
      </w:r>
      <w:r>
        <w:rPr>
          <w:spacing w:val="-15"/>
        </w:rPr>
        <w:t xml:space="preserve"> </w:t>
      </w:r>
      <w:r>
        <w:t>incorrectly</w:t>
      </w:r>
      <w:r>
        <w:rPr>
          <w:spacing w:val="-15"/>
        </w:rPr>
        <w:t xml:space="preserve"> </w:t>
      </w:r>
      <w:r>
        <w:t>predicted</w:t>
      </w:r>
      <w:r>
        <w:rPr>
          <w:spacing w:val="-15"/>
        </w:rPr>
        <w:t xml:space="preserve"> </w:t>
      </w:r>
      <w:r>
        <w:t>as</w:t>
      </w:r>
      <w:r>
        <w:rPr>
          <w:spacing w:val="-15"/>
        </w:rPr>
        <w:t xml:space="preserve"> </w:t>
      </w:r>
      <w:r>
        <w:t>High and</w:t>
      </w:r>
      <w:r>
        <w:rPr>
          <w:spacing w:val="-15"/>
        </w:rPr>
        <w:t xml:space="preserve"> </w:t>
      </w:r>
      <w:r>
        <w:t>205</w:t>
      </w:r>
      <w:r>
        <w:rPr>
          <w:spacing w:val="-14"/>
        </w:rPr>
        <w:t xml:space="preserve"> </w:t>
      </w:r>
      <w:r>
        <w:t>as</w:t>
      </w:r>
      <w:r>
        <w:rPr>
          <w:spacing w:val="-14"/>
        </w:rPr>
        <w:t xml:space="preserve"> </w:t>
      </w:r>
      <w:r>
        <w:t>Low.</w:t>
      </w:r>
      <w:r>
        <w:rPr>
          <w:spacing w:val="-15"/>
        </w:rPr>
        <w:t xml:space="preserve"> </w:t>
      </w:r>
      <w:r>
        <w:t>The</w:t>
      </w:r>
      <w:r>
        <w:rPr>
          <w:spacing w:val="-14"/>
        </w:rPr>
        <w:t xml:space="preserve"> </w:t>
      </w:r>
      <w:r>
        <w:t>matrix</w:t>
      </w:r>
      <w:r>
        <w:rPr>
          <w:spacing w:val="-14"/>
        </w:rPr>
        <w:t xml:space="preserve"> </w:t>
      </w:r>
      <w:r>
        <w:t>uses</w:t>
      </w:r>
      <w:r>
        <w:rPr>
          <w:spacing w:val="-14"/>
        </w:rPr>
        <w:t xml:space="preserve"> </w:t>
      </w:r>
      <w:r>
        <w:t>color</w:t>
      </w:r>
      <w:r>
        <w:rPr>
          <w:spacing w:val="-14"/>
        </w:rPr>
        <w:t xml:space="preserve"> </w:t>
      </w:r>
      <w:r>
        <w:t>intensity</w:t>
      </w:r>
      <w:r>
        <w:rPr>
          <w:spacing w:val="-14"/>
        </w:rPr>
        <w:t xml:space="preserve"> </w:t>
      </w:r>
      <w:r>
        <w:t>to</w:t>
      </w:r>
      <w:r>
        <w:rPr>
          <w:spacing w:val="-14"/>
        </w:rPr>
        <w:t xml:space="preserve"> </w:t>
      </w:r>
      <w:r>
        <w:t>represent</w:t>
      </w:r>
      <w:r>
        <w:rPr>
          <w:spacing w:val="-14"/>
        </w:rPr>
        <w:t xml:space="preserve"> </w:t>
      </w:r>
      <w:r>
        <w:t>the</w:t>
      </w:r>
      <w:r>
        <w:rPr>
          <w:spacing w:val="-14"/>
        </w:rPr>
        <w:t xml:space="preserve"> </w:t>
      </w:r>
      <w:r>
        <w:t>volume</w:t>
      </w:r>
      <w:r>
        <w:rPr>
          <w:spacing w:val="-14"/>
        </w:rPr>
        <w:t xml:space="preserve"> </w:t>
      </w:r>
      <w:r>
        <w:t>of</w:t>
      </w:r>
      <w:r>
        <w:rPr>
          <w:spacing w:val="-14"/>
        </w:rPr>
        <w:t xml:space="preserve"> </w:t>
      </w:r>
      <w:r>
        <w:t>predictions,</w:t>
      </w:r>
      <w:r>
        <w:rPr>
          <w:spacing w:val="-14"/>
        </w:rPr>
        <w:t xml:space="preserve"> </w:t>
      </w:r>
      <w:r>
        <w:t>with</w:t>
      </w:r>
      <w:r>
        <w:rPr>
          <w:spacing w:val="-14"/>
        </w:rPr>
        <w:t xml:space="preserve"> </w:t>
      </w:r>
      <w:r>
        <w:t>darker shades indicating higher counts.</w:t>
      </w:r>
    </w:p>
    <w:p w14:paraId="0B993809"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0077190" w14:textId="77777777" w:rsidR="00BF6D45" w:rsidRDefault="00BF6D45">
      <w:pPr>
        <w:pStyle w:val="BodyText"/>
        <w:spacing w:before="7"/>
        <w:rPr>
          <w:sz w:val="19"/>
        </w:rPr>
      </w:pPr>
    </w:p>
    <w:p w14:paraId="089C4EF3" w14:textId="77777777" w:rsidR="00BF6D45" w:rsidRDefault="00000000">
      <w:pPr>
        <w:ind w:left="113"/>
        <w:rPr>
          <w:sz w:val="20"/>
        </w:rPr>
      </w:pPr>
      <w:r>
        <w:rPr>
          <w:noProof/>
          <w:sz w:val="20"/>
        </w:rPr>
        <w:drawing>
          <wp:inline distT="0" distB="0" distL="0" distR="0" wp14:anchorId="41301926" wp14:editId="6D41A12A">
            <wp:extent cx="5822627" cy="339642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822627" cy="3396424"/>
                    </a:xfrm>
                    <a:prstGeom prst="rect">
                      <a:avLst/>
                    </a:prstGeom>
                  </pic:spPr>
                </pic:pic>
              </a:graphicData>
            </a:graphic>
          </wp:inline>
        </w:drawing>
      </w:r>
    </w:p>
    <w:p w14:paraId="6F8D6524" w14:textId="77777777" w:rsidR="00BF6D45" w:rsidRDefault="00BF6D45">
      <w:pPr>
        <w:pStyle w:val="BodyText"/>
        <w:spacing w:before="187"/>
        <w:rPr>
          <w:sz w:val="22"/>
        </w:rPr>
      </w:pPr>
    </w:p>
    <w:p w14:paraId="1E6DFE02" w14:textId="77777777" w:rsidR="00BF6D45" w:rsidRDefault="00000000">
      <w:pPr>
        <w:rPr>
          <w:i/>
        </w:rPr>
      </w:pPr>
      <w:bookmarkStart w:id="54" w:name="_bookmark54"/>
      <w:bookmarkEnd w:id="54"/>
      <w:r>
        <w:rPr>
          <w:b/>
          <w:i/>
        </w:rPr>
        <w:t>Figure</w:t>
      </w:r>
      <w:r>
        <w:rPr>
          <w:b/>
          <w:i/>
          <w:spacing w:val="-4"/>
        </w:rPr>
        <w:t xml:space="preserve"> </w:t>
      </w:r>
      <w:r>
        <w:rPr>
          <w:i/>
        </w:rPr>
        <w:t>1</w:t>
      </w:r>
      <w:r>
        <w:rPr>
          <w:b/>
          <w:i/>
        </w:rPr>
        <w:t>6.</w:t>
      </w:r>
      <w:r>
        <w:rPr>
          <w:b/>
          <w:i/>
          <w:spacing w:val="-3"/>
        </w:rPr>
        <w:t xml:space="preserve"> </w:t>
      </w:r>
      <w:r>
        <w:rPr>
          <w:i/>
        </w:rPr>
        <w:t>Top</w:t>
      </w:r>
      <w:r>
        <w:rPr>
          <w:i/>
          <w:spacing w:val="-4"/>
        </w:rPr>
        <w:t xml:space="preserve"> </w:t>
      </w:r>
      <w:r>
        <w:rPr>
          <w:i/>
        </w:rPr>
        <w:t>20</w:t>
      </w:r>
      <w:r>
        <w:rPr>
          <w:i/>
          <w:spacing w:val="-3"/>
        </w:rPr>
        <w:t xml:space="preserve"> </w:t>
      </w:r>
      <w:r>
        <w:rPr>
          <w:i/>
          <w:spacing w:val="-2"/>
        </w:rPr>
        <w:t>Features</w:t>
      </w:r>
    </w:p>
    <w:p w14:paraId="7CB643CD" w14:textId="77777777" w:rsidR="00BF6D45" w:rsidRDefault="00BF6D45">
      <w:pPr>
        <w:pStyle w:val="BodyText"/>
        <w:rPr>
          <w:i/>
          <w:sz w:val="22"/>
        </w:rPr>
      </w:pPr>
    </w:p>
    <w:p w14:paraId="77540EB3" w14:textId="77777777" w:rsidR="00BF6D45" w:rsidRDefault="00BF6D45">
      <w:pPr>
        <w:pStyle w:val="BodyText"/>
        <w:spacing w:before="24"/>
        <w:rPr>
          <w:i/>
          <w:sz w:val="22"/>
        </w:rPr>
      </w:pPr>
    </w:p>
    <w:p w14:paraId="6EC4D333" w14:textId="77777777" w:rsidR="00BF6D45" w:rsidRDefault="00000000">
      <w:pPr>
        <w:pStyle w:val="BodyText"/>
        <w:spacing w:line="480" w:lineRule="auto"/>
        <w:ind w:right="357" w:firstLine="720"/>
        <w:jc w:val="both"/>
      </w:pPr>
      <w:r>
        <w:t>The feature importance plot highlights the dominant role of text-derived risk probabilities—</w:t>
      </w:r>
      <w:r>
        <w:rPr>
          <w:i/>
        </w:rPr>
        <w:t xml:space="preserve">prob_medium, prob_low, </w:t>
      </w:r>
      <w:r>
        <w:t xml:space="preserve">and </w:t>
      </w:r>
      <w:r>
        <w:rPr>
          <w:i/>
        </w:rPr>
        <w:t>prob_high</w:t>
      </w:r>
      <w:r>
        <w:t>—in classifying complaint risk levels, confirming the value of incorporating BERT-based embeddings.</w:t>
      </w:r>
      <w:r>
        <w:rPr>
          <w:spacing w:val="-5"/>
        </w:rPr>
        <w:t xml:space="preserve"> </w:t>
      </w:r>
      <w:r>
        <w:t xml:space="preserve">Among the structured features, </w:t>
      </w:r>
      <w:r>
        <w:rPr>
          <w:spacing w:val="-2"/>
        </w:rPr>
        <w:t>variables</w:t>
      </w:r>
      <w:r>
        <w:rPr>
          <w:spacing w:val="-3"/>
        </w:rPr>
        <w:t xml:space="preserve"> </w:t>
      </w:r>
      <w:r>
        <w:rPr>
          <w:spacing w:val="-2"/>
        </w:rPr>
        <w:t>such</w:t>
      </w:r>
      <w:r>
        <w:rPr>
          <w:spacing w:val="-3"/>
        </w:rPr>
        <w:t xml:space="preserve"> </w:t>
      </w:r>
      <w:r>
        <w:rPr>
          <w:spacing w:val="-2"/>
        </w:rPr>
        <w:t>as</w:t>
      </w:r>
      <w:r>
        <w:rPr>
          <w:spacing w:val="-3"/>
        </w:rPr>
        <w:t xml:space="preserve"> </w:t>
      </w:r>
      <w:r>
        <w:rPr>
          <w:i/>
          <w:spacing w:val="-2"/>
        </w:rPr>
        <w:t>CT_EVOQ_COUNT,</w:t>
      </w:r>
      <w:r>
        <w:rPr>
          <w:i/>
          <w:spacing w:val="-3"/>
        </w:rPr>
        <w:t xml:space="preserve"> </w:t>
      </w:r>
      <w:r>
        <w:rPr>
          <w:i/>
          <w:spacing w:val="-2"/>
        </w:rPr>
        <w:t>MEDICAL_ATTENTION</w:t>
      </w:r>
      <w:r>
        <w:rPr>
          <w:spacing w:val="-2"/>
        </w:rPr>
        <w:t>,</w:t>
      </w:r>
      <w:r>
        <w:rPr>
          <w:spacing w:val="-3"/>
        </w:rPr>
        <w:t xml:space="preserve"> </w:t>
      </w:r>
      <w:r>
        <w:rPr>
          <w:spacing w:val="-2"/>
        </w:rPr>
        <w:t>and</w:t>
      </w:r>
      <w:r>
        <w:rPr>
          <w:spacing w:val="-3"/>
        </w:rPr>
        <w:t xml:space="preserve"> </w:t>
      </w:r>
      <w:r>
        <w:rPr>
          <w:spacing w:val="-2"/>
        </w:rPr>
        <w:t>quarterly</w:t>
      </w:r>
      <w:r>
        <w:rPr>
          <w:spacing w:val="-3"/>
        </w:rPr>
        <w:t xml:space="preserve"> </w:t>
      </w:r>
      <w:r>
        <w:rPr>
          <w:spacing w:val="-2"/>
        </w:rPr>
        <w:t>complaint</w:t>
      </w:r>
      <w:r>
        <w:rPr>
          <w:spacing w:val="-3"/>
        </w:rPr>
        <w:t xml:space="preserve"> </w:t>
      </w:r>
      <w:r>
        <w:rPr>
          <w:spacing w:val="-2"/>
        </w:rPr>
        <w:t xml:space="preserve">volumes </w:t>
      </w:r>
      <w:r>
        <w:t>(</w:t>
      </w:r>
      <w:r>
        <w:rPr>
          <w:i/>
        </w:rPr>
        <w:t>Q1_TOTAL,</w:t>
      </w:r>
      <w:r>
        <w:rPr>
          <w:i/>
          <w:spacing w:val="-1"/>
        </w:rPr>
        <w:t xml:space="preserve"> </w:t>
      </w:r>
      <w:r>
        <w:rPr>
          <w:i/>
        </w:rPr>
        <w:t>Q4_TOTAL</w:t>
      </w:r>
      <w:r>
        <w:t>)</w:t>
      </w:r>
      <w:r>
        <w:rPr>
          <w:spacing w:val="-1"/>
        </w:rPr>
        <w:t xml:space="preserve"> </w:t>
      </w:r>
      <w:r>
        <w:t>also</w:t>
      </w:r>
      <w:r>
        <w:rPr>
          <w:spacing w:val="-1"/>
        </w:rPr>
        <w:t xml:space="preserve"> </w:t>
      </w:r>
      <w:r>
        <w:t>show</w:t>
      </w:r>
      <w:r>
        <w:rPr>
          <w:spacing w:val="-1"/>
        </w:rPr>
        <w:t xml:space="preserve"> </w:t>
      </w:r>
      <w:r>
        <w:t>strong</w:t>
      </w:r>
      <w:r>
        <w:rPr>
          <w:spacing w:val="-1"/>
        </w:rPr>
        <w:t xml:space="preserve"> </w:t>
      </w:r>
      <w:r>
        <w:t>predictive</w:t>
      </w:r>
      <w:r>
        <w:rPr>
          <w:spacing w:val="-1"/>
        </w:rPr>
        <w:t xml:space="preserve"> </w:t>
      </w:r>
      <w:r>
        <w:t>power,</w:t>
      </w:r>
      <w:r>
        <w:rPr>
          <w:spacing w:val="-1"/>
        </w:rPr>
        <w:t xml:space="preserve"> </w:t>
      </w:r>
      <w:r>
        <w:t>indicating</w:t>
      </w:r>
      <w:r>
        <w:rPr>
          <w:spacing w:val="-1"/>
        </w:rPr>
        <w:t xml:space="preserve"> </w:t>
      </w:r>
      <w:r>
        <w:t>that</w:t>
      </w:r>
      <w:r>
        <w:rPr>
          <w:spacing w:val="-1"/>
        </w:rPr>
        <w:t xml:space="preserve"> </w:t>
      </w:r>
      <w:r>
        <w:t>both</w:t>
      </w:r>
      <w:r>
        <w:rPr>
          <w:spacing w:val="-1"/>
        </w:rPr>
        <w:t xml:space="preserve"> </w:t>
      </w:r>
      <w:r>
        <w:t>the</w:t>
      </w:r>
      <w:r>
        <w:rPr>
          <w:spacing w:val="-1"/>
        </w:rPr>
        <w:t xml:space="preserve"> </w:t>
      </w:r>
      <w:r>
        <w:t>source</w:t>
      </w:r>
      <w:r>
        <w:rPr>
          <w:spacing w:val="-1"/>
        </w:rPr>
        <w:t xml:space="preserve"> </w:t>
      </w:r>
      <w:r>
        <w:t xml:space="preserve">and severity of complaints contribute meaningfully to risk classification. Additional features like regional indicators, reporting delays, and operational usage patterns (e.g., </w:t>
      </w:r>
      <w:r>
        <w:rPr>
          <w:i/>
        </w:rPr>
        <w:t>MEAN_MILES, VEHICLES_TOWED</w:t>
      </w:r>
      <w:r>
        <w:t>) provide contextual depth, emphasizing the multifactorial nature of risk assessment in automotive safety analytics. This model achieved a strong balance in recall across all classes while maintaining decent accuracy. It performed similarly to Model 3 but with better class-level consistency and reduced bias.</w:t>
      </w:r>
    </w:p>
    <w:p w14:paraId="0FE73435"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33CA7F4A" w14:textId="77777777" w:rsidR="00BF6D45" w:rsidRDefault="00000000">
      <w:pPr>
        <w:pStyle w:val="Heading1"/>
        <w:numPr>
          <w:ilvl w:val="0"/>
          <w:numId w:val="8"/>
        </w:numPr>
        <w:tabs>
          <w:tab w:val="left" w:pos="4173"/>
        </w:tabs>
        <w:spacing w:before="132"/>
        <w:ind w:left="4173" w:hanging="358"/>
        <w:jc w:val="left"/>
      </w:pPr>
      <w:bookmarkStart w:id="55" w:name="_bookmark55"/>
      <w:bookmarkEnd w:id="55"/>
      <w:r>
        <w:rPr>
          <w:spacing w:val="-2"/>
        </w:rPr>
        <w:lastRenderedPageBreak/>
        <w:t>Discussions</w:t>
      </w:r>
    </w:p>
    <w:p w14:paraId="7A820FE6" w14:textId="77777777" w:rsidR="00BF6D45" w:rsidRDefault="00BF6D45">
      <w:pPr>
        <w:pStyle w:val="BodyText"/>
        <w:spacing w:before="161"/>
        <w:rPr>
          <w:b/>
          <w:sz w:val="28"/>
        </w:rPr>
      </w:pPr>
    </w:p>
    <w:p w14:paraId="6AA8D879" w14:textId="77777777" w:rsidR="00BF6D45" w:rsidRDefault="00000000">
      <w:pPr>
        <w:pStyle w:val="Heading3"/>
        <w:numPr>
          <w:ilvl w:val="1"/>
          <w:numId w:val="8"/>
        </w:numPr>
        <w:tabs>
          <w:tab w:val="left" w:pos="361"/>
        </w:tabs>
        <w:spacing w:line="480" w:lineRule="auto"/>
        <w:ind w:left="0" w:right="359" w:firstLine="0"/>
        <w:jc w:val="both"/>
      </w:pPr>
      <w:bookmarkStart w:id="56" w:name="_bookmark56"/>
      <w:bookmarkEnd w:id="56"/>
      <w:r>
        <w:t>What key factors in historical recall and complaint data contribute to prioritizing high-risk complaints that might lead to recalls?</w:t>
      </w:r>
    </w:p>
    <w:p w14:paraId="6A8585C7" w14:textId="77777777" w:rsidR="00BF6D45" w:rsidRDefault="00000000">
      <w:pPr>
        <w:pStyle w:val="BodyText"/>
        <w:spacing w:before="77" w:line="480" w:lineRule="auto"/>
        <w:ind w:right="357" w:firstLine="720"/>
        <w:jc w:val="both"/>
      </w:pPr>
      <w:r>
        <w:t>The most critical features identified are the probabilistic text-based risk scores derived through BERT embeddings, these text-based probabilities significantly enhance the predictive capability of the model by encapsulating complaint severity based on historical textual patterns. Additionally, numerical features related to complaint types are influential, indicating that the frequency and source of complaints substantially impact the risk assessment.</w:t>
      </w:r>
      <w:r>
        <w:rPr>
          <w:spacing w:val="-2"/>
        </w:rPr>
        <w:t xml:space="preserve"> </w:t>
      </w:r>
      <w:r>
        <w:t>Attributes like the numbers of complaints that need medical attention, number of vehicles towed, and regional indicators also contribute meaningfully, suggesting that the severity and geographical context of incidents are crucial in determining the overall risk. Furthermore, mileage-related metrics and complaint</w:t>
      </w:r>
      <w:r>
        <w:rPr>
          <w:spacing w:val="-11"/>
        </w:rPr>
        <w:t xml:space="preserve"> </w:t>
      </w:r>
      <w:r>
        <w:t>occurrence</w:t>
      </w:r>
      <w:r>
        <w:rPr>
          <w:spacing w:val="-11"/>
        </w:rPr>
        <w:t xml:space="preserve"> </w:t>
      </w:r>
      <w:r>
        <w:t>patterns</w:t>
      </w:r>
      <w:r>
        <w:rPr>
          <w:spacing w:val="-11"/>
        </w:rPr>
        <w:t xml:space="preserve"> </w:t>
      </w:r>
      <w:r>
        <w:t>highlight</w:t>
      </w:r>
      <w:r>
        <w:rPr>
          <w:spacing w:val="-11"/>
        </w:rPr>
        <w:t xml:space="preserve"> </w:t>
      </w:r>
      <w:r>
        <w:t>operational</w:t>
      </w:r>
      <w:r>
        <w:rPr>
          <w:spacing w:val="-11"/>
        </w:rPr>
        <w:t xml:space="preserve"> </w:t>
      </w:r>
      <w:r>
        <w:t>usage,</w:t>
      </w:r>
      <w:r>
        <w:rPr>
          <w:spacing w:val="-11"/>
        </w:rPr>
        <w:t xml:space="preserve"> </w:t>
      </w:r>
      <w:r>
        <w:t>and</w:t>
      </w:r>
      <w:r>
        <w:rPr>
          <w:spacing w:val="-11"/>
        </w:rPr>
        <w:t xml:space="preserve"> </w:t>
      </w:r>
      <w:r>
        <w:t>report</w:t>
      </w:r>
      <w:r>
        <w:rPr>
          <w:spacing w:val="-11"/>
        </w:rPr>
        <w:t xml:space="preserve"> </w:t>
      </w:r>
      <w:r>
        <w:t>delays</w:t>
      </w:r>
      <w:r>
        <w:rPr>
          <w:spacing w:val="-11"/>
        </w:rPr>
        <w:t xml:space="preserve"> </w:t>
      </w:r>
      <w:r>
        <w:t>as</w:t>
      </w:r>
      <w:r>
        <w:rPr>
          <w:spacing w:val="-11"/>
        </w:rPr>
        <w:t xml:space="preserve"> </w:t>
      </w:r>
      <w:r>
        <w:t>notable</w:t>
      </w:r>
      <w:r>
        <w:rPr>
          <w:spacing w:val="-11"/>
        </w:rPr>
        <w:t xml:space="preserve"> </w:t>
      </w:r>
      <w:r>
        <w:t>predictors. This</w:t>
      </w:r>
      <w:r>
        <w:rPr>
          <w:spacing w:val="-14"/>
        </w:rPr>
        <w:t xml:space="preserve"> </w:t>
      </w:r>
      <w:r>
        <w:t>comprehensive</w:t>
      </w:r>
      <w:r>
        <w:rPr>
          <w:spacing w:val="-14"/>
        </w:rPr>
        <w:t xml:space="preserve"> </w:t>
      </w:r>
      <w:r>
        <w:t>analysis</w:t>
      </w:r>
      <w:r>
        <w:rPr>
          <w:spacing w:val="-14"/>
        </w:rPr>
        <w:t xml:space="preserve"> </w:t>
      </w:r>
      <w:r>
        <w:t>underscores</w:t>
      </w:r>
      <w:r>
        <w:rPr>
          <w:spacing w:val="-14"/>
        </w:rPr>
        <w:t xml:space="preserve"> </w:t>
      </w:r>
      <w:r>
        <w:t>the</w:t>
      </w:r>
      <w:r>
        <w:rPr>
          <w:spacing w:val="-14"/>
        </w:rPr>
        <w:t xml:space="preserve"> </w:t>
      </w:r>
      <w:r>
        <w:t>necessity</w:t>
      </w:r>
      <w:r>
        <w:rPr>
          <w:spacing w:val="-14"/>
        </w:rPr>
        <w:t xml:space="preserve"> </w:t>
      </w:r>
      <w:r>
        <w:t>of</w:t>
      </w:r>
      <w:r>
        <w:rPr>
          <w:spacing w:val="-14"/>
        </w:rPr>
        <w:t xml:space="preserve"> </w:t>
      </w:r>
      <w:r>
        <w:t>integrating</w:t>
      </w:r>
      <w:r>
        <w:rPr>
          <w:spacing w:val="-14"/>
        </w:rPr>
        <w:t xml:space="preserve"> </w:t>
      </w:r>
      <w:r>
        <w:t>textual</w:t>
      </w:r>
      <w:r>
        <w:rPr>
          <w:spacing w:val="-14"/>
        </w:rPr>
        <w:t xml:space="preserve"> </w:t>
      </w:r>
      <w:r>
        <w:t>risk</w:t>
      </w:r>
      <w:r>
        <w:rPr>
          <w:spacing w:val="-14"/>
        </w:rPr>
        <w:t xml:space="preserve"> </w:t>
      </w:r>
      <w:r>
        <w:t>assessments</w:t>
      </w:r>
      <w:r>
        <w:rPr>
          <w:spacing w:val="-14"/>
        </w:rPr>
        <w:t xml:space="preserve"> </w:t>
      </w:r>
      <w:r>
        <w:t>with structured complaint data to enable precise, actionable risk classifications and prioritize safety concerns effectively.</w:t>
      </w:r>
    </w:p>
    <w:p w14:paraId="1F6A0BBF" w14:textId="77777777" w:rsidR="00BF6D45" w:rsidRDefault="00000000">
      <w:pPr>
        <w:pStyle w:val="BodyText"/>
        <w:spacing w:before="164" w:line="480" w:lineRule="auto"/>
        <w:ind w:right="357" w:firstLine="720"/>
        <w:jc w:val="both"/>
      </w:pPr>
      <w:r>
        <w:t>The</w:t>
      </w:r>
      <w:r>
        <w:rPr>
          <w:spacing w:val="-5"/>
        </w:rPr>
        <w:t xml:space="preserve"> </w:t>
      </w:r>
      <w:r>
        <w:t>findings</w:t>
      </w:r>
      <w:r>
        <w:rPr>
          <w:spacing w:val="-5"/>
        </w:rPr>
        <w:t xml:space="preserve"> </w:t>
      </w:r>
      <w:r>
        <w:t>from</w:t>
      </w:r>
      <w:r>
        <w:rPr>
          <w:spacing w:val="-5"/>
        </w:rPr>
        <w:t xml:space="preserve"> </w:t>
      </w:r>
      <w:r>
        <w:t>this</w:t>
      </w:r>
      <w:r>
        <w:rPr>
          <w:spacing w:val="-5"/>
        </w:rPr>
        <w:t xml:space="preserve"> </w:t>
      </w:r>
      <w:r>
        <w:t>study</w:t>
      </w:r>
      <w:r>
        <w:rPr>
          <w:spacing w:val="-5"/>
        </w:rPr>
        <w:t xml:space="preserve"> </w:t>
      </w:r>
      <w:r>
        <w:t>have</w:t>
      </w:r>
      <w:r>
        <w:rPr>
          <w:spacing w:val="-5"/>
        </w:rPr>
        <w:t xml:space="preserve"> </w:t>
      </w:r>
      <w:r>
        <w:t>significant</w:t>
      </w:r>
      <w:r>
        <w:rPr>
          <w:spacing w:val="-5"/>
        </w:rPr>
        <w:t xml:space="preserve"> </w:t>
      </w:r>
      <w:r>
        <w:t>implications</w:t>
      </w:r>
      <w:r>
        <w:rPr>
          <w:spacing w:val="-5"/>
        </w:rPr>
        <w:t xml:space="preserve"> </w:t>
      </w:r>
      <w:r>
        <w:t>for</w:t>
      </w:r>
      <w:r>
        <w:rPr>
          <w:spacing w:val="-5"/>
        </w:rPr>
        <w:t xml:space="preserve"> </w:t>
      </w:r>
      <w:r>
        <w:t>advancing</w:t>
      </w:r>
      <w:r>
        <w:rPr>
          <w:spacing w:val="-5"/>
        </w:rPr>
        <w:t xml:space="preserve"> </w:t>
      </w:r>
      <w:r>
        <w:t>proactive</w:t>
      </w:r>
      <w:r>
        <w:rPr>
          <w:spacing w:val="-5"/>
        </w:rPr>
        <w:t xml:space="preserve"> </w:t>
      </w:r>
      <w:r>
        <w:t>vehicle safety management through data-driven decision-making. By successfully demonstrating that machine learning models can predict which complaints are more likely to result in recalls, this research lays the groundwork for more intelligent and responsive automotive safety systems.</w:t>
      </w:r>
    </w:p>
    <w:p w14:paraId="425159CE" w14:textId="77777777" w:rsidR="00BF6D45" w:rsidRDefault="00000000">
      <w:pPr>
        <w:pStyle w:val="BodyText"/>
        <w:spacing w:before="197" w:line="480" w:lineRule="auto"/>
        <w:ind w:right="357" w:firstLine="720"/>
        <w:jc w:val="both"/>
      </w:pPr>
      <w:r>
        <w:t>For regulatory agencies such as the National Highway Traffic Safety Administration (NHTSA),</w:t>
      </w:r>
      <w:r>
        <w:rPr>
          <w:spacing w:val="-14"/>
        </w:rPr>
        <w:t xml:space="preserve"> </w:t>
      </w:r>
      <w:r>
        <w:t>these</w:t>
      </w:r>
      <w:r>
        <w:rPr>
          <w:spacing w:val="-11"/>
        </w:rPr>
        <w:t xml:space="preserve"> </w:t>
      </w:r>
      <w:r>
        <w:t>models</w:t>
      </w:r>
      <w:r>
        <w:rPr>
          <w:spacing w:val="-11"/>
        </w:rPr>
        <w:t xml:space="preserve"> </w:t>
      </w:r>
      <w:r>
        <w:t>can</w:t>
      </w:r>
      <w:r>
        <w:rPr>
          <w:spacing w:val="-11"/>
        </w:rPr>
        <w:t xml:space="preserve"> </w:t>
      </w:r>
      <w:r>
        <w:t>serve</w:t>
      </w:r>
      <w:r>
        <w:rPr>
          <w:spacing w:val="-12"/>
        </w:rPr>
        <w:t xml:space="preserve"> </w:t>
      </w:r>
      <w:r>
        <w:t>as</w:t>
      </w:r>
      <w:r>
        <w:rPr>
          <w:spacing w:val="-11"/>
        </w:rPr>
        <w:t xml:space="preserve"> </w:t>
      </w:r>
      <w:r>
        <w:t>early</w:t>
      </w:r>
      <w:r>
        <w:rPr>
          <w:spacing w:val="-11"/>
        </w:rPr>
        <w:t xml:space="preserve"> </w:t>
      </w:r>
      <w:r>
        <w:t>warning</w:t>
      </w:r>
      <w:r>
        <w:rPr>
          <w:spacing w:val="-11"/>
        </w:rPr>
        <w:t xml:space="preserve"> </w:t>
      </w:r>
      <w:r>
        <w:t>tools,</w:t>
      </w:r>
      <w:r>
        <w:rPr>
          <w:spacing w:val="-12"/>
        </w:rPr>
        <w:t xml:space="preserve"> </w:t>
      </w:r>
      <w:r>
        <w:t>helping</w:t>
      </w:r>
      <w:r>
        <w:rPr>
          <w:spacing w:val="-11"/>
        </w:rPr>
        <w:t xml:space="preserve"> </w:t>
      </w:r>
      <w:r>
        <w:t>to</w:t>
      </w:r>
      <w:r>
        <w:rPr>
          <w:spacing w:val="-11"/>
        </w:rPr>
        <w:t xml:space="preserve"> </w:t>
      </w:r>
      <w:r>
        <w:t>prioritize</w:t>
      </w:r>
      <w:r>
        <w:rPr>
          <w:spacing w:val="-11"/>
        </w:rPr>
        <w:t xml:space="preserve"> </w:t>
      </w:r>
      <w:r>
        <w:t>investigations</w:t>
      </w:r>
      <w:r>
        <w:rPr>
          <w:spacing w:val="-11"/>
        </w:rPr>
        <w:t xml:space="preserve"> </w:t>
      </w:r>
      <w:r>
        <w:rPr>
          <w:spacing w:val="-2"/>
        </w:rPr>
        <w:t>based</w:t>
      </w:r>
    </w:p>
    <w:p w14:paraId="45EF0F40"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7F28D4CD" w14:textId="77777777" w:rsidR="00BF6D45" w:rsidRDefault="00000000">
      <w:pPr>
        <w:pStyle w:val="BodyText"/>
        <w:spacing w:before="131" w:line="480" w:lineRule="auto"/>
        <w:ind w:right="357"/>
        <w:jc w:val="both"/>
      </w:pPr>
      <w:r>
        <w:lastRenderedPageBreak/>
        <w:t>on complaint risk levels.</w:t>
      </w:r>
      <w:r>
        <w:rPr>
          <w:spacing w:val="-3"/>
        </w:rPr>
        <w:t xml:space="preserve"> </w:t>
      </w:r>
      <w:r>
        <w:t>This could lead to faster identification of systemic defects, reducing the lag time between complaint submission and regulatory action.</w:t>
      </w:r>
    </w:p>
    <w:p w14:paraId="5C78B269" w14:textId="77777777" w:rsidR="00BF6D45" w:rsidRDefault="00000000">
      <w:pPr>
        <w:pStyle w:val="BodyText"/>
        <w:spacing w:before="202" w:line="480" w:lineRule="auto"/>
        <w:ind w:right="357" w:firstLine="720"/>
        <w:jc w:val="both"/>
      </w:pPr>
      <w:r>
        <w:t>For</w:t>
      </w:r>
      <w:r>
        <w:rPr>
          <w:spacing w:val="-12"/>
        </w:rPr>
        <w:t xml:space="preserve"> </w:t>
      </w:r>
      <w:r>
        <w:t>automakers</w:t>
      </w:r>
      <w:r>
        <w:rPr>
          <w:spacing w:val="-12"/>
        </w:rPr>
        <w:t xml:space="preserve"> </w:t>
      </w:r>
      <w:r>
        <w:t>and</w:t>
      </w:r>
      <w:r>
        <w:rPr>
          <w:spacing w:val="-12"/>
        </w:rPr>
        <w:t xml:space="preserve"> </w:t>
      </w:r>
      <w:r>
        <w:t>manufacturers,</w:t>
      </w:r>
      <w:r>
        <w:rPr>
          <w:spacing w:val="-12"/>
        </w:rPr>
        <w:t xml:space="preserve"> </w:t>
      </w:r>
      <w:r>
        <w:t>the</w:t>
      </w:r>
      <w:r>
        <w:rPr>
          <w:spacing w:val="-12"/>
        </w:rPr>
        <w:t xml:space="preserve"> </w:t>
      </w:r>
      <w:r>
        <w:t>ability</w:t>
      </w:r>
      <w:r>
        <w:rPr>
          <w:spacing w:val="-12"/>
        </w:rPr>
        <w:t xml:space="preserve"> </w:t>
      </w:r>
      <w:r>
        <w:t>to</w:t>
      </w:r>
      <w:r>
        <w:rPr>
          <w:spacing w:val="-12"/>
        </w:rPr>
        <w:t xml:space="preserve"> </w:t>
      </w:r>
      <w:r>
        <w:t>assess</w:t>
      </w:r>
      <w:r>
        <w:rPr>
          <w:spacing w:val="-12"/>
        </w:rPr>
        <w:t xml:space="preserve"> </w:t>
      </w:r>
      <w:r>
        <w:t>complaints</w:t>
      </w:r>
      <w:r>
        <w:rPr>
          <w:spacing w:val="-12"/>
        </w:rPr>
        <w:t xml:space="preserve"> </w:t>
      </w:r>
      <w:r>
        <w:t>in</w:t>
      </w:r>
      <w:r>
        <w:rPr>
          <w:spacing w:val="-12"/>
        </w:rPr>
        <w:t xml:space="preserve"> </w:t>
      </w:r>
      <w:r>
        <w:t>real</w:t>
      </w:r>
      <w:r>
        <w:rPr>
          <w:spacing w:val="-12"/>
        </w:rPr>
        <w:t xml:space="preserve"> </w:t>
      </w:r>
      <w:r>
        <w:t>time</w:t>
      </w:r>
      <w:r>
        <w:rPr>
          <w:spacing w:val="-12"/>
        </w:rPr>
        <w:t xml:space="preserve"> </w:t>
      </w:r>
      <w:r>
        <w:t>can</w:t>
      </w:r>
      <w:r>
        <w:rPr>
          <w:spacing w:val="-12"/>
        </w:rPr>
        <w:t xml:space="preserve"> </w:t>
      </w:r>
      <w:r>
        <w:t>support internal quality assurance and compliance workflows. Companies can detect emerging issues sooner, implement preventive measures, and avoid costly recalls or reputational damage. Over time, this can contribute to improved vehicle reliability and enhanced customer trust.</w:t>
      </w:r>
    </w:p>
    <w:p w14:paraId="1D613C3D" w14:textId="77777777" w:rsidR="00BF6D45" w:rsidRDefault="00000000">
      <w:pPr>
        <w:pStyle w:val="Heading3"/>
        <w:numPr>
          <w:ilvl w:val="1"/>
          <w:numId w:val="8"/>
        </w:numPr>
        <w:tabs>
          <w:tab w:val="left" w:pos="360"/>
        </w:tabs>
        <w:spacing w:before="201"/>
        <w:jc w:val="both"/>
      </w:pPr>
      <w:bookmarkStart w:id="57" w:name="_bookmark57"/>
      <w:bookmarkEnd w:id="57"/>
      <w:r>
        <w:t>Impact</w:t>
      </w:r>
      <w:r>
        <w:rPr>
          <w:spacing w:val="-17"/>
        </w:rPr>
        <w:t xml:space="preserve"> </w:t>
      </w:r>
      <w:r>
        <w:t>of</w:t>
      </w:r>
      <w:r>
        <w:rPr>
          <w:spacing w:val="-15"/>
        </w:rPr>
        <w:t xml:space="preserve"> </w:t>
      </w:r>
      <w:r>
        <w:t>Vehicle</w:t>
      </w:r>
      <w:r>
        <w:rPr>
          <w:spacing w:val="-15"/>
        </w:rPr>
        <w:t xml:space="preserve"> </w:t>
      </w:r>
      <w:r>
        <w:t>Technological</w:t>
      </w:r>
      <w:r>
        <w:rPr>
          <w:spacing w:val="-15"/>
        </w:rPr>
        <w:t xml:space="preserve"> </w:t>
      </w:r>
      <w:r>
        <w:t>Advancements</w:t>
      </w:r>
      <w:r>
        <w:rPr>
          <w:spacing w:val="-14"/>
        </w:rPr>
        <w:t xml:space="preserve"> </w:t>
      </w:r>
      <w:r>
        <w:t>on</w:t>
      </w:r>
      <w:r>
        <w:rPr>
          <w:spacing w:val="-10"/>
        </w:rPr>
        <w:t xml:space="preserve"> </w:t>
      </w:r>
      <w:r>
        <w:rPr>
          <w:spacing w:val="-2"/>
        </w:rPr>
        <w:t>Recalls</w:t>
      </w:r>
    </w:p>
    <w:p w14:paraId="3650BEB0" w14:textId="77777777" w:rsidR="00BF6D45" w:rsidRDefault="00000000">
      <w:pPr>
        <w:pStyle w:val="BodyText"/>
        <w:spacing w:before="117"/>
        <w:rPr>
          <w:b/>
          <w:sz w:val="20"/>
        </w:rPr>
      </w:pPr>
      <w:r>
        <w:rPr>
          <w:b/>
          <w:noProof/>
          <w:sz w:val="20"/>
        </w:rPr>
        <mc:AlternateContent>
          <mc:Choice Requires="wps">
            <w:drawing>
              <wp:anchor distT="0" distB="0" distL="0" distR="0" simplePos="0" relativeHeight="487592960" behindDoc="1" locked="0" layoutInCell="1" allowOverlap="1" wp14:anchorId="09D0CAB6" wp14:editId="29FD64BC">
                <wp:simplePos x="0" y="0"/>
                <wp:positionH relativeFrom="page">
                  <wp:posOffset>1877567</wp:posOffset>
                </wp:positionH>
                <wp:positionV relativeFrom="paragraph">
                  <wp:posOffset>235651</wp:posOffset>
                </wp:positionV>
                <wp:extent cx="4017645" cy="20396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7645" cy="2039620"/>
                          <a:chOff x="0" y="0"/>
                          <a:chExt cx="4017645" cy="2039620"/>
                        </a:xfrm>
                      </wpg:grpSpPr>
                      <pic:pic xmlns:pic="http://schemas.openxmlformats.org/drawingml/2006/picture">
                        <pic:nvPicPr>
                          <pic:cNvPr id="24" name="Image 24"/>
                          <pic:cNvPicPr/>
                        </pic:nvPicPr>
                        <pic:blipFill>
                          <a:blip r:embed="rId27" cstate="print"/>
                          <a:stretch>
                            <a:fillRect/>
                          </a:stretch>
                        </pic:blipFill>
                        <pic:spPr>
                          <a:xfrm>
                            <a:off x="0" y="0"/>
                            <a:ext cx="4017263" cy="2039112"/>
                          </a:xfrm>
                          <a:prstGeom prst="rect">
                            <a:avLst/>
                          </a:prstGeom>
                        </pic:spPr>
                      </pic:pic>
                      <pic:pic xmlns:pic="http://schemas.openxmlformats.org/drawingml/2006/picture">
                        <pic:nvPicPr>
                          <pic:cNvPr id="25" name="Image 25"/>
                          <pic:cNvPicPr/>
                        </pic:nvPicPr>
                        <pic:blipFill>
                          <a:blip r:embed="rId28" cstate="print"/>
                          <a:stretch>
                            <a:fillRect/>
                          </a:stretch>
                        </pic:blipFill>
                        <pic:spPr>
                          <a:xfrm>
                            <a:off x="103631" y="83860"/>
                            <a:ext cx="3809667" cy="1871345"/>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47.839996pt;margin-top:18.555235pt;width:316.350pt;height:160.6pt;mso-position-horizontal-relative:page;mso-position-vertical-relative:paragraph;z-index:-15723520;mso-wrap-distance-left:0;mso-wrap-distance-right:0" id="docshapegroup4" coordorigin="2957,371" coordsize="6327,3212">
                <v:shape style="position:absolute;left:2956;top:371;width:6327;height:3212" type="#_x0000_t75" id="docshape5" stroked="false">
                  <v:imagedata r:id="rId29" o:title=""/>
                </v:shape>
                <v:shape style="position:absolute;left:3120;top:503;width:6000;height:2947" type="#_x0000_t75" id="docshape6" stroked="false">
                  <v:imagedata r:id="rId30" o:title=""/>
                </v:shape>
                <w10:wrap type="topAndBottom"/>
              </v:group>
            </w:pict>
          </mc:Fallback>
        </mc:AlternateContent>
      </w:r>
    </w:p>
    <w:p w14:paraId="52B02733" w14:textId="77777777" w:rsidR="00BF6D45" w:rsidRDefault="00BF6D45">
      <w:pPr>
        <w:pStyle w:val="BodyText"/>
        <w:spacing w:before="56"/>
        <w:rPr>
          <w:b/>
        </w:rPr>
      </w:pPr>
    </w:p>
    <w:p w14:paraId="4ADCB162" w14:textId="77777777" w:rsidR="00BF6D45" w:rsidRDefault="00000000">
      <w:pPr>
        <w:jc w:val="both"/>
        <w:rPr>
          <w:i/>
        </w:rPr>
      </w:pPr>
      <w:bookmarkStart w:id="58" w:name="_bookmark58"/>
      <w:bookmarkEnd w:id="58"/>
      <w:r>
        <w:rPr>
          <w:b/>
          <w:i/>
        </w:rPr>
        <w:t>Figure</w:t>
      </w:r>
      <w:r>
        <w:rPr>
          <w:b/>
          <w:i/>
          <w:spacing w:val="-6"/>
        </w:rPr>
        <w:t xml:space="preserve"> </w:t>
      </w:r>
      <w:r>
        <w:rPr>
          <w:i/>
        </w:rPr>
        <w:t>1</w:t>
      </w:r>
      <w:r>
        <w:rPr>
          <w:b/>
          <w:i/>
        </w:rPr>
        <w:t>7.</w:t>
      </w:r>
      <w:r>
        <w:rPr>
          <w:b/>
          <w:i/>
          <w:spacing w:val="-6"/>
        </w:rPr>
        <w:t xml:space="preserve"> </w:t>
      </w:r>
      <w:r>
        <w:rPr>
          <w:i/>
        </w:rPr>
        <w:t>Recall</w:t>
      </w:r>
      <w:r>
        <w:rPr>
          <w:i/>
          <w:spacing w:val="-5"/>
        </w:rPr>
        <w:t xml:space="preserve"> </w:t>
      </w:r>
      <w:r>
        <w:rPr>
          <w:i/>
        </w:rPr>
        <w:t>distribution</w:t>
      </w:r>
      <w:r>
        <w:rPr>
          <w:i/>
          <w:spacing w:val="-6"/>
        </w:rPr>
        <w:t xml:space="preserve"> </w:t>
      </w:r>
      <w:r>
        <w:rPr>
          <w:i/>
        </w:rPr>
        <w:t>over</w:t>
      </w:r>
      <w:r>
        <w:rPr>
          <w:i/>
          <w:spacing w:val="-6"/>
        </w:rPr>
        <w:t xml:space="preserve"> </w:t>
      </w:r>
      <w:r>
        <w:rPr>
          <w:i/>
        </w:rPr>
        <w:t>the</w:t>
      </w:r>
      <w:r>
        <w:rPr>
          <w:i/>
          <w:spacing w:val="-5"/>
        </w:rPr>
        <w:t xml:space="preserve"> </w:t>
      </w:r>
      <w:r>
        <w:rPr>
          <w:i/>
          <w:spacing w:val="-2"/>
        </w:rPr>
        <w:t>years</w:t>
      </w:r>
    </w:p>
    <w:p w14:paraId="0F8DDEFC" w14:textId="77777777" w:rsidR="00BF6D45" w:rsidRDefault="00BF6D45">
      <w:pPr>
        <w:pStyle w:val="BodyText"/>
        <w:rPr>
          <w:i/>
          <w:sz w:val="20"/>
        </w:rPr>
      </w:pPr>
    </w:p>
    <w:p w14:paraId="50B02FFB" w14:textId="77777777" w:rsidR="00BF6D45" w:rsidRDefault="00000000">
      <w:pPr>
        <w:pStyle w:val="BodyText"/>
        <w:spacing w:before="63"/>
        <w:rPr>
          <w:i/>
          <w:sz w:val="20"/>
        </w:rPr>
      </w:pPr>
      <w:r>
        <w:rPr>
          <w:i/>
          <w:noProof/>
          <w:sz w:val="20"/>
        </w:rPr>
        <mc:AlternateContent>
          <mc:Choice Requires="wps">
            <w:drawing>
              <wp:anchor distT="0" distB="0" distL="0" distR="0" simplePos="0" relativeHeight="487593472" behindDoc="1" locked="0" layoutInCell="1" allowOverlap="1" wp14:anchorId="790E581C" wp14:editId="365725E1">
                <wp:simplePos x="0" y="0"/>
                <wp:positionH relativeFrom="page">
                  <wp:posOffset>1694688</wp:posOffset>
                </wp:positionH>
                <wp:positionV relativeFrom="paragraph">
                  <wp:posOffset>201843</wp:posOffset>
                </wp:positionV>
                <wp:extent cx="4383405" cy="197548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3405" cy="1975485"/>
                          <a:chOff x="0" y="0"/>
                          <a:chExt cx="4383405" cy="1975485"/>
                        </a:xfrm>
                      </wpg:grpSpPr>
                      <pic:pic xmlns:pic="http://schemas.openxmlformats.org/drawingml/2006/picture">
                        <pic:nvPicPr>
                          <pic:cNvPr id="27" name="Image 27"/>
                          <pic:cNvPicPr/>
                        </pic:nvPicPr>
                        <pic:blipFill>
                          <a:blip r:embed="rId31" cstate="print"/>
                          <a:stretch>
                            <a:fillRect/>
                          </a:stretch>
                        </pic:blipFill>
                        <pic:spPr>
                          <a:xfrm>
                            <a:off x="0" y="0"/>
                            <a:ext cx="4383024" cy="1975104"/>
                          </a:xfrm>
                          <a:prstGeom prst="rect">
                            <a:avLst/>
                          </a:prstGeom>
                        </pic:spPr>
                      </pic:pic>
                      <pic:pic xmlns:pic="http://schemas.openxmlformats.org/drawingml/2006/picture">
                        <pic:nvPicPr>
                          <pic:cNvPr id="28" name="Image 28"/>
                          <pic:cNvPicPr/>
                        </pic:nvPicPr>
                        <pic:blipFill>
                          <a:blip r:embed="rId32" cstate="print"/>
                          <a:stretch>
                            <a:fillRect/>
                          </a:stretch>
                        </pic:blipFill>
                        <pic:spPr>
                          <a:xfrm>
                            <a:off x="105537" y="83800"/>
                            <a:ext cx="4171315" cy="180969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33.440002pt;margin-top:15.893223pt;width:345.15pt;height:155.550pt;mso-position-horizontal-relative:page;mso-position-vertical-relative:paragraph;z-index:-15723008;mso-wrap-distance-left:0;mso-wrap-distance-right:0" id="docshapegroup7" coordorigin="2669,318" coordsize="6903,3111">
                <v:shape style="position:absolute;left:2668;top:317;width:6903;height:3111" type="#_x0000_t75" id="docshape8" stroked="false">
                  <v:imagedata r:id="rId33" o:title=""/>
                </v:shape>
                <v:shape style="position:absolute;left:2835;top:449;width:6569;height:2850" type="#_x0000_t75" id="docshape9" stroked="false">
                  <v:imagedata r:id="rId34" o:title=""/>
                </v:shape>
                <w10:wrap type="topAndBottom"/>
              </v:group>
            </w:pict>
          </mc:Fallback>
        </mc:AlternateContent>
      </w:r>
    </w:p>
    <w:p w14:paraId="122D8023" w14:textId="77777777" w:rsidR="00BF6D45" w:rsidRDefault="00BF6D45">
      <w:pPr>
        <w:pStyle w:val="BodyText"/>
        <w:spacing w:before="88"/>
        <w:rPr>
          <w:i/>
          <w:sz w:val="22"/>
        </w:rPr>
      </w:pPr>
    </w:p>
    <w:p w14:paraId="76996AEB" w14:textId="77777777" w:rsidR="00BF6D45" w:rsidRDefault="00000000">
      <w:pPr>
        <w:spacing w:before="1"/>
        <w:jc w:val="both"/>
        <w:rPr>
          <w:i/>
        </w:rPr>
      </w:pPr>
      <w:bookmarkStart w:id="59" w:name="_bookmark59"/>
      <w:bookmarkEnd w:id="59"/>
      <w:r>
        <w:rPr>
          <w:b/>
          <w:i/>
        </w:rPr>
        <w:t>Figure</w:t>
      </w:r>
      <w:r>
        <w:rPr>
          <w:b/>
          <w:i/>
          <w:spacing w:val="-7"/>
        </w:rPr>
        <w:t xml:space="preserve"> </w:t>
      </w:r>
      <w:r>
        <w:rPr>
          <w:i/>
        </w:rPr>
        <w:t>1</w:t>
      </w:r>
      <w:r>
        <w:rPr>
          <w:b/>
          <w:i/>
        </w:rPr>
        <w:t>8.</w:t>
      </w:r>
      <w:r>
        <w:rPr>
          <w:b/>
          <w:i/>
          <w:spacing w:val="-6"/>
        </w:rPr>
        <w:t xml:space="preserve"> </w:t>
      </w:r>
      <w:r>
        <w:rPr>
          <w:i/>
        </w:rPr>
        <w:t>Comparison</w:t>
      </w:r>
      <w:r>
        <w:rPr>
          <w:i/>
          <w:spacing w:val="-6"/>
        </w:rPr>
        <w:t xml:space="preserve"> </w:t>
      </w:r>
      <w:r>
        <w:rPr>
          <w:i/>
        </w:rPr>
        <w:t>of</w:t>
      </w:r>
      <w:r>
        <w:rPr>
          <w:i/>
          <w:spacing w:val="-6"/>
        </w:rPr>
        <w:t xml:space="preserve"> </w:t>
      </w:r>
      <w:r>
        <w:rPr>
          <w:i/>
        </w:rPr>
        <w:t>mechanical</w:t>
      </w:r>
      <w:r>
        <w:rPr>
          <w:i/>
          <w:spacing w:val="-6"/>
        </w:rPr>
        <w:t xml:space="preserve"> </w:t>
      </w:r>
      <w:r>
        <w:rPr>
          <w:i/>
        </w:rPr>
        <w:t>and</w:t>
      </w:r>
      <w:r>
        <w:rPr>
          <w:i/>
          <w:spacing w:val="-6"/>
        </w:rPr>
        <w:t xml:space="preserve"> </w:t>
      </w:r>
      <w:r>
        <w:rPr>
          <w:i/>
        </w:rPr>
        <w:t>software</w:t>
      </w:r>
      <w:r>
        <w:rPr>
          <w:i/>
          <w:spacing w:val="-6"/>
        </w:rPr>
        <w:t xml:space="preserve"> </w:t>
      </w:r>
      <w:r>
        <w:rPr>
          <w:i/>
        </w:rPr>
        <w:t>defects</w:t>
      </w:r>
      <w:r>
        <w:rPr>
          <w:i/>
          <w:spacing w:val="-6"/>
        </w:rPr>
        <w:t xml:space="preserve"> </w:t>
      </w:r>
      <w:r>
        <w:rPr>
          <w:i/>
          <w:spacing w:val="-2"/>
        </w:rPr>
        <w:t>trend</w:t>
      </w:r>
    </w:p>
    <w:p w14:paraId="76A7C004" w14:textId="77777777" w:rsidR="00BF6D45" w:rsidRDefault="00BF6D45">
      <w:pPr>
        <w:jc w:val="both"/>
        <w:rPr>
          <w:i/>
        </w:rPr>
        <w:sectPr w:rsidR="00BF6D45">
          <w:pgSz w:w="12240" w:h="15840"/>
          <w:pgMar w:top="1440" w:right="1080" w:bottom="280" w:left="1440" w:header="730" w:footer="0" w:gutter="0"/>
          <w:cols w:space="720"/>
        </w:sectPr>
      </w:pPr>
    </w:p>
    <w:p w14:paraId="1C7E4308" w14:textId="77777777" w:rsidR="00BF6D45" w:rsidRDefault="00000000">
      <w:pPr>
        <w:pStyle w:val="BodyText"/>
        <w:spacing w:before="131" w:line="480" w:lineRule="auto"/>
        <w:ind w:right="357" w:firstLine="720"/>
        <w:jc w:val="both"/>
      </w:pPr>
      <w:r>
        <w:lastRenderedPageBreak/>
        <w:t>The analysis of vehicle recall trends clearly illustrates how technological advancements have reshaped automotive safety risks, presenting important implications for stakeholders involved in vehicle safety management, regulatory oversight, and manufacturing processes. Historically, prior to 2012, vehicle recalls primarily revolved around traditional mechanical components</w:t>
      </w:r>
      <w:r>
        <w:rPr>
          <w:spacing w:val="-15"/>
        </w:rPr>
        <w:t xml:space="preserve"> </w:t>
      </w:r>
      <w:r>
        <w:t>like</w:t>
      </w:r>
      <w:r>
        <w:rPr>
          <w:spacing w:val="-15"/>
        </w:rPr>
        <w:t xml:space="preserve"> </w:t>
      </w:r>
      <w:r>
        <w:t>brakes,</w:t>
      </w:r>
      <w:r>
        <w:rPr>
          <w:spacing w:val="-15"/>
        </w:rPr>
        <w:t xml:space="preserve"> </w:t>
      </w:r>
      <w:r>
        <w:t>engines,</w:t>
      </w:r>
      <w:r>
        <w:rPr>
          <w:spacing w:val="-15"/>
        </w:rPr>
        <w:t xml:space="preserve"> </w:t>
      </w:r>
      <w:r>
        <w:t>and</w:t>
      </w:r>
      <w:r>
        <w:rPr>
          <w:spacing w:val="-15"/>
        </w:rPr>
        <w:t xml:space="preserve"> </w:t>
      </w:r>
      <w:r>
        <w:t>suspensions,</w:t>
      </w:r>
      <w:r>
        <w:rPr>
          <w:spacing w:val="-15"/>
        </w:rPr>
        <w:t xml:space="preserve"> </w:t>
      </w:r>
      <w:r>
        <w:t>with</w:t>
      </w:r>
      <w:r>
        <w:rPr>
          <w:spacing w:val="-15"/>
        </w:rPr>
        <w:t xml:space="preserve"> </w:t>
      </w:r>
      <w:r>
        <w:t>stable</w:t>
      </w:r>
      <w:r>
        <w:rPr>
          <w:spacing w:val="-15"/>
        </w:rPr>
        <w:t xml:space="preserve"> </w:t>
      </w:r>
      <w:r>
        <w:t>recall</w:t>
      </w:r>
      <w:r>
        <w:rPr>
          <w:spacing w:val="-15"/>
        </w:rPr>
        <w:t xml:space="preserve"> </w:t>
      </w:r>
      <w:r>
        <w:t>patterns.</w:t>
      </w:r>
      <w:r>
        <w:rPr>
          <w:spacing w:val="-15"/>
        </w:rPr>
        <w:t xml:space="preserve"> </w:t>
      </w:r>
      <w:r>
        <w:t>However,</w:t>
      </w:r>
      <w:r>
        <w:rPr>
          <w:spacing w:val="-15"/>
        </w:rPr>
        <w:t xml:space="preserve"> </w:t>
      </w:r>
      <w:r>
        <w:t>from</w:t>
      </w:r>
      <w:r>
        <w:rPr>
          <w:spacing w:val="-15"/>
        </w:rPr>
        <w:t xml:space="preserve"> </w:t>
      </w:r>
      <w:r>
        <w:t>2013 to 2014, as</w:t>
      </w:r>
      <w:r>
        <w:rPr>
          <w:spacing w:val="-10"/>
        </w:rPr>
        <w:t xml:space="preserve"> </w:t>
      </w:r>
      <w:r>
        <w:t>Advanced Driver</w:t>
      </w:r>
      <w:r>
        <w:rPr>
          <w:spacing w:val="-10"/>
        </w:rPr>
        <w:t xml:space="preserve"> </w:t>
      </w:r>
      <w:r>
        <w:t>Assistance Systems (ADAS) started gaining prominence, there was a</w:t>
      </w:r>
      <w:r>
        <w:rPr>
          <w:spacing w:val="-2"/>
        </w:rPr>
        <w:t xml:space="preserve"> </w:t>
      </w:r>
      <w:r>
        <w:t>noticeable</w:t>
      </w:r>
      <w:r>
        <w:rPr>
          <w:spacing w:val="-2"/>
        </w:rPr>
        <w:t xml:space="preserve"> </w:t>
      </w:r>
      <w:r>
        <w:t>shift,</w:t>
      </w:r>
      <w:r>
        <w:rPr>
          <w:spacing w:val="-2"/>
        </w:rPr>
        <w:t xml:space="preserve"> </w:t>
      </w:r>
      <w:r>
        <w:t>with</w:t>
      </w:r>
      <w:r>
        <w:rPr>
          <w:spacing w:val="-2"/>
        </w:rPr>
        <w:t xml:space="preserve"> </w:t>
      </w:r>
      <w:r>
        <w:t>recalls</w:t>
      </w:r>
      <w:r>
        <w:rPr>
          <w:spacing w:val="-2"/>
        </w:rPr>
        <w:t xml:space="preserve"> </w:t>
      </w:r>
      <w:r>
        <w:t>beginning</w:t>
      </w:r>
      <w:r>
        <w:rPr>
          <w:spacing w:val="-2"/>
        </w:rPr>
        <w:t xml:space="preserve"> </w:t>
      </w:r>
      <w:r>
        <w:t>to</w:t>
      </w:r>
      <w:r>
        <w:rPr>
          <w:spacing w:val="-2"/>
        </w:rPr>
        <w:t xml:space="preserve"> </w:t>
      </w:r>
      <w:r>
        <w:t>rise</w:t>
      </w:r>
      <w:r>
        <w:rPr>
          <w:spacing w:val="-2"/>
        </w:rPr>
        <w:t xml:space="preserve"> </w:t>
      </w:r>
      <w:r>
        <w:t>due</w:t>
      </w:r>
      <w:r>
        <w:rPr>
          <w:spacing w:val="-2"/>
        </w:rPr>
        <w:t xml:space="preserve"> </w:t>
      </w:r>
      <w:r>
        <w:t>to</w:t>
      </w:r>
      <w:r>
        <w:rPr>
          <w:spacing w:val="-2"/>
        </w:rPr>
        <w:t xml:space="preserve"> </w:t>
      </w:r>
      <w:r>
        <w:t>new</w:t>
      </w:r>
      <w:r>
        <w:rPr>
          <w:spacing w:val="-2"/>
        </w:rPr>
        <w:t xml:space="preserve"> </w:t>
      </w:r>
      <w:r>
        <w:t>technical</w:t>
      </w:r>
      <w:r>
        <w:rPr>
          <w:spacing w:val="-2"/>
        </w:rPr>
        <w:t xml:space="preserve"> </w:t>
      </w:r>
      <w:r>
        <w:t>issues</w:t>
      </w:r>
      <w:r>
        <w:rPr>
          <w:spacing w:val="-2"/>
        </w:rPr>
        <w:t xml:space="preserve"> </w:t>
      </w:r>
      <w:r>
        <w:t>related</w:t>
      </w:r>
      <w:r>
        <w:rPr>
          <w:spacing w:val="-2"/>
        </w:rPr>
        <w:t xml:space="preserve"> </w:t>
      </w:r>
      <w:r>
        <w:t>to</w:t>
      </w:r>
      <w:r>
        <w:rPr>
          <w:spacing w:val="-2"/>
        </w:rPr>
        <w:t xml:space="preserve"> </w:t>
      </w:r>
      <w:r>
        <w:t>sensors</w:t>
      </w:r>
      <w:r>
        <w:rPr>
          <w:spacing w:val="-2"/>
        </w:rPr>
        <w:t xml:space="preserve"> </w:t>
      </w:r>
      <w:r>
        <w:t>and system calibrations. Post-2015 marked a significant transition, driven by widespread adoption of electric</w:t>
      </w:r>
      <w:r>
        <w:rPr>
          <w:spacing w:val="-4"/>
        </w:rPr>
        <w:t xml:space="preserve"> </w:t>
      </w:r>
      <w:r>
        <w:t>vehicles</w:t>
      </w:r>
      <w:r>
        <w:rPr>
          <w:spacing w:val="-3"/>
        </w:rPr>
        <w:t xml:space="preserve"> </w:t>
      </w:r>
      <w:r>
        <w:t>(EVs),</w:t>
      </w:r>
      <w:r>
        <w:rPr>
          <w:spacing w:val="-4"/>
        </w:rPr>
        <w:t xml:space="preserve"> </w:t>
      </w:r>
      <w:r>
        <w:t>semi-autonomous</w:t>
      </w:r>
      <w:r>
        <w:rPr>
          <w:spacing w:val="-3"/>
        </w:rPr>
        <w:t xml:space="preserve"> </w:t>
      </w:r>
      <w:r>
        <w:t>driving,</w:t>
      </w:r>
      <w:r>
        <w:rPr>
          <w:spacing w:val="-4"/>
        </w:rPr>
        <w:t xml:space="preserve"> </w:t>
      </w:r>
      <w:r>
        <w:t>and</w:t>
      </w:r>
      <w:r>
        <w:rPr>
          <w:spacing w:val="-4"/>
        </w:rPr>
        <w:t xml:space="preserve"> </w:t>
      </w:r>
      <w:r>
        <w:t>sophisticated</w:t>
      </w:r>
      <w:r>
        <w:rPr>
          <w:spacing w:val="-4"/>
        </w:rPr>
        <w:t xml:space="preserve"> </w:t>
      </w:r>
      <w:r>
        <w:t>technologies</w:t>
      </w:r>
      <w:r>
        <w:rPr>
          <w:spacing w:val="-3"/>
        </w:rPr>
        <w:t xml:space="preserve"> </w:t>
      </w:r>
      <w:r>
        <w:t>including</w:t>
      </w:r>
      <w:r>
        <w:rPr>
          <w:spacing w:val="-4"/>
        </w:rPr>
        <w:t xml:space="preserve"> </w:t>
      </w:r>
      <w:r>
        <w:t>high-voltage</w:t>
      </w:r>
      <w:r>
        <w:rPr>
          <w:spacing w:val="-11"/>
        </w:rPr>
        <w:t xml:space="preserve"> </w:t>
      </w:r>
      <w:r>
        <w:t>battery</w:t>
      </w:r>
      <w:r>
        <w:rPr>
          <w:spacing w:val="-7"/>
        </w:rPr>
        <w:t xml:space="preserve"> </w:t>
      </w:r>
      <w:r>
        <w:t>systems,</w:t>
      </w:r>
      <w:r>
        <w:rPr>
          <w:spacing w:val="-7"/>
        </w:rPr>
        <w:t xml:space="preserve"> </w:t>
      </w:r>
      <w:r>
        <w:t>over-the-air</w:t>
      </w:r>
      <w:r>
        <w:rPr>
          <w:spacing w:val="-7"/>
        </w:rPr>
        <w:t xml:space="preserve"> </w:t>
      </w:r>
      <w:r>
        <w:t>(OTA)</w:t>
      </w:r>
      <w:r>
        <w:rPr>
          <w:spacing w:val="-7"/>
        </w:rPr>
        <w:t xml:space="preserve"> </w:t>
      </w:r>
      <w:r>
        <w:t>software</w:t>
      </w:r>
      <w:r>
        <w:rPr>
          <w:spacing w:val="-7"/>
        </w:rPr>
        <w:t xml:space="preserve"> </w:t>
      </w:r>
      <w:r>
        <w:t>updates,</w:t>
      </w:r>
      <w:r>
        <w:rPr>
          <w:spacing w:val="-7"/>
        </w:rPr>
        <w:t xml:space="preserve"> </w:t>
      </w:r>
      <w:r>
        <w:t>and</w:t>
      </w:r>
      <w:r>
        <w:rPr>
          <w:spacing w:val="-15"/>
        </w:rPr>
        <w:t xml:space="preserve"> </w:t>
      </w:r>
      <w:r>
        <w:t>AI-driven</w:t>
      </w:r>
      <w:r>
        <w:rPr>
          <w:spacing w:val="-7"/>
        </w:rPr>
        <w:t xml:space="preserve"> </w:t>
      </w:r>
      <w:r>
        <w:t>controls,</w:t>
      </w:r>
      <w:r>
        <w:rPr>
          <w:spacing w:val="-7"/>
        </w:rPr>
        <w:t xml:space="preserve"> </w:t>
      </w:r>
      <w:r>
        <w:t>resulting</w:t>
      </w:r>
      <w:r>
        <w:rPr>
          <w:spacing w:val="-7"/>
        </w:rPr>
        <w:t xml:space="preserve"> </w:t>
      </w:r>
      <w:r>
        <w:t>in a</w:t>
      </w:r>
      <w:r>
        <w:rPr>
          <w:spacing w:val="-6"/>
        </w:rPr>
        <w:t xml:space="preserve"> </w:t>
      </w:r>
      <w:r>
        <w:t>sharp</w:t>
      </w:r>
      <w:r>
        <w:rPr>
          <w:spacing w:val="-6"/>
        </w:rPr>
        <w:t xml:space="preserve"> </w:t>
      </w:r>
      <w:r>
        <w:t>increase</w:t>
      </w:r>
      <w:r>
        <w:rPr>
          <w:spacing w:val="-6"/>
        </w:rPr>
        <w:t xml:space="preserve"> </w:t>
      </w:r>
      <w:r>
        <w:t>in</w:t>
      </w:r>
      <w:r>
        <w:rPr>
          <w:spacing w:val="-6"/>
        </w:rPr>
        <w:t xml:space="preserve"> </w:t>
      </w:r>
      <w:r>
        <w:t>recall</w:t>
      </w:r>
      <w:r>
        <w:rPr>
          <w:spacing w:val="-6"/>
        </w:rPr>
        <w:t xml:space="preserve"> </w:t>
      </w:r>
      <w:r>
        <w:t>volumes.</w:t>
      </w:r>
      <w:r>
        <w:rPr>
          <w:spacing w:val="-6"/>
        </w:rPr>
        <w:t xml:space="preserve"> </w:t>
      </w:r>
      <w:r>
        <w:t>By</w:t>
      </w:r>
      <w:r>
        <w:rPr>
          <w:spacing w:val="-6"/>
        </w:rPr>
        <w:t xml:space="preserve"> </w:t>
      </w:r>
      <w:r>
        <w:t>2022,</w:t>
      </w:r>
      <w:r>
        <w:rPr>
          <w:spacing w:val="-6"/>
        </w:rPr>
        <w:t xml:space="preserve"> </w:t>
      </w:r>
      <w:r>
        <w:t>recalls</w:t>
      </w:r>
      <w:r>
        <w:rPr>
          <w:spacing w:val="-6"/>
        </w:rPr>
        <w:t xml:space="preserve"> </w:t>
      </w:r>
      <w:r>
        <w:t>nearly</w:t>
      </w:r>
      <w:r>
        <w:rPr>
          <w:spacing w:val="-6"/>
        </w:rPr>
        <w:t xml:space="preserve"> </w:t>
      </w:r>
      <w:r>
        <w:t>tripled</w:t>
      </w:r>
      <w:r>
        <w:rPr>
          <w:spacing w:val="-6"/>
        </w:rPr>
        <w:t xml:space="preserve"> </w:t>
      </w:r>
      <w:r>
        <w:t>compared</w:t>
      </w:r>
      <w:r>
        <w:rPr>
          <w:spacing w:val="-6"/>
        </w:rPr>
        <w:t xml:space="preserve"> </w:t>
      </w:r>
      <w:r>
        <w:t>to</w:t>
      </w:r>
      <w:r>
        <w:rPr>
          <w:spacing w:val="-6"/>
        </w:rPr>
        <w:t xml:space="preserve"> </w:t>
      </w:r>
      <w:r>
        <w:t>the</w:t>
      </w:r>
      <w:r>
        <w:rPr>
          <w:spacing w:val="-6"/>
        </w:rPr>
        <w:t xml:space="preserve"> </w:t>
      </w:r>
      <w:r>
        <w:t>pre-technology period,</w:t>
      </w:r>
      <w:r>
        <w:rPr>
          <w:spacing w:val="-12"/>
        </w:rPr>
        <w:t xml:space="preserve"> </w:t>
      </w:r>
      <w:r>
        <w:t>emphasizing</w:t>
      </w:r>
      <w:r>
        <w:rPr>
          <w:spacing w:val="-12"/>
        </w:rPr>
        <w:t xml:space="preserve"> </w:t>
      </w:r>
      <w:r>
        <w:t>the</w:t>
      </w:r>
      <w:r>
        <w:rPr>
          <w:spacing w:val="-12"/>
        </w:rPr>
        <w:t xml:space="preserve"> </w:t>
      </w:r>
      <w:r>
        <w:t>profound</w:t>
      </w:r>
      <w:r>
        <w:rPr>
          <w:spacing w:val="-12"/>
        </w:rPr>
        <w:t xml:space="preserve"> </w:t>
      </w:r>
      <w:r>
        <w:t>impact</w:t>
      </w:r>
      <w:r>
        <w:rPr>
          <w:spacing w:val="-12"/>
        </w:rPr>
        <w:t xml:space="preserve"> </w:t>
      </w:r>
      <w:r>
        <w:t>technological</w:t>
      </w:r>
      <w:r>
        <w:rPr>
          <w:spacing w:val="-12"/>
        </w:rPr>
        <w:t xml:space="preserve"> </w:t>
      </w:r>
      <w:r>
        <w:t>innovations</w:t>
      </w:r>
      <w:r>
        <w:rPr>
          <w:spacing w:val="-12"/>
        </w:rPr>
        <w:t xml:space="preserve"> </w:t>
      </w:r>
      <w:r>
        <w:t>have</w:t>
      </w:r>
      <w:r>
        <w:rPr>
          <w:spacing w:val="-12"/>
        </w:rPr>
        <w:t xml:space="preserve"> </w:t>
      </w:r>
      <w:r>
        <w:t>had</w:t>
      </w:r>
      <w:r>
        <w:rPr>
          <w:spacing w:val="-12"/>
        </w:rPr>
        <w:t xml:space="preserve"> </w:t>
      </w:r>
      <w:r>
        <w:t>on</w:t>
      </w:r>
      <w:r>
        <w:rPr>
          <w:spacing w:val="-12"/>
        </w:rPr>
        <w:t xml:space="preserve"> </w:t>
      </w:r>
      <w:r>
        <w:t>vehicle</w:t>
      </w:r>
      <w:r>
        <w:rPr>
          <w:spacing w:val="-12"/>
        </w:rPr>
        <w:t xml:space="preserve"> </w:t>
      </w:r>
      <w:r>
        <w:t>reliability and safety. Importantly, the nature of recalls itself has undergone a fundamental shift from mechanical</w:t>
      </w:r>
      <w:r>
        <w:rPr>
          <w:spacing w:val="-6"/>
        </w:rPr>
        <w:t xml:space="preserve"> </w:t>
      </w:r>
      <w:r>
        <w:t>to</w:t>
      </w:r>
      <w:r>
        <w:rPr>
          <w:spacing w:val="-6"/>
        </w:rPr>
        <w:t xml:space="preserve"> </w:t>
      </w:r>
      <w:r>
        <w:t>software-based</w:t>
      </w:r>
      <w:r>
        <w:rPr>
          <w:spacing w:val="-6"/>
        </w:rPr>
        <w:t xml:space="preserve"> </w:t>
      </w:r>
      <w:r>
        <w:t>issues,</w:t>
      </w:r>
      <w:r>
        <w:rPr>
          <w:spacing w:val="-6"/>
        </w:rPr>
        <w:t xml:space="preserve"> </w:t>
      </w:r>
      <w:r>
        <w:t>rising</w:t>
      </w:r>
      <w:r>
        <w:rPr>
          <w:spacing w:val="-6"/>
        </w:rPr>
        <w:t xml:space="preserve"> </w:t>
      </w:r>
      <w:r>
        <w:t>dramatically</w:t>
      </w:r>
      <w:r>
        <w:rPr>
          <w:spacing w:val="-6"/>
        </w:rPr>
        <w:t xml:space="preserve"> </w:t>
      </w:r>
      <w:r>
        <w:t>from</w:t>
      </w:r>
      <w:r>
        <w:rPr>
          <w:spacing w:val="-6"/>
        </w:rPr>
        <w:t xml:space="preserve"> </w:t>
      </w:r>
      <w:r>
        <w:t>merely</w:t>
      </w:r>
      <w:r>
        <w:rPr>
          <w:spacing w:val="-6"/>
        </w:rPr>
        <w:t xml:space="preserve"> </w:t>
      </w:r>
      <w:r>
        <w:t>1–5%</w:t>
      </w:r>
      <w:r>
        <w:rPr>
          <w:spacing w:val="-6"/>
        </w:rPr>
        <w:t xml:space="preserve"> </w:t>
      </w:r>
      <w:r>
        <w:t>of</w:t>
      </w:r>
      <w:r>
        <w:rPr>
          <w:spacing w:val="-6"/>
        </w:rPr>
        <w:t xml:space="preserve"> </w:t>
      </w:r>
      <w:r>
        <w:t>total</w:t>
      </w:r>
      <w:r>
        <w:rPr>
          <w:spacing w:val="-6"/>
        </w:rPr>
        <w:t xml:space="preserve"> </w:t>
      </w:r>
      <w:r>
        <w:t>recalls</w:t>
      </w:r>
      <w:r>
        <w:rPr>
          <w:spacing w:val="-6"/>
        </w:rPr>
        <w:t xml:space="preserve"> </w:t>
      </w:r>
      <w:r>
        <w:t>before 2015 to nearly 50% by 2020, coinciding with the proliferation of connected systems and autonomous features. This exponential increase in software-related recalls underscores the necessity for stakeholders to refocus their risk management strategies towards robust software validation processes, advanced diagnostic capabilities, and real-time monitoring to effectively address the evolving safety landscape in modern automotive technologies.</w:t>
      </w:r>
    </w:p>
    <w:p w14:paraId="32DE3AD6"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1283EEAC" w14:textId="77777777" w:rsidR="00BF6D45" w:rsidRDefault="00000000">
      <w:pPr>
        <w:pStyle w:val="Heading1"/>
        <w:numPr>
          <w:ilvl w:val="0"/>
          <w:numId w:val="8"/>
        </w:numPr>
        <w:tabs>
          <w:tab w:val="left" w:pos="4328"/>
        </w:tabs>
        <w:spacing w:before="127"/>
        <w:ind w:left="4328" w:hanging="278"/>
        <w:jc w:val="left"/>
      </w:pPr>
      <w:bookmarkStart w:id="60" w:name="_bookmark60"/>
      <w:bookmarkEnd w:id="60"/>
      <w:r>
        <w:rPr>
          <w:spacing w:val="-2"/>
        </w:rPr>
        <w:lastRenderedPageBreak/>
        <w:t>Conclusion</w:t>
      </w:r>
    </w:p>
    <w:p w14:paraId="6A680889" w14:textId="77777777" w:rsidR="00BF6D45" w:rsidRDefault="00BF6D45">
      <w:pPr>
        <w:pStyle w:val="BodyText"/>
        <w:spacing w:before="85"/>
        <w:rPr>
          <w:b/>
          <w:sz w:val="28"/>
        </w:rPr>
      </w:pPr>
    </w:p>
    <w:p w14:paraId="341C579F" w14:textId="77777777" w:rsidR="00BF6D45" w:rsidRDefault="00000000">
      <w:pPr>
        <w:pStyle w:val="BodyText"/>
        <w:spacing w:line="480" w:lineRule="auto"/>
        <w:ind w:right="357" w:firstLine="360"/>
        <w:jc w:val="both"/>
      </w:pPr>
      <w:r>
        <w:t>This</w:t>
      </w:r>
      <w:r>
        <w:rPr>
          <w:spacing w:val="-12"/>
        </w:rPr>
        <w:t xml:space="preserve"> </w:t>
      </w:r>
      <w:r>
        <w:t>project</w:t>
      </w:r>
      <w:r>
        <w:rPr>
          <w:spacing w:val="-12"/>
        </w:rPr>
        <w:t xml:space="preserve"> </w:t>
      </w:r>
      <w:r>
        <w:t>successfully</w:t>
      </w:r>
      <w:r>
        <w:rPr>
          <w:spacing w:val="-12"/>
        </w:rPr>
        <w:t xml:space="preserve"> </w:t>
      </w:r>
      <w:r>
        <w:t>demonstrated</w:t>
      </w:r>
      <w:r>
        <w:rPr>
          <w:spacing w:val="-12"/>
        </w:rPr>
        <w:t xml:space="preserve"> </w:t>
      </w:r>
      <w:r>
        <w:t>how</w:t>
      </w:r>
      <w:r>
        <w:rPr>
          <w:spacing w:val="-12"/>
        </w:rPr>
        <w:t xml:space="preserve"> </w:t>
      </w:r>
      <w:r>
        <w:t>machine</w:t>
      </w:r>
      <w:r>
        <w:rPr>
          <w:spacing w:val="-12"/>
        </w:rPr>
        <w:t xml:space="preserve"> </w:t>
      </w:r>
      <w:r>
        <w:t>learning</w:t>
      </w:r>
      <w:r>
        <w:rPr>
          <w:spacing w:val="-12"/>
        </w:rPr>
        <w:t xml:space="preserve"> </w:t>
      </w:r>
      <w:r>
        <w:t>and</w:t>
      </w:r>
      <w:r>
        <w:rPr>
          <w:spacing w:val="-12"/>
        </w:rPr>
        <w:t xml:space="preserve"> </w:t>
      </w:r>
      <w:r>
        <w:t>natural</w:t>
      </w:r>
      <w:r>
        <w:rPr>
          <w:spacing w:val="-12"/>
        </w:rPr>
        <w:t xml:space="preserve"> </w:t>
      </w:r>
      <w:r>
        <w:t>language</w:t>
      </w:r>
      <w:r>
        <w:rPr>
          <w:spacing w:val="-12"/>
        </w:rPr>
        <w:t xml:space="preserve"> </w:t>
      </w:r>
      <w:r>
        <w:t>processing (NLP)</w:t>
      </w:r>
      <w:r>
        <w:rPr>
          <w:spacing w:val="-7"/>
        </w:rPr>
        <w:t xml:space="preserve"> </w:t>
      </w:r>
      <w:r>
        <w:t>can</w:t>
      </w:r>
      <w:r>
        <w:rPr>
          <w:spacing w:val="-7"/>
        </w:rPr>
        <w:t xml:space="preserve"> </w:t>
      </w:r>
      <w:r>
        <w:t>be</w:t>
      </w:r>
      <w:r>
        <w:rPr>
          <w:spacing w:val="-7"/>
        </w:rPr>
        <w:t xml:space="preserve"> </w:t>
      </w:r>
      <w:r>
        <w:t>used</w:t>
      </w:r>
      <w:r>
        <w:rPr>
          <w:spacing w:val="-7"/>
        </w:rPr>
        <w:t xml:space="preserve"> </w:t>
      </w:r>
      <w:r>
        <w:t>to</w:t>
      </w:r>
      <w:r>
        <w:rPr>
          <w:spacing w:val="-7"/>
        </w:rPr>
        <w:t xml:space="preserve"> </w:t>
      </w:r>
      <w:r>
        <w:t>strengthen</w:t>
      </w:r>
      <w:r>
        <w:rPr>
          <w:spacing w:val="-7"/>
        </w:rPr>
        <w:t xml:space="preserve"> </w:t>
      </w:r>
      <w:r>
        <w:t>automotive</w:t>
      </w:r>
      <w:r>
        <w:rPr>
          <w:spacing w:val="-7"/>
        </w:rPr>
        <w:t xml:space="preserve"> </w:t>
      </w:r>
      <w:r>
        <w:t>safety</w:t>
      </w:r>
      <w:r>
        <w:rPr>
          <w:spacing w:val="-7"/>
        </w:rPr>
        <w:t xml:space="preserve"> </w:t>
      </w:r>
      <w:r>
        <w:t>efforts</w:t>
      </w:r>
      <w:r>
        <w:rPr>
          <w:spacing w:val="-7"/>
        </w:rPr>
        <w:t xml:space="preserve"> </w:t>
      </w:r>
      <w:r>
        <w:t>by</w:t>
      </w:r>
      <w:r>
        <w:rPr>
          <w:spacing w:val="-7"/>
        </w:rPr>
        <w:t xml:space="preserve"> </w:t>
      </w:r>
      <w:r>
        <w:t>predicting</w:t>
      </w:r>
      <w:r>
        <w:rPr>
          <w:spacing w:val="-7"/>
        </w:rPr>
        <w:t xml:space="preserve"> </w:t>
      </w:r>
      <w:r>
        <w:t>which</w:t>
      </w:r>
      <w:r>
        <w:rPr>
          <w:spacing w:val="-7"/>
        </w:rPr>
        <w:t xml:space="preserve"> </w:t>
      </w:r>
      <w:r>
        <w:t>vehicle</w:t>
      </w:r>
      <w:r>
        <w:rPr>
          <w:spacing w:val="-7"/>
        </w:rPr>
        <w:t xml:space="preserve"> </w:t>
      </w:r>
      <w:r>
        <w:t>complaints are likely to escalate into formal investigations or recalls. By combining structured data with complaint</w:t>
      </w:r>
      <w:r>
        <w:rPr>
          <w:spacing w:val="-6"/>
        </w:rPr>
        <w:t xml:space="preserve"> </w:t>
      </w:r>
      <w:r>
        <w:t>narratives</w:t>
      </w:r>
      <w:r>
        <w:rPr>
          <w:spacing w:val="-6"/>
        </w:rPr>
        <w:t xml:space="preserve"> </w:t>
      </w:r>
      <w:r>
        <w:t>using</w:t>
      </w:r>
      <w:r>
        <w:rPr>
          <w:spacing w:val="-6"/>
        </w:rPr>
        <w:t xml:space="preserve"> </w:t>
      </w:r>
      <w:r>
        <w:t>state-of-the-art</w:t>
      </w:r>
      <w:r>
        <w:rPr>
          <w:spacing w:val="-6"/>
        </w:rPr>
        <w:t xml:space="preserve"> </w:t>
      </w:r>
      <w:r>
        <w:t>text</w:t>
      </w:r>
      <w:r>
        <w:rPr>
          <w:spacing w:val="-6"/>
        </w:rPr>
        <w:t xml:space="preserve"> </w:t>
      </w:r>
      <w:r>
        <w:t>embeddings,</w:t>
      </w:r>
      <w:r>
        <w:rPr>
          <w:spacing w:val="-6"/>
        </w:rPr>
        <w:t xml:space="preserve"> </w:t>
      </w:r>
      <w:r>
        <w:t>we</w:t>
      </w:r>
      <w:r>
        <w:rPr>
          <w:spacing w:val="-6"/>
        </w:rPr>
        <w:t xml:space="preserve"> </w:t>
      </w:r>
      <w:r>
        <w:t>developed</w:t>
      </w:r>
      <w:r>
        <w:rPr>
          <w:spacing w:val="-6"/>
        </w:rPr>
        <w:t xml:space="preserve"> </w:t>
      </w:r>
      <w:r>
        <w:t>a</w:t>
      </w:r>
      <w:r>
        <w:rPr>
          <w:spacing w:val="-6"/>
        </w:rPr>
        <w:t xml:space="preserve"> </w:t>
      </w:r>
      <w:r>
        <w:t>predictive</w:t>
      </w:r>
      <w:r>
        <w:rPr>
          <w:spacing w:val="-6"/>
        </w:rPr>
        <w:t xml:space="preserve"> </w:t>
      </w:r>
      <w:r>
        <w:t>model</w:t>
      </w:r>
      <w:r>
        <w:rPr>
          <w:spacing w:val="-6"/>
        </w:rPr>
        <w:t xml:space="preserve"> </w:t>
      </w:r>
      <w:r>
        <w:t>that provides</w:t>
      </w:r>
      <w:r>
        <w:rPr>
          <w:spacing w:val="-13"/>
        </w:rPr>
        <w:t xml:space="preserve"> </w:t>
      </w:r>
      <w:r>
        <w:t>meaningful</w:t>
      </w:r>
      <w:r>
        <w:rPr>
          <w:spacing w:val="-8"/>
        </w:rPr>
        <w:t xml:space="preserve"> </w:t>
      </w:r>
      <w:r>
        <w:t>insights</w:t>
      </w:r>
      <w:r>
        <w:rPr>
          <w:spacing w:val="-8"/>
        </w:rPr>
        <w:t xml:space="preserve"> </w:t>
      </w:r>
      <w:r>
        <w:t>into</w:t>
      </w:r>
      <w:r>
        <w:rPr>
          <w:spacing w:val="-8"/>
        </w:rPr>
        <w:t xml:space="preserve"> </w:t>
      </w:r>
      <w:r>
        <w:t>complaint</w:t>
      </w:r>
      <w:r>
        <w:rPr>
          <w:spacing w:val="-8"/>
        </w:rPr>
        <w:t xml:space="preserve"> </w:t>
      </w:r>
      <w:r>
        <w:t>severity.</w:t>
      </w:r>
      <w:r>
        <w:rPr>
          <w:spacing w:val="-15"/>
        </w:rPr>
        <w:t xml:space="preserve"> </w:t>
      </w:r>
      <w:r>
        <w:t>Among</w:t>
      </w:r>
      <w:r>
        <w:rPr>
          <w:spacing w:val="-8"/>
        </w:rPr>
        <w:t xml:space="preserve"> </w:t>
      </w:r>
      <w:r>
        <w:t>the</w:t>
      </w:r>
      <w:r>
        <w:rPr>
          <w:spacing w:val="-8"/>
        </w:rPr>
        <w:t xml:space="preserve"> </w:t>
      </w:r>
      <w:r>
        <w:t>various</w:t>
      </w:r>
      <w:r>
        <w:rPr>
          <w:spacing w:val="-8"/>
        </w:rPr>
        <w:t xml:space="preserve"> </w:t>
      </w:r>
      <w:r>
        <w:t>models</w:t>
      </w:r>
      <w:r>
        <w:rPr>
          <w:spacing w:val="-8"/>
        </w:rPr>
        <w:t xml:space="preserve"> </w:t>
      </w:r>
      <w:r>
        <w:t>tested,</w:t>
      </w:r>
      <w:r>
        <w:rPr>
          <w:spacing w:val="-8"/>
        </w:rPr>
        <w:t xml:space="preserve"> </w:t>
      </w:r>
      <w:r>
        <w:t xml:space="preserve">XGBoost paired with SMOTE and undersampling delivered the most balanced results — achieving strong overall accuracy while improving the model’s ability to correctly identify rare but high-risk </w:t>
      </w:r>
      <w:r>
        <w:rPr>
          <w:spacing w:val="-2"/>
        </w:rPr>
        <w:t>complaints.</w:t>
      </w:r>
    </w:p>
    <w:p w14:paraId="3E5A3F29" w14:textId="77777777" w:rsidR="00BF6D45" w:rsidRDefault="00000000">
      <w:pPr>
        <w:pStyle w:val="BodyText"/>
        <w:spacing w:before="202" w:line="480" w:lineRule="auto"/>
        <w:ind w:right="357" w:firstLine="360"/>
        <w:jc w:val="both"/>
      </w:pPr>
      <w:r>
        <w:t>Beyond</w:t>
      </w:r>
      <w:r>
        <w:rPr>
          <w:spacing w:val="-8"/>
        </w:rPr>
        <w:t xml:space="preserve"> </w:t>
      </w:r>
      <w:r>
        <w:t>predictive</w:t>
      </w:r>
      <w:r>
        <w:rPr>
          <w:spacing w:val="-8"/>
        </w:rPr>
        <w:t xml:space="preserve"> </w:t>
      </w:r>
      <w:r>
        <w:t>modeling,</w:t>
      </w:r>
      <w:r>
        <w:rPr>
          <w:spacing w:val="-8"/>
        </w:rPr>
        <w:t xml:space="preserve"> </w:t>
      </w:r>
      <w:r>
        <w:t>our</w:t>
      </w:r>
      <w:r>
        <w:rPr>
          <w:spacing w:val="-8"/>
        </w:rPr>
        <w:t xml:space="preserve"> </w:t>
      </w:r>
      <w:r>
        <w:t>analysis</w:t>
      </w:r>
      <w:r>
        <w:rPr>
          <w:spacing w:val="-8"/>
        </w:rPr>
        <w:t xml:space="preserve"> </w:t>
      </w:r>
      <w:r>
        <w:t>highlighted</w:t>
      </w:r>
      <w:r>
        <w:rPr>
          <w:spacing w:val="-8"/>
        </w:rPr>
        <w:t xml:space="preserve"> </w:t>
      </w:r>
      <w:r>
        <w:t>a</w:t>
      </w:r>
      <w:r>
        <w:rPr>
          <w:spacing w:val="-8"/>
        </w:rPr>
        <w:t xml:space="preserve"> </w:t>
      </w:r>
      <w:r>
        <w:t>significant</w:t>
      </w:r>
      <w:r>
        <w:rPr>
          <w:spacing w:val="-8"/>
        </w:rPr>
        <w:t xml:space="preserve"> </w:t>
      </w:r>
      <w:r>
        <w:t>shift</w:t>
      </w:r>
      <w:r>
        <w:rPr>
          <w:spacing w:val="-8"/>
        </w:rPr>
        <w:t xml:space="preserve"> </w:t>
      </w:r>
      <w:r>
        <w:t>in</w:t>
      </w:r>
      <w:r>
        <w:rPr>
          <w:spacing w:val="-8"/>
        </w:rPr>
        <w:t xml:space="preserve"> </w:t>
      </w:r>
      <w:r>
        <w:t>vehicle</w:t>
      </w:r>
      <w:r>
        <w:rPr>
          <w:spacing w:val="-8"/>
        </w:rPr>
        <w:t xml:space="preserve"> </w:t>
      </w:r>
      <w:r>
        <w:t>recalls</w:t>
      </w:r>
      <w:r>
        <w:rPr>
          <w:spacing w:val="-8"/>
        </w:rPr>
        <w:t xml:space="preserve"> </w:t>
      </w:r>
      <w:r>
        <w:t>over the past decade. As automotive technologies such as electric drivetrains, advanced driver assistance systems (ADAS), and self-driving features become more widespread, the complexity and type of recall events have evolved. Software-related issues now account for a substantial portion of recalls, surpassing traditional mechanical failures in recent years. These findings emphasize the growing importance of software quality assurance and proactive monitoring tools.</w:t>
      </w:r>
    </w:p>
    <w:p w14:paraId="2735DDEA" w14:textId="77777777" w:rsidR="00BF6D45" w:rsidRDefault="00000000">
      <w:pPr>
        <w:pStyle w:val="BodyText"/>
        <w:spacing w:before="197" w:line="480" w:lineRule="auto"/>
        <w:ind w:right="357" w:firstLine="360"/>
        <w:jc w:val="both"/>
      </w:pPr>
      <w:r>
        <w:t>In terms of scholarly contribution, this study advances the literature by integrating structured complaint data with SBERT-based NLP techniques to improve risk classification precision—addressing</w:t>
      </w:r>
      <w:r>
        <w:rPr>
          <w:spacing w:val="-7"/>
        </w:rPr>
        <w:t xml:space="preserve"> </w:t>
      </w:r>
      <w:r>
        <w:t>gaps</w:t>
      </w:r>
      <w:r>
        <w:rPr>
          <w:spacing w:val="-7"/>
        </w:rPr>
        <w:t xml:space="preserve"> </w:t>
      </w:r>
      <w:r>
        <w:t>such</w:t>
      </w:r>
      <w:r>
        <w:rPr>
          <w:spacing w:val="-7"/>
        </w:rPr>
        <w:t xml:space="preserve"> </w:t>
      </w:r>
      <w:r>
        <w:t>as</w:t>
      </w:r>
      <w:r>
        <w:rPr>
          <w:spacing w:val="-7"/>
        </w:rPr>
        <w:t xml:space="preserve"> </w:t>
      </w:r>
      <w:r>
        <w:t>limited</w:t>
      </w:r>
      <w:r>
        <w:rPr>
          <w:spacing w:val="-7"/>
        </w:rPr>
        <w:t xml:space="preserve"> </w:t>
      </w:r>
      <w:r>
        <w:t>deep</w:t>
      </w:r>
      <w:r>
        <w:rPr>
          <w:spacing w:val="-7"/>
        </w:rPr>
        <w:t xml:space="preserve"> </w:t>
      </w:r>
      <w:r>
        <w:t>learning</w:t>
      </w:r>
      <w:r>
        <w:rPr>
          <w:spacing w:val="-7"/>
        </w:rPr>
        <w:t xml:space="preserve"> </w:t>
      </w:r>
      <w:r>
        <w:t>use</w:t>
      </w:r>
      <w:r>
        <w:rPr>
          <w:spacing w:val="-7"/>
        </w:rPr>
        <w:t xml:space="preserve"> </w:t>
      </w:r>
      <w:r>
        <w:t>and</w:t>
      </w:r>
      <w:r>
        <w:rPr>
          <w:spacing w:val="-7"/>
        </w:rPr>
        <w:t xml:space="preserve"> </w:t>
      </w:r>
      <w:r>
        <w:t>lack</w:t>
      </w:r>
      <w:r>
        <w:rPr>
          <w:spacing w:val="-7"/>
        </w:rPr>
        <w:t xml:space="preserve"> </w:t>
      </w:r>
      <w:r>
        <w:t>of</w:t>
      </w:r>
      <w:r>
        <w:rPr>
          <w:spacing w:val="-7"/>
        </w:rPr>
        <w:t xml:space="preserve"> </w:t>
      </w:r>
      <w:r>
        <w:t>recall</w:t>
      </w:r>
      <w:r>
        <w:rPr>
          <w:spacing w:val="-7"/>
        </w:rPr>
        <w:t xml:space="preserve"> </w:t>
      </w:r>
      <w:r>
        <w:t>prioritization</w:t>
      </w:r>
      <w:r>
        <w:rPr>
          <w:spacing w:val="-7"/>
        </w:rPr>
        <w:t xml:space="preserve"> </w:t>
      </w:r>
      <w:r>
        <w:t>in</w:t>
      </w:r>
      <w:r>
        <w:rPr>
          <w:spacing w:val="-7"/>
        </w:rPr>
        <w:t xml:space="preserve"> </w:t>
      </w:r>
      <w:r>
        <w:t>earlier</w:t>
      </w:r>
      <w:r>
        <w:rPr>
          <w:spacing w:val="-7"/>
        </w:rPr>
        <w:t xml:space="preserve"> </w:t>
      </w:r>
      <w:r>
        <w:t>works. Practically,</w:t>
      </w:r>
      <w:r>
        <w:rPr>
          <w:spacing w:val="-10"/>
        </w:rPr>
        <w:t xml:space="preserve"> </w:t>
      </w:r>
      <w:r>
        <w:t>the</w:t>
      </w:r>
      <w:r>
        <w:rPr>
          <w:spacing w:val="-10"/>
        </w:rPr>
        <w:t xml:space="preserve"> </w:t>
      </w:r>
      <w:r>
        <w:t>framework</w:t>
      </w:r>
      <w:r>
        <w:rPr>
          <w:spacing w:val="-10"/>
        </w:rPr>
        <w:t xml:space="preserve"> </w:t>
      </w:r>
      <w:r>
        <w:t>supports</w:t>
      </w:r>
      <w:r>
        <w:rPr>
          <w:spacing w:val="-10"/>
        </w:rPr>
        <w:t xml:space="preserve"> </w:t>
      </w:r>
      <w:r>
        <w:t>regulators</w:t>
      </w:r>
      <w:r>
        <w:rPr>
          <w:spacing w:val="-10"/>
        </w:rPr>
        <w:t xml:space="preserve"> </w:t>
      </w:r>
      <w:r>
        <w:t>and</w:t>
      </w:r>
      <w:r>
        <w:rPr>
          <w:spacing w:val="-10"/>
        </w:rPr>
        <w:t xml:space="preserve"> </w:t>
      </w:r>
      <w:r>
        <w:t>automakers</w:t>
      </w:r>
      <w:r>
        <w:rPr>
          <w:spacing w:val="-10"/>
        </w:rPr>
        <w:t xml:space="preserve"> </w:t>
      </w:r>
      <w:r>
        <w:t>in</w:t>
      </w:r>
      <w:r>
        <w:rPr>
          <w:spacing w:val="-10"/>
        </w:rPr>
        <w:t xml:space="preserve"> </w:t>
      </w:r>
      <w:r>
        <w:t>identifying</w:t>
      </w:r>
      <w:r>
        <w:rPr>
          <w:spacing w:val="-10"/>
        </w:rPr>
        <w:t xml:space="preserve"> </w:t>
      </w:r>
      <w:r>
        <w:t>high-risk</w:t>
      </w:r>
      <w:r>
        <w:rPr>
          <w:spacing w:val="-10"/>
        </w:rPr>
        <w:t xml:space="preserve"> </w:t>
      </w:r>
      <w:r>
        <w:t>complaints early, enabling more informed safety interventions. The results of this study offer a data-driven foundation for both automakers and safety agencies to enhance early risk detection, prioritize investigations,</w:t>
      </w:r>
      <w:r>
        <w:rPr>
          <w:spacing w:val="14"/>
        </w:rPr>
        <w:t xml:space="preserve"> </w:t>
      </w:r>
      <w:r>
        <w:t>and</w:t>
      </w:r>
      <w:r>
        <w:rPr>
          <w:spacing w:val="16"/>
        </w:rPr>
        <w:t xml:space="preserve"> </w:t>
      </w:r>
      <w:r>
        <w:t>improve</w:t>
      </w:r>
      <w:r>
        <w:rPr>
          <w:spacing w:val="16"/>
        </w:rPr>
        <w:t xml:space="preserve"> </w:t>
      </w:r>
      <w:r>
        <w:t>public</w:t>
      </w:r>
      <w:r>
        <w:rPr>
          <w:spacing w:val="16"/>
        </w:rPr>
        <w:t xml:space="preserve"> </w:t>
      </w:r>
      <w:r>
        <w:t>safety</w:t>
      </w:r>
      <w:r>
        <w:rPr>
          <w:spacing w:val="16"/>
        </w:rPr>
        <w:t xml:space="preserve"> </w:t>
      </w:r>
      <w:r>
        <w:t>outcomes.</w:t>
      </w:r>
      <w:r>
        <w:rPr>
          <w:spacing w:val="10"/>
        </w:rPr>
        <w:t xml:space="preserve"> </w:t>
      </w:r>
      <w:r>
        <w:t>Together,</w:t>
      </w:r>
      <w:r>
        <w:rPr>
          <w:spacing w:val="16"/>
        </w:rPr>
        <w:t xml:space="preserve"> </w:t>
      </w:r>
      <w:r>
        <w:t>these</w:t>
      </w:r>
      <w:r>
        <w:rPr>
          <w:spacing w:val="16"/>
        </w:rPr>
        <w:t xml:space="preserve"> </w:t>
      </w:r>
      <w:r>
        <w:t>contributions</w:t>
      </w:r>
      <w:r>
        <w:rPr>
          <w:spacing w:val="16"/>
        </w:rPr>
        <w:t xml:space="preserve"> </w:t>
      </w:r>
      <w:r>
        <w:t>help</w:t>
      </w:r>
      <w:r>
        <w:rPr>
          <w:spacing w:val="16"/>
        </w:rPr>
        <w:t xml:space="preserve"> </w:t>
      </w:r>
      <w:r>
        <w:t>shift</w:t>
      </w:r>
      <w:r>
        <w:rPr>
          <w:spacing w:val="17"/>
        </w:rPr>
        <w:t xml:space="preserve"> </w:t>
      </w:r>
      <w:r>
        <w:rPr>
          <w:spacing w:val="-5"/>
        </w:rPr>
        <w:t>the</w:t>
      </w:r>
    </w:p>
    <w:p w14:paraId="588F2190"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06077D10" w14:textId="77777777" w:rsidR="00BF6D45" w:rsidRDefault="00000000">
      <w:pPr>
        <w:pStyle w:val="BodyText"/>
        <w:spacing w:before="131" w:line="480" w:lineRule="auto"/>
        <w:ind w:right="357"/>
        <w:jc w:val="both"/>
      </w:pPr>
      <w:r>
        <w:lastRenderedPageBreak/>
        <w:t>industry</w:t>
      </w:r>
      <w:r>
        <w:rPr>
          <w:spacing w:val="-3"/>
        </w:rPr>
        <w:t xml:space="preserve"> </w:t>
      </w:r>
      <w:r>
        <w:t>from</w:t>
      </w:r>
      <w:r>
        <w:rPr>
          <w:spacing w:val="-3"/>
        </w:rPr>
        <w:t xml:space="preserve"> </w:t>
      </w:r>
      <w:r>
        <w:t>reactive</w:t>
      </w:r>
      <w:r>
        <w:rPr>
          <w:spacing w:val="-3"/>
        </w:rPr>
        <w:t xml:space="preserve"> </w:t>
      </w:r>
      <w:r>
        <w:t>to</w:t>
      </w:r>
      <w:r>
        <w:rPr>
          <w:spacing w:val="-3"/>
        </w:rPr>
        <w:t xml:space="preserve"> </w:t>
      </w:r>
      <w:r>
        <w:t>proactive</w:t>
      </w:r>
      <w:r>
        <w:rPr>
          <w:spacing w:val="-3"/>
        </w:rPr>
        <w:t xml:space="preserve"> </w:t>
      </w:r>
      <w:r>
        <w:t>recall</w:t>
      </w:r>
      <w:r>
        <w:rPr>
          <w:spacing w:val="-3"/>
        </w:rPr>
        <w:t xml:space="preserve"> </w:t>
      </w:r>
      <w:r>
        <w:t>management,</w:t>
      </w:r>
      <w:r>
        <w:rPr>
          <w:spacing w:val="-3"/>
        </w:rPr>
        <w:t xml:space="preserve"> </w:t>
      </w:r>
      <w:r>
        <w:t>laying</w:t>
      </w:r>
      <w:r>
        <w:rPr>
          <w:spacing w:val="-3"/>
        </w:rPr>
        <w:t xml:space="preserve"> </w:t>
      </w:r>
      <w:r>
        <w:t>a</w:t>
      </w:r>
      <w:r>
        <w:rPr>
          <w:spacing w:val="-3"/>
        </w:rPr>
        <w:t xml:space="preserve"> </w:t>
      </w:r>
      <w:r>
        <w:t>strong</w:t>
      </w:r>
      <w:r>
        <w:rPr>
          <w:spacing w:val="-3"/>
        </w:rPr>
        <w:t xml:space="preserve"> </w:t>
      </w:r>
      <w:r>
        <w:t>foundation</w:t>
      </w:r>
      <w:r>
        <w:rPr>
          <w:spacing w:val="-3"/>
        </w:rPr>
        <w:t xml:space="preserve"> </w:t>
      </w:r>
      <w:r>
        <w:t>for</w:t>
      </w:r>
      <w:r>
        <w:rPr>
          <w:spacing w:val="-3"/>
        </w:rPr>
        <w:t xml:space="preserve"> </w:t>
      </w:r>
      <w:r>
        <w:t>data-driven safety strategies.</w:t>
      </w:r>
    </w:p>
    <w:p w14:paraId="685589EE" w14:textId="77777777" w:rsidR="00BF6D45" w:rsidRDefault="00000000">
      <w:pPr>
        <w:pStyle w:val="Heading3"/>
        <w:spacing w:before="202"/>
        <w:jc w:val="both"/>
      </w:pPr>
      <w:bookmarkStart w:id="61" w:name="_bookmark61"/>
      <w:bookmarkEnd w:id="61"/>
      <w:r>
        <w:t>Limitations</w:t>
      </w:r>
      <w:r>
        <w:rPr>
          <w:spacing w:val="-3"/>
        </w:rPr>
        <w:t xml:space="preserve"> </w:t>
      </w:r>
      <w:r>
        <w:t>and</w:t>
      </w:r>
      <w:r>
        <w:rPr>
          <w:spacing w:val="-3"/>
        </w:rPr>
        <w:t xml:space="preserve"> </w:t>
      </w:r>
      <w:r>
        <w:t>Future</w:t>
      </w:r>
      <w:r>
        <w:rPr>
          <w:spacing w:val="-3"/>
        </w:rPr>
        <w:t xml:space="preserve"> </w:t>
      </w:r>
      <w:r>
        <w:rPr>
          <w:spacing w:val="-2"/>
        </w:rPr>
        <w:t>Directions</w:t>
      </w:r>
    </w:p>
    <w:p w14:paraId="3499555D" w14:textId="77777777" w:rsidR="00BF6D45" w:rsidRDefault="00000000">
      <w:pPr>
        <w:pStyle w:val="BodyText"/>
        <w:spacing w:before="103" w:line="480" w:lineRule="auto"/>
        <w:ind w:right="357" w:firstLine="720"/>
        <w:jc w:val="both"/>
      </w:pPr>
      <w:r>
        <w:t>Despite</w:t>
      </w:r>
      <w:r>
        <w:rPr>
          <w:spacing w:val="-6"/>
        </w:rPr>
        <w:t xml:space="preserve"> </w:t>
      </w:r>
      <w:r>
        <w:t>promising</w:t>
      </w:r>
      <w:r>
        <w:rPr>
          <w:spacing w:val="-6"/>
        </w:rPr>
        <w:t xml:space="preserve"> </w:t>
      </w:r>
      <w:r>
        <w:t>results,</w:t>
      </w:r>
      <w:r>
        <w:rPr>
          <w:spacing w:val="-6"/>
        </w:rPr>
        <w:t xml:space="preserve"> </w:t>
      </w:r>
      <w:r>
        <w:t>this</w:t>
      </w:r>
      <w:r>
        <w:rPr>
          <w:spacing w:val="-6"/>
        </w:rPr>
        <w:t xml:space="preserve"> </w:t>
      </w:r>
      <w:r>
        <w:t>research</w:t>
      </w:r>
      <w:r>
        <w:rPr>
          <w:spacing w:val="-6"/>
        </w:rPr>
        <w:t xml:space="preserve"> </w:t>
      </w:r>
      <w:r>
        <w:t>has</w:t>
      </w:r>
      <w:r>
        <w:rPr>
          <w:spacing w:val="-6"/>
        </w:rPr>
        <w:t xml:space="preserve"> </w:t>
      </w:r>
      <w:r>
        <w:t>several</w:t>
      </w:r>
      <w:r>
        <w:rPr>
          <w:spacing w:val="-6"/>
        </w:rPr>
        <w:t xml:space="preserve"> </w:t>
      </w:r>
      <w:r>
        <w:t>limitations</w:t>
      </w:r>
      <w:r>
        <w:rPr>
          <w:spacing w:val="-6"/>
        </w:rPr>
        <w:t xml:space="preserve"> </w:t>
      </w:r>
      <w:r>
        <w:t>that</w:t>
      </w:r>
      <w:r>
        <w:rPr>
          <w:spacing w:val="-6"/>
        </w:rPr>
        <w:t xml:space="preserve"> </w:t>
      </w:r>
      <w:r>
        <w:t>highlight</w:t>
      </w:r>
      <w:r>
        <w:rPr>
          <w:spacing w:val="-6"/>
        </w:rPr>
        <w:t xml:space="preserve"> </w:t>
      </w:r>
      <w:r>
        <w:t>opportunities for future improvement. The primary limitations include significant data imbalance, with an overrepresentation</w:t>
      </w:r>
      <w:r>
        <w:rPr>
          <w:spacing w:val="-11"/>
        </w:rPr>
        <w:t xml:space="preserve"> </w:t>
      </w:r>
      <w:r>
        <w:t>of</w:t>
      </w:r>
      <w:r>
        <w:rPr>
          <w:spacing w:val="-11"/>
        </w:rPr>
        <w:t xml:space="preserve"> </w:t>
      </w:r>
      <w:r>
        <w:t>low-risk</w:t>
      </w:r>
      <w:r>
        <w:rPr>
          <w:spacing w:val="-11"/>
        </w:rPr>
        <w:t xml:space="preserve"> </w:t>
      </w:r>
      <w:r>
        <w:t>complaints</w:t>
      </w:r>
      <w:r>
        <w:rPr>
          <w:spacing w:val="-11"/>
        </w:rPr>
        <w:t xml:space="preserve"> </w:t>
      </w:r>
      <w:r>
        <w:t>potentially</w:t>
      </w:r>
      <w:r>
        <w:rPr>
          <w:spacing w:val="-11"/>
        </w:rPr>
        <w:t xml:space="preserve"> </w:t>
      </w:r>
      <w:r>
        <w:t>hindering</w:t>
      </w:r>
      <w:r>
        <w:rPr>
          <w:spacing w:val="-11"/>
        </w:rPr>
        <w:t xml:space="preserve"> </w:t>
      </w:r>
      <w:r>
        <w:t>accurate</w:t>
      </w:r>
      <w:r>
        <w:rPr>
          <w:spacing w:val="-11"/>
        </w:rPr>
        <w:t xml:space="preserve"> </w:t>
      </w:r>
      <w:r>
        <w:t>classification</w:t>
      </w:r>
      <w:r>
        <w:rPr>
          <w:spacing w:val="-11"/>
        </w:rPr>
        <w:t xml:space="preserve"> </w:t>
      </w:r>
      <w:r>
        <w:t>of</w:t>
      </w:r>
      <w:r>
        <w:rPr>
          <w:spacing w:val="-11"/>
        </w:rPr>
        <w:t xml:space="preserve"> </w:t>
      </w:r>
      <w:r>
        <w:t>minority high-risk instances, despite applying strategies like SMOTE and class weighting. Furthermore, potential label noise exists due to possible misclassification of some critical complaints as non-recall related. Another constraint is the limited feature scope, as the analysis primarily utilizes structured complaint metadata and textual information, omitting potentially valuable contextual factors such as vehicle service histories, environmental conditions, or detailed part failure rates. To address these limitations, future research should incorporate external data sources—such as vehicle telematics, warranty claims, and regional weather data—to enhance predictive accuracy and contextual relevance.</w:t>
      </w:r>
      <w:r>
        <w:rPr>
          <w:spacing w:val="-2"/>
        </w:rPr>
        <w:t xml:space="preserve"> </w:t>
      </w:r>
      <w:r>
        <w:t>Additionally, advancing towards real-time monitoring and integrating models</w:t>
      </w:r>
      <w:r>
        <w:rPr>
          <w:spacing w:val="-10"/>
        </w:rPr>
        <w:t xml:space="preserve"> </w:t>
      </w:r>
      <w:r>
        <w:t>into</w:t>
      </w:r>
      <w:r>
        <w:rPr>
          <w:spacing w:val="-10"/>
        </w:rPr>
        <w:t xml:space="preserve"> </w:t>
      </w:r>
      <w:r>
        <w:t>operational</w:t>
      </w:r>
      <w:r>
        <w:rPr>
          <w:spacing w:val="-10"/>
        </w:rPr>
        <w:t xml:space="preserve"> </w:t>
      </w:r>
      <w:r>
        <w:t>platforms</w:t>
      </w:r>
      <w:r>
        <w:rPr>
          <w:spacing w:val="-10"/>
        </w:rPr>
        <w:t xml:space="preserve"> </w:t>
      </w:r>
      <w:r>
        <w:t>could</w:t>
      </w:r>
      <w:r>
        <w:rPr>
          <w:spacing w:val="-10"/>
        </w:rPr>
        <w:t xml:space="preserve"> </w:t>
      </w:r>
      <w:r>
        <w:t>facilitate</w:t>
      </w:r>
      <w:r>
        <w:rPr>
          <w:spacing w:val="-10"/>
        </w:rPr>
        <w:t xml:space="preserve"> </w:t>
      </w:r>
      <w:r>
        <w:t>ongoing</w:t>
      </w:r>
      <w:r>
        <w:rPr>
          <w:spacing w:val="-10"/>
        </w:rPr>
        <w:t xml:space="preserve"> </w:t>
      </w:r>
      <w:r>
        <w:t>detection</w:t>
      </w:r>
      <w:r>
        <w:rPr>
          <w:spacing w:val="-10"/>
        </w:rPr>
        <w:t xml:space="preserve"> </w:t>
      </w:r>
      <w:r>
        <w:t>and</w:t>
      </w:r>
      <w:r>
        <w:rPr>
          <w:spacing w:val="-10"/>
        </w:rPr>
        <w:t xml:space="preserve"> </w:t>
      </w:r>
      <w:r>
        <w:t>proactive</w:t>
      </w:r>
      <w:r>
        <w:rPr>
          <w:spacing w:val="-10"/>
        </w:rPr>
        <w:t xml:space="preserve"> </w:t>
      </w:r>
      <w:r>
        <w:t>management</w:t>
      </w:r>
      <w:r>
        <w:rPr>
          <w:spacing w:val="-10"/>
        </w:rPr>
        <w:t xml:space="preserve"> </w:t>
      </w:r>
      <w:r>
        <w:t>of emerging safety risks.</w:t>
      </w:r>
    </w:p>
    <w:p w14:paraId="796CABD2" w14:textId="77777777" w:rsidR="00BF6D45" w:rsidRDefault="00BF6D45">
      <w:pPr>
        <w:pStyle w:val="BodyText"/>
        <w:spacing w:line="480" w:lineRule="auto"/>
        <w:jc w:val="both"/>
        <w:sectPr w:rsidR="00BF6D45">
          <w:pgSz w:w="12240" w:h="15840"/>
          <w:pgMar w:top="1440" w:right="1080" w:bottom="280" w:left="1440" w:header="730" w:footer="0" w:gutter="0"/>
          <w:cols w:space="720"/>
        </w:sectPr>
      </w:pPr>
    </w:p>
    <w:p w14:paraId="59088BBA" w14:textId="77777777" w:rsidR="00BF6D45" w:rsidRDefault="00000000">
      <w:pPr>
        <w:pStyle w:val="Heading2"/>
      </w:pPr>
      <w:bookmarkStart w:id="62" w:name="_bookmark62"/>
      <w:bookmarkEnd w:id="62"/>
      <w:r>
        <w:rPr>
          <w:spacing w:val="-2"/>
        </w:rPr>
        <w:lastRenderedPageBreak/>
        <w:t>References</w:t>
      </w:r>
    </w:p>
    <w:p w14:paraId="37E542C0" w14:textId="77777777" w:rsidR="00BF6D45" w:rsidRDefault="00000000">
      <w:pPr>
        <w:spacing w:before="104"/>
        <w:ind w:right="357"/>
        <w:jc w:val="center"/>
        <w:rPr>
          <w:i/>
          <w:sz w:val="24"/>
        </w:rPr>
      </w:pPr>
      <w:r>
        <w:rPr>
          <w:sz w:val="24"/>
        </w:rPr>
        <w:t>BBN</w:t>
      </w:r>
      <w:r>
        <w:rPr>
          <w:spacing w:val="-17"/>
          <w:sz w:val="24"/>
        </w:rPr>
        <w:t xml:space="preserve"> </w:t>
      </w:r>
      <w:r>
        <w:rPr>
          <w:sz w:val="24"/>
        </w:rPr>
        <w:t>Times.</w:t>
      </w:r>
      <w:r>
        <w:rPr>
          <w:spacing w:val="-14"/>
          <w:sz w:val="24"/>
        </w:rPr>
        <w:t xml:space="preserve"> </w:t>
      </w:r>
      <w:r>
        <w:rPr>
          <w:sz w:val="24"/>
        </w:rPr>
        <w:t>(2023).</w:t>
      </w:r>
      <w:r>
        <w:rPr>
          <w:spacing w:val="-12"/>
          <w:sz w:val="24"/>
        </w:rPr>
        <w:t xml:space="preserve"> </w:t>
      </w:r>
      <w:r>
        <w:rPr>
          <w:i/>
          <w:sz w:val="24"/>
        </w:rPr>
        <w:t>The</w:t>
      </w:r>
      <w:r>
        <w:rPr>
          <w:i/>
          <w:spacing w:val="-13"/>
          <w:sz w:val="24"/>
        </w:rPr>
        <w:t xml:space="preserve"> </w:t>
      </w:r>
      <w:r>
        <w:rPr>
          <w:i/>
          <w:sz w:val="24"/>
        </w:rPr>
        <w:t>impact</w:t>
      </w:r>
      <w:r>
        <w:rPr>
          <w:i/>
          <w:spacing w:val="-13"/>
          <w:sz w:val="24"/>
        </w:rPr>
        <w:t xml:space="preserve"> </w:t>
      </w:r>
      <w:r>
        <w:rPr>
          <w:i/>
          <w:sz w:val="24"/>
        </w:rPr>
        <w:t>of</w:t>
      </w:r>
      <w:r>
        <w:rPr>
          <w:i/>
          <w:spacing w:val="-12"/>
          <w:sz w:val="24"/>
        </w:rPr>
        <w:t xml:space="preserve"> </w:t>
      </w:r>
      <w:r>
        <w:rPr>
          <w:i/>
          <w:sz w:val="24"/>
        </w:rPr>
        <w:t>vehicle</w:t>
      </w:r>
      <w:r>
        <w:rPr>
          <w:i/>
          <w:spacing w:val="-13"/>
          <w:sz w:val="24"/>
        </w:rPr>
        <w:t xml:space="preserve"> </w:t>
      </w:r>
      <w:r>
        <w:rPr>
          <w:i/>
          <w:sz w:val="24"/>
        </w:rPr>
        <w:t>recalls</w:t>
      </w:r>
      <w:r>
        <w:rPr>
          <w:i/>
          <w:spacing w:val="-13"/>
          <w:sz w:val="24"/>
        </w:rPr>
        <w:t xml:space="preserve"> </w:t>
      </w:r>
      <w:r>
        <w:rPr>
          <w:i/>
          <w:sz w:val="24"/>
        </w:rPr>
        <w:t>on</w:t>
      </w:r>
      <w:r>
        <w:rPr>
          <w:i/>
          <w:spacing w:val="-12"/>
          <w:sz w:val="24"/>
        </w:rPr>
        <w:t xml:space="preserve"> </w:t>
      </w:r>
      <w:r>
        <w:rPr>
          <w:i/>
          <w:sz w:val="24"/>
        </w:rPr>
        <w:t>the</w:t>
      </w:r>
      <w:r>
        <w:rPr>
          <w:i/>
          <w:spacing w:val="-13"/>
          <w:sz w:val="24"/>
        </w:rPr>
        <w:t xml:space="preserve"> </w:t>
      </w:r>
      <w:r>
        <w:rPr>
          <w:i/>
          <w:sz w:val="24"/>
        </w:rPr>
        <w:t>automotive</w:t>
      </w:r>
      <w:r>
        <w:rPr>
          <w:i/>
          <w:spacing w:val="-13"/>
          <w:sz w:val="24"/>
        </w:rPr>
        <w:t xml:space="preserve"> </w:t>
      </w:r>
      <w:r>
        <w:rPr>
          <w:i/>
          <w:sz w:val="24"/>
        </w:rPr>
        <w:t>industry</w:t>
      </w:r>
      <w:r>
        <w:rPr>
          <w:i/>
          <w:spacing w:val="-12"/>
          <w:sz w:val="24"/>
        </w:rPr>
        <w:t xml:space="preserve"> </w:t>
      </w:r>
      <w:r>
        <w:rPr>
          <w:i/>
          <w:sz w:val="24"/>
        </w:rPr>
        <w:t>and</w:t>
      </w:r>
      <w:r>
        <w:rPr>
          <w:i/>
          <w:spacing w:val="-13"/>
          <w:sz w:val="24"/>
        </w:rPr>
        <w:t xml:space="preserve"> </w:t>
      </w:r>
      <w:r>
        <w:rPr>
          <w:i/>
          <w:sz w:val="24"/>
        </w:rPr>
        <w:t>consumer</w:t>
      </w:r>
      <w:r>
        <w:rPr>
          <w:i/>
          <w:spacing w:val="-12"/>
          <w:sz w:val="24"/>
        </w:rPr>
        <w:t xml:space="preserve"> </w:t>
      </w:r>
      <w:r>
        <w:rPr>
          <w:i/>
          <w:spacing w:val="-2"/>
          <w:sz w:val="24"/>
        </w:rPr>
        <w:t>safety.</w:t>
      </w:r>
    </w:p>
    <w:p w14:paraId="713E93F7" w14:textId="77777777" w:rsidR="00BF6D45" w:rsidRDefault="00BF6D45">
      <w:pPr>
        <w:pStyle w:val="BodyText"/>
        <w:rPr>
          <w:i/>
        </w:rPr>
      </w:pPr>
    </w:p>
    <w:p w14:paraId="08BF713B" w14:textId="77777777" w:rsidR="00BF6D45" w:rsidRDefault="00000000">
      <w:pPr>
        <w:pStyle w:val="BodyText"/>
        <w:ind w:left="720"/>
      </w:pPr>
      <w:r>
        <w:t>Retrieved</w:t>
      </w:r>
      <w:r>
        <w:rPr>
          <w:spacing w:val="-2"/>
        </w:rPr>
        <w:t xml:space="preserve"> </w:t>
      </w:r>
      <w:r>
        <w:t>from</w:t>
      </w:r>
      <w:r>
        <w:rPr>
          <w:spacing w:val="-2"/>
        </w:rPr>
        <w:t xml:space="preserve"> </w:t>
      </w:r>
      <w:hyperlink r:id="rId35">
        <w:r w:rsidR="00BF6D45">
          <w:rPr>
            <w:color w:val="467886"/>
            <w:spacing w:val="-2"/>
            <w:u w:val="single" w:color="467886"/>
          </w:rPr>
          <w:t>https://www.bbntimes.com</w:t>
        </w:r>
      </w:hyperlink>
    </w:p>
    <w:p w14:paraId="336799B5" w14:textId="77777777" w:rsidR="00BF6D45" w:rsidRDefault="00BF6D45">
      <w:pPr>
        <w:pStyle w:val="BodyText"/>
        <w:spacing w:before="163"/>
      </w:pPr>
    </w:p>
    <w:p w14:paraId="28809437" w14:textId="77777777" w:rsidR="00BF6D45" w:rsidRDefault="00000000">
      <w:pPr>
        <w:spacing w:line="480" w:lineRule="auto"/>
        <w:ind w:left="720" w:right="357" w:hanging="720"/>
        <w:rPr>
          <w:sz w:val="24"/>
        </w:rPr>
      </w:pPr>
      <w:r>
        <w:rPr>
          <w:sz w:val="24"/>
        </w:rPr>
        <w:t xml:space="preserve">Business Insider. (2024). </w:t>
      </w:r>
      <w:r>
        <w:rPr>
          <w:i/>
          <w:sz w:val="24"/>
        </w:rPr>
        <w:t xml:space="preserve">Tesla and Rivian are among the least reliable auto brands, but drivers love them anyway. </w:t>
      </w:r>
      <w:r>
        <w:rPr>
          <w:sz w:val="24"/>
        </w:rPr>
        <w:t xml:space="preserve">Retrieved from </w:t>
      </w:r>
      <w:hyperlink r:id="rId36">
        <w:r w:rsidR="00BF6D45">
          <w:rPr>
            <w:color w:val="467886"/>
            <w:sz w:val="24"/>
            <w:u w:val="single" w:color="467886"/>
          </w:rPr>
          <w:t>https://www.businessinsider.com</w:t>
        </w:r>
      </w:hyperlink>
    </w:p>
    <w:p w14:paraId="67C2C530" w14:textId="77777777" w:rsidR="00BF6D45" w:rsidRDefault="00000000">
      <w:pPr>
        <w:tabs>
          <w:tab w:val="left" w:pos="1225"/>
          <w:tab w:val="left" w:pos="2271"/>
          <w:tab w:val="left" w:pos="3211"/>
          <w:tab w:val="left" w:pos="3930"/>
          <w:tab w:val="left" w:pos="4529"/>
          <w:tab w:val="left" w:pos="5289"/>
          <w:tab w:val="left" w:pos="6115"/>
          <w:tab w:val="left" w:pos="6728"/>
          <w:tab w:val="left" w:pos="7721"/>
          <w:tab w:val="left" w:pos="8893"/>
        </w:tabs>
        <w:spacing w:before="159" w:line="480" w:lineRule="auto"/>
        <w:ind w:left="720" w:right="357" w:hanging="720"/>
        <w:rPr>
          <w:sz w:val="24"/>
        </w:rPr>
      </w:pPr>
      <w:r>
        <w:rPr>
          <w:spacing w:val="-2"/>
          <w:sz w:val="24"/>
        </w:rPr>
        <w:t>Consumer</w:t>
      </w:r>
      <w:r>
        <w:rPr>
          <w:sz w:val="24"/>
        </w:rPr>
        <w:tab/>
      </w:r>
      <w:r>
        <w:rPr>
          <w:spacing w:val="-2"/>
          <w:sz w:val="24"/>
        </w:rPr>
        <w:t>Reports.</w:t>
      </w:r>
      <w:r>
        <w:rPr>
          <w:sz w:val="24"/>
        </w:rPr>
        <w:tab/>
      </w:r>
      <w:r>
        <w:rPr>
          <w:spacing w:val="-2"/>
          <w:sz w:val="24"/>
        </w:rPr>
        <w:t>(2024).</w:t>
      </w:r>
      <w:r>
        <w:rPr>
          <w:sz w:val="24"/>
        </w:rPr>
        <w:tab/>
      </w:r>
      <w:r>
        <w:rPr>
          <w:i/>
          <w:spacing w:val="-4"/>
          <w:sz w:val="24"/>
        </w:rPr>
        <w:t>Most</w:t>
      </w:r>
      <w:r>
        <w:rPr>
          <w:i/>
          <w:sz w:val="24"/>
        </w:rPr>
        <w:tab/>
      </w:r>
      <w:r>
        <w:rPr>
          <w:i/>
          <w:spacing w:val="-4"/>
          <w:sz w:val="24"/>
        </w:rPr>
        <w:t>and</w:t>
      </w:r>
      <w:r>
        <w:rPr>
          <w:i/>
          <w:sz w:val="24"/>
        </w:rPr>
        <w:tab/>
      </w:r>
      <w:r>
        <w:rPr>
          <w:i/>
          <w:spacing w:val="-4"/>
          <w:sz w:val="24"/>
        </w:rPr>
        <w:t>Least</w:t>
      </w:r>
      <w:r>
        <w:rPr>
          <w:i/>
          <w:sz w:val="24"/>
        </w:rPr>
        <w:tab/>
      </w:r>
      <w:r>
        <w:rPr>
          <w:i/>
          <w:spacing w:val="-2"/>
          <w:sz w:val="24"/>
        </w:rPr>
        <w:t>Loved</w:t>
      </w:r>
      <w:r>
        <w:rPr>
          <w:i/>
          <w:sz w:val="24"/>
        </w:rPr>
        <w:tab/>
      </w:r>
      <w:r>
        <w:rPr>
          <w:i/>
          <w:spacing w:val="-4"/>
          <w:sz w:val="24"/>
        </w:rPr>
        <w:t>Car</w:t>
      </w:r>
      <w:r>
        <w:rPr>
          <w:i/>
          <w:sz w:val="24"/>
        </w:rPr>
        <w:tab/>
      </w:r>
      <w:r>
        <w:rPr>
          <w:i/>
          <w:spacing w:val="-2"/>
          <w:sz w:val="24"/>
        </w:rPr>
        <w:t>Brands.</w:t>
      </w:r>
      <w:r>
        <w:rPr>
          <w:i/>
          <w:sz w:val="24"/>
        </w:rPr>
        <w:tab/>
      </w:r>
      <w:r>
        <w:rPr>
          <w:spacing w:val="-2"/>
          <w:sz w:val="24"/>
        </w:rPr>
        <w:t>Retrieved</w:t>
      </w:r>
      <w:r>
        <w:rPr>
          <w:sz w:val="24"/>
        </w:rPr>
        <w:tab/>
      </w:r>
      <w:r>
        <w:rPr>
          <w:spacing w:val="-4"/>
          <w:sz w:val="24"/>
        </w:rPr>
        <w:t xml:space="preserve">from </w:t>
      </w:r>
      <w:hyperlink r:id="rId37">
        <w:r w:rsidR="00BF6D45">
          <w:rPr>
            <w:color w:val="467886"/>
            <w:spacing w:val="-2"/>
            <w:sz w:val="24"/>
            <w:u w:val="single" w:color="467886"/>
          </w:rPr>
          <w:t>https://www.consumerreports.org</w:t>
        </w:r>
      </w:hyperlink>
    </w:p>
    <w:p w14:paraId="3613C005" w14:textId="77777777" w:rsidR="00BF6D45" w:rsidRDefault="00000000">
      <w:pPr>
        <w:spacing w:before="158"/>
        <w:rPr>
          <w:sz w:val="24"/>
        </w:rPr>
      </w:pPr>
      <w:r>
        <w:rPr>
          <w:sz w:val="24"/>
        </w:rPr>
        <w:t>Forbes.</w:t>
      </w:r>
      <w:r>
        <w:rPr>
          <w:spacing w:val="-3"/>
          <w:sz w:val="24"/>
        </w:rPr>
        <w:t xml:space="preserve"> </w:t>
      </w:r>
      <w:r>
        <w:rPr>
          <w:sz w:val="24"/>
        </w:rPr>
        <w:t>(2023).</w:t>
      </w:r>
      <w:r>
        <w:rPr>
          <w:spacing w:val="-2"/>
          <w:sz w:val="24"/>
        </w:rPr>
        <w:t xml:space="preserve"> </w:t>
      </w:r>
      <w:r>
        <w:rPr>
          <w:i/>
          <w:sz w:val="24"/>
        </w:rPr>
        <w:t>Car</w:t>
      </w:r>
      <w:r>
        <w:rPr>
          <w:i/>
          <w:spacing w:val="-1"/>
          <w:sz w:val="24"/>
        </w:rPr>
        <w:t xml:space="preserve"> </w:t>
      </w:r>
      <w:r>
        <w:rPr>
          <w:i/>
          <w:sz w:val="24"/>
        </w:rPr>
        <w:t>ownership</w:t>
      </w:r>
      <w:r>
        <w:rPr>
          <w:i/>
          <w:spacing w:val="-1"/>
          <w:sz w:val="24"/>
        </w:rPr>
        <w:t xml:space="preserve"> </w:t>
      </w:r>
      <w:r>
        <w:rPr>
          <w:i/>
          <w:sz w:val="24"/>
        </w:rPr>
        <w:t>statistics</w:t>
      </w:r>
      <w:r>
        <w:rPr>
          <w:i/>
          <w:spacing w:val="-1"/>
          <w:sz w:val="24"/>
        </w:rPr>
        <w:t xml:space="preserve"> </w:t>
      </w:r>
      <w:r>
        <w:rPr>
          <w:i/>
          <w:sz w:val="24"/>
        </w:rPr>
        <w:t>in the</w:t>
      </w:r>
      <w:r>
        <w:rPr>
          <w:i/>
          <w:spacing w:val="-2"/>
          <w:sz w:val="24"/>
        </w:rPr>
        <w:t xml:space="preserve"> </w:t>
      </w:r>
      <w:r>
        <w:rPr>
          <w:i/>
          <w:sz w:val="24"/>
        </w:rPr>
        <w:t>U.S.</w:t>
      </w:r>
      <w:r>
        <w:rPr>
          <w:i/>
          <w:spacing w:val="-2"/>
          <w:sz w:val="24"/>
        </w:rPr>
        <w:t xml:space="preserve"> </w:t>
      </w:r>
      <w:r>
        <w:rPr>
          <w:sz w:val="24"/>
        </w:rPr>
        <w:t>Retrieved</w:t>
      </w:r>
      <w:r>
        <w:rPr>
          <w:spacing w:val="-1"/>
          <w:sz w:val="24"/>
        </w:rPr>
        <w:t xml:space="preserve"> </w:t>
      </w:r>
      <w:r>
        <w:rPr>
          <w:sz w:val="24"/>
        </w:rPr>
        <w:t>from</w:t>
      </w:r>
      <w:r>
        <w:rPr>
          <w:spacing w:val="-1"/>
          <w:sz w:val="24"/>
        </w:rPr>
        <w:t xml:space="preserve"> </w:t>
      </w:r>
      <w:hyperlink r:id="rId38">
        <w:r w:rsidR="00BF6D45">
          <w:rPr>
            <w:color w:val="467886"/>
            <w:spacing w:val="-2"/>
            <w:sz w:val="24"/>
            <w:u w:val="single" w:color="467886"/>
          </w:rPr>
          <w:t>https://www.forbes.com</w:t>
        </w:r>
      </w:hyperlink>
    </w:p>
    <w:p w14:paraId="2EBA43C7" w14:textId="77777777" w:rsidR="00BF6D45" w:rsidRDefault="00BF6D45">
      <w:pPr>
        <w:pStyle w:val="BodyText"/>
        <w:spacing w:before="163"/>
      </w:pPr>
    </w:p>
    <w:p w14:paraId="3AC6F978" w14:textId="77777777" w:rsidR="00BF6D45" w:rsidRDefault="00000000">
      <w:pPr>
        <w:pStyle w:val="BodyText"/>
        <w:spacing w:before="1" w:line="480" w:lineRule="auto"/>
        <w:ind w:left="720" w:right="357" w:hanging="720"/>
        <w:jc w:val="both"/>
      </w:pPr>
      <w:r>
        <w:t>Ghazizadeh, S., McDonald, A. D., Lee, J. D., &amp; Torky, M. (2014). Mining free-text driver complaint</w:t>
      </w:r>
      <w:r>
        <w:rPr>
          <w:spacing w:val="80"/>
        </w:rPr>
        <w:t xml:space="preserve">  </w:t>
      </w:r>
      <w:r>
        <w:t>data</w:t>
      </w:r>
      <w:r>
        <w:rPr>
          <w:spacing w:val="-8"/>
        </w:rPr>
        <w:t xml:space="preserve"> </w:t>
      </w:r>
      <w:r>
        <w:t>for</w:t>
      </w:r>
      <w:r>
        <w:rPr>
          <w:spacing w:val="-8"/>
        </w:rPr>
        <w:t xml:space="preserve"> </w:t>
      </w:r>
      <w:r>
        <w:t>vehicle</w:t>
      </w:r>
      <w:r>
        <w:rPr>
          <w:spacing w:val="-8"/>
        </w:rPr>
        <w:t xml:space="preserve"> </w:t>
      </w:r>
      <w:r>
        <w:t>safety</w:t>
      </w:r>
      <w:r>
        <w:rPr>
          <w:spacing w:val="-8"/>
        </w:rPr>
        <w:t xml:space="preserve"> </w:t>
      </w:r>
      <w:r>
        <w:t>defect</w:t>
      </w:r>
      <w:r>
        <w:rPr>
          <w:spacing w:val="-8"/>
        </w:rPr>
        <w:t xml:space="preserve"> </w:t>
      </w:r>
      <w:r>
        <w:t>discovery.</w:t>
      </w:r>
      <w:r>
        <w:rPr>
          <w:spacing w:val="-8"/>
        </w:rPr>
        <w:t xml:space="preserve"> </w:t>
      </w:r>
      <w:r>
        <w:rPr>
          <w:i/>
        </w:rPr>
        <w:t>Human</w:t>
      </w:r>
      <w:r>
        <w:rPr>
          <w:i/>
          <w:spacing w:val="-8"/>
        </w:rPr>
        <w:t xml:space="preserve"> </w:t>
      </w:r>
      <w:r>
        <w:rPr>
          <w:i/>
        </w:rPr>
        <w:t>Factors,</w:t>
      </w:r>
      <w:r>
        <w:rPr>
          <w:i/>
          <w:spacing w:val="-8"/>
        </w:rPr>
        <w:t xml:space="preserve"> </w:t>
      </w:r>
      <w:r>
        <w:rPr>
          <w:i/>
        </w:rPr>
        <w:t>56</w:t>
      </w:r>
      <w:r>
        <w:t>(6),</w:t>
      </w:r>
      <w:r>
        <w:rPr>
          <w:spacing w:val="-8"/>
        </w:rPr>
        <w:t xml:space="preserve"> </w:t>
      </w:r>
      <w:r>
        <w:t xml:space="preserve">1189-1203. </w:t>
      </w:r>
      <w:hyperlink r:id="rId39">
        <w:r w:rsidR="00BF6D45">
          <w:rPr>
            <w:color w:val="467886"/>
            <w:spacing w:val="-2"/>
            <w:u w:val="single" w:color="467886"/>
          </w:rPr>
          <w:t>https://doi.org/10.1177/0018720814525439</w:t>
        </w:r>
      </w:hyperlink>
    </w:p>
    <w:p w14:paraId="7E5D31B4" w14:textId="77777777" w:rsidR="00BF6D45" w:rsidRDefault="00000000">
      <w:pPr>
        <w:pStyle w:val="BodyText"/>
        <w:spacing w:before="158" w:line="480" w:lineRule="auto"/>
        <w:ind w:left="720" w:right="357" w:hanging="720"/>
        <w:jc w:val="both"/>
      </w:pPr>
      <w:r>
        <w:t xml:space="preserve">Khodadadi, M., Ghasemzadeh, H., &amp; Delen, D. (2021). Deep learning for customer complaint classification in the automotive industry. </w:t>
      </w:r>
      <w:r>
        <w:rPr>
          <w:i/>
        </w:rPr>
        <w:t>Expert Systems with</w:t>
      </w:r>
      <w:r>
        <w:rPr>
          <w:i/>
          <w:spacing w:val="-1"/>
        </w:rPr>
        <w:t xml:space="preserve"> </w:t>
      </w:r>
      <w:r>
        <w:rPr>
          <w:i/>
        </w:rPr>
        <w:t>Applications, 184</w:t>
      </w:r>
      <w:r>
        <w:t xml:space="preserve">, 115428. </w:t>
      </w:r>
      <w:hyperlink r:id="rId40">
        <w:r w:rsidR="00BF6D45">
          <w:rPr>
            <w:color w:val="467886"/>
            <w:spacing w:val="-2"/>
            <w:u w:val="single" w:color="467886"/>
          </w:rPr>
          <w:t>https://doi.org/10.1016/j.eswa.2021.115428</w:t>
        </w:r>
      </w:hyperlink>
    </w:p>
    <w:p w14:paraId="5848C0AC" w14:textId="77777777" w:rsidR="00BF6D45" w:rsidRDefault="00000000">
      <w:pPr>
        <w:tabs>
          <w:tab w:val="left" w:pos="2879"/>
        </w:tabs>
        <w:spacing w:before="159" w:line="480" w:lineRule="auto"/>
        <w:ind w:left="720" w:right="344" w:hanging="720"/>
        <w:jc w:val="both"/>
        <w:rPr>
          <w:sz w:val="24"/>
        </w:rPr>
      </w:pPr>
      <w:r>
        <w:rPr>
          <w:sz w:val="24"/>
        </w:rPr>
        <w:t>Maione, R., Mendes, P., &amp; Silva, A. (2023). A global analysis of automotive recall trends: A comparative</w:t>
      </w:r>
      <w:r>
        <w:rPr>
          <w:spacing w:val="40"/>
          <w:sz w:val="24"/>
        </w:rPr>
        <w:t xml:space="preserve"> </w:t>
      </w:r>
      <w:r>
        <w:rPr>
          <w:sz w:val="24"/>
        </w:rPr>
        <w:t xml:space="preserve">study of the US, EU, and Brazil. </w:t>
      </w:r>
      <w:r>
        <w:rPr>
          <w:i/>
          <w:sz w:val="24"/>
        </w:rPr>
        <w:t xml:space="preserve">International Journal of Automotive </w:t>
      </w:r>
      <w:r>
        <w:rPr>
          <w:i/>
          <w:spacing w:val="-2"/>
          <w:sz w:val="24"/>
        </w:rPr>
        <w:t>Technology</w:t>
      </w:r>
      <w:r>
        <w:rPr>
          <w:i/>
          <w:spacing w:val="-6"/>
          <w:sz w:val="24"/>
        </w:rPr>
        <w:t xml:space="preserve"> </w:t>
      </w:r>
      <w:r>
        <w:rPr>
          <w:i/>
          <w:spacing w:val="-5"/>
          <w:sz w:val="24"/>
        </w:rPr>
        <w:t>and</w:t>
      </w:r>
      <w:r>
        <w:rPr>
          <w:i/>
          <w:sz w:val="24"/>
        </w:rPr>
        <w:tab/>
        <w:t>Management,</w:t>
      </w:r>
      <w:r>
        <w:rPr>
          <w:i/>
          <w:spacing w:val="58"/>
          <w:w w:val="150"/>
          <w:sz w:val="24"/>
        </w:rPr>
        <w:t xml:space="preserve">  </w:t>
      </w:r>
      <w:r>
        <w:rPr>
          <w:i/>
          <w:sz w:val="24"/>
        </w:rPr>
        <w:t>23</w:t>
      </w:r>
      <w:r>
        <w:rPr>
          <w:sz w:val="24"/>
        </w:rPr>
        <w:t>(2),</w:t>
      </w:r>
      <w:r>
        <w:rPr>
          <w:spacing w:val="60"/>
          <w:w w:val="150"/>
          <w:sz w:val="24"/>
        </w:rPr>
        <w:t xml:space="preserve">  </w:t>
      </w:r>
      <w:r>
        <w:rPr>
          <w:sz w:val="24"/>
        </w:rPr>
        <w:t>102-120.</w:t>
      </w:r>
      <w:r>
        <w:rPr>
          <w:spacing w:val="60"/>
          <w:w w:val="150"/>
          <w:sz w:val="24"/>
        </w:rPr>
        <w:t xml:space="preserve">  </w:t>
      </w:r>
      <w:hyperlink r:id="rId41">
        <w:r w:rsidR="00BF6D45">
          <w:rPr>
            <w:color w:val="467886"/>
            <w:spacing w:val="-2"/>
            <w:sz w:val="24"/>
            <w:u w:val="single" w:color="467886"/>
          </w:rPr>
          <w:t>https://doi.org/10.1590/0103-</w:t>
        </w:r>
      </w:hyperlink>
    </w:p>
    <w:p w14:paraId="7A14711B" w14:textId="77777777" w:rsidR="00BF6D45" w:rsidRDefault="00000000">
      <w:pPr>
        <w:pStyle w:val="BodyText"/>
        <w:tabs>
          <w:tab w:val="left" w:pos="719"/>
        </w:tabs>
      </w:pPr>
      <w:r>
        <w:rPr>
          <w:color w:val="467886"/>
          <w:u w:val="single" w:color="467886"/>
        </w:rPr>
        <w:tab/>
      </w:r>
      <w:r>
        <w:rPr>
          <w:color w:val="467886"/>
          <w:spacing w:val="-2"/>
          <w:u w:val="single" w:color="467886"/>
        </w:rPr>
        <w:t>6513.20220117</w:t>
      </w:r>
    </w:p>
    <w:p w14:paraId="7D4404DA" w14:textId="77777777" w:rsidR="00BF6D45" w:rsidRDefault="00BF6D45">
      <w:pPr>
        <w:pStyle w:val="BodyText"/>
        <w:spacing w:before="163"/>
      </w:pPr>
    </w:p>
    <w:p w14:paraId="357B1C8D" w14:textId="77777777" w:rsidR="00BF6D45" w:rsidRDefault="00000000">
      <w:pPr>
        <w:spacing w:line="480" w:lineRule="auto"/>
        <w:ind w:left="720" w:right="357" w:hanging="720"/>
        <w:jc w:val="both"/>
        <w:rPr>
          <w:sz w:val="24"/>
        </w:rPr>
      </w:pPr>
      <w:r>
        <w:rPr>
          <w:sz w:val="24"/>
        </w:rPr>
        <w:t>Maniyur, V., Lu, C.-T., &amp; Ramakrishnan, N. (2017). Predicting vehicle recalls using social</w:t>
      </w:r>
      <w:r>
        <w:rPr>
          <w:spacing w:val="40"/>
          <w:sz w:val="24"/>
        </w:rPr>
        <w:t xml:space="preserve"> </w:t>
      </w:r>
      <w:r>
        <w:rPr>
          <w:sz w:val="24"/>
        </w:rPr>
        <w:t>media</w:t>
      </w:r>
      <w:r>
        <w:rPr>
          <w:spacing w:val="-5"/>
          <w:sz w:val="24"/>
        </w:rPr>
        <w:t xml:space="preserve"> </w:t>
      </w:r>
      <w:r>
        <w:rPr>
          <w:sz w:val="24"/>
        </w:rPr>
        <w:t>data</w:t>
      </w:r>
      <w:r>
        <w:rPr>
          <w:spacing w:val="80"/>
          <w:w w:val="150"/>
          <w:sz w:val="24"/>
        </w:rPr>
        <w:t xml:space="preserve"> </w:t>
      </w:r>
      <w:r>
        <w:rPr>
          <w:sz w:val="24"/>
        </w:rPr>
        <w:t xml:space="preserve">fusion. </w:t>
      </w:r>
      <w:r>
        <w:rPr>
          <w:i/>
          <w:sz w:val="24"/>
        </w:rPr>
        <w:t>IEEE Transactions on Intelligent Transportation Systems, 18</w:t>
      </w:r>
      <w:r>
        <w:rPr>
          <w:sz w:val="24"/>
        </w:rPr>
        <w:t>(12), 3404-</w:t>
      </w:r>
      <w:r>
        <w:rPr>
          <w:spacing w:val="80"/>
          <w:sz w:val="24"/>
        </w:rPr>
        <w:t xml:space="preserve"> </w:t>
      </w:r>
      <w:r>
        <w:rPr>
          <w:sz w:val="24"/>
        </w:rPr>
        <w:t>3414.</w:t>
      </w:r>
      <w:r>
        <w:rPr>
          <w:spacing w:val="80"/>
          <w:sz w:val="24"/>
        </w:rPr>
        <w:t xml:space="preserve"> </w:t>
      </w:r>
      <w:hyperlink r:id="rId42">
        <w:r w:rsidR="00BF6D45">
          <w:rPr>
            <w:color w:val="467886"/>
            <w:sz w:val="24"/>
            <w:u w:val="single" w:color="467886"/>
          </w:rPr>
          <w:t>https://doi.org/10.1109/TITS.2017.2671446</w:t>
        </w:r>
      </w:hyperlink>
    </w:p>
    <w:p w14:paraId="4F0322B7" w14:textId="77777777" w:rsidR="00BF6D45" w:rsidRDefault="00BF6D45">
      <w:pPr>
        <w:spacing w:line="480" w:lineRule="auto"/>
        <w:jc w:val="both"/>
        <w:rPr>
          <w:sz w:val="24"/>
        </w:rPr>
        <w:sectPr w:rsidR="00BF6D45">
          <w:pgSz w:w="12240" w:h="15840"/>
          <w:pgMar w:top="1440" w:right="1080" w:bottom="280" w:left="1440" w:header="730" w:footer="0" w:gutter="0"/>
          <w:cols w:space="720"/>
        </w:sectPr>
      </w:pPr>
    </w:p>
    <w:p w14:paraId="4657A9FC" w14:textId="77777777" w:rsidR="00BF6D45" w:rsidRDefault="00000000">
      <w:pPr>
        <w:spacing w:before="131"/>
        <w:rPr>
          <w:sz w:val="24"/>
        </w:rPr>
      </w:pPr>
      <w:r>
        <w:rPr>
          <w:sz w:val="24"/>
        </w:rPr>
        <w:lastRenderedPageBreak/>
        <w:t>NHTSA.</w:t>
      </w:r>
      <w:r>
        <w:rPr>
          <w:spacing w:val="-16"/>
          <w:sz w:val="24"/>
        </w:rPr>
        <w:t xml:space="preserve"> </w:t>
      </w:r>
      <w:r>
        <w:rPr>
          <w:sz w:val="24"/>
        </w:rPr>
        <w:t>(2024).</w:t>
      </w:r>
      <w:r>
        <w:rPr>
          <w:spacing w:val="-14"/>
          <w:sz w:val="24"/>
        </w:rPr>
        <w:t xml:space="preserve"> </w:t>
      </w:r>
      <w:r>
        <w:rPr>
          <w:i/>
          <w:sz w:val="24"/>
        </w:rPr>
        <w:t>Annual</w:t>
      </w:r>
      <w:r>
        <w:rPr>
          <w:i/>
          <w:spacing w:val="-14"/>
          <w:sz w:val="24"/>
        </w:rPr>
        <w:t xml:space="preserve"> </w:t>
      </w:r>
      <w:r>
        <w:rPr>
          <w:i/>
          <w:sz w:val="24"/>
        </w:rPr>
        <w:t>recall</w:t>
      </w:r>
      <w:r>
        <w:rPr>
          <w:i/>
          <w:spacing w:val="-14"/>
          <w:sz w:val="24"/>
        </w:rPr>
        <w:t xml:space="preserve"> </w:t>
      </w:r>
      <w:r>
        <w:rPr>
          <w:i/>
          <w:sz w:val="24"/>
        </w:rPr>
        <w:t>statistics</w:t>
      </w:r>
      <w:r>
        <w:rPr>
          <w:i/>
          <w:spacing w:val="-13"/>
          <w:sz w:val="24"/>
        </w:rPr>
        <w:t xml:space="preserve"> </w:t>
      </w:r>
      <w:r>
        <w:rPr>
          <w:i/>
          <w:sz w:val="24"/>
        </w:rPr>
        <w:t>and</w:t>
      </w:r>
      <w:r>
        <w:rPr>
          <w:i/>
          <w:spacing w:val="-14"/>
          <w:sz w:val="24"/>
        </w:rPr>
        <w:t xml:space="preserve"> </w:t>
      </w:r>
      <w:r>
        <w:rPr>
          <w:i/>
          <w:sz w:val="24"/>
        </w:rPr>
        <w:t>safety</w:t>
      </w:r>
      <w:r>
        <w:rPr>
          <w:i/>
          <w:spacing w:val="-14"/>
          <w:sz w:val="24"/>
        </w:rPr>
        <w:t xml:space="preserve"> </w:t>
      </w:r>
      <w:r>
        <w:rPr>
          <w:i/>
          <w:sz w:val="24"/>
        </w:rPr>
        <w:t>reports.</w:t>
      </w:r>
      <w:r>
        <w:rPr>
          <w:i/>
          <w:spacing w:val="-14"/>
          <w:sz w:val="24"/>
        </w:rPr>
        <w:t xml:space="preserve"> </w:t>
      </w:r>
      <w:r>
        <w:rPr>
          <w:sz w:val="24"/>
        </w:rPr>
        <w:t>Retrieved</w:t>
      </w:r>
      <w:r>
        <w:rPr>
          <w:spacing w:val="-14"/>
          <w:sz w:val="24"/>
        </w:rPr>
        <w:t xml:space="preserve"> </w:t>
      </w:r>
      <w:r>
        <w:rPr>
          <w:sz w:val="24"/>
        </w:rPr>
        <w:t>from</w:t>
      </w:r>
      <w:r>
        <w:rPr>
          <w:spacing w:val="-13"/>
          <w:sz w:val="24"/>
        </w:rPr>
        <w:t xml:space="preserve"> </w:t>
      </w:r>
      <w:hyperlink r:id="rId43">
        <w:r w:rsidR="00BF6D45">
          <w:rPr>
            <w:color w:val="467886"/>
            <w:spacing w:val="-2"/>
            <w:sz w:val="24"/>
            <w:u w:val="single" w:color="467886"/>
          </w:rPr>
          <w:t>https://www.nhtsa.gov</w:t>
        </w:r>
      </w:hyperlink>
    </w:p>
    <w:p w14:paraId="2C210AC8" w14:textId="77777777" w:rsidR="00BF6D45" w:rsidRDefault="00BF6D45">
      <w:pPr>
        <w:pStyle w:val="BodyText"/>
        <w:spacing w:before="163"/>
      </w:pPr>
    </w:p>
    <w:p w14:paraId="0AA75328" w14:textId="77777777" w:rsidR="00BF6D45" w:rsidRDefault="00000000">
      <w:pPr>
        <w:pStyle w:val="BodyText"/>
        <w:spacing w:line="480" w:lineRule="auto"/>
        <w:ind w:left="720" w:right="357" w:hanging="720"/>
        <w:jc w:val="both"/>
      </w:pPr>
      <w:r>
        <w:t>Zhang, Y., Zhang, L., &amp; Wang, S. (2015). Predicting automobile recalls using user-generated content</w:t>
      </w:r>
      <w:r>
        <w:rPr>
          <w:spacing w:val="-2"/>
        </w:rPr>
        <w:t xml:space="preserve"> </w:t>
      </w:r>
      <w:r>
        <w:t>in</w:t>
      </w:r>
      <w:r>
        <w:rPr>
          <w:spacing w:val="40"/>
        </w:rPr>
        <w:t xml:space="preserve"> </w:t>
      </w:r>
      <w:r>
        <w:t xml:space="preserve">online forums. </w:t>
      </w:r>
      <w:r>
        <w:rPr>
          <w:i/>
        </w:rPr>
        <w:t>Journal of Consumer Behaviour, 14</w:t>
      </w:r>
      <w:r>
        <w:t xml:space="preserve">(5), 287-299. </w:t>
      </w:r>
      <w:hyperlink r:id="rId44">
        <w:r w:rsidR="00BF6D45">
          <w:rPr>
            <w:color w:val="467886"/>
            <w:spacing w:val="-2"/>
            <w:u w:val="single" w:color="467886"/>
          </w:rPr>
          <w:t>https://doi.org/10.1002/cb.1528</w:t>
        </w:r>
      </w:hyperlink>
    </w:p>
    <w:p w14:paraId="502DD75C" w14:textId="77777777" w:rsidR="00BF6D45" w:rsidRDefault="00BF6D45">
      <w:pPr>
        <w:pStyle w:val="BodyText"/>
        <w:rPr>
          <w:sz w:val="28"/>
        </w:rPr>
      </w:pPr>
    </w:p>
    <w:p w14:paraId="09ABB63F" w14:textId="77777777" w:rsidR="00BF6D45" w:rsidRDefault="00BF6D45">
      <w:pPr>
        <w:pStyle w:val="BodyText"/>
        <w:rPr>
          <w:sz w:val="28"/>
        </w:rPr>
      </w:pPr>
    </w:p>
    <w:p w14:paraId="1B7B4FDA" w14:textId="77777777" w:rsidR="00BF6D45" w:rsidRDefault="00BF6D45">
      <w:pPr>
        <w:pStyle w:val="BodyText"/>
        <w:rPr>
          <w:sz w:val="28"/>
        </w:rPr>
      </w:pPr>
    </w:p>
    <w:p w14:paraId="64B3242D" w14:textId="77777777" w:rsidR="00BF6D45" w:rsidRDefault="00BF6D45">
      <w:pPr>
        <w:pStyle w:val="BodyText"/>
        <w:spacing w:before="24"/>
        <w:rPr>
          <w:sz w:val="28"/>
        </w:rPr>
      </w:pPr>
    </w:p>
    <w:p w14:paraId="5B68F52E" w14:textId="236402CD" w:rsidR="00BF6D45" w:rsidRDefault="00BF6D45">
      <w:pPr>
        <w:pStyle w:val="BodyText"/>
        <w:spacing w:before="159" w:line="480" w:lineRule="auto"/>
        <w:ind w:right="357"/>
        <w:jc w:val="both"/>
      </w:pPr>
    </w:p>
    <w:sectPr w:rsidR="00BF6D45">
      <w:pgSz w:w="12240" w:h="15840"/>
      <w:pgMar w:top="1440" w:right="1080" w:bottom="280" w:left="144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3918B" w14:textId="77777777" w:rsidR="00003F18" w:rsidRDefault="00003F18">
      <w:r>
        <w:separator/>
      </w:r>
    </w:p>
  </w:endnote>
  <w:endnote w:type="continuationSeparator" w:id="0">
    <w:p w14:paraId="27CC4892" w14:textId="77777777" w:rsidR="00003F18" w:rsidRDefault="00003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0D02" w14:textId="77777777" w:rsidR="00003F18" w:rsidRDefault="00003F18">
      <w:r>
        <w:separator/>
      </w:r>
    </w:p>
  </w:footnote>
  <w:footnote w:type="continuationSeparator" w:id="0">
    <w:p w14:paraId="3C5B9AC9" w14:textId="77777777" w:rsidR="00003F18" w:rsidRDefault="00003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6B80" w14:textId="77777777" w:rsidR="00BF6D45" w:rsidRDefault="00000000">
    <w:pPr>
      <w:pStyle w:val="BodyText"/>
      <w:spacing w:line="14" w:lineRule="auto"/>
      <w:rPr>
        <w:sz w:val="20"/>
      </w:rPr>
    </w:pPr>
    <w:r>
      <w:rPr>
        <w:noProof/>
        <w:sz w:val="20"/>
      </w:rPr>
      <mc:AlternateContent>
        <mc:Choice Requires="wps">
          <w:drawing>
            <wp:anchor distT="0" distB="0" distL="0" distR="0" simplePos="0" relativeHeight="486592000" behindDoc="1" locked="0" layoutInCell="1" allowOverlap="1" wp14:anchorId="02A5F24B" wp14:editId="334CD21B">
              <wp:simplePos x="0" y="0"/>
              <wp:positionH relativeFrom="page">
                <wp:posOffset>6705600</wp:posOffset>
              </wp:positionH>
              <wp:positionV relativeFrom="page">
                <wp:posOffset>450622</wp:posOffset>
              </wp:positionV>
              <wp:extent cx="20320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0975"/>
                      </a:xfrm>
                      <a:prstGeom prst="rect">
                        <a:avLst/>
                      </a:prstGeom>
                    </wps:spPr>
                    <wps:txbx>
                      <w:txbxContent>
                        <w:p w14:paraId="5C337A31" w14:textId="77777777" w:rsidR="00BF6D4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528.000061pt;margin-top:35.482109pt;width:16pt;height:14.25pt;mso-position-horizontal-relative:page;mso-position-vertical-relative:page;z-index:-16724480"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noProof/>
        <w:sz w:val="20"/>
      </w:rPr>
      <mc:AlternateContent>
        <mc:Choice Requires="wps">
          <w:drawing>
            <wp:anchor distT="0" distB="0" distL="0" distR="0" simplePos="0" relativeHeight="486592512" behindDoc="1" locked="0" layoutInCell="1" allowOverlap="1" wp14:anchorId="25252BC1" wp14:editId="1E0C62B5">
              <wp:simplePos x="0" y="0"/>
              <wp:positionH relativeFrom="page">
                <wp:posOffset>901700</wp:posOffset>
              </wp:positionH>
              <wp:positionV relativeFrom="page">
                <wp:posOffset>612559</wp:posOffset>
              </wp:positionV>
              <wp:extent cx="538797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7975" cy="153670"/>
                      </a:xfrm>
                      <a:prstGeom prst="rect">
                        <a:avLst/>
                      </a:prstGeom>
                    </wps:spPr>
                    <wps:txbx>
                      <w:txbxContent>
                        <w:p w14:paraId="5D746E48" w14:textId="77777777" w:rsidR="00BF6D45" w:rsidRDefault="00000000">
                          <w:pPr>
                            <w:spacing w:before="14"/>
                            <w:ind w:left="20"/>
                            <w:rPr>
                              <w:sz w:val="18"/>
                            </w:rPr>
                          </w:pPr>
                          <w:r>
                            <w:rPr>
                              <w:color w:val="808080"/>
                              <w:sz w:val="18"/>
                            </w:rPr>
                            <w:t>RISK</w:t>
                          </w:r>
                          <w:r>
                            <w:rPr>
                              <w:color w:val="808080"/>
                              <w:spacing w:val="-12"/>
                              <w:sz w:val="18"/>
                            </w:rPr>
                            <w:t xml:space="preserve"> </w:t>
                          </w:r>
                          <w:r>
                            <w:rPr>
                              <w:color w:val="808080"/>
                              <w:sz w:val="18"/>
                            </w:rPr>
                            <w:t>STRATIFICATION</w:t>
                          </w:r>
                          <w:r>
                            <w:rPr>
                              <w:color w:val="808080"/>
                              <w:spacing w:val="-10"/>
                              <w:sz w:val="18"/>
                            </w:rPr>
                            <w:t xml:space="preserve"> </w:t>
                          </w:r>
                          <w:r>
                            <w:rPr>
                              <w:color w:val="808080"/>
                              <w:sz w:val="18"/>
                            </w:rPr>
                            <w:t>OF</w:t>
                          </w:r>
                          <w:r>
                            <w:rPr>
                              <w:color w:val="808080"/>
                              <w:spacing w:val="-12"/>
                              <w:sz w:val="18"/>
                            </w:rPr>
                            <w:t xml:space="preserve"> </w:t>
                          </w:r>
                          <w:r>
                            <w:rPr>
                              <w:color w:val="808080"/>
                              <w:sz w:val="18"/>
                            </w:rPr>
                            <w:t>VEHICLE</w:t>
                          </w:r>
                          <w:r>
                            <w:rPr>
                              <w:color w:val="808080"/>
                              <w:spacing w:val="-10"/>
                              <w:sz w:val="18"/>
                            </w:rPr>
                            <w:t xml:space="preserve"> </w:t>
                          </w:r>
                          <w:r>
                            <w:rPr>
                              <w:color w:val="808080"/>
                              <w:sz w:val="18"/>
                            </w:rPr>
                            <w:t>COMPLAINTS:</w:t>
                          </w:r>
                          <w:r>
                            <w:rPr>
                              <w:color w:val="808080"/>
                              <w:spacing w:val="-9"/>
                              <w:sz w:val="18"/>
                            </w:rPr>
                            <w:t xml:space="preserve"> </w:t>
                          </w:r>
                          <w:r>
                            <w:rPr>
                              <w:color w:val="808080"/>
                              <w:sz w:val="18"/>
                            </w:rPr>
                            <w:t>CLASSIFYING</w:t>
                          </w:r>
                          <w:r>
                            <w:rPr>
                              <w:color w:val="808080"/>
                              <w:spacing w:val="-11"/>
                              <w:sz w:val="18"/>
                            </w:rPr>
                            <w:t xml:space="preserve"> </w:t>
                          </w:r>
                          <w:r>
                            <w:rPr>
                              <w:color w:val="808080"/>
                              <w:sz w:val="18"/>
                            </w:rPr>
                            <w:t>RISKS</w:t>
                          </w:r>
                          <w:r>
                            <w:rPr>
                              <w:color w:val="808080"/>
                              <w:spacing w:val="-10"/>
                              <w:sz w:val="18"/>
                            </w:rPr>
                            <w:t xml:space="preserve"> </w:t>
                          </w:r>
                          <w:r>
                            <w:rPr>
                              <w:color w:val="808080"/>
                              <w:sz w:val="18"/>
                            </w:rPr>
                            <w:t>FOR</w:t>
                          </w:r>
                          <w:r>
                            <w:rPr>
                              <w:color w:val="808080"/>
                              <w:spacing w:val="-10"/>
                              <w:sz w:val="18"/>
                            </w:rPr>
                            <w:t xml:space="preserve"> </w:t>
                          </w:r>
                          <w:r>
                            <w:rPr>
                              <w:color w:val="808080"/>
                              <w:sz w:val="18"/>
                            </w:rPr>
                            <w:t>PROACTIVE</w:t>
                          </w:r>
                          <w:r>
                            <w:rPr>
                              <w:color w:val="808080"/>
                              <w:spacing w:val="-10"/>
                              <w:sz w:val="18"/>
                            </w:rPr>
                            <w:t xml:space="preserve"> </w:t>
                          </w:r>
                          <w:r>
                            <w:rPr>
                              <w:color w:val="808080"/>
                              <w:spacing w:val="-2"/>
                              <w:sz w:val="18"/>
                            </w:rPr>
                            <w:t>MEASURES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1pt;margin-top:48.233047pt;width:424.25pt;height:12.1pt;mso-position-horizontal-relative:page;mso-position-vertical-relative:page;z-index:-16723968" type="#_x0000_t202" id="docshape2" filled="false" stroked="false">
              <v:textbox inset="0,0,0,0">
                <w:txbxContent>
                  <w:p>
                    <w:pPr>
                      <w:spacing w:before="14"/>
                      <w:ind w:left="20" w:right="0" w:firstLine="0"/>
                      <w:jc w:val="left"/>
                      <w:rPr>
                        <w:sz w:val="18"/>
                      </w:rPr>
                    </w:pPr>
                    <w:r>
                      <w:rPr>
                        <w:color w:val="808080"/>
                        <w:sz w:val="18"/>
                      </w:rPr>
                      <w:t>RISK</w:t>
                    </w:r>
                    <w:r>
                      <w:rPr>
                        <w:color w:val="808080"/>
                        <w:spacing w:val="-12"/>
                        <w:sz w:val="18"/>
                      </w:rPr>
                      <w:t> </w:t>
                    </w:r>
                    <w:r>
                      <w:rPr>
                        <w:color w:val="808080"/>
                        <w:sz w:val="18"/>
                      </w:rPr>
                      <w:t>STRATIFICATION</w:t>
                    </w:r>
                    <w:r>
                      <w:rPr>
                        <w:color w:val="808080"/>
                        <w:spacing w:val="-10"/>
                        <w:sz w:val="18"/>
                      </w:rPr>
                      <w:t> </w:t>
                    </w:r>
                    <w:r>
                      <w:rPr>
                        <w:color w:val="808080"/>
                        <w:sz w:val="18"/>
                      </w:rPr>
                      <w:t>OF</w:t>
                    </w:r>
                    <w:r>
                      <w:rPr>
                        <w:color w:val="808080"/>
                        <w:spacing w:val="-12"/>
                        <w:sz w:val="18"/>
                      </w:rPr>
                      <w:t> </w:t>
                    </w:r>
                    <w:r>
                      <w:rPr>
                        <w:color w:val="808080"/>
                        <w:sz w:val="18"/>
                      </w:rPr>
                      <w:t>VEHICLE</w:t>
                    </w:r>
                    <w:r>
                      <w:rPr>
                        <w:color w:val="808080"/>
                        <w:spacing w:val="-10"/>
                        <w:sz w:val="18"/>
                      </w:rPr>
                      <w:t> </w:t>
                    </w:r>
                    <w:r>
                      <w:rPr>
                        <w:color w:val="808080"/>
                        <w:sz w:val="18"/>
                      </w:rPr>
                      <w:t>COMPLAINTS:</w:t>
                    </w:r>
                    <w:r>
                      <w:rPr>
                        <w:color w:val="808080"/>
                        <w:spacing w:val="-9"/>
                        <w:sz w:val="18"/>
                      </w:rPr>
                      <w:t> </w:t>
                    </w:r>
                    <w:r>
                      <w:rPr>
                        <w:color w:val="808080"/>
                        <w:sz w:val="18"/>
                      </w:rPr>
                      <w:t>CLASSIFYING</w:t>
                    </w:r>
                    <w:r>
                      <w:rPr>
                        <w:color w:val="808080"/>
                        <w:spacing w:val="-11"/>
                        <w:sz w:val="18"/>
                      </w:rPr>
                      <w:t> </w:t>
                    </w:r>
                    <w:r>
                      <w:rPr>
                        <w:color w:val="808080"/>
                        <w:sz w:val="18"/>
                      </w:rPr>
                      <w:t>RISKS</w:t>
                    </w:r>
                    <w:r>
                      <w:rPr>
                        <w:color w:val="808080"/>
                        <w:spacing w:val="-10"/>
                        <w:sz w:val="18"/>
                      </w:rPr>
                      <w:t> </w:t>
                    </w:r>
                    <w:r>
                      <w:rPr>
                        <w:color w:val="808080"/>
                        <w:sz w:val="18"/>
                      </w:rPr>
                      <w:t>FOR</w:t>
                    </w:r>
                    <w:r>
                      <w:rPr>
                        <w:color w:val="808080"/>
                        <w:spacing w:val="-10"/>
                        <w:sz w:val="18"/>
                      </w:rPr>
                      <w:t> </w:t>
                    </w:r>
                    <w:r>
                      <w:rPr>
                        <w:color w:val="808080"/>
                        <w:sz w:val="18"/>
                      </w:rPr>
                      <w:t>PROACTIVE</w:t>
                    </w:r>
                    <w:r>
                      <w:rPr>
                        <w:color w:val="808080"/>
                        <w:spacing w:val="-10"/>
                        <w:sz w:val="18"/>
                      </w:rPr>
                      <w:t> </w:t>
                    </w:r>
                    <w:r>
                      <w:rPr>
                        <w:color w:val="808080"/>
                        <w:spacing w:val="-2"/>
                        <w:sz w:val="18"/>
                      </w:rPr>
                      <w:t>MEASURES</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E64"/>
    <w:multiLevelType w:val="multilevel"/>
    <w:tmpl w:val="81BA5FFE"/>
    <w:lvl w:ilvl="0">
      <w:start w:val="1"/>
      <w:numFmt w:val="decimal"/>
      <w:lvlText w:val="%1."/>
      <w:lvlJc w:val="left"/>
      <w:pPr>
        <w:ind w:left="720" w:hanging="360"/>
        <w:jc w:val="right"/>
      </w:pPr>
      <w:rPr>
        <w:rFonts w:hint="default"/>
        <w:spacing w:val="0"/>
        <w:w w:val="100"/>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60" w:hanging="540"/>
      </w:pPr>
      <w:rPr>
        <w:rFonts w:hint="default"/>
        <w:lang w:val="en-US" w:eastAsia="en-US" w:bidi="ar-SA"/>
      </w:rPr>
    </w:lvl>
    <w:lvl w:ilvl="4">
      <w:numFmt w:val="bullet"/>
      <w:lvlText w:val="•"/>
      <w:lvlJc w:val="left"/>
      <w:pPr>
        <w:ind w:left="2468" w:hanging="540"/>
      </w:pPr>
      <w:rPr>
        <w:rFonts w:hint="default"/>
        <w:lang w:val="en-US" w:eastAsia="en-US" w:bidi="ar-SA"/>
      </w:rPr>
    </w:lvl>
    <w:lvl w:ilvl="5">
      <w:numFmt w:val="bullet"/>
      <w:lvlText w:val="•"/>
      <w:lvlJc w:val="left"/>
      <w:pPr>
        <w:ind w:left="3677" w:hanging="540"/>
      </w:pPr>
      <w:rPr>
        <w:rFonts w:hint="default"/>
        <w:lang w:val="en-US" w:eastAsia="en-US" w:bidi="ar-SA"/>
      </w:rPr>
    </w:lvl>
    <w:lvl w:ilvl="6">
      <w:numFmt w:val="bullet"/>
      <w:lvlText w:val="•"/>
      <w:lvlJc w:val="left"/>
      <w:pPr>
        <w:ind w:left="4885" w:hanging="540"/>
      </w:pPr>
      <w:rPr>
        <w:rFonts w:hint="default"/>
        <w:lang w:val="en-US" w:eastAsia="en-US" w:bidi="ar-SA"/>
      </w:rPr>
    </w:lvl>
    <w:lvl w:ilvl="7">
      <w:numFmt w:val="bullet"/>
      <w:lvlText w:val="•"/>
      <w:lvlJc w:val="left"/>
      <w:pPr>
        <w:ind w:left="6094" w:hanging="540"/>
      </w:pPr>
      <w:rPr>
        <w:rFonts w:hint="default"/>
        <w:lang w:val="en-US" w:eastAsia="en-US" w:bidi="ar-SA"/>
      </w:rPr>
    </w:lvl>
    <w:lvl w:ilvl="8">
      <w:numFmt w:val="bullet"/>
      <w:lvlText w:val="•"/>
      <w:lvlJc w:val="left"/>
      <w:pPr>
        <w:ind w:left="7302" w:hanging="540"/>
      </w:pPr>
      <w:rPr>
        <w:rFonts w:hint="default"/>
        <w:lang w:val="en-US" w:eastAsia="en-US" w:bidi="ar-SA"/>
      </w:rPr>
    </w:lvl>
  </w:abstractNum>
  <w:abstractNum w:abstractNumId="1" w15:restartNumberingAfterBreak="0">
    <w:nsid w:val="0D053258"/>
    <w:multiLevelType w:val="multilevel"/>
    <w:tmpl w:val="1C9AA6C0"/>
    <w:lvl w:ilvl="0">
      <w:start w:val="1"/>
      <w:numFmt w:val="decimal"/>
      <w:lvlText w:val="%1."/>
      <w:lvlJc w:val="left"/>
      <w:pPr>
        <w:ind w:left="4100" w:hanging="360"/>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361" w:hanging="361"/>
        <w:jc w:val="lef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902" w:hanging="360"/>
      </w:pPr>
      <w:rPr>
        <w:rFonts w:hint="default"/>
        <w:lang w:val="en-US" w:eastAsia="en-US" w:bidi="ar-SA"/>
      </w:rPr>
    </w:lvl>
    <w:lvl w:ilvl="5">
      <w:numFmt w:val="bullet"/>
      <w:lvlText w:val="•"/>
      <w:lvlJc w:val="left"/>
      <w:pPr>
        <w:ind w:left="5705" w:hanging="360"/>
      </w:pPr>
      <w:rPr>
        <w:rFonts w:hint="default"/>
        <w:lang w:val="en-US" w:eastAsia="en-US" w:bidi="ar-SA"/>
      </w:rPr>
    </w:lvl>
    <w:lvl w:ilvl="6">
      <w:numFmt w:val="bullet"/>
      <w:lvlText w:val="•"/>
      <w:lvlJc w:val="left"/>
      <w:pPr>
        <w:ind w:left="6508"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14" w:hanging="360"/>
      </w:pPr>
      <w:rPr>
        <w:rFonts w:hint="default"/>
        <w:lang w:val="en-US" w:eastAsia="en-US" w:bidi="ar-SA"/>
      </w:rPr>
    </w:lvl>
  </w:abstractNum>
  <w:abstractNum w:abstractNumId="2" w15:restartNumberingAfterBreak="0">
    <w:nsid w:val="0ECB3F03"/>
    <w:multiLevelType w:val="multilevel"/>
    <w:tmpl w:val="17BAB70E"/>
    <w:lvl w:ilvl="0">
      <w:start w:val="4"/>
      <w:numFmt w:val="decimal"/>
      <w:lvlText w:val="%1"/>
      <w:lvlJc w:val="left"/>
      <w:pPr>
        <w:ind w:left="550" w:hanging="331"/>
        <w:jc w:val="left"/>
      </w:pPr>
      <w:rPr>
        <w:rFonts w:hint="default"/>
        <w:lang w:val="en-US" w:eastAsia="en-US" w:bidi="ar-SA"/>
      </w:rPr>
    </w:lvl>
    <w:lvl w:ilvl="1">
      <w:start w:val="1"/>
      <w:numFmt w:val="decimal"/>
      <w:lvlText w:val="%1.%2"/>
      <w:lvlJc w:val="left"/>
      <w:pPr>
        <w:ind w:left="550" w:hanging="331"/>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935" w:hanging="496"/>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2891" w:hanging="496"/>
      </w:pPr>
      <w:rPr>
        <w:rFonts w:hint="default"/>
        <w:lang w:val="en-US" w:eastAsia="en-US" w:bidi="ar-SA"/>
      </w:rPr>
    </w:lvl>
    <w:lvl w:ilvl="4">
      <w:numFmt w:val="bullet"/>
      <w:lvlText w:val="•"/>
      <w:lvlJc w:val="left"/>
      <w:pPr>
        <w:ind w:left="3866" w:hanging="496"/>
      </w:pPr>
      <w:rPr>
        <w:rFonts w:hint="default"/>
        <w:lang w:val="en-US" w:eastAsia="en-US" w:bidi="ar-SA"/>
      </w:rPr>
    </w:lvl>
    <w:lvl w:ilvl="5">
      <w:numFmt w:val="bullet"/>
      <w:lvlText w:val="•"/>
      <w:lvlJc w:val="left"/>
      <w:pPr>
        <w:ind w:left="4842" w:hanging="496"/>
      </w:pPr>
      <w:rPr>
        <w:rFonts w:hint="default"/>
        <w:lang w:val="en-US" w:eastAsia="en-US" w:bidi="ar-SA"/>
      </w:rPr>
    </w:lvl>
    <w:lvl w:ilvl="6">
      <w:numFmt w:val="bullet"/>
      <w:lvlText w:val="•"/>
      <w:lvlJc w:val="left"/>
      <w:pPr>
        <w:ind w:left="5817" w:hanging="496"/>
      </w:pPr>
      <w:rPr>
        <w:rFonts w:hint="default"/>
        <w:lang w:val="en-US" w:eastAsia="en-US" w:bidi="ar-SA"/>
      </w:rPr>
    </w:lvl>
    <w:lvl w:ilvl="7">
      <w:numFmt w:val="bullet"/>
      <w:lvlText w:val="•"/>
      <w:lvlJc w:val="left"/>
      <w:pPr>
        <w:ind w:left="6793" w:hanging="496"/>
      </w:pPr>
      <w:rPr>
        <w:rFonts w:hint="default"/>
        <w:lang w:val="en-US" w:eastAsia="en-US" w:bidi="ar-SA"/>
      </w:rPr>
    </w:lvl>
    <w:lvl w:ilvl="8">
      <w:numFmt w:val="bullet"/>
      <w:lvlText w:val="•"/>
      <w:lvlJc w:val="left"/>
      <w:pPr>
        <w:ind w:left="7768" w:hanging="496"/>
      </w:pPr>
      <w:rPr>
        <w:rFonts w:hint="default"/>
        <w:lang w:val="en-US" w:eastAsia="en-US" w:bidi="ar-SA"/>
      </w:rPr>
    </w:lvl>
  </w:abstractNum>
  <w:abstractNum w:abstractNumId="3" w15:restartNumberingAfterBreak="0">
    <w:nsid w:val="166D7BD0"/>
    <w:multiLevelType w:val="multilevel"/>
    <w:tmpl w:val="52260D74"/>
    <w:lvl w:ilvl="0">
      <w:start w:val="1"/>
      <w:numFmt w:val="decimal"/>
      <w:lvlText w:val="%1."/>
      <w:lvlJc w:val="left"/>
      <w:pPr>
        <w:ind w:left="440" w:hanging="440"/>
        <w:jc w:val="left"/>
      </w:pPr>
      <w:rPr>
        <w:rFonts w:hint="default"/>
        <w:spacing w:val="0"/>
        <w:w w:val="100"/>
        <w:lang w:val="en-US" w:eastAsia="en-US" w:bidi="ar-SA"/>
      </w:rPr>
    </w:lvl>
    <w:lvl w:ilvl="1">
      <w:start w:val="1"/>
      <w:numFmt w:val="decimal"/>
      <w:lvlText w:val="%1.%2."/>
      <w:lvlJc w:val="left"/>
      <w:pPr>
        <w:ind w:left="880" w:hanging="6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862" w:hanging="660"/>
      </w:pPr>
      <w:rPr>
        <w:rFonts w:hint="default"/>
        <w:lang w:val="en-US" w:eastAsia="en-US" w:bidi="ar-SA"/>
      </w:rPr>
    </w:lvl>
    <w:lvl w:ilvl="3">
      <w:numFmt w:val="bullet"/>
      <w:lvlText w:val="•"/>
      <w:lvlJc w:val="left"/>
      <w:pPr>
        <w:ind w:left="2844" w:hanging="660"/>
      </w:pPr>
      <w:rPr>
        <w:rFonts w:hint="default"/>
        <w:lang w:val="en-US" w:eastAsia="en-US" w:bidi="ar-SA"/>
      </w:rPr>
    </w:lvl>
    <w:lvl w:ilvl="4">
      <w:numFmt w:val="bullet"/>
      <w:lvlText w:val="•"/>
      <w:lvlJc w:val="left"/>
      <w:pPr>
        <w:ind w:left="3826" w:hanging="660"/>
      </w:pPr>
      <w:rPr>
        <w:rFonts w:hint="default"/>
        <w:lang w:val="en-US" w:eastAsia="en-US" w:bidi="ar-SA"/>
      </w:rPr>
    </w:lvl>
    <w:lvl w:ilvl="5">
      <w:numFmt w:val="bullet"/>
      <w:lvlText w:val="•"/>
      <w:lvlJc w:val="left"/>
      <w:pPr>
        <w:ind w:left="4808" w:hanging="660"/>
      </w:pPr>
      <w:rPr>
        <w:rFonts w:hint="default"/>
        <w:lang w:val="en-US" w:eastAsia="en-US" w:bidi="ar-SA"/>
      </w:rPr>
    </w:lvl>
    <w:lvl w:ilvl="6">
      <w:numFmt w:val="bullet"/>
      <w:lvlText w:val="•"/>
      <w:lvlJc w:val="left"/>
      <w:pPr>
        <w:ind w:left="5791" w:hanging="660"/>
      </w:pPr>
      <w:rPr>
        <w:rFonts w:hint="default"/>
        <w:lang w:val="en-US" w:eastAsia="en-US" w:bidi="ar-SA"/>
      </w:rPr>
    </w:lvl>
    <w:lvl w:ilvl="7">
      <w:numFmt w:val="bullet"/>
      <w:lvlText w:val="•"/>
      <w:lvlJc w:val="left"/>
      <w:pPr>
        <w:ind w:left="6773" w:hanging="660"/>
      </w:pPr>
      <w:rPr>
        <w:rFonts w:hint="default"/>
        <w:lang w:val="en-US" w:eastAsia="en-US" w:bidi="ar-SA"/>
      </w:rPr>
    </w:lvl>
    <w:lvl w:ilvl="8">
      <w:numFmt w:val="bullet"/>
      <w:lvlText w:val="•"/>
      <w:lvlJc w:val="left"/>
      <w:pPr>
        <w:ind w:left="7755" w:hanging="660"/>
      </w:pPr>
      <w:rPr>
        <w:rFonts w:hint="default"/>
        <w:lang w:val="en-US" w:eastAsia="en-US" w:bidi="ar-SA"/>
      </w:rPr>
    </w:lvl>
  </w:abstractNum>
  <w:abstractNum w:abstractNumId="4" w15:restartNumberingAfterBreak="0">
    <w:nsid w:val="18EB26C3"/>
    <w:multiLevelType w:val="hybridMultilevel"/>
    <w:tmpl w:val="7BDADD6C"/>
    <w:lvl w:ilvl="0" w:tplc="373A2F7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99C6C002">
      <w:numFmt w:val="bullet"/>
      <w:lvlText w:val="•"/>
      <w:lvlJc w:val="left"/>
      <w:pPr>
        <w:ind w:left="1620" w:hanging="360"/>
      </w:pPr>
      <w:rPr>
        <w:rFonts w:hint="default"/>
        <w:lang w:val="en-US" w:eastAsia="en-US" w:bidi="ar-SA"/>
      </w:rPr>
    </w:lvl>
    <w:lvl w:ilvl="2" w:tplc="7CEA8F3E">
      <w:numFmt w:val="bullet"/>
      <w:lvlText w:val="•"/>
      <w:lvlJc w:val="left"/>
      <w:pPr>
        <w:ind w:left="2520" w:hanging="360"/>
      </w:pPr>
      <w:rPr>
        <w:rFonts w:hint="default"/>
        <w:lang w:val="en-US" w:eastAsia="en-US" w:bidi="ar-SA"/>
      </w:rPr>
    </w:lvl>
    <w:lvl w:ilvl="3" w:tplc="C8C4AD6C">
      <w:numFmt w:val="bullet"/>
      <w:lvlText w:val="•"/>
      <w:lvlJc w:val="left"/>
      <w:pPr>
        <w:ind w:left="3420" w:hanging="360"/>
      </w:pPr>
      <w:rPr>
        <w:rFonts w:hint="default"/>
        <w:lang w:val="en-US" w:eastAsia="en-US" w:bidi="ar-SA"/>
      </w:rPr>
    </w:lvl>
    <w:lvl w:ilvl="4" w:tplc="B6AC98EE">
      <w:numFmt w:val="bullet"/>
      <w:lvlText w:val="•"/>
      <w:lvlJc w:val="left"/>
      <w:pPr>
        <w:ind w:left="4320" w:hanging="360"/>
      </w:pPr>
      <w:rPr>
        <w:rFonts w:hint="default"/>
        <w:lang w:val="en-US" w:eastAsia="en-US" w:bidi="ar-SA"/>
      </w:rPr>
    </w:lvl>
    <w:lvl w:ilvl="5" w:tplc="832EE510">
      <w:numFmt w:val="bullet"/>
      <w:lvlText w:val="•"/>
      <w:lvlJc w:val="left"/>
      <w:pPr>
        <w:ind w:left="5220" w:hanging="360"/>
      </w:pPr>
      <w:rPr>
        <w:rFonts w:hint="default"/>
        <w:lang w:val="en-US" w:eastAsia="en-US" w:bidi="ar-SA"/>
      </w:rPr>
    </w:lvl>
    <w:lvl w:ilvl="6" w:tplc="4D8C853E">
      <w:numFmt w:val="bullet"/>
      <w:lvlText w:val="•"/>
      <w:lvlJc w:val="left"/>
      <w:pPr>
        <w:ind w:left="6120" w:hanging="360"/>
      </w:pPr>
      <w:rPr>
        <w:rFonts w:hint="default"/>
        <w:lang w:val="en-US" w:eastAsia="en-US" w:bidi="ar-SA"/>
      </w:rPr>
    </w:lvl>
    <w:lvl w:ilvl="7" w:tplc="05249FEE">
      <w:numFmt w:val="bullet"/>
      <w:lvlText w:val="•"/>
      <w:lvlJc w:val="left"/>
      <w:pPr>
        <w:ind w:left="7020" w:hanging="360"/>
      </w:pPr>
      <w:rPr>
        <w:rFonts w:hint="default"/>
        <w:lang w:val="en-US" w:eastAsia="en-US" w:bidi="ar-SA"/>
      </w:rPr>
    </w:lvl>
    <w:lvl w:ilvl="8" w:tplc="1F1E121E">
      <w:numFmt w:val="bullet"/>
      <w:lvlText w:val="•"/>
      <w:lvlJc w:val="left"/>
      <w:pPr>
        <w:ind w:left="7920" w:hanging="360"/>
      </w:pPr>
      <w:rPr>
        <w:rFonts w:hint="default"/>
        <w:lang w:val="en-US" w:eastAsia="en-US" w:bidi="ar-SA"/>
      </w:rPr>
    </w:lvl>
  </w:abstractNum>
  <w:abstractNum w:abstractNumId="5" w15:restartNumberingAfterBreak="0">
    <w:nsid w:val="1F9E316C"/>
    <w:multiLevelType w:val="multilevel"/>
    <w:tmpl w:val="5A98F9E2"/>
    <w:lvl w:ilvl="0">
      <w:start w:val="3"/>
      <w:numFmt w:val="decimal"/>
      <w:lvlText w:val="%1"/>
      <w:lvlJc w:val="left"/>
      <w:pPr>
        <w:ind w:left="550" w:hanging="331"/>
        <w:jc w:val="left"/>
      </w:pPr>
      <w:rPr>
        <w:rFonts w:hint="default"/>
        <w:lang w:val="en-US" w:eastAsia="en-US" w:bidi="ar-SA"/>
      </w:rPr>
    </w:lvl>
    <w:lvl w:ilvl="1">
      <w:start w:val="1"/>
      <w:numFmt w:val="decimal"/>
      <w:lvlText w:val="%1.%2"/>
      <w:lvlJc w:val="left"/>
      <w:pPr>
        <w:ind w:left="550" w:hanging="331"/>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935" w:hanging="496"/>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2891" w:hanging="496"/>
      </w:pPr>
      <w:rPr>
        <w:rFonts w:hint="default"/>
        <w:lang w:val="en-US" w:eastAsia="en-US" w:bidi="ar-SA"/>
      </w:rPr>
    </w:lvl>
    <w:lvl w:ilvl="4">
      <w:numFmt w:val="bullet"/>
      <w:lvlText w:val="•"/>
      <w:lvlJc w:val="left"/>
      <w:pPr>
        <w:ind w:left="3866" w:hanging="496"/>
      </w:pPr>
      <w:rPr>
        <w:rFonts w:hint="default"/>
        <w:lang w:val="en-US" w:eastAsia="en-US" w:bidi="ar-SA"/>
      </w:rPr>
    </w:lvl>
    <w:lvl w:ilvl="5">
      <w:numFmt w:val="bullet"/>
      <w:lvlText w:val="•"/>
      <w:lvlJc w:val="left"/>
      <w:pPr>
        <w:ind w:left="4842" w:hanging="496"/>
      </w:pPr>
      <w:rPr>
        <w:rFonts w:hint="default"/>
        <w:lang w:val="en-US" w:eastAsia="en-US" w:bidi="ar-SA"/>
      </w:rPr>
    </w:lvl>
    <w:lvl w:ilvl="6">
      <w:numFmt w:val="bullet"/>
      <w:lvlText w:val="•"/>
      <w:lvlJc w:val="left"/>
      <w:pPr>
        <w:ind w:left="5817" w:hanging="496"/>
      </w:pPr>
      <w:rPr>
        <w:rFonts w:hint="default"/>
        <w:lang w:val="en-US" w:eastAsia="en-US" w:bidi="ar-SA"/>
      </w:rPr>
    </w:lvl>
    <w:lvl w:ilvl="7">
      <w:numFmt w:val="bullet"/>
      <w:lvlText w:val="•"/>
      <w:lvlJc w:val="left"/>
      <w:pPr>
        <w:ind w:left="6793" w:hanging="496"/>
      </w:pPr>
      <w:rPr>
        <w:rFonts w:hint="default"/>
        <w:lang w:val="en-US" w:eastAsia="en-US" w:bidi="ar-SA"/>
      </w:rPr>
    </w:lvl>
    <w:lvl w:ilvl="8">
      <w:numFmt w:val="bullet"/>
      <w:lvlText w:val="•"/>
      <w:lvlJc w:val="left"/>
      <w:pPr>
        <w:ind w:left="7768" w:hanging="496"/>
      </w:pPr>
      <w:rPr>
        <w:rFonts w:hint="default"/>
        <w:lang w:val="en-US" w:eastAsia="en-US" w:bidi="ar-SA"/>
      </w:rPr>
    </w:lvl>
  </w:abstractNum>
  <w:abstractNum w:abstractNumId="6" w15:restartNumberingAfterBreak="0">
    <w:nsid w:val="20465B78"/>
    <w:multiLevelType w:val="hybridMultilevel"/>
    <w:tmpl w:val="A73AECA8"/>
    <w:lvl w:ilvl="0" w:tplc="9724EDE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1" w:tplc="85E87E90">
      <w:numFmt w:val="bullet"/>
      <w:lvlText w:val="•"/>
      <w:lvlJc w:val="left"/>
      <w:pPr>
        <w:ind w:left="2268" w:hanging="360"/>
      </w:pPr>
      <w:rPr>
        <w:rFonts w:hint="default"/>
        <w:lang w:val="en-US" w:eastAsia="en-US" w:bidi="ar-SA"/>
      </w:rPr>
    </w:lvl>
    <w:lvl w:ilvl="2" w:tplc="D45A30B6">
      <w:numFmt w:val="bullet"/>
      <w:lvlText w:val="•"/>
      <w:lvlJc w:val="left"/>
      <w:pPr>
        <w:ind w:left="3096" w:hanging="360"/>
      </w:pPr>
      <w:rPr>
        <w:rFonts w:hint="default"/>
        <w:lang w:val="en-US" w:eastAsia="en-US" w:bidi="ar-SA"/>
      </w:rPr>
    </w:lvl>
    <w:lvl w:ilvl="3" w:tplc="24FE7B44">
      <w:numFmt w:val="bullet"/>
      <w:lvlText w:val="•"/>
      <w:lvlJc w:val="left"/>
      <w:pPr>
        <w:ind w:left="3924" w:hanging="360"/>
      </w:pPr>
      <w:rPr>
        <w:rFonts w:hint="default"/>
        <w:lang w:val="en-US" w:eastAsia="en-US" w:bidi="ar-SA"/>
      </w:rPr>
    </w:lvl>
    <w:lvl w:ilvl="4" w:tplc="5DEA3A56">
      <w:numFmt w:val="bullet"/>
      <w:lvlText w:val="•"/>
      <w:lvlJc w:val="left"/>
      <w:pPr>
        <w:ind w:left="4752" w:hanging="360"/>
      </w:pPr>
      <w:rPr>
        <w:rFonts w:hint="default"/>
        <w:lang w:val="en-US" w:eastAsia="en-US" w:bidi="ar-SA"/>
      </w:rPr>
    </w:lvl>
    <w:lvl w:ilvl="5" w:tplc="4648A7F4">
      <w:numFmt w:val="bullet"/>
      <w:lvlText w:val="•"/>
      <w:lvlJc w:val="left"/>
      <w:pPr>
        <w:ind w:left="5580" w:hanging="360"/>
      </w:pPr>
      <w:rPr>
        <w:rFonts w:hint="default"/>
        <w:lang w:val="en-US" w:eastAsia="en-US" w:bidi="ar-SA"/>
      </w:rPr>
    </w:lvl>
    <w:lvl w:ilvl="6" w:tplc="E1981056">
      <w:numFmt w:val="bullet"/>
      <w:lvlText w:val="•"/>
      <w:lvlJc w:val="left"/>
      <w:pPr>
        <w:ind w:left="6408" w:hanging="360"/>
      </w:pPr>
      <w:rPr>
        <w:rFonts w:hint="default"/>
        <w:lang w:val="en-US" w:eastAsia="en-US" w:bidi="ar-SA"/>
      </w:rPr>
    </w:lvl>
    <w:lvl w:ilvl="7" w:tplc="2130831A">
      <w:numFmt w:val="bullet"/>
      <w:lvlText w:val="•"/>
      <w:lvlJc w:val="left"/>
      <w:pPr>
        <w:ind w:left="7236" w:hanging="360"/>
      </w:pPr>
      <w:rPr>
        <w:rFonts w:hint="default"/>
        <w:lang w:val="en-US" w:eastAsia="en-US" w:bidi="ar-SA"/>
      </w:rPr>
    </w:lvl>
    <w:lvl w:ilvl="8" w:tplc="134484EA">
      <w:numFmt w:val="bullet"/>
      <w:lvlText w:val="•"/>
      <w:lvlJc w:val="left"/>
      <w:pPr>
        <w:ind w:left="8064" w:hanging="360"/>
      </w:pPr>
      <w:rPr>
        <w:rFonts w:hint="default"/>
        <w:lang w:val="en-US" w:eastAsia="en-US" w:bidi="ar-SA"/>
      </w:rPr>
    </w:lvl>
  </w:abstractNum>
  <w:abstractNum w:abstractNumId="7" w15:restartNumberingAfterBreak="0">
    <w:nsid w:val="44AE1B4F"/>
    <w:multiLevelType w:val="hybridMultilevel"/>
    <w:tmpl w:val="AFAAB6FA"/>
    <w:lvl w:ilvl="0" w:tplc="453C6CA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544EBAA">
      <w:numFmt w:val="bullet"/>
      <w:lvlText w:val="•"/>
      <w:lvlJc w:val="left"/>
      <w:pPr>
        <w:ind w:left="1620" w:hanging="360"/>
      </w:pPr>
      <w:rPr>
        <w:rFonts w:hint="default"/>
        <w:lang w:val="en-US" w:eastAsia="en-US" w:bidi="ar-SA"/>
      </w:rPr>
    </w:lvl>
    <w:lvl w:ilvl="2" w:tplc="58B6D262">
      <w:numFmt w:val="bullet"/>
      <w:lvlText w:val="•"/>
      <w:lvlJc w:val="left"/>
      <w:pPr>
        <w:ind w:left="2520" w:hanging="360"/>
      </w:pPr>
      <w:rPr>
        <w:rFonts w:hint="default"/>
        <w:lang w:val="en-US" w:eastAsia="en-US" w:bidi="ar-SA"/>
      </w:rPr>
    </w:lvl>
    <w:lvl w:ilvl="3" w:tplc="9BF462EC">
      <w:numFmt w:val="bullet"/>
      <w:lvlText w:val="•"/>
      <w:lvlJc w:val="left"/>
      <w:pPr>
        <w:ind w:left="3420" w:hanging="360"/>
      </w:pPr>
      <w:rPr>
        <w:rFonts w:hint="default"/>
        <w:lang w:val="en-US" w:eastAsia="en-US" w:bidi="ar-SA"/>
      </w:rPr>
    </w:lvl>
    <w:lvl w:ilvl="4" w:tplc="9634D7C4">
      <w:numFmt w:val="bullet"/>
      <w:lvlText w:val="•"/>
      <w:lvlJc w:val="left"/>
      <w:pPr>
        <w:ind w:left="4320" w:hanging="360"/>
      </w:pPr>
      <w:rPr>
        <w:rFonts w:hint="default"/>
        <w:lang w:val="en-US" w:eastAsia="en-US" w:bidi="ar-SA"/>
      </w:rPr>
    </w:lvl>
    <w:lvl w:ilvl="5" w:tplc="305E08C0">
      <w:numFmt w:val="bullet"/>
      <w:lvlText w:val="•"/>
      <w:lvlJc w:val="left"/>
      <w:pPr>
        <w:ind w:left="5220" w:hanging="360"/>
      </w:pPr>
      <w:rPr>
        <w:rFonts w:hint="default"/>
        <w:lang w:val="en-US" w:eastAsia="en-US" w:bidi="ar-SA"/>
      </w:rPr>
    </w:lvl>
    <w:lvl w:ilvl="6" w:tplc="1D84C9C0">
      <w:numFmt w:val="bullet"/>
      <w:lvlText w:val="•"/>
      <w:lvlJc w:val="left"/>
      <w:pPr>
        <w:ind w:left="6120" w:hanging="360"/>
      </w:pPr>
      <w:rPr>
        <w:rFonts w:hint="default"/>
        <w:lang w:val="en-US" w:eastAsia="en-US" w:bidi="ar-SA"/>
      </w:rPr>
    </w:lvl>
    <w:lvl w:ilvl="7" w:tplc="80A83C90">
      <w:numFmt w:val="bullet"/>
      <w:lvlText w:val="•"/>
      <w:lvlJc w:val="left"/>
      <w:pPr>
        <w:ind w:left="7020" w:hanging="360"/>
      </w:pPr>
      <w:rPr>
        <w:rFonts w:hint="default"/>
        <w:lang w:val="en-US" w:eastAsia="en-US" w:bidi="ar-SA"/>
      </w:rPr>
    </w:lvl>
    <w:lvl w:ilvl="8" w:tplc="DCE277D0">
      <w:numFmt w:val="bullet"/>
      <w:lvlText w:val="•"/>
      <w:lvlJc w:val="left"/>
      <w:pPr>
        <w:ind w:left="7920" w:hanging="360"/>
      </w:pPr>
      <w:rPr>
        <w:rFonts w:hint="default"/>
        <w:lang w:val="en-US" w:eastAsia="en-US" w:bidi="ar-SA"/>
      </w:rPr>
    </w:lvl>
  </w:abstractNum>
  <w:abstractNum w:abstractNumId="8" w15:restartNumberingAfterBreak="0">
    <w:nsid w:val="66436A6A"/>
    <w:multiLevelType w:val="hybridMultilevel"/>
    <w:tmpl w:val="668EAB98"/>
    <w:lvl w:ilvl="0" w:tplc="5CEC21F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E76A6E26">
      <w:numFmt w:val="bullet"/>
      <w:lvlText w:val="•"/>
      <w:lvlJc w:val="left"/>
      <w:pPr>
        <w:ind w:left="1620" w:hanging="360"/>
      </w:pPr>
      <w:rPr>
        <w:rFonts w:hint="default"/>
        <w:lang w:val="en-US" w:eastAsia="en-US" w:bidi="ar-SA"/>
      </w:rPr>
    </w:lvl>
    <w:lvl w:ilvl="2" w:tplc="26863234">
      <w:numFmt w:val="bullet"/>
      <w:lvlText w:val="•"/>
      <w:lvlJc w:val="left"/>
      <w:pPr>
        <w:ind w:left="2520" w:hanging="360"/>
      </w:pPr>
      <w:rPr>
        <w:rFonts w:hint="default"/>
        <w:lang w:val="en-US" w:eastAsia="en-US" w:bidi="ar-SA"/>
      </w:rPr>
    </w:lvl>
    <w:lvl w:ilvl="3" w:tplc="8452C778">
      <w:numFmt w:val="bullet"/>
      <w:lvlText w:val="•"/>
      <w:lvlJc w:val="left"/>
      <w:pPr>
        <w:ind w:left="3420" w:hanging="360"/>
      </w:pPr>
      <w:rPr>
        <w:rFonts w:hint="default"/>
        <w:lang w:val="en-US" w:eastAsia="en-US" w:bidi="ar-SA"/>
      </w:rPr>
    </w:lvl>
    <w:lvl w:ilvl="4" w:tplc="FF46D176">
      <w:numFmt w:val="bullet"/>
      <w:lvlText w:val="•"/>
      <w:lvlJc w:val="left"/>
      <w:pPr>
        <w:ind w:left="4320" w:hanging="360"/>
      </w:pPr>
      <w:rPr>
        <w:rFonts w:hint="default"/>
        <w:lang w:val="en-US" w:eastAsia="en-US" w:bidi="ar-SA"/>
      </w:rPr>
    </w:lvl>
    <w:lvl w:ilvl="5" w:tplc="3698F672">
      <w:numFmt w:val="bullet"/>
      <w:lvlText w:val="•"/>
      <w:lvlJc w:val="left"/>
      <w:pPr>
        <w:ind w:left="5220" w:hanging="360"/>
      </w:pPr>
      <w:rPr>
        <w:rFonts w:hint="default"/>
        <w:lang w:val="en-US" w:eastAsia="en-US" w:bidi="ar-SA"/>
      </w:rPr>
    </w:lvl>
    <w:lvl w:ilvl="6" w:tplc="08E475A6">
      <w:numFmt w:val="bullet"/>
      <w:lvlText w:val="•"/>
      <w:lvlJc w:val="left"/>
      <w:pPr>
        <w:ind w:left="6120" w:hanging="360"/>
      </w:pPr>
      <w:rPr>
        <w:rFonts w:hint="default"/>
        <w:lang w:val="en-US" w:eastAsia="en-US" w:bidi="ar-SA"/>
      </w:rPr>
    </w:lvl>
    <w:lvl w:ilvl="7" w:tplc="DCEE28C0">
      <w:numFmt w:val="bullet"/>
      <w:lvlText w:val="•"/>
      <w:lvlJc w:val="left"/>
      <w:pPr>
        <w:ind w:left="7020" w:hanging="360"/>
      </w:pPr>
      <w:rPr>
        <w:rFonts w:hint="default"/>
        <w:lang w:val="en-US" w:eastAsia="en-US" w:bidi="ar-SA"/>
      </w:rPr>
    </w:lvl>
    <w:lvl w:ilvl="8" w:tplc="9976BDA6">
      <w:numFmt w:val="bullet"/>
      <w:lvlText w:val="•"/>
      <w:lvlJc w:val="left"/>
      <w:pPr>
        <w:ind w:left="7920" w:hanging="360"/>
      </w:pPr>
      <w:rPr>
        <w:rFonts w:hint="default"/>
        <w:lang w:val="en-US" w:eastAsia="en-US" w:bidi="ar-SA"/>
      </w:rPr>
    </w:lvl>
  </w:abstractNum>
  <w:abstractNum w:abstractNumId="9" w15:restartNumberingAfterBreak="0">
    <w:nsid w:val="6C636765"/>
    <w:multiLevelType w:val="multilevel"/>
    <w:tmpl w:val="92C413DA"/>
    <w:lvl w:ilvl="0">
      <w:start w:val="5"/>
      <w:numFmt w:val="decimal"/>
      <w:lvlText w:val="%1"/>
      <w:lvlJc w:val="left"/>
      <w:pPr>
        <w:ind w:left="220" w:hanging="331"/>
        <w:jc w:val="left"/>
      </w:pPr>
      <w:rPr>
        <w:rFonts w:hint="default"/>
        <w:lang w:val="en-US" w:eastAsia="en-US" w:bidi="ar-SA"/>
      </w:rPr>
    </w:lvl>
    <w:lvl w:ilvl="1">
      <w:start w:val="1"/>
      <w:numFmt w:val="decimal"/>
      <w:lvlText w:val="%1.%2"/>
      <w:lvlJc w:val="left"/>
      <w:pPr>
        <w:ind w:left="220" w:hanging="331"/>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120" w:hanging="331"/>
      </w:pPr>
      <w:rPr>
        <w:rFonts w:hint="default"/>
        <w:lang w:val="en-US" w:eastAsia="en-US" w:bidi="ar-SA"/>
      </w:rPr>
    </w:lvl>
    <w:lvl w:ilvl="3">
      <w:numFmt w:val="bullet"/>
      <w:lvlText w:val="•"/>
      <w:lvlJc w:val="left"/>
      <w:pPr>
        <w:ind w:left="3070" w:hanging="331"/>
      </w:pPr>
      <w:rPr>
        <w:rFonts w:hint="default"/>
        <w:lang w:val="en-US" w:eastAsia="en-US" w:bidi="ar-SA"/>
      </w:rPr>
    </w:lvl>
    <w:lvl w:ilvl="4">
      <w:numFmt w:val="bullet"/>
      <w:lvlText w:val="•"/>
      <w:lvlJc w:val="left"/>
      <w:pPr>
        <w:ind w:left="4020" w:hanging="331"/>
      </w:pPr>
      <w:rPr>
        <w:rFonts w:hint="default"/>
        <w:lang w:val="en-US" w:eastAsia="en-US" w:bidi="ar-SA"/>
      </w:rPr>
    </w:lvl>
    <w:lvl w:ilvl="5">
      <w:numFmt w:val="bullet"/>
      <w:lvlText w:val="•"/>
      <w:lvlJc w:val="left"/>
      <w:pPr>
        <w:ind w:left="4970" w:hanging="331"/>
      </w:pPr>
      <w:rPr>
        <w:rFonts w:hint="default"/>
        <w:lang w:val="en-US" w:eastAsia="en-US" w:bidi="ar-SA"/>
      </w:rPr>
    </w:lvl>
    <w:lvl w:ilvl="6">
      <w:numFmt w:val="bullet"/>
      <w:lvlText w:val="•"/>
      <w:lvlJc w:val="left"/>
      <w:pPr>
        <w:ind w:left="5920" w:hanging="331"/>
      </w:pPr>
      <w:rPr>
        <w:rFonts w:hint="default"/>
        <w:lang w:val="en-US" w:eastAsia="en-US" w:bidi="ar-SA"/>
      </w:rPr>
    </w:lvl>
    <w:lvl w:ilvl="7">
      <w:numFmt w:val="bullet"/>
      <w:lvlText w:val="•"/>
      <w:lvlJc w:val="left"/>
      <w:pPr>
        <w:ind w:left="6870" w:hanging="331"/>
      </w:pPr>
      <w:rPr>
        <w:rFonts w:hint="default"/>
        <w:lang w:val="en-US" w:eastAsia="en-US" w:bidi="ar-SA"/>
      </w:rPr>
    </w:lvl>
    <w:lvl w:ilvl="8">
      <w:numFmt w:val="bullet"/>
      <w:lvlText w:val="•"/>
      <w:lvlJc w:val="left"/>
      <w:pPr>
        <w:ind w:left="7820" w:hanging="331"/>
      </w:pPr>
      <w:rPr>
        <w:rFonts w:hint="default"/>
        <w:lang w:val="en-US" w:eastAsia="en-US" w:bidi="ar-SA"/>
      </w:rPr>
    </w:lvl>
  </w:abstractNum>
  <w:abstractNum w:abstractNumId="10" w15:restartNumberingAfterBreak="0">
    <w:nsid w:val="6E476FB3"/>
    <w:multiLevelType w:val="hybridMultilevel"/>
    <w:tmpl w:val="F1C267C8"/>
    <w:lvl w:ilvl="0" w:tplc="E5047EA8">
      <w:numFmt w:val="bullet"/>
      <w:lvlText w:val="-"/>
      <w:lvlJc w:val="left"/>
      <w:pPr>
        <w:ind w:left="0" w:hanging="127"/>
      </w:pPr>
      <w:rPr>
        <w:rFonts w:ascii="Times New Roman" w:eastAsia="Times New Roman" w:hAnsi="Times New Roman" w:cs="Times New Roman" w:hint="default"/>
        <w:b w:val="0"/>
        <w:bCs w:val="0"/>
        <w:i w:val="0"/>
        <w:iCs w:val="0"/>
        <w:spacing w:val="0"/>
        <w:w w:val="100"/>
        <w:sz w:val="24"/>
        <w:szCs w:val="24"/>
        <w:lang w:val="en-US" w:eastAsia="en-US" w:bidi="ar-SA"/>
      </w:rPr>
    </w:lvl>
    <w:lvl w:ilvl="1" w:tplc="63AE9706">
      <w:numFmt w:val="bullet"/>
      <w:lvlText w:val="•"/>
      <w:lvlJc w:val="left"/>
      <w:pPr>
        <w:ind w:left="972" w:hanging="127"/>
      </w:pPr>
      <w:rPr>
        <w:rFonts w:hint="default"/>
        <w:lang w:val="en-US" w:eastAsia="en-US" w:bidi="ar-SA"/>
      </w:rPr>
    </w:lvl>
    <w:lvl w:ilvl="2" w:tplc="5B4495C4">
      <w:numFmt w:val="bullet"/>
      <w:lvlText w:val="•"/>
      <w:lvlJc w:val="left"/>
      <w:pPr>
        <w:ind w:left="1944" w:hanging="127"/>
      </w:pPr>
      <w:rPr>
        <w:rFonts w:hint="default"/>
        <w:lang w:val="en-US" w:eastAsia="en-US" w:bidi="ar-SA"/>
      </w:rPr>
    </w:lvl>
    <w:lvl w:ilvl="3" w:tplc="E4C60DEC">
      <w:numFmt w:val="bullet"/>
      <w:lvlText w:val="•"/>
      <w:lvlJc w:val="left"/>
      <w:pPr>
        <w:ind w:left="2916" w:hanging="127"/>
      </w:pPr>
      <w:rPr>
        <w:rFonts w:hint="default"/>
        <w:lang w:val="en-US" w:eastAsia="en-US" w:bidi="ar-SA"/>
      </w:rPr>
    </w:lvl>
    <w:lvl w:ilvl="4" w:tplc="59884CC6">
      <w:numFmt w:val="bullet"/>
      <w:lvlText w:val="•"/>
      <w:lvlJc w:val="left"/>
      <w:pPr>
        <w:ind w:left="3888" w:hanging="127"/>
      </w:pPr>
      <w:rPr>
        <w:rFonts w:hint="default"/>
        <w:lang w:val="en-US" w:eastAsia="en-US" w:bidi="ar-SA"/>
      </w:rPr>
    </w:lvl>
    <w:lvl w:ilvl="5" w:tplc="DA765F68">
      <w:numFmt w:val="bullet"/>
      <w:lvlText w:val="•"/>
      <w:lvlJc w:val="left"/>
      <w:pPr>
        <w:ind w:left="4860" w:hanging="127"/>
      </w:pPr>
      <w:rPr>
        <w:rFonts w:hint="default"/>
        <w:lang w:val="en-US" w:eastAsia="en-US" w:bidi="ar-SA"/>
      </w:rPr>
    </w:lvl>
    <w:lvl w:ilvl="6" w:tplc="9A44C166">
      <w:numFmt w:val="bullet"/>
      <w:lvlText w:val="•"/>
      <w:lvlJc w:val="left"/>
      <w:pPr>
        <w:ind w:left="5832" w:hanging="127"/>
      </w:pPr>
      <w:rPr>
        <w:rFonts w:hint="default"/>
        <w:lang w:val="en-US" w:eastAsia="en-US" w:bidi="ar-SA"/>
      </w:rPr>
    </w:lvl>
    <w:lvl w:ilvl="7" w:tplc="F2ECFD3A">
      <w:numFmt w:val="bullet"/>
      <w:lvlText w:val="•"/>
      <w:lvlJc w:val="left"/>
      <w:pPr>
        <w:ind w:left="6804" w:hanging="127"/>
      </w:pPr>
      <w:rPr>
        <w:rFonts w:hint="default"/>
        <w:lang w:val="en-US" w:eastAsia="en-US" w:bidi="ar-SA"/>
      </w:rPr>
    </w:lvl>
    <w:lvl w:ilvl="8" w:tplc="4A62209E">
      <w:numFmt w:val="bullet"/>
      <w:lvlText w:val="•"/>
      <w:lvlJc w:val="left"/>
      <w:pPr>
        <w:ind w:left="7776" w:hanging="127"/>
      </w:pPr>
      <w:rPr>
        <w:rFonts w:hint="default"/>
        <w:lang w:val="en-US" w:eastAsia="en-US" w:bidi="ar-SA"/>
      </w:rPr>
    </w:lvl>
  </w:abstractNum>
  <w:abstractNum w:abstractNumId="11" w15:restartNumberingAfterBreak="0">
    <w:nsid w:val="72951CA5"/>
    <w:multiLevelType w:val="hybridMultilevel"/>
    <w:tmpl w:val="33F82660"/>
    <w:lvl w:ilvl="0" w:tplc="A2506F4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1" w:tplc="3DDEFF54">
      <w:numFmt w:val="bullet"/>
      <w:lvlText w:val="•"/>
      <w:lvlJc w:val="left"/>
      <w:pPr>
        <w:ind w:left="2268" w:hanging="360"/>
      </w:pPr>
      <w:rPr>
        <w:rFonts w:hint="default"/>
        <w:lang w:val="en-US" w:eastAsia="en-US" w:bidi="ar-SA"/>
      </w:rPr>
    </w:lvl>
    <w:lvl w:ilvl="2" w:tplc="D57A6BC2">
      <w:numFmt w:val="bullet"/>
      <w:lvlText w:val="•"/>
      <w:lvlJc w:val="left"/>
      <w:pPr>
        <w:ind w:left="3096" w:hanging="360"/>
      </w:pPr>
      <w:rPr>
        <w:rFonts w:hint="default"/>
        <w:lang w:val="en-US" w:eastAsia="en-US" w:bidi="ar-SA"/>
      </w:rPr>
    </w:lvl>
    <w:lvl w:ilvl="3" w:tplc="5BB0D5E2">
      <w:numFmt w:val="bullet"/>
      <w:lvlText w:val="•"/>
      <w:lvlJc w:val="left"/>
      <w:pPr>
        <w:ind w:left="3924" w:hanging="360"/>
      </w:pPr>
      <w:rPr>
        <w:rFonts w:hint="default"/>
        <w:lang w:val="en-US" w:eastAsia="en-US" w:bidi="ar-SA"/>
      </w:rPr>
    </w:lvl>
    <w:lvl w:ilvl="4" w:tplc="C1F0943C">
      <w:numFmt w:val="bullet"/>
      <w:lvlText w:val="•"/>
      <w:lvlJc w:val="left"/>
      <w:pPr>
        <w:ind w:left="4752" w:hanging="360"/>
      </w:pPr>
      <w:rPr>
        <w:rFonts w:hint="default"/>
        <w:lang w:val="en-US" w:eastAsia="en-US" w:bidi="ar-SA"/>
      </w:rPr>
    </w:lvl>
    <w:lvl w:ilvl="5" w:tplc="38FC6CBA">
      <w:numFmt w:val="bullet"/>
      <w:lvlText w:val="•"/>
      <w:lvlJc w:val="left"/>
      <w:pPr>
        <w:ind w:left="5580" w:hanging="360"/>
      </w:pPr>
      <w:rPr>
        <w:rFonts w:hint="default"/>
        <w:lang w:val="en-US" w:eastAsia="en-US" w:bidi="ar-SA"/>
      </w:rPr>
    </w:lvl>
    <w:lvl w:ilvl="6" w:tplc="A6F4595E">
      <w:numFmt w:val="bullet"/>
      <w:lvlText w:val="•"/>
      <w:lvlJc w:val="left"/>
      <w:pPr>
        <w:ind w:left="6408" w:hanging="360"/>
      </w:pPr>
      <w:rPr>
        <w:rFonts w:hint="default"/>
        <w:lang w:val="en-US" w:eastAsia="en-US" w:bidi="ar-SA"/>
      </w:rPr>
    </w:lvl>
    <w:lvl w:ilvl="7" w:tplc="FF8A01E4">
      <w:numFmt w:val="bullet"/>
      <w:lvlText w:val="•"/>
      <w:lvlJc w:val="left"/>
      <w:pPr>
        <w:ind w:left="7236" w:hanging="360"/>
      </w:pPr>
      <w:rPr>
        <w:rFonts w:hint="default"/>
        <w:lang w:val="en-US" w:eastAsia="en-US" w:bidi="ar-SA"/>
      </w:rPr>
    </w:lvl>
    <w:lvl w:ilvl="8" w:tplc="F2F2C748">
      <w:numFmt w:val="bullet"/>
      <w:lvlText w:val="•"/>
      <w:lvlJc w:val="left"/>
      <w:pPr>
        <w:ind w:left="8064" w:hanging="360"/>
      </w:pPr>
      <w:rPr>
        <w:rFonts w:hint="default"/>
        <w:lang w:val="en-US" w:eastAsia="en-US" w:bidi="ar-SA"/>
      </w:rPr>
    </w:lvl>
  </w:abstractNum>
  <w:abstractNum w:abstractNumId="12" w15:restartNumberingAfterBreak="0">
    <w:nsid w:val="785F1C6A"/>
    <w:multiLevelType w:val="hybridMultilevel"/>
    <w:tmpl w:val="7302A172"/>
    <w:lvl w:ilvl="0" w:tplc="324C15D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BEC86F3E">
      <w:numFmt w:val="bullet"/>
      <w:lvlText w:val="•"/>
      <w:lvlJc w:val="left"/>
      <w:pPr>
        <w:ind w:left="1620" w:hanging="360"/>
      </w:pPr>
      <w:rPr>
        <w:rFonts w:hint="default"/>
        <w:lang w:val="en-US" w:eastAsia="en-US" w:bidi="ar-SA"/>
      </w:rPr>
    </w:lvl>
    <w:lvl w:ilvl="2" w:tplc="3E5E0E86">
      <w:numFmt w:val="bullet"/>
      <w:lvlText w:val="•"/>
      <w:lvlJc w:val="left"/>
      <w:pPr>
        <w:ind w:left="2520" w:hanging="360"/>
      </w:pPr>
      <w:rPr>
        <w:rFonts w:hint="default"/>
        <w:lang w:val="en-US" w:eastAsia="en-US" w:bidi="ar-SA"/>
      </w:rPr>
    </w:lvl>
    <w:lvl w:ilvl="3" w:tplc="85D48D5E">
      <w:numFmt w:val="bullet"/>
      <w:lvlText w:val="•"/>
      <w:lvlJc w:val="left"/>
      <w:pPr>
        <w:ind w:left="3420" w:hanging="360"/>
      </w:pPr>
      <w:rPr>
        <w:rFonts w:hint="default"/>
        <w:lang w:val="en-US" w:eastAsia="en-US" w:bidi="ar-SA"/>
      </w:rPr>
    </w:lvl>
    <w:lvl w:ilvl="4" w:tplc="BCE097B2">
      <w:numFmt w:val="bullet"/>
      <w:lvlText w:val="•"/>
      <w:lvlJc w:val="left"/>
      <w:pPr>
        <w:ind w:left="4320" w:hanging="360"/>
      </w:pPr>
      <w:rPr>
        <w:rFonts w:hint="default"/>
        <w:lang w:val="en-US" w:eastAsia="en-US" w:bidi="ar-SA"/>
      </w:rPr>
    </w:lvl>
    <w:lvl w:ilvl="5" w:tplc="34D08430">
      <w:numFmt w:val="bullet"/>
      <w:lvlText w:val="•"/>
      <w:lvlJc w:val="left"/>
      <w:pPr>
        <w:ind w:left="5220" w:hanging="360"/>
      </w:pPr>
      <w:rPr>
        <w:rFonts w:hint="default"/>
        <w:lang w:val="en-US" w:eastAsia="en-US" w:bidi="ar-SA"/>
      </w:rPr>
    </w:lvl>
    <w:lvl w:ilvl="6" w:tplc="BAA291FC">
      <w:numFmt w:val="bullet"/>
      <w:lvlText w:val="•"/>
      <w:lvlJc w:val="left"/>
      <w:pPr>
        <w:ind w:left="6120" w:hanging="360"/>
      </w:pPr>
      <w:rPr>
        <w:rFonts w:hint="default"/>
        <w:lang w:val="en-US" w:eastAsia="en-US" w:bidi="ar-SA"/>
      </w:rPr>
    </w:lvl>
    <w:lvl w:ilvl="7" w:tplc="0E3A4AFC">
      <w:numFmt w:val="bullet"/>
      <w:lvlText w:val="•"/>
      <w:lvlJc w:val="left"/>
      <w:pPr>
        <w:ind w:left="7020" w:hanging="360"/>
      </w:pPr>
      <w:rPr>
        <w:rFonts w:hint="default"/>
        <w:lang w:val="en-US" w:eastAsia="en-US" w:bidi="ar-SA"/>
      </w:rPr>
    </w:lvl>
    <w:lvl w:ilvl="8" w:tplc="1E1EEDCA">
      <w:numFmt w:val="bullet"/>
      <w:lvlText w:val="•"/>
      <w:lvlJc w:val="left"/>
      <w:pPr>
        <w:ind w:left="7920" w:hanging="360"/>
      </w:pPr>
      <w:rPr>
        <w:rFonts w:hint="default"/>
        <w:lang w:val="en-US" w:eastAsia="en-US" w:bidi="ar-SA"/>
      </w:rPr>
    </w:lvl>
  </w:abstractNum>
  <w:abstractNum w:abstractNumId="13" w15:restartNumberingAfterBreak="0">
    <w:nsid w:val="79A032A3"/>
    <w:multiLevelType w:val="multilevel"/>
    <w:tmpl w:val="B8843EB8"/>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40" w:hanging="540"/>
      </w:pPr>
      <w:rPr>
        <w:rFonts w:hint="default"/>
        <w:lang w:val="en-US" w:eastAsia="en-US" w:bidi="ar-SA"/>
      </w:rPr>
    </w:lvl>
    <w:lvl w:ilvl="4">
      <w:numFmt w:val="bullet"/>
      <w:lvlText w:val="•"/>
      <w:lvlJc w:val="left"/>
      <w:pPr>
        <w:ind w:left="408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5960" w:hanging="540"/>
      </w:pPr>
      <w:rPr>
        <w:rFonts w:hint="default"/>
        <w:lang w:val="en-US" w:eastAsia="en-US" w:bidi="ar-SA"/>
      </w:rPr>
    </w:lvl>
    <w:lvl w:ilvl="7">
      <w:numFmt w:val="bullet"/>
      <w:lvlText w:val="•"/>
      <w:lvlJc w:val="left"/>
      <w:pPr>
        <w:ind w:left="6900" w:hanging="540"/>
      </w:pPr>
      <w:rPr>
        <w:rFonts w:hint="default"/>
        <w:lang w:val="en-US" w:eastAsia="en-US" w:bidi="ar-SA"/>
      </w:rPr>
    </w:lvl>
    <w:lvl w:ilvl="8">
      <w:numFmt w:val="bullet"/>
      <w:lvlText w:val="•"/>
      <w:lvlJc w:val="left"/>
      <w:pPr>
        <w:ind w:left="7840" w:hanging="540"/>
      </w:pPr>
      <w:rPr>
        <w:rFonts w:hint="default"/>
        <w:lang w:val="en-US" w:eastAsia="en-US" w:bidi="ar-SA"/>
      </w:rPr>
    </w:lvl>
  </w:abstractNum>
  <w:abstractNum w:abstractNumId="14" w15:restartNumberingAfterBreak="0">
    <w:nsid w:val="7BA95712"/>
    <w:multiLevelType w:val="hybridMultilevel"/>
    <w:tmpl w:val="11CAEDA2"/>
    <w:lvl w:ilvl="0" w:tplc="220813BA">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1" w:tplc="0C1E269E">
      <w:numFmt w:val="bullet"/>
      <w:lvlText w:val="•"/>
      <w:lvlJc w:val="left"/>
      <w:pPr>
        <w:ind w:left="2268" w:hanging="360"/>
      </w:pPr>
      <w:rPr>
        <w:rFonts w:hint="default"/>
        <w:lang w:val="en-US" w:eastAsia="en-US" w:bidi="ar-SA"/>
      </w:rPr>
    </w:lvl>
    <w:lvl w:ilvl="2" w:tplc="D4B01FB0">
      <w:numFmt w:val="bullet"/>
      <w:lvlText w:val="•"/>
      <w:lvlJc w:val="left"/>
      <w:pPr>
        <w:ind w:left="3096" w:hanging="360"/>
      </w:pPr>
      <w:rPr>
        <w:rFonts w:hint="default"/>
        <w:lang w:val="en-US" w:eastAsia="en-US" w:bidi="ar-SA"/>
      </w:rPr>
    </w:lvl>
    <w:lvl w:ilvl="3" w:tplc="2D4E6EA4">
      <w:numFmt w:val="bullet"/>
      <w:lvlText w:val="•"/>
      <w:lvlJc w:val="left"/>
      <w:pPr>
        <w:ind w:left="3924" w:hanging="360"/>
      </w:pPr>
      <w:rPr>
        <w:rFonts w:hint="default"/>
        <w:lang w:val="en-US" w:eastAsia="en-US" w:bidi="ar-SA"/>
      </w:rPr>
    </w:lvl>
    <w:lvl w:ilvl="4" w:tplc="13562806">
      <w:numFmt w:val="bullet"/>
      <w:lvlText w:val="•"/>
      <w:lvlJc w:val="left"/>
      <w:pPr>
        <w:ind w:left="4752" w:hanging="360"/>
      </w:pPr>
      <w:rPr>
        <w:rFonts w:hint="default"/>
        <w:lang w:val="en-US" w:eastAsia="en-US" w:bidi="ar-SA"/>
      </w:rPr>
    </w:lvl>
    <w:lvl w:ilvl="5" w:tplc="D52C89D2">
      <w:numFmt w:val="bullet"/>
      <w:lvlText w:val="•"/>
      <w:lvlJc w:val="left"/>
      <w:pPr>
        <w:ind w:left="5580" w:hanging="360"/>
      </w:pPr>
      <w:rPr>
        <w:rFonts w:hint="default"/>
        <w:lang w:val="en-US" w:eastAsia="en-US" w:bidi="ar-SA"/>
      </w:rPr>
    </w:lvl>
    <w:lvl w:ilvl="6" w:tplc="B9D0E8AC">
      <w:numFmt w:val="bullet"/>
      <w:lvlText w:val="•"/>
      <w:lvlJc w:val="left"/>
      <w:pPr>
        <w:ind w:left="6408" w:hanging="360"/>
      </w:pPr>
      <w:rPr>
        <w:rFonts w:hint="default"/>
        <w:lang w:val="en-US" w:eastAsia="en-US" w:bidi="ar-SA"/>
      </w:rPr>
    </w:lvl>
    <w:lvl w:ilvl="7" w:tplc="92EE16E0">
      <w:numFmt w:val="bullet"/>
      <w:lvlText w:val="•"/>
      <w:lvlJc w:val="left"/>
      <w:pPr>
        <w:ind w:left="7236" w:hanging="360"/>
      </w:pPr>
      <w:rPr>
        <w:rFonts w:hint="default"/>
        <w:lang w:val="en-US" w:eastAsia="en-US" w:bidi="ar-SA"/>
      </w:rPr>
    </w:lvl>
    <w:lvl w:ilvl="8" w:tplc="E8C2EE72">
      <w:numFmt w:val="bullet"/>
      <w:lvlText w:val="•"/>
      <w:lvlJc w:val="left"/>
      <w:pPr>
        <w:ind w:left="8064" w:hanging="360"/>
      </w:pPr>
      <w:rPr>
        <w:rFonts w:hint="default"/>
        <w:lang w:val="en-US" w:eastAsia="en-US" w:bidi="ar-SA"/>
      </w:rPr>
    </w:lvl>
  </w:abstractNum>
  <w:num w:numId="1" w16cid:durableId="258561622">
    <w:abstractNumId w:val="10"/>
  </w:num>
  <w:num w:numId="2" w16cid:durableId="1607808595">
    <w:abstractNumId w:val="8"/>
  </w:num>
  <w:num w:numId="3" w16cid:durableId="2095734499">
    <w:abstractNumId w:val="11"/>
  </w:num>
  <w:num w:numId="4" w16cid:durableId="1119840807">
    <w:abstractNumId w:val="6"/>
  </w:num>
  <w:num w:numId="5" w16cid:durableId="2065372656">
    <w:abstractNumId w:val="14"/>
  </w:num>
  <w:num w:numId="6" w16cid:durableId="1505902569">
    <w:abstractNumId w:val="4"/>
  </w:num>
  <w:num w:numId="7" w16cid:durableId="1189414966">
    <w:abstractNumId w:val="7"/>
  </w:num>
  <w:num w:numId="8" w16cid:durableId="1588272964">
    <w:abstractNumId w:val="0"/>
  </w:num>
  <w:num w:numId="9" w16cid:durableId="1307782226">
    <w:abstractNumId w:val="13"/>
  </w:num>
  <w:num w:numId="10" w16cid:durableId="1065026742">
    <w:abstractNumId w:val="12"/>
  </w:num>
  <w:num w:numId="11" w16cid:durableId="30881947">
    <w:abstractNumId w:val="1"/>
  </w:num>
  <w:num w:numId="12" w16cid:durableId="286861038">
    <w:abstractNumId w:val="9"/>
  </w:num>
  <w:num w:numId="13" w16cid:durableId="256713031">
    <w:abstractNumId w:val="2"/>
  </w:num>
  <w:num w:numId="14" w16cid:durableId="1979532028">
    <w:abstractNumId w:val="5"/>
  </w:num>
  <w:num w:numId="15" w16cid:durableId="1271929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6D45"/>
    <w:rsid w:val="00003F18"/>
    <w:rsid w:val="00277934"/>
    <w:rsid w:val="00795E01"/>
    <w:rsid w:val="00BF6D45"/>
    <w:rsid w:val="00E53542"/>
    <w:rsid w:val="00ED4E1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66457DBA"/>
  <w15:docId w15:val="{C354299D-A2BB-8641-8C55-C35E0C58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358"/>
      <w:outlineLvl w:val="0"/>
    </w:pPr>
    <w:rPr>
      <w:b/>
      <w:bCs/>
      <w:sz w:val="28"/>
      <w:szCs w:val="28"/>
    </w:rPr>
  </w:style>
  <w:style w:type="paragraph" w:styleId="Heading2">
    <w:name w:val="heading 2"/>
    <w:basedOn w:val="Normal"/>
    <w:uiPriority w:val="9"/>
    <w:unhideWhenUsed/>
    <w:qFormat/>
    <w:pPr>
      <w:spacing w:before="132"/>
      <w:jc w:val="center"/>
      <w:outlineLvl w:val="1"/>
    </w:pPr>
    <w:rPr>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outlineLvl w:val="3"/>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5"/>
      <w:ind w:left="240" w:hanging="439"/>
    </w:pPr>
    <w:rPr>
      <w:b/>
      <w:bCs/>
      <w:sz w:val="24"/>
      <w:szCs w:val="24"/>
    </w:rPr>
  </w:style>
  <w:style w:type="paragraph" w:styleId="TOC2">
    <w:name w:val="toc 2"/>
    <w:basedOn w:val="Normal"/>
    <w:uiPriority w:val="1"/>
    <w:qFormat/>
    <w:pPr>
      <w:spacing w:before="122"/>
      <w:ind w:hanging="439"/>
    </w:pPr>
    <w:rPr>
      <w:sz w:val="24"/>
      <w:szCs w:val="24"/>
    </w:rPr>
  </w:style>
  <w:style w:type="paragraph" w:styleId="TOC3">
    <w:name w:val="toc 3"/>
    <w:basedOn w:val="Normal"/>
    <w:uiPriority w:val="1"/>
    <w:qFormat/>
    <w:pPr>
      <w:spacing w:before="133"/>
      <w:ind w:left="547" w:hanging="328"/>
    </w:pPr>
  </w:style>
  <w:style w:type="paragraph" w:styleId="TOC4">
    <w:name w:val="toc 4"/>
    <w:basedOn w:val="Normal"/>
    <w:uiPriority w:val="1"/>
    <w:qFormat/>
    <w:pPr>
      <w:spacing w:before="133"/>
      <w:ind w:left="931" w:hanging="491"/>
    </w:pPr>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doi.org/10.1177/0018720814525439" TargetMode="External"/><Relationship Id="rId21" Type="http://schemas.openxmlformats.org/officeDocument/2006/relationships/image" Target="media/image13.jpeg"/><Relationship Id="rId34" Type="http://schemas.openxmlformats.org/officeDocument/2006/relationships/image" Target="media/image23.jpeg"/><Relationship Id="rId42" Type="http://schemas.openxmlformats.org/officeDocument/2006/relationships/hyperlink" Target="https://doi.org/10.1109/TITS.2017.267144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2.jpeg"/><Relationship Id="rId37" Type="http://schemas.openxmlformats.org/officeDocument/2006/relationships/hyperlink" Target="https://www.consumerreports.org/" TargetMode="External"/><Relationship Id="rId40" Type="http://schemas.openxmlformats.org/officeDocument/2006/relationships/hyperlink" Target="https://doi.org/10.1016/j.eswa.2021.115428"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businessinsider.com/"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1.png"/><Relationship Id="rId44" Type="http://schemas.openxmlformats.org/officeDocument/2006/relationships/hyperlink" Target="https://doi.org/10.1002/cb.1528" TargetMode="External"/><Relationship Id="rId4" Type="http://schemas.openxmlformats.org/officeDocument/2006/relationships/webSettings" Target="webSettings.xml"/><Relationship Id="rId9" Type="http://schemas.openxmlformats.org/officeDocument/2006/relationships/hyperlink" Target="https://www.nhtsa.gov/nhtsa-datasets-and-apis"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1.jpeg"/><Relationship Id="rId35" Type="http://schemas.openxmlformats.org/officeDocument/2006/relationships/hyperlink" Target="https://www.bbntimes.com/" TargetMode="External"/><Relationship Id="rId43" Type="http://schemas.openxmlformats.org/officeDocument/2006/relationships/hyperlink" Target="https://www.nhtsa.gov/"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hyperlink" Target="https://www.forbes.com/" TargetMode="External"/><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s://doi.org/10.1590/0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11604</Words>
  <Characters>66143</Characters>
  <Application>Microsoft Office Word</Application>
  <DocSecurity>0</DocSecurity>
  <Lines>551</Lines>
  <Paragraphs>155</Paragraphs>
  <ScaleCrop>false</ScaleCrop>
  <Company/>
  <LinksUpToDate>false</LinksUpToDate>
  <CharactersWithSpaces>77592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saadana Shyam sunder</cp:lastModifiedBy>
  <cp:revision>3</cp:revision>
  <dcterms:created xsi:type="dcterms:W3CDTF">2026-06-10T04:34:00Z</dcterms:created>
  <dcterms:modified xsi:type="dcterms:W3CDTF">2026-06-10T04:37:00Z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2025-05-02T00:00:00Z</vt:filetime>
  </property>
  <property fmtid="{D5CDD505-2E9C-101B-9397-08002B2CF9AE}" pid="4" name="LastSaved">
    <vt:filetime>2026-06-10T00:00:00Z</vt:filetime>
  </property>
  <property fmtid="{D5CDD505-2E9C-101B-9397-08002B2CF9AE}" pid="5" name="Producer">
    <vt:lpwstr>macOS Version 14.5 (Build 23F79) Quartz PDFContext</vt:lpwstr>
  </property>
</Properties>
</file>