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79C56" w14:textId="289EC6D0" w:rsidR="00AE3001" w:rsidRPr="00833761" w:rsidRDefault="00B35520" w:rsidP="00927DCC">
      <w:pPr>
        <w:pStyle w:val="Title"/>
        <w:jc w:val="center"/>
        <w:rPr>
          <w:rFonts w:ascii="Times New Roman" w:hAnsi="Times New Roman" w:cs="Times New Roman"/>
          <w:b/>
          <w:bCs/>
          <w:sz w:val="22"/>
          <w:szCs w:val="22"/>
        </w:rPr>
      </w:pPr>
      <w:r w:rsidRPr="00833761">
        <w:rPr>
          <w:rFonts w:ascii="Times New Roman" w:hAnsi="Times New Roman" w:cs="Times New Roman"/>
          <w:b/>
          <w:bCs/>
          <w:sz w:val="22"/>
          <w:szCs w:val="22"/>
        </w:rPr>
        <w:t>DSCI</w:t>
      </w:r>
      <w:r w:rsidR="00AD0BD4" w:rsidRPr="00833761">
        <w:rPr>
          <w:rFonts w:ascii="Times New Roman" w:hAnsi="Times New Roman" w:cs="Times New Roman"/>
          <w:b/>
          <w:bCs/>
          <w:sz w:val="22"/>
          <w:szCs w:val="22"/>
        </w:rPr>
        <w:t>-5180 Midterm Project.</w:t>
      </w:r>
    </w:p>
    <w:p w14:paraId="3365BBA1" w14:textId="1568324B" w:rsidR="008D447D" w:rsidRPr="00833761" w:rsidRDefault="008D447D" w:rsidP="00927DCC">
      <w:pPr>
        <w:pStyle w:val="Title"/>
        <w:jc w:val="center"/>
        <w:rPr>
          <w:rFonts w:ascii="Times New Roman" w:hAnsi="Times New Roman" w:cs="Times New Roman"/>
          <w:b/>
          <w:bCs/>
          <w:sz w:val="22"/>
          <w:szCs w:val="22"/>
        </w:rPr>
      </w:pPr>
      <w:r w:rsidRPr="00833761">
        <w:rPr>
          <w:rFonts w:ascii="Times New Roman" w:hAnsi="Times New Roman" w:cs="Times New Roman"/>
          <w:b/>
          <w:bCs/>
          <w:sz w:val="22"/>
          <w:szCs w:val="22"/>
        </w:rPr>
        <w:t>Introduction to Business Decision Making Process</w:t>
      </w:r>
    </w:p>
    <w:p w14:paraId="0CA265FB" w14:textId="77777777" w:rsidR="00853DD3" w:rsidRPr="00853DD3" w:rsidRDefault="00853DD3" w:rsidP="00853DD3">
      <w:pPr>
        <w:pStyle w:val="Title"/>
        <w:jc w:val="center"/>
        <w:rPr>
          <w:rFonts w:ascii="Times New Roman" w:hAnsi="Times New Roman" w:cs="Times New Roman"/>
          <w:b/>
          <w:bCs/>
          <w:sz w:val="22"/>
          <w:szCs w:val="22"/>
        </w:rPr>
      </w:pPr>
      <w:r w:rsidRPr="00853DD3">
        <w:rPr>
          <w:rFonts w:ascii="Times New Roman" w:hAnsi="Times New Roman" w:cs="Times New Roman"/>
          <w:b/>
          <w:bCs/>
          <w:sz w:val="22"/>
          <w:szCs w:val="22"/>
        </w:rPr>
        <w:t>Professor-Fouad Hassan Mirzaei</w:t>
      </w:r>
    </w:p>
    <w:p w14:paraId="43CDBA60" w14:textId="04F62CEC" w:rsidR="00853DD3" w:rsidRPr="00853DD3" w:rsidRDefault="008D447D" w:rsidP="00853DD3">
      <w:pPr>
        <w:pStyle w:val="Title"/>
        <w:jc w:val="center"/>
        <w:rPr>
          <w:rFonts w:ascii="Times New Roman" w:hAnsi="Times New Roman" w:cs="Times New Roman"/>
          <w:b/>
          <w:bCs/>
          <w:sz w:val="22"/>
          <w:szCs w:val="22"/>
        </w:rPr>
      </w:pPr>
      <w:r w:rsidRPr="00833761">
        <w:rPr>
          <w:rFonts w:ascii="Times New Roman" w:hAnsi="Times New Roman" w:cs="Times New Roman"/>
          <w:b/>
          <w:bCs/>
          <w:sz w:val="22"/>
          <w:szCs w:val="22"/>
        </w:rPr>
        <w:t xml:space="preserve">Student: </w:t>
      </w:r>
      <w:r w:rsidR="005E1943" w:rsidRPr="00833761">
        <w:rPr>
          <w:rFonts w:ascii="Times New Roman" w:hAnsi="Times New Roman" w:cs="Times New Roman"/>
          <w:b/>
          <w:bCs/>
          <w:sz w:val="22"/>
          <w:szCs w:val="22"/>
        </w:rPr>
        <w:t>Saadana Shyam Sunder</w:t>
      </w:r>
    </w:p>
    <w:p w14:paraId="28AEA3D4" w14:textId="39E0F9A3" w:rsidR="005E1943" w:rsidRPr="00833761" w:rsidRDefault="005E1943" w:rsidP="00927DCC">
      <w:pPr>
        <w:jc w:val="center"/>
        <w:rPr>
          <w:b/>
          <w:bCs/>
        </w:rPr>
      </w:pPr>
      <w:r w:rsidRPr="00833761">
        <w:rPr>
          <w:b/>
          <w:bCs/>
          <w:color w:val="000000"/>
        </w:rPr>
        <w:t>Student ID-11724719</w:t>
      </w:r>
    </w:p>
    <w:p w14:paraId="6C7AC150" w14:textId="1B2CCAF1" w:rsidR="005E1943" w:rsidRPr="00833761" w:rsidRDefault="005E1943" w:rsidP="00927DCC">
      <w:pPr>
        <w:autoSpaceDE w:val="0"/>
        <w:autoSpaceDN w:val="0"/>
        <w:adjustRightInd w:val="0"/>
        <w:jc w:val="both"/>
      </w:pPr>
      <w:r w:rsidRPr="00833761">
        <w:t>The objective of this project is to conduct a comprehensive statistical analysis of a dataset comprising information about the top 1000 YouTubers. The dataset includes various variables, such as "Rank," "Username," "Categories," "Subscribers," "Country," "Visits," "Likes," "Comments,</w:t>
      </w:r>
      <w:r w:rsidR="00084CEE" w:rsidRPr="00833761">
        <w:t xml:space="preserve">”. </w:t>
      </w:r>
    </w:p>
    <w:p w14:paraId="0FFB73B5" w14:textId="16F437ED" w:rsidR="00CD599A" w:rsidRDefault="00DA500B" w:rsidP="00927DCC">
      <w:pPr>
        <w:jc w:val="both"/>
        <w:rPr>
          <w:color w:val="292B2C"/>
        </w:rPr>
      </w:pPr>
      <w:r w:rsidRPr="00833761">
        <w:t xml:space="preserve"> </w:t>
      </w:r>
      <w:r w:rsidR="00D60F73" w:rsidRPr="00833761">
        <w:t>This</w:t>
      </w:r>
      <w:r w:rsidR="001A68A7" w:rsidRPr="00833761">
        <w:t xml:space="preserve"> </w:t>
      </w:r>
      <w:r w:rsidR="00D60F73" w:rsidRPr="00833761">
        <w:t>Data set was obtained from</w:t>
      </w:r>
      <w:r w:rsidR="005E1943" w:rsidRPr="00833761">
        <w:rPr>
          <w:b/>
          <w:bCs/>
        </w:rPr>
        <w:t xml:space="preserve"> Kaggle website </w:t>
      </w:r>
      <w:r w:rsidR="005E1943" w:rsidRPr="00833761">
        <w:t xml:space="preserve"> Dataset link – </w:t>
      </w:r>
      <w:hyperlink r:id="rId5" w:history="1">
        <w:r w:rsidR="005E1943" w:rsidRPr="00833761">
          <w:rPr>
            <w:rStyle w:val="Hyperlink"/>
          </w:rPr>
          <w:t>https://www.kaggle.com/datasets/mabelhsu/api-clean-top-1000-youtubers-statistics</w:t>
        </w:r>
      </w:hyperlink>
      <w:r w:rsidR="001E26B5" w:rsidRPr="00833761">
        <w:rPr>
          <w:b/>
          <w:bCs/>
          <w:color w:val="292B2C"/>
        </w:rPr>
        <w:t>.</w:t>
      </w:r>
      <w:r w:rsidR="00CA2261" w:rsidRPr="00833761">
        <w:rPr>
          <w:color w:val="292B2C"/>
        </w:rPr>
        <w:t xml:space="preserve"> </w:t>
      </w:r>
    </w:p>
    <w:p w14:paraId="5120EC6F" w14:textId="77777777" w:rsidR="00953F4F" w:rsidRDefault="00953F4F" w:rsidP="00927DCC">
      <w:pPr>
        <w:jc w:val="both"/>
        <w:rPr>
          <w:color w:val="292B2C"/>
        </w:rPr>
      </w:pPr>
    </w:p>
    <w:p w14:paraId="44F3093B" w14:textId="2079BAA9" w:rsidR="00C95944" w:rsidRDefault="00BF6497" w:rsidP="00927DCC">
      <w:pPr>
        <w:jc w:val="both"/>
        <w:rPr>
          <w:b/>
          <w:bCs/>
          <w:color w:val="292B2C"/>
          <w:sz w:val="36"/>
          <w:szCs w:val="36"/>
        </w:rPr>
      </w:pPr>
      <w:r w:rsidRPr="00EE52D6">
        <w:rPr>
          <w:b/>
          <w:bCs/>
          <w:color w:val="292B2C"/>
          <w:sz w:val="36"/>
          <w:szCs w:val="36"/>
        </w:rPr>
        <w:t xml:space="preserve">Module </w:t>
      </w:r>
      <w:r w:rsidR="00C95944" w:rsidRPr="00EE52D6">
        <w:rPr>
          <w:b/>
          <w:bCs/>
          <w:color w:val="292B2C"/>
          <w:sz w:val="36"/>
          <w:szCs w:val="36"/>
        </w:rPr>
        <w:t>1</w:t>
      </w:r>
      <w:r w:rsidR="00084CEE" w:rsidRPr="00EE52D6">
        <w:rPr>
          <w:b/>
          <w:bCs/>
          <w:color w:val="292B2C"/>
          <w:sz w:val="36"/>
          <w:szCs w:val="36"/>
        </w:rPr>
        <w:t xml:space="preserve"> Normal distribution </w:t>
      </w:r>
    </w:p>
    <w:p w14:paraId="331CF9ED" w14:textId="294396B9" w:rsidR="00F83069" w:rsidRPr="00F83069" w:rsidRDefault="00F83069" w:rsidP="00927DCC">
      <w:pPr>
        <w:jc w:val="both"/>
        <w:rPr>
          <w:color w:val="292B2C"/>
        </w:rPr>
      </w:pPr>
      <w:r>
        <w:rPr>
          <w:color w:val="292B2C"/>
        </w:rPr>
        <w:t xml:space="preserve">To </w:t>
      </w:r>
      <w:r w:rsidRPr="00F83069">
        <w:rPr>
          <w:color w:val="292B2C"/>
        </w:rPr>
        <w:t>pinpoint YouTubers who are exceptionally successful in terms of their subscriber count, enabling us to recognize the top performers in the dataset</w:t>
      </w:r>
      <w:r>
        <w:rPr>
          <w:color w:val="292B2C"/>
        </w:rPr>
        <w:t>, we are finding z-</w:t>
      </w:r>
      <w:proofErr w:type="gramStart"/>
      <w:r>
        <w:rPr>
          <w:color w:val="292B2C"/>
        </w:rPr>
        <w:t>score</w:t>
      </w:r>
      <w:proofErr w:type="gramEnd"/>
    </w:p>
    <w:p w14:paraId="7656F41B" w14:textId="3D0F78FD" w:rsidR="00804BC9" w:rsidRPr="00804BC9" w:rsidRDefault="00804BC9" w:rsidP="00927DCC">
      <w:pPr>
        <w:jc w:val="both"/>
        <w:rPr>
          <w:color w:val="292B2C"/>
        </w:rPr>
      </w:pPr>
      <w:r>
        <w:rPr>
          <w:color w:val="292B2C"/>
        </w:rPr>
        <w:t>Considering the dataset of 1000 youtubers a</w:t>
      </w:r>
      <w:r w:rsidR="00B91EB7">
        <w:rPr>
          <w:color w:val="292B2C"/>
        </w:rPr>
        <w:t>re</w:t>
      </w:r>
      <w:r>
        <w:rPr>
          <w:color w:val="292B2C"/>
        </w:rPr>
        <w:t xml:space="preserve"> normally </w:t>
      </w:r>
      <w:proofErr w:type="gramStart"/>
      <w:r>
        <w:rPr>
          <w:color w:val="292B2C"/>
        </w:rPr>
        <w:t>distributed</w:t>
      </w:r>
      <w:proofErr w:type="gramEnd"/>
    </w:p>
    <w:p w14:paraId="6E3C0612" w14:textId="0C5B70A5" w:rsidR="00540084" w:rsidRDefault="00540084" w:rsidP="00927DCC">
      <w:pPr>
        <w:jc w:val="both"/>
      </w:pPr>
      <w:r>
        <w:t xml:space="preserve">find What is the </w:t>
      </w:r>
      <w:r w:rsidR="007004C7">
        <w:t xml:space="preserve">probability </w:t>
      </w:r>
      <w:r>
        <w:t>for number of subscribers greater than 20</w:t>
      </w:r>
      <w:proofErr w:type="gramStart"/>
      <w:r>
        <w:t>million ?</w:t>
      </w:r>
      <w:proofErr w:type="gramEnd"/>
    </w:p>
    <w:p w14:paraId="42A53806" w14:textId="26809497" w:rsidR="00701F72" w:rsidRDefault="007004C7" w:rsidP="00927DCC">
      <w:pPr>
        <w:jc w:val="both"/>
        <w:rPr>
          <w:b/>
          <w:bCs/>
        </w:rPr>
      </w:pPr>
      <w:r w:rsidRPr="0007382C">
        <w:rPr>
          <w:b/>
          <w:bCs/>
        </w:rPr>
        <w:t>Solution:</w:t>
      </w:r>
    </w:p>
    <w:p w14:paraId="776E835F" w14:textId="56CFFA94" w:rsidR="00210DF2" w:rsidRDefault="00210DF2" w:rsidP="00927DCC">
      <w:pPr>
        <w:jc w:val="both"/>
        <w:rPr>
          <w:b/>
          <w:bCs/>
        </w:rPr>
      </w:pPr>
      <w:r w:rsidRPr="00E1353D">
        <w:rPr>
          <w:b/>
          <w:bCs/>
          <w:color w:val="292B2C"/>
          <w:sz w:val="36"/>
          <w:szCs w:val="36"/>
        </w:rPr>
        <w:drawing>
          <wp:inline distT="0" distB="0" distL="0" distR="0" wp14:anchorId="03CCE7C5" wp14:editId="536C63A2">
            <wp:extent cx="5543107" cy="1638300"/>
            <wp:effectExtent l="0" t="0" r="0" b="0"/>
            <wp:docPr id="146540412"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40412" name="Picture 1" descr="A screenshot of a table&#10;&#10;Description automatically generated"/>
                    <pic:cNvPicPr/>
                  </pic:nvPicPr>
                  <pic:blipFill>
                    <a:blip r:embed="rId6"/>
                    <a:stretch>
                      <a:fillRect/>
                    </a:stretch>
                  </pic:blipFill>
                  <pic:spPr>
                    <a:xfrm>
                      <a:off x="0" y="0"/>
                      <a:ext cx="5576693" cy="1648227"/>
                    </a:xfrm>
                    <a:prstGeom prst="rect">
                      <a:avLst/>
                    </a:prstGeom>
                  </pic:spPr>
                </pic:pic>
              </a:graphicData>
            </a:graphic>
          </wp:inline>
        </w:drawing>
      </w:r>
    </w:p>
    <w:p w14:paraId="7EB80A7A" w14:textId="52215BE7" w:rsidR="00F83069" w:rsidRPr="00953F4F" w:rsidRDefault="00953F4F" w:rsidP="00927DCC">
      <w:pPr>
        <w:jc w:val="both"/>
        <w:rPr>
          <w:color w:val="292B2C"/>
        </w:rPr>
      </w:pPr>
      <w:r w:rsidRPr="00953F4F">
        <w:rPr>
          <w:color w:val="292B2C"/>
        </w:rPr>
        <w:t>To find the</w:t>
      </w:r>
      <w:r w:rsidR="007004C7" w:rsidRPr="00953F4F">
        <w:rPr>
          <w:color w:val="292B2C"/>
        </w:rPr>
        <w:t xml:space="preserve"> probability that the average number of subscribers greater than 20 million is </w:t>
      </w:r>
      <w:r w:rsidR="00A558E0" w:rsidRPr="00953F4F">
        <w:rPr>
          <w:color w:val="292B2C"/>
        </w:rPr>
        <w:t>54</w:t>
      </w:r>
      <w:proofErr w:type="gramStart"/>
      <w:r w:rsidR="007004C7" w:rsidRPr="00953F4F">
        <w:rPr>
          <w:color w:val="292B2C"/>
        </w:rPr>
        <w:t>percent(</w:t>
      </w:r>
      <w:proofErr w:type="gramEnd"/>
      <w:r w:rsidR="007004C7" w:rsidRPr="00953F4F">
        <w:rPr>
          <w:color w:val="292B2C"/>
        </w:rPr>
        <w:t>0</w:t>
      </w:r>
      <w:r w:rsidR="00A558E0" w:rsidRPr="00953F4F">
        <w:rPr>
          <w:color w:val="292B2C"/>
        </w:rPr>
        <w:t>.547159</w:t>
      </w:r>
      <w:r w:rsidR="007004C7" w:rsidRPr="00953F4F">
        <w:rPr>
          <w:color w:val="292B2C"/>
        </w:rPr>
        <w:t>)</w:t>
      </w:r>
    </w:p>
    <w:p w14:paraId="0A45C3D8" w14:textId="21241856" w:rsidR="007004C7" w:rsidRPr="0007382C" w:rsidRDefault="007004C7" w:rsidP="007004C7">
      <w:pPr>
        <w:jc w:val="both"/>
        <w:rPr>
          <w:color w:val="292B2C"/>
        </w:rPr>
      </w:pPr>
      <w:r w:rsidRPr="0007382C">
        <w:rPr>
          <w:color w:val="292B2C"/>
        </w:rPr>
        <w:t>Formula in excel = NORM.DIST(</w:t>
      </w:r>
      <w:proofErr w:type="spellStart"/>
      <w:proofErr w:type="gramStart"/>
      <w:r w:rsidRPr="0007382C">
        <w:rPr>
          <w:color w:val="292B2C"/>
        </w:rPr>
        <w:t>x,mean</w:t>
      </w:r>
      <w:proofErr w:type="gramEnd"/>
      <w:r w:rsidRPr="0007382C">
        <w:rPr>
          <w:color w:val="292B2C"/>
        </w:rPr>
        <w:t>,standard</w:t>
      </w:r>
      <w:proofErr w:type="spellEnd"/>
      <w:r w:rsidRPr="0007382C">
        <w:rPr>
          <w:color w:val="292B2C"/>
        </w:rPr>
        <w:t xml:space="preserve"> deviation, culminative)</w:t>
      </w:r>
    </w:p>
    <w:p w14:paraId="78434FAD" w14:textId="77777777" w:rsidR="006D4EC6" w:rsidRDefault="007004C7" w:rsidP="007004C7">
      <w:pPr>
        <w:jc w:val="both"/>
        <w:rPr>
          <w:color w:val="292B2C"/>
        </w:rPr>
      </w:pPr>
      <w:r w:rsidRPr="0007382C">
        <w:rPr>
          <w:color w:val="292B2C"/>
        </w:rPr>
        <w:t xml:space="preserve">X=20million </w:t>
      </w:r>
    </w:p>
    <w:p w14:paraId="4F561B6A" w14:textId="77777777" w:rsidR="006D4EC6" w:rsidRDefault="007004C7" w:rsidP="007004C7">
      <w:pPr>
        <w:jc w:val="both"/>
        <w:rPr>
          <w:rFonts w:ascii="Calibri" w:hAnsi="Calibri" w:cs="Calibri"/>
          <w:color w:val="000000"/>
        </w:rPr>
      </w:pPr>
      <w:r w:rsidRPr="0007382C">
        <w:rPr>
          <w:color w:val="292B2C"/>
        </w:rPr>
        <w:t>mean =</w:t>
      </w:r>
      <w:r w:rsidRPr="007004C7">
        <w:rPr>
          <w:rFonts w:ascii="Calibri" w:hAnsi="Calibri" w:cs="Calibri"/>
          <w:color w:val="000000"/>
        </w:rPr>
        <w:t>21998700</w:t>
      </w:r>
      <w:r w:rsidRPr="0007382C">
        <w:rPr>
          <w:rFonts w:ascii="Calibri" w:hAnsi="Calibri" w:cs="Calibri"/>
          <w:color w:val="000000"/>
        </w:rPr>
        <w:t xml:space="preserve"> </w:t>
      </w:r>
    </w:p>
    <w:p w14:paraId="3DB9DBF0" w14:textId="77777777" w:rsidR="006D4EC6" w:rsidRDefault="007004C7" w:rsidP="007004C7">
      <w:pPr>
        <w:jc w:val="both"/>
        <w:rPr>
          <w:rFonts w:ascii="Calibri" w:hAnsi="Calibri" w:cs="Calibri"/>
          <w:color w:val="000000"/>
        </w:rPr>
      </w:pPr>
      <w:r w:rsidRPr="0007382C">
        <w:rPr>
          <w:rFonts w:ascii="Calibri" w:hAnsi="Calibri" w:cs="Calibri"/>
          <w:color w:val="000000"/>
        </w:rPr>
        <w:t xml:space="preserve">culminative =true </w:t>
      </w:r>
    </w:p>
    <w:p w14:paraId="6219140E" w14:textId="3566A44D" w:rsidR="007004C7" w:rsidRDefault="007004C7" w:rsidP="007004C7">
      <w:pPr>
        <w:jc w:val="both"/>
        <w:rPr>
          <w:rFonts w:ascii="Calibri" w:hAnsi="Calibri" w:cs="Calibri"/>
          <w:color w:val="000000"/>
        </w:rPr>
      </w:pPr>
      <w:r w:rsidRPr="0007382C">
        <w:rPr>
          <w:color w:val="292B2C"/>
        </w:rPr>
        <w:t>Standard deviation</w:t>
      </w:r>
      <w:r>
        <w:rPr>
          <w:b/>
          <w:bCs/>
          <w:color w:val="292B2C"/>
        </w:rPr>
        <w:t xml:space="preserve"> =</w:t>
      </w:r>
      <w:r w:rsidRPr="007004C7">
        <w:rPr>
          <w:rFonts w:ascii="Calibri" w:hAnsi="Calibri" w:cs="Calibri"/>
          <w:color w:val="000000"/>
        </w:rPr>
        <w:t>16868481</w:t>
      </w:r>
    </w:p>
    <w:p w14:paraId="0F936BAE" w14:textId="2596AEE8" w:rsidR="00953F4F" w:rsidRDefault="00A558E0" w:rsidP="007004C7">
      <w:pPr>
        <w:jc w:val="both"/>
        <w:rPr>
          <w:rFonts w:ascii="Calibri" w:hAnsi="Calibri" w:cs="Calibri"/>
          <w:color w:val="000000"/>
        </w:rPr>
      </w:pPr>
      <w:r>
        <w:rPr>
          <w:rFonts w:ascii="Calibri" w:hAnsi="Calibri" w:cs="Calibri"/>
          <w:color w:val="000000"/>
        </w:rPr>
        <w:t>P(x&gt;</w:t>
      </w:r>
      <w:proofErr w:type="gramStart"/>
      <w:r>
        <w:rPr>
          <w:rFonts w:ascii="Calibri" w:hAnsi="Calibri" w:cs="Calibri"/>
          <w:color w:val="000000"/>
        </w:rPr>
        <w:t>20000000)=</w:t>
      </w:r>
      <w:proofErr w:type="gramEnd"/>
      <w:r>
        <w:rPr>
          <w:rFonts w:ascii="Calibri" w:hAnsi="Calibri" w:cs="Calibri"/>
          <w:color w:val="000000"/>
        </w:rPr>
        <w:t>1-p(x&lt;20000000)=1-0.452841=0.547159</w:t>
      </w:r>
    </w:p>
    <w:p w14:paraId="1CB4BD98" w14:textId="6AE81672" w:rsidR="00953F4F" w:rsidRDefault="00953F4F" w:rsidP="00953F4F">
      <w:pPr>
        <w:jc w:val="both"/>
        <w:rPr>
          <w:b/>
          <w:bCs/>
          <w:color w:val="292B2C"/>
        </w:rPr>
      </w:pPr>
      <w:r>
        <w:rPr>
          <w:b/>
          <w:bCs/>
          <w:color w:val="292B2C"/>
        </w:rPr>
        <w:t>The probability that the average number of subscribers greater than 20 million is 54</w:t>
      </w:r>
      <w:proofErr w:type="gramStart"/>
      <w:r>
        <w:rPr>
          <w:b/>
          <w:bCs/>
          <w:color w:val="292B2C"/>
        </w:rPr>
        <w:t>percent(</w:t>
      </w:r>
      <w:proofErr w:type="gramEnd"/>
      <w:r>
        <w:rPr>
          <w:b/>
          <w:bCs/>
          <w:color w:val="292B2C"/>
        </w:rPr>
        <w:t>0.547159)</w:t>
      </w:r>
    </w:p>
    <w:p w14:paraId="7646FF15" w14:textId="77777777" w:rsidR="00953F4F" w:rsidRDefault="00953F4F" w:rsidP="007004C7">
      <w:pPr>
        <w:jc w:val="both"/>
        <w:rPr>
          <w:rFonts w:ascii="Calibri" w:hAnsi="Calibri" w:cs="Calibri"/>
          <w:color w:val="000000"/>
        </w:rPr>
      </w:pPr>
    </w:p>
    <w:p w14:paraId="00C62833" w14:textId="3D2FF35F" w:rsidR="00B1208F" w:rsidRPr="00EE52D6" w:rsidRDefault="00D8655C" w:rsidP="00927DCC">
      <w:pPr>
        <w:jc w:val="both"/>
        <w:rPr>
          <w:b/>
          <w:bCs/>
          <w:color w:val="292B2C"/>
          <w:sz w:val="32"/>
          <w:szCs w:val="32"/>
        </w:rPr>
      </w:pPr>
      <w:r w:rsidRPr="00EE52D6">
        <w:rPr>
          <w:b/>
          <w:bCs/>
          <w:color w:val="292B2C"/>
          <w:sz w:val="32"/>
          <w:szCs w:val="32"/>
        </w:rPr>
        <w:t>Module 2</w:t>
      </w:r>
      <w:r w:rsidR="00BA0AD1" w:rsidRPr="00EE52D6">
        <w:rPr>
          <w:b/>
          <w:bCs/>
          <w:color w:val="292B2C"/>
          <w:sz w:val="32"/>
          <w:szCs w:val="32"/>
        </w:rPr>
        <w:t xml:space="preserve"> Estimation </w:t>
      </w:r>
    </w:p>
    <w:p w14:paraId="59AEFD98" w14:textId="77777777" w:rsidR="00F83069" w:rsidRDefault="00F83069" w:rsidP="00927DCC">
      <w:pPr>
        <w:jc w:val="both"/>
        <w:rPr>
          <w:color w:val="292B2C"/>
        </w:rPr>
      </w:pPr>
      <w:r w:rsidRPr="00F83069">
        <w:rPr>
          <w:color w:val="292B2C"/>
        </w:rPr>
        <w:t>we aim to determine the 95% confidence interval for the average number of subscribers. This interval will help us understand the range within which we can reasonably expect the true population average of subscribers to fall, with a high level of confidence (95% confidence level). This information is vital for making statistically sound decisions, evaluating the performance of YouTubers, and gaining insights into the overall subscription trends within this dataset.</w:t>
      </w:r>
    </w:p>
    <w:p w14:paraId="49F7C0B0" w14:textId="1936783A" w:rsidR="00BA0AD1" w:rsidRDefault="00AA6994" w:rsidP="00927DCC">
      <w:pPr>
        <w:jc w:val="both"/>
      </w:pPr>
      <w:r w:rsidRPr="00833761">
        <w:rPr>
          <w:color w:val="292B2C"/>
        </w:rPr>
        <w:lastRenderedPageBreak/>
        <w:t xml:space="preserve">What is the </w:t>
      </w:r>
      <w:r w:rsidR="00C0382D" w:rsidRPr="00833761">
        <w:rPr>
          <w:color w:val="292B2C"/>
        </w:rPr>
        <w:t xml:space="preserve">95% confidence interval for the </w:t>
      </w:r>
      <w:r w:rsidR="00BA0AD1" w:rsidRPr="00833761">
        <w:t>average number of '</w:t>
      </w:r>
      <w:r w:rsidR="00B1208F">
        <w:t>subscribers</w:t>
      </w:r>
      <w:r w:rsidR="00BA0AD1" w:rsidRPr="00833761">
        <w:t>' received by the top 1000 YouTubers?</w:t>
      </w:r>
    </w:p>
    <w:p w14:paraId="4E3882B2" w14:textId="786186BC" w:rsidR="007004C7" w:rsidRPr="0007382C" w:rsidRDefault="007004C7" w:rsidP="00927DCC">
      <w:pPr>
        <w:jc w:val="both"/>
        <w:rPr>
          <w:b/>
          <w:bCs/>
        </w:rPr>
      </w:pPr>
      <w:r w:rsidRPr="0007382C">
        <w:rPr>
          <w:b/>
          <w:bCs/>
        </w:rPr>
        <w:t xml:space="preserve">Solution </w:t>
      </w:r>
    </w:p>
    <w:p w14:paraId="112094A7" w14:textId="0CCC83DE" w:rsidR="007004C7" w:rsidRDefault="007004C7" w:rsidP="00927DCC">
      <w:pPr>
        <w:jc w:val="both"/>
      </w:pPr>
      <w:r>
        <w:t xml:space="preserve">Since this is the sample of 1000 youtubers among all the </w:t>
      </w:r>
      <w:proofErr w:type="gramStart"/>
      <w:r>
        <w:t>youtubers  we</w:t>
      </w:r>
      <w:proofErr w:type="gramEnd"/>
      <w:r>
        <w:t xml:space="preserve"> use t table</w:t>
      </w:r>
    </w:p>
    <w:p w14:paraId="2FB2C6F9" w14:textId="77777777" w:rsidR="006D4EC6" w:rsidRDefault="0007382C" w:rsidP="00927DCC">
      <w:pPr>
        <w:jc w:val="both"/>
      </w:pPr>
      <w:proofErr w:type="spellStart"/>
      <w:r>
        <w:t>Xbar</w:t>
      </w:r>
      <w:proofErr w:type="spellEnd"/>
      <w:r>
        <w:t xml:space="preserve">=   </w:t>
      </w:r>
      <w:r w:rsidRPr="0007382C">
        <w:rPr>
          <w:rFonts w:ascii="Arial" w:hAnsi="Arial" w:cs="Arial"/>
          <w:sz w:val="20"/>
          <w:szCs w:val="20"/>
        </w:rPr>
        <w:t>21998700</w:t>
      </w:r>
      <w:r>
        <w:t xml:space="preserve">   </w:t>
      </w:r>
    </w:p>
    <w:p w14:paraId="679B815C" w14:textId="051DBD60" w:rsidR="0007382C" w:rsidRPr="0007382C" w:rsidRDefault="0007382C" w:rsidP="00927DCC">
      <w:pPr>
        <w:jc w:val="both"/>
        <w:rPr>
          <w:rFonts w:ascii="Arial" w:hAnsi="Arial" w:cs="Arial"/>
          <w:sz w:val="20"/>
          <w:szCs w:val="20"/>
        </w:rPr>
      </w:pPr>
      <w:r>
        <w:t>sample standard deviation=</w:t>
      </w:r>
      <w:r w:rsidRPr="0007382C">
        <w:rPr>
          <w:rFonts w:ascii="Arial" w:hAnsi="Arial" w:cs="Arial"/>
          <w:sz w:val="20"/>
          <w:szCs w:val="20"/>
        </w:rPr>
        <w:t xml:space="preserve"> 16868481</w:t>
      </w:r>
    </w:p>
    <w:p w14:paraId="3C4626C5" w14:textId="6A8732DE" w:rsidR="006D4EC6" w:rsidRDefault="006D4EC6" w:rsidP="0007382C">
      <w:pPr>
        <w:jc w:val="both"/>
      </w:pPr>
      <w:r>
        <w:t>n</w:t>
      </w:r>
      <w:proofErr w:type="gramStart"/>
      <w:r w:rsidR="0007382C">
        <w:t>=  1000</w:t>
      </w:r>
      <w:proofErr w:type="gramEnd"/>
      <w:r w:rsidR="0007382C">
        <w:t xml:space="preserve">                         </w:t>
      </w:r>
    </w:p>
    <w:p w14:paraId="77AC8133" w14:textId="5D994DDE" w:rsidR="00B82B1E" w:rsidRDefault="00B82B1E" w:rsidP="0007382C">
      <w:pPr>
        <w:jc w:val="both"/>
        <w:rPr>
          <w:rFonts w:ascii="Arial" w:hAnsi="Arial" w:cs="Arial"/>
          <w:b/>
          <w:bCs/>
          <w:i/>
          <w:iCs/>
          <w:sz w:val="20"/>
          <w:szCs w:val="20"/>
        </w:rPr>
      </w:pPr>
      <w:r>
        <w:t>s of x-bar=</w:t>
      </w:r>
      <w:r w:rsidRPr="00B82B1E">
        <w:rPr>
          <w:rFonts w:ascii="Arial" w:hAnsi="Arial" w:cs="Arial"/>
          <w:b/>
          <w:bCs/>
          <w:i/>
          <w:iCs/>
          <w:sz w:val="20"/>
          <w:szCs w:val="20"/>
        </w:rPr>
        <w:t xml:space="preserve"> </w:t>
      </w:r>
      <w:r w:rsidRPr="00B82B1E">
        <w:rPr>
          <w:rFonts w:ascii="Arial" w:hAnsi="Arial" w:cs="Arial"/>
          <w:sz w:val="20"/>
          <w:szCs w:val="20"/>
        </w:rPr>
        <w:t>533428.21</w:t>
      </w:r>
    </w:p>
    <w:p w14:paraId="7256FEE6" w14:textId="063A41F3" w:rsidR="00B82B1E" w:rsidRDefault="00B82B1E" w:rsidP="0007382C">
      <w:pPr>
        <w:jc w:val="both"/>
        <w:rPr>
          <w:rFonts w:ascii="Arial" w:hAnsi="Arial" w:cs="Arial"/>
          <w:sz w:val="20"/>
          <w:szCs w:val="20"/>
        </w:rPr>
      </w:pPr>
      <w:r w:rsidRPr="00B82B1E">
        <w:rPr>
          <w:rFonts w:ascii="Arial" w:hAnsi="Arial" w:cs="Arial"/>
          <w:sz w:val="20"/>
          <w:szCs w:val="20"/>
        </w:rPr>
        <w:t>t(alpha/</w:t>
      </w:r>
      <w:proofErr w:type="gramStart"/>
      <w:r w:rsidRPr="00B82B1E">
        <w:rPr>
          <w:rFonts w:ascii="Arial" w:hAnsi="Arial" w:cs="Arial"/>
          <w:sz w:val="20"/>
          <w:szCs w:val="20"/>
        </w:rPr>
        <w:t>2)=</w:t>
      </w:r>
      <w:proofErr w:type="gramEnd"/>
      <w:r w:rsidRPr="00B82B1E">
        <w:rPr>
          <w:rFonts w:ascii="Arial" w:hAnsi="Arial" w:cs="Arial"/>
          <w:sz w:val="20"/>
          <w:szCs w:val="20"/>
        </w:rPr>
        <w:t xml:space="preserve"> </w:t>
      </w:r>
      <w:r>
        <w:rPr>
          <w:rFonts w:ascii="Arial" w:hAnsi="Arial" w:cs="Arial"/>
          <w:sz w:val="20"/>
          <w:szCs w:val="20"/>
        </w:rPr>
        <w:t>1.962</w:t>
      </w:r>
    </w:p>
    <w:p w14:paraId="11A73AC3" w14:textId="49AE6F47" w:rsidR="00E1353D" w:rsidRPr="00B82B1E" w:rsidRDefault="00E1353D" w:rsidP="0007382C">
      <w:pPr>
        <w:jc w:val="both"/>
        <w:rPr>
          <w:rFonts w:ascii="Arial" w:hAnsi="Arial" w:cs="Arial"/>
          <w:sz w:val="20"/>
          <w:szCs w:val="20"/>
        </w:rPr>
      </w:pPr>
      <w:r w:rsidRPr="00E1353D">
        <w:rPr>
          <w:rFonts w:ascii="Arial" w:hAnsi="Arial" w:cs="Arial"/>
          <w:sz w:val="20"/>
          <w:szCs w:val="20"/>
        </w:rPr>
        <w:drawing>
          <wp:inline distT="0" distB="0" distL="0" distR="0" wp14:anchorId="43EFDDAB" wp14:editId="2A819AFF">
            <wp:extent cx="4536440" cy="949842"/>
            <wp:effectExtent l="0" t="0" r="0" b="3175"/>
            <wp:docPr id="1732793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793745" name=""/>
                    <pic:cNvPicPr/>
                  </pic:nvPicPr>
                  <pic:blipFill>
                    <a:blip r:embed="rId7"/>
                    <a:stretch>
                      <a:fillRect/>
                    </a:stretch>
                  </pic:blipFill>
                  <pic:spPr>
                    <a:xfrm>
                      <a:off x="0" y="0"/>
                      <a:ext cx="4835298" cy="1012417"/>
                    </a:xfrm>
                    <a:prstGeom prst="rect">
                      <a:avLst/>
                    </a:prstGeom>
                  </pic:spPr>
                </pic:pic>
              </a:graphicData>
            </a:graphic>
          </wp:inline>
        </w:drawing>
      </w:r>
    </w:p>
    <w:p w14:paraId="2B19F2A0" w14:textId="25279F3D" w:rsidR="00953F4F" w:rsidRPr="00EE52D6" w:rsidRDefault="0007382C" w:rsidP="00927DCC">
      <w:pPr>
        <w:jc w:val="both"/>
        <w:rPr>
          <w:rFonts w:ascii="Arial" w:hAnsi="Arial" w:cs="Arial"/>
          <w:b/>
          <w:bCs/>
          <w:i/>
          <w:iCs/>
          <w:sz w:val="20"/>
          <w:szCs w:val="20"/>
        </w:rPr>
      </w:pPr>
      <w:r w:rsidRPr="00EE52D6">
        <w:rPr>
          <w:b/>
          <w:bCs/>
        </w:rPr>
        <w:t xml:space="preserve">We are 95 percent confidence that average number of </w:t>
      </w:r>
      <w:r w:rsidR="005F553E" w:rsidRPr="00EE52D6">
        <w:rPr>
          <w:b/>
          <w:bCs/>
        </w:rPr>
        <w:t>subscribers</w:t>
      </w:r>
      <w:r w:rsidRPr="00EE52D6">
        <w:rPr>
          <w:b/>
          <w:bCs/>
        </w:rPr>
        <w:t xml:space="preserve"> is between lower limit </w:t>
      </w:r>
      <w:r w:rsidRPr="00EE52D6">
        <w:rPr>
          <w:rFonts w:ascii="Arial" w:hAnsi="Arial" w:cs="Arial"/>
          <w:b/>
          <w:bCs/>
          <w:i/>
          <w:iCs/>
          <w:sz w:val="20"/>
          <w:szCs w:val="20"/>
        </w:rPr>
        <w:t>20951930</w:t>
      </w:r>
      <w:r w:rsidR="00953F4F" w:rsidRPr="00EE52D6">
        <w:rPr>
          <w:rFonts w:ascii="Arial" w:hAnsi="Arial" w:cs="Arial"/>
          <w:b/>
          <w:bCs/>
          <w:i/>
          <w:iCs/>
          <w:sz w:val="20"/>
          <w:szCs w:val="20"/>
        </w:rPr>
        <w:t xml:space="preserve"> </w:t>
      </w:r>
      <w:r w:rsidR="00953F4F" w:rsidRPr="00EE52D6">
        <w:rPr>
          <w:b/>
          <w:bCs/>
        </w:rPr>
        <w:t>a</w:t>
      </w:r>
      <w:r w:rsidRPr="00EE52D6">
        <w:rPr>
          <w:b/>
          <w:bCs/>
        </w:rPr>
        <w:t xml:space="preserve">nd upper limit </w:t>
      </w:r>
      <w:proofErr w:type="gramStart"/>
      <w:r w:rsidRPr="00EE52D6">
        <w:rPr>
          <w:rFonts w:ascii="Arial" w:hAnsi="Arial" w:cs="Arial"/>
          <w:b/>
          <w:bCs/>
          <w:i/>
          <w:iCs/>
          <w:sz w:val="20"/>
          <w:szCs w:val="20"/>
        </w:rPr>
        <w:t>23045470</w:t>
      </w:r>
      <w:proofErr w:type="gramEnd"/>
    </w:p>
    <w:p w14:paraId="08D0BD11" w14:textId="13CF427D" w:rsidR="00A558E0" w:rsidRPr="00EE52D6" w:rsidRDefault="00EE52D6" w:rsidP="00927DCC">
      <w:pPr>
        <w:jc w:val="both"/>
        <w:rPr>
          <w:b/>
          <w:bCs/>
          <w:color w:val="292B2C"/>
          <w:sz w:val="32"/>
          <w:szCs w:val="32"/>
        </w:rPr>
      </w:pPr>
      <w:r w:rsidRPr="00EE52D6">
        <w:rPr>
          <w:b/>
          <w:bCs/>
          <w:color w:val="292B2C"/>
          <w:sz w:val="32"/>
          <w:szCs w:val="32"/>
        </w:rPr>
        <w:t>Module</w:t>
      </w:r>
      <w:r>
        <w:rPr>
          <w:b/>
          <w:bCs/>
          <w:color w:val="292B2C"/>
        </w:rPr>
        <w:t xml:space="preserve"> </w:t>
      </w:r>
      <w:r w:rsidR="007D4FFD" w:rsidRPr="00EE52D6">
        <w:rPr>
          <w:b/>
          <w:bCs/>
          <w:color w:val="292B2C"/>
          <w:sz w:val="32"/>
          <w:szCs w:val="32"/>
        </w:rPr>
        <w:t>3</w:t>
      </w:r>
      <w:r w:rsidR="00BA0AD1" w:rsidRPr="00EE52D6">
        <w:rPr>
          <w:b/>
          <w:bCs/>
          <w:color w:val="292B2C"/>
          <w:sz w:val="32"/>
          <w:szCs w:val="32"/>
        </w:rPr>
        <w:t xml:space="preserve"> Hypothesis Testing</w:t>
      </w:r>
    </w:p>
    <w:p w14:paraId="20770938" w14:textId="403AB806" w:rsidR="00BF6497" w:rsidRDefault="00F83069" w:rsidP="00BF6497">
      <w:pPr>
        <w:autoSpaceDE w:val="0"/>
        <w:autoSpaceDN w:val="0"/>
        <w:adjustRightInd w:val="0"/>
        <w:jc w:val="both"/>
        <w:rPr>
          <w:color w:val="292B2C"/>
        </w:rPr>
      </w:pPr>
      <w:r w:rsidRPr="00F83069">
        <w:rPr>
          <w:color w:val="292B2C"/>
        </w:rPr>
        <w:t>We are conducting this analysis to investigate whether there exists a significant difference in the average number of 'comments' received by YouTubers across different categories. Our analysis is structured around the following hypotheses:</w:t>
      </w:r>
    </w:p>
    <w:p w14:paraId="4D108C48" w14:textId="23F9C03F" w:rsidR="0007382C" w:rsidRDefault="00150851" w:rsidP="00BF6497">
      <w:pPr>
        <w:autoSpaceDE w:val="0"/>
        <w:autoSpaceDN w:val="0"/>
        <w:adjustRightInd w:val="0"/>
        <w:jc w:val="both"/>
      </w:pPr>
      <w:r w:rsidRPr="00150851">
        <w:t xml:space="preserve">Null Hypothesis (H0): The average number of comments for YouTubers across different categories is equal to </w:t>
      </w:r>
      <w:r w:rsidR="00B82B1E">
        <w:t>2400</w:t>
      </w:r>
      <w:r w:rsidRPr="00150851">
        <w:t xml:space="preserve">(H0: μ = </w:t>
      </w:r>
      <w:r w:rsidR="00B82B1E">
        <w:t>2400</w:t>
      </w:r>
      <w:r w:rsidRPr="00150851">
        <w:t xml:space="preserve">). Alternative Hypothesis (H1): The average number of comments for YouTubers across different categories is </w:t>
      </w:r>
      <w:r w:rsidR="002E0CF8">
        <w:t>greater than</w:t>
      </w:r>
      <w:r w:rsidRPr="00150851">
        <w:t xml:space="preserve"> </w:t>
      </w:r>
      <w:r w:rsidR="00B82B1E">
        <w:t>2400</w:t>
      </w:r>
      <w:r w:rsidRPr="00150851">
        <w:t xml:space="preserve"> (H1: μ ≠ </w:t>
      </w:r>
      <w:r w:rsidR="00B82B1E">
        <w:t>2400</w:t>
      </w:r>
      <w:r w:rsidRPr="00150851">
        <w:t>).</w:t>
      </w:r>
      <w:r w:rsidR="0007382C">
        <w:t xml:space="preserve"> </w:t>
      </w:r>
    </w:p>
    <w:p w14:paraId="79CEABBD" w14:textId="200E1B02" w:rsidR="0007382C" w:rsidRDefault="0007382C" w:rsidP="00BF6497">
      <w:pPr>
        <w:autoSpaceDE w:val="0"/>
        <w:autoSpaceDN w:val="0"/>
        <w:adjustRightInd w:val="0"/>
        <w:jc w:val="both"/>
        <w:rPr>
          <w:b/>
          <w:bCs/>
        </w:rPr>
      </w:pPr>
      <w:r w:rsidRPr="0007382C">
        <w:rPr>
          <w:b/>
          <w:bCs/>
        </w:rPr>
        <w:t xml:space="preserve">Solution </w:t>
      </w:r>
    </w:p>
    <w:p w14:paraId="0A37DE9B" w14:textId="77777777" w:rsidR="00210DF2" w:rsidRDefault="00A558E0" w:rsidP="002D4494">
      <w:pPr>
        <w:rPr>
          <w:rFonts w:ascii="Calibri" w:hAnsi="Calibri" w:cs="Calibri"/>
          <w:sz w:val="22"/>
          <w:szCs w:val="22"/>
        </w:rPr>
      </w:pPr>
      <w:r>
        <w:rPr>
          <w:rFonts w:ascii="Calibri" w:hAnsi="Calibri" w:cs="Calibri"/>
          <w:sz w:val="22"/>
          <w:szCs w:val="22"/>
        </w:rPr>
        <w:t>- H0: μ=</w:t>
      </w:r>
      <w:r w:rsidR="00B82B1E">
        <w:rPr>
          <w:rFonts w:ascii="Calibri" w:hAnsi="Calibri" w:cs="Calibri"/>
          <w:sz w:val="22"/>
          <w:szCs w:val="22"/>
        </w:rPr>
        <w:t xml:space="preserve">2400 </w:t>
      </w:r>
      <w:r>
        <w:rPr>
          <w:rFonts w:ascii="Calibri" w:hAnsi="Calibri" w:cs="Calibri"/>
          <w:sz w:val="22"/>
          <w:szCs w:val="22"/>
        </w:rPr>
        <w:t>(Null Hypothesis)</w:t>
      </w:r>
      <w:r>
        <w:rPr>
          <w:rFonts w:ascii="Calibri" w:hAnsi="Calibri" w:cs="Calibri"/>
          <w:sz w:val="22"/>
          <w:szCs w:val="22"/>
        </w:rPr>
        <w:br/>
        <w:t>- Ha: μ</w:t>
      </w:r>
      <w:r>
        <w:rPr>
          <w:rFonts w:ascii="Roboto" w:hAnsi="Roboto"/>
          <w:color w:val="4D5156"/>
          <w:shd w:val="clear" w:color="auto" w:fill="FFFFFF"/>
        </w:rPr>
        <w:t> </w:t>
      </w:r>
      <w:r w:rsidR="002E0CF8">
        <w:rPr>
          <w:rFonts w:ascii="Roboto" w:hAnsi="Roboto"/>
          <w:color w:val="4D5156"/>
          <w:shd w:val="clear" w:color="auto" w:fill="FFFFFF"/>
        </w:rPr>
        <w:t xml:space="preserve">&gt; </w:t>
      </w:r>
      <w:r w:rsidR="00B82B1E">
        <w:rPr>
          <w:rFonts w:ascii="Calibri" w:hAnsi="Calibri" w:cs="Calibri"/>
          <w:sz w:val="22"/>
          <w:szCs w:val="22"/>
        </w:rPr>
        <w:t>2400</w:t>
      </w:r>
      <w:r>
        <w:rPr>
          <w:rFonts w:ascii="Calibri" w:hAnsi="Calibri" w:cs="Calibri"/>
          <w:sz w:val="22"/>
          <w:szCs w:val="22"/>
        </w:rPr>
        <w:t>(Alternative Hypothesis Right Tailed Test)</w:t>
      </w:r>
      <w:r>
        <w:rPr>
          <w:rFonts w:ascii="Calibri" w:hAnsi="Calibri" w:cs="Calibri"/>
          <w:sz w:val="22"/>
          <w:szCs w:val="22"/>
        </w:rPr>
        <w:br/>
        <w:t>- No. of Samples taken n=</w:t>
      </w:r>
      <w:r w:rsidR="00B82B1E">
        <w:rPr>
          <w:rFonts w:ascii="Calibri" w:hAnsi="Calibri" w:cs="Calibri"/>
          <w:sz w:val="22"/>
          <w:szCs w:val="22"/>
        </w:rPr>
        <w:t>217</w:t>
      </w:r>
      <w:r>
        <w:rPr>
          <w:rFonts w:ascii="Calibri" w:hAnsi="Calibri" w:cs="Calibri"/>
          <w:sz w:val="22"/>
          <w:szCs w:val="22"/>
        </w:rPr>
        <w:br/>
        <w:t>- Level of test for α=0.05,</w:t>
      </w:r>
      <w:r>
        <w:rPr>
          <w:rFonts w:ascii="Calibri" w:hAnsi="Calibri" w:cs="Calibri"/>
          <w:sz w:val="22"/>
          <w:szCs w:val="22"/>
        </w:rPr>
        <w:br/>
        <w:t xml:space="preserve">- Critical value of </w:t>
      </w:r>
      <w:r w:rsidR="00B82B1E">
        <w:rPr>
          <w:rFonts w:ascii="Calibri" w:hAnsi="Calibri" w:cs="Calibri"/>
          <w:sz w:val="22"/>
          <w:szCs w:val="22"/>
        </w:rPr>
        <w:t xml:space="preserve">t </w:t>
      </w:r>
      <w:r>
        <w:rPr>
          <w:rFonts w:ascii="Calibri" w:hAnsi="Calibri" w:cs="Calibri"/>
          <w:sz w:val="22"/>
          <w:szCs w:val="22"/>
        </w:rPr>
        <w:t>statistic for Right-side alternative is z=1.</w:t>
      </w:r>
      <w:r w:rsidR="00B82B1E">
        <w:rPr>
          <w:rFonts w:ascii="Calibri" w:hAnsi="Calibri" w:cs="Calibri"/>
          <w:sz w:val="22"/>
          <w:szCs w:val="22"/>
        </w:rPr>
        <w:t>917</w:t>
      </w:r>
      <w:r>
        <w:rPr>
          <w:rFonts w:ascii="Calibri" w:hAnsi="Calibri" w:cs="Calibri"/>
          <w:sz w:val="22"/>
          <w:szCs w:val="22"/>
        </w:rPr>
        <w:br/>
        <w:t xml:space="preserve">- Standard Deviation σ = </w:t>
      </w:r>
      <w:r w:rsidR="00953F4F">
        <w:rPr>
          <w:rFonts w:ascii="Calibri" w:hAnsi="Calibri" w:cs="Calibri"/>
          <w:color w:val="000000"/>
        </w:rPr>
        <w:t>8893.766</w:t>
      </w:r>
      <w:r>
        <w:rPr>
          <w:rFonts w:ascii="Calibri" w:hAnsi="Calibri" w:cs="Calibri"/>
          <w:sz w:val="22"/>
          <w:szCs w:val="22"/>
        </w:rPr>
        <w:br/>
        <w:t xml:space="preserve">- Mean x-bar = </w:t>
      </w:r>
      <w:r w:rsidR="00953F4F">
        <w:rPr>
          <w:rFonts w:ascii="Calibri" w:hAnsi="Calibri" w:cs="Calibri"/>
          <w:sz w:val="22"/>
          <w:szCs w:val="22"/>
        </w:rPr>
        <w:t>2408.018</w:t>
      </w:r>
      <w:r>
        <w:rPr>
          <w:rFonts w:ascii="Calibri" w:hAnsi="Calibri" w:cs="Calibri"/>
          <w:sz w:val="22"/>
          <w:szCs w:val="22"/>
        </w:rPr>
        <w:br/>
        <w:t>- Reject Null Hypothesis H0 if the test statistic is less than the level of significance (0.05)</w:t>
      </w:r>
      <w:r>
        <w:rPr>
          <w:rFonts w:ascii="Calibri" w:hAnsi="Calibri" w:cs="Calibri"/>
          <w:sz w:val="22"/>
          <w:szCs w:val="22"/>
        </w:rPr>
        <w:br/>
        <w:t xml:space="preserve">- </w:t>
      </w:r>
      <w:r w:rsidR="002E0CF8">
        <w:rPr>
          <w:rFonts w:ascii="Calibri" w:hAnsi="Calibri" w:cs="Calibri"/>
          <w:sz w:val="22"/>
          <w:szCs w:val="22"/>
        </w:rPr>
        <w:t>t</w:t>
      </w:r>
      <w:r>
        <w:rPr>
          <w:rFonts w:ascii="Calibri" w:hAnsi="Calibri" w:cs="Calibri"/>
          <w:sz w:val="22"/>
          <w:szCs w:val="22"/>
        </w:rPr>
        <w:t>-value</w:t>
      </w:r>
      <w:r w:rsidR="00150851">
        <w:rPr>
          <w:rFonts w:ascii="Calibri" w:hAnsi="Calibri" w:cs="Calibri"/>
          <w:sz w:val="22"/>
          <w:szCs w:val="22"/>
        </w:rPr>
        <w:t>=</w:t>
      </w:r>
      <w:r>
        <w:rPr>
          <w:rFonts w:ascii="Calibri" w:hAnsi="Calibri" w:cs="Calibri"/>
          <w:sz w:val="22"/>
          <w:szCs w:val="22"/>
        </w:rPr>
        <w:t xml:space="preserve"> 1</w:t>
      </w:r>
      <w:r w:rsidR="002E0CF8">
        <w:rPr>
          <w:rFonts w:ascii="Calibri" w:hAnsi="Calibri" w:cs="Calibri"/>
          <w:sz w:val="22"/>
          <w:szCs w:val="22"/>
        </w:rPr>
        <w:t>.9</w:t>
      </w:r>
      <w:r w:rsidR="00B82B1E">
        <w:rPr>
          <w:rFonts w:ascii="Calibri" w:hAnsi="Calibri" w:cs="Calibri"/>
          <w:sz w:val="22"/>
          <w:szCs w:val="22"/>
        </w:rPr>
        <w:t>17</w:t>
      </w:r>
      <w:r>
        <w:rPr>
          <w:rFonts w:ascii="Calibri" w:hAnsi="Calibri" w:cs="Calibri"/>
          <w:sz w:val="22"/>
          <w:szCs w:val="22"/>
        </w:rPr>
        <w:t xml:space="preserve">, P value: </w:t>
      </w:r>
      <w:r w:rsidR="002E0CF8" w:rsidRPr="002E0CF8">
        <w:rPr>
          <w:rFonts w:ascii="Arial" w:hAnsi="Arial" w:cs="Arial"/>
          <w:sz w:val="20"/>
          <w:szCs w:val="20"/>
        </w:rPr>
        <w:t>0.49</w:t>
      </w:r>
      <w:r>
        <w:rPr>
          <w:rFonts w:ascii="Calibri" w:hAnsi="Calibri" w:cs="Calibri"/>
          <w:sz w:val="22"/>
          <w:szCs w:val="22"/>
        </w:rPr>
        <w:br/>
        <w:t>Since P-value is more than α (0.</w:t>
      </w:r>
      <w:r w:rsidR="002E0CF8">
        <w:rPr>
          <w:rFonts w:ascii="Calibri" w:hAnsi="Calibri" w:cs="Calibri"/>
        </w:rPr>
        <w:t>49</w:t>
      </w:r>
      <w:r>
        <w:rPr>
          <w:rFonts w:ascii="Calibri" w:hAnsi="Calibri" w:cs="Calibri"/>
          <w:sz w:val="22"/>
          <w:szCs w:val="22"/>
        </w:rPr>
        <w:t>&gt;0.05)</w:t>
      </w:r>
    </w:p>
    <w:p w14:paraId="05D3303F" w14:textId="4205B257" w:rsidR="00210DF2" w:rsidRDefault="00210DF2" w:rsidP="002D4494">
      <w:pPr>
        <w:rPr>
          <w:rFonts w:ascii="Calibri" w:hAnsi="Calibri" w:cs="Calibri"/>
          <w:sz w:val="22"/>
          <w:szCs w:val="22"/>
        </w:rPr>
      </w:pPr>
      <w:r w:rsidRPr="00210DF2">
        <w:rPr>
          <w:rFonts w:ascii="Calibri" w:hAnsi="Calibri" w:cs="Calibri"/>
          <w:sz w:val="22"/>
          <w:szCs w:val="22"/>
        </w:rPr>
        <w:drawing>
          <wp:inline distT="0" distB="0" distL="0" distR="0" wp14:anchorId="6F979BAE" wp14:editId="63C4A993">
            <wp:extent cx="2849526" cy="1261110"/>
            <wp:effectExtent l="0" t="0" r="0" b="0"/>
            <wp:docPr id="337436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36499" name=""/>
                    <pic:cNvPicPr/>
                  </pic:nvPicPr>
                  <pic:blipFill>
                    <a:blip r:embed="rId8"/>
                    <a:stretch>
                      <a:fillRect/>
                    </a:stretch>
                  </pic:blipFill>
                  <pic:spPr>
                    <a:xfrm>
                      <a:off x="0" y="0"/>
                      <a:ext cx="2885487" cy="1277025"/>
                    </a:xfrm>
                    <a:prstGeom prst="rect">
                      <a:avLst/>
                    </a:prstGeom>
                  </pic:spPr>
                </pic:pic>
              </a:graphicData>
            </a:graphic>
          </wp:inline>
        </w:drawing>
      </w:r>
    </w:p>
    <w:p w14:paraId="0CC20625" w14:textId="1C8089EC" w:rsidR="00295AB3" w:rsidRPr="00EE52D6" w:rsidRDefault="00A558E0" w:rsidP="002D4494">
      <w:pPr>
        <w:rPr>
          <w:b/>
          <w:bCs/>
        </w:rPr>
      </w:pPr>
      <w:r>
        <w:rPr>
          <w:rFonts w:ascii="Calibri" w:hAnsi="Calibri" w:cs="Calibri"/>
          <w:sz w:val="22"/>
          <w:szCs w:val="22"/>
        </w:rPr>
        <w:br/>
      </w:r>
      <w:r w:rsidRPr="00EE52D6">
        <w:rPr>
          <w:rFonts w:ascii="Calibri" w:hAnsi="Calibri" w:cs="Calibri"/>
          <w:b/>
          <w:bCs/>
          <w:sz w:val="22"/>
          <w:szCs w:val="22"/>
        </w:rPr>
        <w:t>We cannot Reject the Null Hypothesis H0, as there is no sufficient evidence at the α=0.05 level of significance</w:t>
      </w:r>
      <w:r w:rsidR="002D4494" w:rsidRPr="00EE52D6">
        <w:rPr>
          <w:rFonts w:ascii="Calibri" w:hAnsi="Calibri" w:cs="Calibri"/>
          <w:b/>
          <w:bCs/>
        </w:rPr>
        <w:t xml:space="preserve"> that </w:t>
      </w:r>
      <w:r w:rsidR="00953F4F" w:rsidRPr="00EE52D6">
        <w:rPr>
          <w:b/>
          <w:bCs/>
        </w:rPr>
        <w:t>t</w:t>
      </w:r>
      <w:r w:rsidR="002D4494" w:rsidRPr="00EE52D6">
        <w:rPr>
          <w:b/>
          <w:bCs/>
        </w:rPr>
        <w:t xml:space="preserve">he average number of comments for YouTubers across different categories is greater than </w:t>
      </w:r>
      <w:r w:rsidR="00953F4F" w:rsidRPr="00EE52D6">
        <w:rPr>
          <w:b/>
          <w:bCs/>
        </w:rPr>
        <w:t>2400</w:t>
      </w:r>
    </w:p>
    <w:p w14:paraId="39EEED4F" w14:textId="77777777" w:rsidR="00953F4F" w:rsidRPr="002D4494" w:rsidRDefault="00953F4F" w:rsidP="002D4494">
      <w:pPr>
        <w:rPr>
          <w:color w:val="292B2C"/>
        </w:rPr>
      </w:pPr>
    </w:p>
    <w:p w14:paraId="59446035" w14:textId="35A97E54" w:rsidR="002E0CF8" w:rsidRPr="00EE52D6" w:rsidRDefault="002E0CF8" w:rsidP="002E0CF8">
      <w:pPr>
        <w:jc w:val="both"/>
        <w:rPr>
          <w:b/>
          <w:bCs/>
          <w:color w:val="292B2C"/>
          <w:sz w:val="32"/>
          <w:szCs w:val="32"/>
        </w:rPr>
      </w:pPr>
      <w:r w:rsidRPr="00EE52D6">
        <w:rPr>
          <w:b/>
          <w:bCs/>
          <w:color w:val="292B2C"/>
          <w:sz w:val="32"/>
          <w:szCs w:val="32"/>
        </w:rPr>
        <w:lastRenderedPageBreak/>
        <w:t>Module 4 multiple linear regression analysis</w:t>
      </w:r>
    </w:p>
    <w:p w14:paraId="7DC31730" w14:textId="13CFCD5D" w:rsidR="00295AB3" w:rsidRDefault="00295AB3" w:rsidP="00295AB3">
      <w:pPr>
        <w:jc w:val="both"/>
        <w:rPr>
          <w:color w:val="292B2C"/>
        </w:rPr>
      </w:pPr>
      <w:r w:rsidRPr="00295AB3">
        <w:rPr>
          <w:color w:val="292B2C"/>
        </w:rPr>
        <w:t xml:space="preserve">"What is the individual impact of </w:t>
      </w:r>
      <w:proofErr w:type="gramStart"/>
      <w:r>
        <w:rPr>
          <w:color w:val="292B2C"/>
        </w:rPr>
        <w:t xml:space="preserve">subscribers </w:t>
      </w:r>
      <w:r w:rsidRPr="00295AB3">
        <w:rPr>
          <w:color w:val="292B2C"/>
        </w:rPr>
        <w:t>,</w:t>
      </w:r>
      <w:proofErr w:type="gramEnd"/>
      <w:r w:rsidRPr="00295AB3">
        <w:rPr>
          <w:color w:val="292B2C"/>
        </w:rPr>
        <w:t xml:space="preserve"> likes, and comments on the number of</w:t>
      </w:r>
      <w:r>
        <w:rPr>
          <w:color w:val="292B2C"/>
        </w:rPr>
        <w:t xml:space="preserve"> </w:t>
      </w:r>
      <w:r w:rsidR="004B4343">
        <w:rPr>
          <w:color w:val="292B2C"/>
        </w:rPr>
        <w:t>views/visits</w:t>
      </w:r>
      <w:r>
        <w:rPr>
          <w:color w:val="292B2C"/>
        </w:rPr>
        <w:t xml:space="preserve"> </w:t>
      </w:r>
      <w:r w:rsidRPr="00295AB3">
        <w:rPr>
          <w:color w:val="292B2C"/>
        </w:rPr>
        <w:t xml:space="preserve">gained by YouTubers, and how do these variables collectively contribute to the growth of </w:t>
      </w:r>
      <w:r w:rsidR="004B4343">
        <w:rPr>
          <w:color w:val="292B2C"/>
        </w:rPr>
        <w:t>views/visits</w:t>
      </w:r>
      <w:r w:rsidR="004B4343" w:rsidRPr="00295AB3">
        <w:rPr>
          <w:color w:val="292B2C"/>
        </w:rPr>
        <w:t xml:space="preserve"> </w:t>
      </w:r>
      <w:r w:rsidRPr="00295AB3">
        <w:rPr>
          <w:color w:val="292B2C"/>
        </w:rPr>
        <w:t>?"</w:t>
      </w:r>
    </w:p>
    <w:p w14:paraId="1BEFBBAB" w14:textId="77777777" w:rsidR="00953F4F" w:rsidRDefault="00953F4F" w:rsidP="00295AB3">
      <w:pPr>
        <w:jc w:val="both"/>
        <w:rPr>
          <w:color w:val="292B2C"/>
        </w:rPr>
      </w:pPr>
    </w:p>
    <w:p w14:paraId="4C67E13F" w14:textId="77777777" w:rsidR="00953F4F" w:rsidRDefault="00833C21" w:rsidP="00833C21">
      <w:pPr>
        <w:spacing w:after="160" w:line="259" w:lineRule="auto"/>
        <w:jc w:val="both"/>
        <w:rPr>
          <w:color w:val="292B2C"/>
        </w:rPr>
      </w:pPr>
      <w:r w:rsidRPr="00833C21">
        <w:rPr>
          <w:color w:val="292B2C"/>
        </w:rPr>
        <w:t>Null Hypothesis (H0</w:t>
      </w:r>
      <w:proofErr w:type="gramStart"/>
      <w:r w:rsidRPr="00833C21">
        <w:rPr>
          <w:color w:val="292B2C"/>
        </w:rPr>
        <w:t>):The</w:t>
      </w:r>
      <w:proofErr w:type="gramEnd"/>
      <w:r w:rsidRPr="00833C21">
        <w:rPr>
          <w:color w:val="292B2C"/>
        </w:rPr>
        <w:t xml:space="preserve"> number of subscribers, likes, and comments collectively does not significantly influence the number of views received by YouTubers.</w:t>
      </w:r>
    </w:p>
    <w:p w14:paraId="56E4AD3D" w14:textId="771B44AC" w:rsidR="00833C21" w:rsidRDefault="00833C21" w:rsidP="00833C21">
      <w:pPr>
        <w:spacing w:after="160" w:line="259" w:lineRule="auto"/>
        <w:jc w:val="both"/>
        <w:rPr>
          <w:color w:val="292B2C"/>
        </w:rPr>
      </w:pPr>
      <w:r w:rsidRPr="00833C21">
        <w:rPr>
          <w:color w:val="292B2C"/>
        </w:rPr>
        <w:t>Alternative Hypothesis (H1</w:t>
      </w:r>
      <w:proofErr w:type="gramStart"/>
      <w:r w:rsidRPr="00833C21">
        <w:rPr>
          <w:color w:val="292B2C"/>
        </w:rPr>
        <w:t>):At</w:t>
      </w:r>
      <w:proofErr w:type="gramEnd"/>
      <w:r w:rsidRPr="00833C21">
        <w:rPr>
          <w:color w:val="292B2C"/>
        </w:rPr>
        <w:t xml:space="preserve"> least one of the independent variables (subscribers, likes, comments) has a significant impact on the number of views received by YouTubers.</w:t>
      </w:r>
    </w:p>
    <w:p w14:paraId="372F4346" w14:textId="473D4D2C" w:rsidR="00953F4F" w:rsidRPr="002D4494" w:rsidRDefault="00953F4F" w:rsidP="00953F4F">
      <w:pPr>
        <w:numPr>
          <w:ilvl w:val="0"/>
          <w:numId w:val="6"/>
        </w:numPr>
        <w:spacing w:after="160" w:line="259" w:lineRule="auto"/>
        <w:jc w:val="both"/>
        <w:rPr>
          <w:color w:val="292B2C"/>
        </w:rPr>
      </w:pPr>
      <w:r>
        <w:rPr>
          <w:color w:val="292B2C"/>
        </w:rPr>
        <w:t xml:space="preserve">We </w:t>
      </w:r>
      <w:proofErr w:type="gramStart"/>
      <w:r>
        <w:rPr>
          <w:color w:val="292B2C"/>
        </w:rPr>
        <w:t>can</w:t>
      </w:r>
      <w:proofErr w:type="gramEnd"/>
      <w:r>
        <w:rPr>
          <w:color w:val="292B2C"/>
        </w:rPr>
        <w:t xml:space="preserve"> able to </w:t>
      </w:r>
      <w:r w:rsidRPr="002D4494">
        <w:rPr>
          <w:color w:val="292B2C"/>
        </w:rPr>
        <w:t xml:space="preserve">Predict the </w:t>
      </w:r>
      <w:r>
        <w:rPr>
          <w:color w:val="292B2C"/>
        </w:rPr>
        <w:t xml:space="preserve">number of visits </w:t>
      </w:r>
      <w:r w:rsidRPr="002D4494">
        <w:rPr>
          <w:color w:val="292B2C"/>
        </w:rPr>
        <w:t>with</w:t>
      </w:r>
      <w:r>
        <w:rPr>
          <w:color w:val="292B2C"/>
        </w:rPr>
        <w:t xml:space="preserve"> </w:t>
      </w:r>
      <w:r w:rsidRPr="006D4EC6">
        <w:rPr>
          <w:color w:val="292B2C"/>
        </w:rPr>
        <w:t>59700000</w:t>
      </w:r>
      <w:r>
        <w:rPr>
          <w:color w:val="292B2C"/>
        </w:rPr>
        <w:t>subscribers</w:t>
      </w:r>
      <w:r w:rsidRPr="002D4494">
        <w:rPr>
          <w:color w:val="292B2C"/>
        </w:rPr>
        <w:t>,</w:t>
      </w:r>
      <w:r w:rsidRPr="00953F4F">
        <w:rPr>
          <w:color w:val="292B2C"/>
        </w:rPr>
        <w:t xml:space="preserve"> </w:t>
      </w:r>
      <w:r w:rsidRPr="006D4EC6">
        <w:rPr>
          <w:color w:val="292B2C"/>
        </w:rPr>
        <w:t>156500</w:t>
      </w:r>
      <w:r w:rsidRPr="002D4494">
        <w:rPr>
          <w:color w:val="292B2C"/>
        </w:rPr>
        <w:t xml:space="preserve"> </w:t>
      </w:r>
      <w:r>
        <w:rPr>
          <w:color w:val="292B2C"/>
        </w:rPr>
        <w:t>likes</w:t>
      </w:r>
      <w:r w:rsidRPr="002D4494">
        <w:rPr>
          <w:color w:val="292B2C"/>
        </w:rPr>
        <w:t xml:space="preserve">, </w:t>
      </w:r>
      <w:r>
        <w:rPr>
          <w:color w:val="292B2C"/>
        </w:rPr>
        <w:t xml:space="preserve">and </w:t>
      </w:r>
      <w:r w:rsidRPr="006D4EC6">
        <w:rPr>
          <w:color w:val="292B2C"/>
        </w:rPr>
        <w:t>4200</w:t>
      </w:r>
      <w:r>
        <w:rPr>
          <w:color w:val="292B2C"/>
        </w:rPr>
        <w:t xml:space="preserve"> comments </w:t>
      </w:r>
      <w:r w:rsidRPr="002D4494">
        <w:rPr>
          <w:color w:val="292B2C"/>
        </w:rPr>
        <w:t>using the multiple regression equation</w:t>
      </w:r>
    </w:p>
    <w:p w14:paraId="405D98EE" w14:textId="29091E98" w:rsidR="00295AB3" w:rsidRPr="00B83813" w:rsidRDefault="00295AB3" w:rsidP="00295AB3">
      <w:pPr>
        <w:jc w:val="both"/>
        <w:rPr>
          <w:color w:val="292B2C"/>
        </w:rPr>
      </w:pPr>
      <w:r w:rsidRPr="00295AB3">
        <w:rPr>
          <w:color w:val="292B2C"/>
        </w:rPr>
        <w:t>This question prompts an investigation into the relationship between the independent variables (</w:t>
      </w:r>
      <w:r w:rsidR="00BF2891">
        <w:rPr>
          <w:color w:val="292B2C"/>
        </w:rPr>
        <w:t>subscribers,</w:t>
      </w:r>
      <w:r w:rsidRPr="00295AB3">
        <w:rPr>
          <w:color w:val="292B2C"/>
        </w:rPr>
        <w:t xml:space="preserve"> likes, and comments) and the dependent variable (number of</w:t>
      </w:r>
      <w:r>
        <w:rPr>
          <w:color w:val="292B2C"/>
        </w:rPr>
        <w:t xml:space="preserve"> views/vis</w:t>
      </w:r>
      <w:r w:rsidR="004B4343">
        <w:rPr>
          <w:color w:val="292B2C"/>
        </w:rPr>
        <w:t>its</w:t>
      </w:r>
      <w:r w:rsidRPr="00295AB3">
        <w:rPr>
          <w:color w:val="292B2C"/>
        </w:rPr>
        <w:t>), aiming to understand how changes in each independent variable affect the number of</w:t>
      </w:r>
      <w:r>
        <w:rPr>
          <w:color w:val="292B2C"/>
        </w:rPr>
        <w:t xml:space="preserve"> </w:t>
      </w:r>
      <w:r w:rsidR="004B4343">
        <w:rPr>
          <w:color w:val="292B2C"/>
        </w:rPr>
        <w:t xml:space="preserve">views/visits </w:t>
      </w:r>
      <w:r w:rsidRPr="00295AB3">
        <w:rPr>
          <w:color w:val="292B2C"/>
        </w:rPr>
        <w:t>gained by YouTubers. The goal is to quantify and assess the relative influence or contribution of</w:t>
      </w:r>
      <w:r>
        <w:rPr>
          <w:color w:val="292B2C"/>
        </w:rPr>
        <w:t xml:space="preserve"> </w:t>
      </w:r>
      <w:r w:rsidR="00BF2891">
        <w:rPr>
          <w:color w:val="292B2C"/>
        </w:rPr>
        <w:t>subscribers,</w:t>
      </w:r>
      <w:r w:rsidRPr="00295AB3">
        <w:rPr>
          <w:color w:val="292B2C"/>
        </w:rPr>
        <w:t xml:space="preserve"> likes, and comments on the growth of </w:t>
      </w:r>
      <w:r>
        <w:rPr>
          <w:color w:val="292B2C"/>
        </w:rPr>
        <w:t xml:space="preserve">views/visits </w:t>
      </w:r>
      <w:r w:rsidRPr="00295AB3">
        <w:rPr>
          <w:color w:val="292B2C"/>
        </w:rPr>
        <w:t xml:space="preserve">in the YouTube </w:t>
      </w:r>
      <w:proofErr w:type="gramStart"/>
      <w:r w:rsidRPr="00295AB3">
        <w:rPr>
          <w:color w:val="292B2C"/>
        </w:rPr>
        <w:t>channel</w:t>
      </w:r>
      <w:r w:rsidRPr="00295AB3">
        <w:rPr>
          <w:b/>
          <w:bCs/>
          <w:color w:val="292B2C"/>
        </w:rPr>
        <w:t>.</w:t>
      </w:r>
      <w:r w:rsidR="00B83813">
        <w:rPr>
          <w:color w:val="292B2C"/>
        </w:rPr>
        <w:t>(</w:t>
      </w:r>
      <w:proofErr w:type="gramEnd"/>
      <w:r w:rsidR="00B83813">
        <w:rPr>
          <w:color w:val="292B2C"/>
        </w:rPr>
        <w:t xml:space="preserve">we are </w:t>
      </w:r>
      <w:r w:rsidR="00D0535B">
        <w:rPr>
          <w:color w:val="292B2C"/>
        </w:rPr>
        <w:t>analyzing</w:t>
      </w:r>
      <w:r w:rsidR="00B83813">
        <w:rPr>
          <w:color w:val="292B2C"/>
        </w:rPr>
        <w:t xml:space="preserve"> number of views/visits because youtubers can determine </w:t>
      </w:r>
      <w:r w:rsidR="00EA26FC">
        <w:rPr>
          <w:color w:val="292B2C"/>
        </w:rPr>
        <w:t xml:space="preserve">their advertisement </w:t>
      </w:r>
      <w:r w:rsidR="00BF2891">
        <w:rPr>
          <w:color w:val="292B2C"/>
        </w:rPr>
        <w:t>sponsors</w:t>
      </w:r>
      <w:r w:rsidR="00EA26FC">
        <w:rPr>
          <w:color w:val="292B2C"/>
        </w:rPr>
        <w:t xml:space="preserve"> </w:t>
      </w:r>
      <w:r w:rsidR="00D0535B">
        <w:rPr>
          <w:color w:val="292B2C"/>
        </w:rPr>
        <w:t>with this value</w:t>
      </w:r>
      <w:r w:rsidR="00EA26FC">
        <w:rPr>
          <w:color w:val="292B2C"/>
        </w:rPr>
        <w:t>)</w:t>
      </w:r>
    </w:p>
    <w:p w14:paraId="7FB5AD30" w14:textId="77777777" w:rsidR="00953F4F" w:rsidRDefault="00953F4F" w:rsidP="004B4343">
      <w:pPr>
        <w:spacing w:after="160" w:line="259" w:lineRule="auto"/>
        <w:jc w:val="both"/>
        <w:rPr>
          <w:b/>
          <w:bCs/>
          <w:color w:val="292B2C"/>
        </w:rPr>
      </w:pPr>
    </w:p>
    <w:p w14:paraId="4F725C6C" w14:textId="7B72D72C" w:rsidR="00953F4F" w:rsidRDefault="004B4343" w:rsidP="004B4343">
      <w:pPr>
        <w:spacing w:after="160" w:line="259" w:lineRule="auto"/>
        <w:jc w:val="both"/>
        <w:rPr>
          <w:b/>
          <w:bCs/>
          <w:color w:val="292B2C"/>
        </w:rPr>
      </w:pPr>
      <w:r w:rsidRPr="004B4343">
        <w:rPr>
          <w:b/>
          <w:bCs/>
          <w:color w:val="292B2C"/>
        </w:rPr>
        <w:t>Solution:</w:t>
      </w:r>
    </w:p>
    <w:p w14:paraId="0CF38B20" w14:textId="3EA15CD0" w:rsidR="00953F4F" w:rsidRPr="00953F4F" w:rsidRDefault="004B4343" w:rsidP="004B4343">
      <w:pPr>
        <w:spacing w:after="160" w:line="259" w:lineRule="auto"/>
        <w:jc w:val="both"/>
        <w:rPr>
          <w:b/>
          <w:bCs/>
          <w:color w:val="292B2C"/>
        </w:rPr>
      </w:pPr>
      <w:r w:rsidRPr="004B4343">
        <w:rPr>
          <w:color w:val="292B2C"/>
        </w:rPr>
        <w:t>Dependent Variable: "</w:t>
      </w:r>
      <w:r>
        <w:rPr>
          <w:color w:val="292B2C"/>
        </w:rPr>
        <w:t>number of views/visits</w:t>
      </w:r>
      <w:r w:rsidRPr="004B4343">
        <w:rPr>
          <w:color w:val="292B2C"/>
        </w:rPr>
        <w:t xml:space="preserve"> is the dependent variable for this analysis</w:t>
      </w:r>
      <w:r w:rsidR="00953F4F">
        <w:rPr>
          <w:color w:val="292B2C"/>
        </w:rPr>
        <w:t>.</w:t>
      </w:r>
    </w:p>
    <w:p w14:paraId="15640B60" w14:textId="65FBEE58" w:rsidR="004B4343" w:rsidRPr="004B4343" w:rsidRDefault="004B4343" w:rsidP="004B4343">
      <w:pPr>
        <w:spacing w:after="160" w:line="259" w:lineRule="auto"/>
        <w:jc w:val="both"/>
        <w:rPr>
          <w:color w:val="292B2C"/>
        </w:rPr>
      </w:pPr>
      <w:r w:rsidRPr="004B4343">
        <w:rPr>
          <w:color w:val="292B2C"/>
        </w:rPr>
        <w:t xml:space="preserve">Independent Variables: The independent variables are "Number of </w:t>
      </w:r>
      <w:r>
        <w:rPr>
          <w:color w:val="292B2C"/>
        </w:rPr>
        <w:t>subscribers</w:t>
      </w:r>
      <w:r w:rsidRPr="004B4343">
        <w:rPr>
          <w:color w:val="292B2C"/>
        </w:rPr>
        <w:t xml:space="preserve">", "Number of </w:t>
      </w:r>
      <w:r>
        <w:rPr>
          <w:color w:val="292B2C"/>
        </w:rPr>
        <w:t>likes</w:t>
      </w:r>
      <w:r w:rsidRPr="004B4343">
        <w:rPr>
          <w:color w:val="292B2C"/>
        </w:rPr>
        <w:t>", "</w:t>
      </w:r>
      <w:r>
        <w:rPr>
          <w:color w:val="292B2C"/>
        </w:rPr>
        <w:t>number of comments</w:t>
      </w:r>
      <w:r w:rsidRPr="004B4343">
        <w:rPr>
          <w:color w:val="292B2C"/>
        </w:rPr>
        <w:t>”</w:t>
      </w:r>
      <w:r>
        <w:rPr>
          <w:color w:val="292B2C"/>
        </w:rPr>
        <w:t xml:space="preserve"> of youtuber across different </w:t>
      </w:r>
      <w:proofErr w:type="gramStart"/>
      <w:r>
        <w:rPr>
          <w:color w:val="292B2C"/>
        </w:rPr>
        <w:t>category</w:t>
      </w:r>
      <w:proofErr w:type="gramEnd"/>
    </w:p>
    <w:p w14:paraId="4F78FE81" w14:textId="18E533C7" w:rsidR="004B4343" w:rsidRPr="004B4343" w:rsidRDefault="004B4343" w:rsidP="00953F4F">
      <w:pPr>
        <w:spacing w:after="160" w:line="259" w:lineRule="auto"/>
        <w:jc w:val="both"/>
        <w:rPr>
          <w:color w:val="292B2C"/>
        </w:rPr>
      </w:pPr>
      <w:r w:rsidRPr="004B4343">
        <w:rPr>
          <w:color w:val="292B2C"/>
        </w:rPr>
        <w:t xml:space="preserve">Multiple Regression Model: The multiple regression model can be formulated as: </w:t>
      </w:r>
      <w:r>
        <w:rPr>
          <w:color w:val="292B2C"/>
        </w:rPr>
        <w:t>number of views/visits</w:t>
      </w:r>
      <w:r w:rsidRPr="004B4343">
        <w:rPr>
          <w:color w:val="292B2C"/>
        </w:rPr>
        <w:t xml:space="preserve">= β0 + β1 * </w:t>
      </w:r>
      <w:r>
        <w:rPr>
          <w:color w:val="292B2C"/>
        </w:rPr>
        <w:t>subscribers</w:t>
      </w:r>
      <w:r w:rsidRPr="004B4343">
        <w:rPr>
          <w:color w:val="292B2C"/>
        </w:rPr>
        <w:t xml:space="preserve">+ β2 * </w:t>
      </w:r>
      <w:r>
        <w:rPr>
          <w:color w:val="292B2C"/>
        </w:rPr>
        <w:t>likes</w:t>
      </w:r>
      <w:r w:rsidRPr="004B4343">
        <w:rPr>
          <w:color w:val="292B2C"/>
        </w:rPr>
        <w:t xml:space="preserve">+ β3 * </w:t>
      </w:r>
      <w:r>
        <w:rPr>
          <w:color w:val="292B2C"/>
        </w:rPr>
        <w:t>comments</w:t>
      </w:r>
      <w:r w:rsidRPr="004B4343">
        <w:rPr>
          <w:color w:val="292B2C"/>
        </w:rPr>
        <w:t>.</w:t>
      </w:r>
    </w:p>
    <w:p w14:paraId="6FC8863C" w14:textId="77777777" w:rsidR="004B4343" w:rsidRPr="004B4343" w:rsidRDefault="004B4343" w:rsidP="004B4343">
      <w:pPr>
        <w:spacing w:after="160" w:line="259" w:lineRule="auto"/>
        <w:jc w:val="both"/>
        <w:rPr>
          <w:color w:val="292B2C"/>
        </w:rPr>
      </w:pPr>
      <w:r w:rsidRPr="004B4343">
        <w:rPr>
          <w:color w:val="292B2C"/>
        </w:rPr>
        <w:t>Below is the Regression Statistics Summary for the data:</w:t>
      </w:r>
    </w:p>
    <w:p w14:paraId="4FF4784C" w14:textId="1A18834E" w:rsidR="004B4343" w:rsidRDefault="004B4343" w:rsidP="00833C21">
      <w:pPr>
        <w:jc w:val="both"/>
        <w:rPr>
          <w:color w:val="292B2C"/>
        </w:rPr>
      </w:pPr>
      <w:r w:rsidRPr="004B4343">
        <w:rPr>
          <w:noProof/>
          <w:color w:val="292B2C"/>
        </w:rPr>
        <w:drawing>
          <wp:inline distT="0" distB="0" distL="0" distR="0" wp14:anchorId="68972EC9" wp14:editId="4B31F0DD">
            <wp:extent cx="6172281" cy="1899344"/>
            <wp:effectExtent l="0" t="0" r="0" b="5715"/>
            <wp:docPr id="1211629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629898" name=""/>
                    <pic:cNvPicPr/>
                  </pic:nvPicPr>
                  <pic:blipFill>
                    <a:blip r:embed="rId9"/>
                    <a:stretch>
                      <a:fillRect/>
                    </a:stretch>
                  </pic:blipFill>
                  <pic:spPr>
                    <a:xfrm>
                      <a:off x="0" y="0"/>
                      <a:ext cx="6350256" cy="1954111"/>
                    </a:xfrm>
                    <a:prstGeom prst="rect">
                      <a:avLst/>
                    </a:prstGeom>
                  </pic:spPr>
                </pic:pic>
              </a:graphicData>
            </a:graphic>
          </wp:inline>
        </w:drawing>
      </w:r>
    </w:p>
    <w:p w14:paraId="5958F95E" w14:textId="77777777" w:rsidR="004B4343" w:rsidRDefault="004B4343" w:rsidP="004B4343">
      <w:pPr>
        <w:pStyle w:val="TableParagraph"/>
        <w:jc w:val="both"/>
        <w:rPr>
          <w:rFonts w:ascii="Times New Roman" w:hAnsi="Times New Roman" w:cs="Times New Roman"/>
          <w:color w:val="292B2C"/>
        </w:rPr>
      </w:pPr>
    </w:p>
    <w:p w14:paraId="1EB53B88" w14:textId="70B7E1A9" w:rsidR="004B4343" w:rsidRPr="004B4343" w:rsidRDefault="004B4343" w:rsidP="004B4343">
      <w:pPr>
        <w:pStyle w:val="TableParagraph"/>
        <w:jc w:val="both"/>
        <w:rPr>
          <w:rFonts w:ascii="Times New Roman" w:hAnsi="Times New Roman" w:cs="Times New Roman"/>
          <w:color w:val="292B2C"/>
        </w:rPr>
      </w:pPr>
      <w:r w:rsidRPr="004B4343">
        <w:rPr>
          <w:rFonts w:ascii="Times New Roman" w:hAnsi="Times New Roman" w:cs="Times New Roman"/>
          <w:color w:val="292B2C"/>
        </w:rPr>
        <w:t>Using the above summary, we calculate the below:</w:t>
      </w:r>
    </w:p>
    <w:p w14:paraId="29B9854F" w14:textId="77777777" w:rsidR="004B4343" w:rsidRDefault="004B4343" w:rsidP="004B4343">
      <w:pPr>
        <w:pStyle w:val="TableParagraph"/>
        <w:jc w:val="both"/>
        <w:rPr>
          <w:rFonts w:ascii="Times New Roman" w:hAnsi="Times New Roman" w:cs="Times New Roman"/>
          <w:color w:val="292B2C"/>
        </w:rPr>
      </w:pPr>
      <w:r w:rsidRPr="004B4343">
        <w:rPr>
          <w:rFonts w:ascii="Times New Roman" w:hAnsi="Times New Roman" w:cs="Times New Roman"/>
          <w:color w:val="292B2C"/>
        </w:rPr>
        <w:t>Regression model equation:</w:t>
      </w:r>
    </w:p>
    <w:p w14:paraId="26A7AAFB" w14:textId="77777777" w:rsidR="009E3AEF" w:rsidRPr="004B4343" w:rsidRDefault="009E3AEF" w:rsidP="004B4343">
      <w:pPr>
        <w:pStyle w:val="TableParagraph"/>
        <w:jc w:val="both"/>
        <w:rPr>
          <w:rFonts w:ascii="Times New Roman" w:hAnsi="Times New Roman" w:cs="Times New Roman"/>
          <w:color w:val="292B2C"/>
        </w:rPr>
      </w:pPr>
    </w:p>
    <w:p w14:paraId="4D3BE451" w14:textId="4CB18741" w:rsidR="004B4343" w:rsidRDefault="004B4343" w:rsidP="004B4343">
      <w:pPr>
        <w:pStyle w:val="TableParagraph"/>
        <w:jc w:val="both"/>
        <w:rPr>
          <w:rFonts w:ascii="Times New Roman" w:hAnsi="Times New Roman" w:cs="Times New Roman"/>
          <w:b/>
          <w:bCs/>
          <w:color w:val="292B2C"/>
        </w:rPr>
      </w:pPr>
      <w:r w:rsidRPr="004B4343">
        <w:rPr>
          <w:rFonts w:ascii="Times New Roman" w:hAnsi="Times New Roman" w:cs="Times New Roman"/>
          <w:b/>
          <w:bCs/>
          <w:color w:val="292B2C"/>
        </w:rPr>
        <w:lastRenderedPageBreak/>
        <w:t xml:space="preserve">Estimated </w:t>
      </w:r>
      <w:r w:rsidR="002D4494" w:rsidRPr="00EE52D6">
        <w:rPr>
          <w:rFonts w:ascii="Times New Roman" w:hAnsi="Times New Roman" w:cs="Times New Roman"/>
          <w:b/>
          <w:bCs/>
          <w:color w:val="292B2C"/>
        </w:rPr>
        <w:t>number of visits</w:t>
      </w:r>
      <w:r w:rsidRPr="004B4343">
        <w:rPr>
          <w:rFonts w:ascii="Times New Roman" w:hAnsi="Times New Roman" w:cs="Times New Roman"/>
          <w:b/>
          <w:bCs/>
          <w:color w:val="292B2C"/>
        </w:rPr>
        <w:t xml:space="preserve">= </w:t>
      </w:r>
      <w:r w:rsidRPr="00EE52D6">
        <w:rPr>
          <w:rFonts w:ascii="Times New Roman" w:hAnsi="Times New Roman" w:cs="Times New Roman"/>
          <w:b/>
          <w:bCs/>
          <w:color w:val="292B2C"/>
        </w:rPr>
        <w:t>(-428620</w:t>
      </w:r>
      <w:r w:rsidRPr="004B4343">
        <w:rPr>
          <w:rFonts w:ascii="Times New Roman" w:hAnsi="Times New Roman" w:cs="Times New Roman"/>
          <w:b/>
          <w:bCs/>
          <w:color w:val="292B2C"/>
        </w:rPr>
        <w:t>) + (</w:t>
      </w:r>
      <w:r w:rsidRPr="00EE52D6">
        <w:rPr>
          <w:rFonts w:ascii="Times New Roman" w:hAnsi="Times New Roman" w:cs="Times New Roman"/>
          <w:b/>
          <w:bCs/>
          <w:color w:val="292B2C"/>
        </w:rPr>
        <w:t>0.00911535</w:t>
      </w:r>
      <w:r w:rsidRPr="004B4343">
        <w:rPr>
          <w:rFonts w:ascii="Times New Roman" w:hAnsi="Times New Roman" w:cs="Times New Roman"/>
          <w:b/>
          <w:bCs/>
          <w:color w:val="292B2C"/>
        </w:rPr>
        <w:t xml:space="preserve">) * </w:t>
      </w:r>
      <w:r w:rsidRPr="00EE52D6">
        <w:rPr>
          <w:rFonts w:ascii="Times New Roman" w:hAnsi="Times New Roman" w:cs="Times New Roman"/>
          <w:b/>
          <w:bCs/>
          <w:color w:val="292B2C"/>
        </w:rPr>
        <w:t>subscribers</w:t>
      </w:r>
      <w:r w:rsidRPr="004B4343">
        <w:rPr>
          <w:rFonts w:ascii="Times New Roman" w:hAnsi="Times New Roman" w:cs="Times New Roman"/>
          <w:b/>
          <w:bCs/>
          <w:color w:val="292B2C"/>
        </w:rPr>
        <w:t>+ (</w:t>
      </w:r>
      <w:r w:rsidRPr="00EE52D6">
        <w:rPr>
          <w:rFonts w:ascii="Times New Roman" w:hAnsi="Times New Roman" w:cs="Times New Roman"/>
          <w:b/>
          <w:bCs/>
          <w:color w:val="292B2C"/>
        </w:rPr>
        <w:t>21.6189123</w:t>
      </w:r>
      <w:r w:rsidRPr="004B4343">
        <w:rPr>
          <w:rFonts w:ascii="Times New Roman" w:hAnsi="Times New Roman" w:cs="Times New Roman"/>
          <w:b/>
          <w:bCs/>
          <w:color w:val="292B2C"/>
        </w:rPr>
        <w:t xml:space="preserve">) * </w:t>
      </w:r>
      <w:r w:rsidRPr="00EE52D6">
        <w:rPr>
          <w:rFonts w:ascii="Times New Roman" w:hAnsi="Times New Roman" w:cs="Times New Roman"/>
          <w:b/>
          <w:bCs/>
          <w:color w:val="292B2C"/>
        </w:rPr>
        <w:t>likes</w:t>
      </w:r>
      <w:r w:rsidRPr="004B4343">
        <w:rPr>
          <w:rFonts w:ascii="Times New Roman" w:hAnsi="Times New Roman" w:cs="Times New Roman"/>
          <w:b/>
          <w:bCs/>
          <w:color w:val="292B2C"/>
        </w:rPr>
        <w:t xml:space="preserve"> + (</w:t>
      </w:r>
      <w:r w:rsidRPr="00EE52D6">
        <w:rPr>
          <w:rFonts w:ascii="Times New Roman" w:hAnsi="Times New Roman" w:cs="Times New Roman"/>
          <w:b/>
          <w:bCs/>
          <w:color w:val="292B2C"/>
        </w:rPr>
        <w:t>72.033931</w:t>
      </w:r>
      <w:r w:rsidRPr="004B4343">
        <w:rPr>
          <w:rFonts w:ascii="Times New Roman" w:hAnsi="Times New Roman" w:cs="Times New Roman"/>
          <w:b/>
          <w:bCs/>
          <w:color w:val="292B2C"/>
        </w:rPr>
        <w:t xml:space="preserve">) * </w:t>
      </w:r>
      <w:r w:rsidRPr="00EE52D6">
        <w:rPr>
          <w:rFonts w:ascii="Times New Roman" w:hAnsi="Times New Roman" w:cs="Times New Roman"/>
          <w:b/>
          <w:bCs/>
          <w:color w:val="292B2C"/>
        </w:rPr>
        <w:t>comments</w:t>
      </w:r>
    </w:p>
    <w:p w14:paraId="392FF591" w14:textId="77777777" w:rsidR="009E3AEF" w:rsidRDefault="009E3AEF" w:rsidP="004B4343">
      <w:pPr>
        <w:pStyle w:val="TableParagraph"/>
        <w:jc w:val="both"/>
        <w:rPr>
          <w:rFonts w:ascii="Times New Roman" w:hAnsi="Times New Roman" w:cs="Times New Roman"/>
          <w:b/>
          <w:bCs/>
          <w:color w:val="292B2C"/>
        </w:rPr>
      </w:pPr>
    </w:p>
    <w:p w14:paraId="135528EA" w14:textId="77777777" w:rsidR="009E3AEF" w:rsidRPr="009E3AEF" w:rsidRDefault="009E3AEF" w:rsidP="009E3AEF">
      <w:pPr>
        <w:pStyle w:val="TableParagraph"/>
        <w:jc w:val="both"/>
        <w:rPr>
          <w:color w:val="292B2C"/>
        </w:rPr>
      </w:pPr>
      <w:r w:rsidRPr="009E3AEF">
        <w:rPr>
          <w:b/>
          <w:bCs/>
          <w:color w:val="292B2C"/>
        </w:rPr>
        <w:t>Regression Analysis Interpretation</w:t>
      </w:r>
      <w:r w:rsidRPr="009E3AEF">
        <w:rPr>
          <w:color w:val="292B2C"/>
        </w:rPr>
        <w:t>:</w:t>
      </w:r>
    </w:p>
    <w:p w14:paraId="450F44B1" w14:textId="77777777" w:rsidR="009E3AEF" w:rsidRPr="009E3AEF" w:rsidRDefault="009E3AEF" w:rsidP="009E3AEF">
      <w:pPr>
        <w:pStyle w:val="TableParagraph"/>
        <w:numPr>
          <w:ilvl w:val="1"/>
          <w:numId w:val="8"/>
        </w:numPr>
        <w:jc w:val="both"/>
        <w:rPr>
          <w:color w:val="292B2C"/>
        </w:rPr>
      </w:pPr>
      <w:r w:rsidRPr="009E3AEF">
        <w:rPr>
          <w:color w:val="292B2C"/>
        </w:rPr>
        <w:t>Intercept (β0): The intercept of -428,620 represents the expected number of views/visits when the independent variables (subscribers, likes, comments) are all zero. In practical terms, this value might not hold much meaning since having zero subscribers, likes, or comments is unlikely for a YouTube video.</w:t>
      </w:r>
    </w:p>
    <w:p w14:paraId="75CB102A" w14:textId="77777777" w:rsidR="009E3AEF" w:rsidRPr="009E3AEF" w:rsidRDefault="009E3AEF" w:rsidP="009E3AEF">
      <w:pPr>
        <w:pStyle w:val="TableParagraph"/>
        <w:numPr>
          <w:ilvl w:val="1"/>
          <w:numId w:val="8"/>
        </w:numPr>
        <w:jc w:val="both"/>
        <w:rPr>
          <w:color w:val="292B2C"/>
        </w:rPr>
      </w:pPr>
      <w:r w:rsidRPr="009E3AEF">
        <w:rPr>
          <w:color w:val="292B2C"/>
        </w:rPr>
        <w:t>Coefficients (β1, β2, β3):</w:t>
      </w:r>
    </w:p>
    <w:p w14:paraId="0A38219C" w14:textId="77777777" w:rsidR="009E3AEF" w:rsidRPr="009E3AEF" w:rsidRDefault="009E3AEF" w:rsidP="009E3AEF">
      <w:pPr>
        <w:pStyle w:val="TableParagraph"/>
        <w:numPr>
          <w:ilvl w:val="2"/>
          <w:numId w:val="8"/>
        </w:numPr>
        <w:jc w:val="both"/>
        <w:rPr>
          <w:color w:val="292B2C"/>
        </w:rPr>
      </w:pPr>
      <w:r w:rsidRPr="009E3AEF">
        <w:rPr>
          <w:color w:val="292B2C"/>
        </w:rPr>
        <w:t>For every unit increase in subscribers, the number of views/visits is expected to increase by 0.0091, holding other variables constant.</w:t>
      </w:r>
    </w:p>
    <w:p w14:paraId="266E0503" w14:textId="77777777" w:rsidR="009E3AEF" w:rsidRPr="009E3AEF" w:rsidRDefault="009E3AEF" w:rsidP="009E3AEF">
      <w:pPr>
        <w:pStyle w:val="TableParagraph"/>
        <w:numPr>
          <w:ilvl w:val="2"/>
          <w:numId w:val="8"/>
        </w:numPr>
        <w:jc w:val="both"/>
        <w:rPr>
          <w:color w:val="292B2C"/>
        </w:rPr>
      </w:pPr>
      <w:r w:rsidRPr="009E3AEF">
        <w:rPr>
          <w:color w:val="292B2C"/>
        </w:rPr>
        <w:t>Similarly, for every additional like, there's an expected increase of 21.62 views/visits, keeping other variables constant.</w:t>
      </w:r>
    </w:p>
    <w:p w14:paraId="65C3056D" w14:textId="77777777" w:rsidR="009E3AEF" w:rsidRPr="009E3AEF" w:rsidRDefault="009E3AEF" w:rsidP="009E3AEF">
      <w:pPr>
        <w:pStyle w:val="TableParagraph"/>
        <w:numPr>
          <w:ilvl w:val="2"/>
          <w:numId w:val="8"/>
        </w:numPr>
        <w:jc w:val="both"/>
        <w:rPr>
          <w:color w:val="292B2C"/>
        </w:rPr>
      </w:pPr>
      <w:r w:rsidRPr="009E3AEF">
        <w:rPr>
          <w:color w:val="292B2C"/>
        </w:rPr>
        <w:t>Lastly, each comment might contribute to an increase of approximately 72.03 views/visits, holding other variables constant.</w:t>
      </w:r>
    </w:p>
    <w:p w14:paraId="05B40F6D" w14:textId="77777777" w:rsidR="009E3AEF" w:rsidRPr="009E3AEF" w:rsidRDefault="009E3AEF" w:rsidP="009E3AEF">
      <w:pPr>
        <w:pStyle w:val="TableParagraph"/>
        <w:numPr>
          <w:ilvl w:val="1"/>
          <w:numId w:val="8"/>
        </w:numPr>
        <w:jc w:val="both"/>
        <w:rPr>
          <w:color w:val="292B2C"/>
        </w:rPr>
      </w:pPr>
      <w:r w:rsidRPr="009E3AEF">
        <w:rPr>
          <w:color w:val="292B2C"/>
        </w:rPr>
        <w:t>Overall Model Significance: The overall model, considering all three predictors (subscribers, likes, comments), appears statistically significant (p-value much smaller than 0.05). This means that at least one of these independent variables has a significant impact on the number of views/visits.</w:t>
      </w:r>
    </w:p>
    <w:p w14:paraId="7A28F489" w14:textId="77777777" w:rsidR="009E3AEF" w:rsidRDefault="009E3AEF" w:rsidP="009E3AEF">
      <w:pPr>
        <w:pStyle w:val="TableParagraph"/>
        <w:jc w:val="both"/>
        <w:rPr>
          <w:b/>
          <w:bCs/>
          <w:color w:val="292B2C"/>
        </w:rPr>
      </w:pPr>
    </w:p>
    <w:p w14:paraId="1FFE2081" w14:textId="77777777" w:rsidR="009E3AEF" w:rsidRDefault="009E3AEF" w:rsidP="009E3AEF">
      <w:pPr>
        <w:pStyle w:val="TableParagraph"/>
        <w:jc w:val="both"/>
        <w:rPr>
          <w:b/>
          <w:bCs/>
          <w:color w:val="292B2C"/>
        </w:rPr>
      </w:pPr>
    </w:p>
    <w:p w14:paraId="67C0807E" w14:textId="103A19D8" w:rsidR="009E3AEF" w:rsidRPr="009E3AEF" w:rsidRDefault="009E3AEF" w:rsidP="009E3AEF">
      <w:pPr>
        <w:pStyle w:val="TableParagraph"/>
        <w:jc w:val="both"/>
        <w:rPr>
          <w:b/>
          <w:bCs/>
          <w:color w:val="292B2C"/>
        </w:rPr>
      </w:pPr>
      <w:r w:rsidRPr="009E3AEF">
        <w:rPr>
          <w:b/>
          <w:bCs/>
          <w:color w:val="292B2C"/>
        </w:rPr>
        <w:t>Correlation Analysis:</w:t>
      </w:r>
    </w:p>
    <w:p w14:paraId="5F0E4EF1" w14:textId="45B6B47A" w:rsidR="009E3AEF" w:rsidRPr="009E3AEF" w:rsidRDefault="009E3AEF" w:rsidP="009E3AEF">
      <w:pPr>
        <w:pStyle w:val="TableParagraph"/>
        <w:numPr>
          <w:ilvl w:val="1"/>
          <w:numId w:val="8"/>
        </w:numPr>
        <w:jc w:val="both"/>
        <w:rPr>
          <w:color w:val="292B2C"/>
        </w:rPr>
      </w:pPr>
      <w:r w:rsidRPr="009E3AEF">
        <w:rPr>
          <w:color w:val="292B2C"/>
        </w:rPr>
        <w:t>Checking the correlations between variables can provide insights into how they relate to each other.</w:t>
      </w:r>
    </w:p>
    <w:p w14:paraId="42F76657" w14:textId="5A641CF6" w:rsidR="009E3AEF" w:rsidRPr="009E3AEF" w:rsidRDefault="009E3AEF" w:rsidP="009E3AEF">
      <w:pPr>
        <w:pStyle w:val="TableParagraph"/>
        <w:numPr>
          <w:ilvl w:val="2"/>
          <w:numId w:val="8"/>
        </w:numPr>
        <w:jc w:val="both"/>
        <w:rPr>
          <w:color w:val="292B2C"/>
        </w:rPr>
      </w:pPr>
      <w:r>
        <w:rPr>
          <w:color w:val="292B2C"/>
        </w:rPr>
        <w:t>T</w:t>
      </w:r>
      <w:r w:rsidRPr="009E3AEF">
        <w:rPr>
          <w:color w:val="292B2C"/>
        </w:rPr>
        <w:t>here's a positive correlation between the number of likes and the number of views, indicating that as likes increase, views tend to increase as well.</w:t>
      </w:r>
    </w:p>
    <w:p w14:paraId="281DFBF0" w14:textId="77777777" w:rsidR="009E3AEF" w:rsidRPr="009E3AEF" w:rsidRDefault="009E3AEF" w:rsidP="009E3AEF">
      <w:pPr>
        <w:pStyle w:val="TableParagraph"/>
        <w:numPr>
          <w:ilvl w:val="2"/>
          <w:numId w:val="8"/>
        </w:numPr>
        <w:jc w:val="both"/>
        <w:rPr>
          <w:color w:val="292B2C"/>
        </w:rPr>
      </w:pPr>
      <w:r w:rsidRPr="009E3AEF">
        <w:rPr>
          <w:color w:val="292B2C"/>
        </w:rPr>
        <w:t>Similarly, comments might also show a positive correlation with views, suggesting a relationship where more comments correspond to more views.</w:t>
      </w:r>
    </w:p>
    <w:p w14:paraId="2156E1FC" w14:textId="77777777" w:rsidR="009E3AEF" w:rsidRPr="009E3AEF" w:rsidRDefault="009E3AEF" w:rsidP="009E3AEF">
      <w:pPr>
        <w:pStyle w:val="TableParagraph"/>
        <w:numPr>
          <w:ilvl w:val="2"/>
          <w:numId w:val="8"/>
        </w:numPr>
        <w:jc w:val="both"/>
        <w:rPr>
          <w:color w:val="292B2C"/>
        </w:rPr>
      </w:pPr>
      <w:r w:rsidRPr="009E3AEF">
        <w:rPr>
          <w:color w:val="292B2C"/>
        </w:rPr>
        <w:t>The correlation between subscribers and views might not necessarily be as strong as likes or comments, as subscriber count doesn't always directly translate to immediate views. However, there might still be a positive correlation.</w:t>
      </w:r>
    </w:p>
    <w:p w14:paraId="3311078B" w14:textId="77777777" w:rsidR="009E3AEF" w:rsidRPr="009E3AEF" w:rsidRDefault="009E3AEF" w:rsidP="009E3AEF">
      <w:pPr>
        <w:pStyle w:val="TableParagraph"/>
        <w:jc w:val="both"/>
        <w:rPr>
          <w:rFonts w:ascii="Times New Roman" w:hAnsi="Times New Roman" w:cs="Times New Roman"/>
          <w:color w:val="292B2C"/>
        </w:rPr>
      </w:pPr>
    </w:p>
    <w:p w14:paraId="0DB2CF3F" w14:textId="77777777" w:rsidR="004B4343" w:rsidRPr="004B4343" w:rsidRDefault="004B4343" w:rsidP="004B4343">
      <w:pPr>
        <w:pStyle w:val="TableParagraph"/>
        <w:jc w:val="both"/>
        <w:rPr>
          <w:rFonts w:ascii="Times New Roman" w:hAnsi="Times New Roman" w:cs="Times New Roman"/>
          <w:b/>
          <w:bCs/>
          <w:color w:val="292B2C"/>
        </w:rPr>
      </w:pPr>
    </w:p>
    <w:p w14:paraId="1FC552DE" w14:textId="1178F8B9" w:rsidR="004B4343" w:rsidRPr="004B4343" w:rsidRDefault="004B4343" w:rsidP="00833C21">
      <w:pPr>
        <w:jc w:val="both"/>
        <w:rPr>
          <w:rFonts w:ascii="Calibri" w:hAnsi="Calibri" w:cs="Calibri"/>
          <w:color w:val="000000"/>
        </w:rPr>
      </w:pPr>
      <w:r w:rsidRPr="004B4343">
        <w:rPr>
          <w:rFonts w:eastAsia="Calibri"/>
          <w:color w:val="292B2C"/>
        </w:rPr>
        <w:t xml:space="preserve">Test Statistic = </w:t>
      </w:r>
      <w:r w:rsidR="00833C21" w:rsidRPr="00833C21">
        <w:rPr>
          <w:rFonts w:ascii="Calibri" w:hAnsi="Calibri" w:cs="Calibri"/>
          <w:color w:val="000000"/>
        </w:rPr>
        <w:t>2517.96902</w:t>
      </w:r>
      <w:r w:rsidR="00833C21">
        <w:rPr>
          <w:rFonts w:ascii="Calibri" w:hAnsi="Calibri" w:cs="Calibri"/>
          <w:color w:val="000000"/>
        </w:rPr>
        <w:t xml:space="preserve"> </w:t>
      </w:r>
    </w:p>
    <w:p w14:paraId="7008E437" w14:textId="559D422D" w:rsidR="004B4343" w:rsidRPr="004B4343" w:rsidRDefault="004B4343" w:rsidP="00833C21">
      <w:pPr>
        <w:jc w:val="both"/>
        <w:rPr>
          <w:rFonts w:ascii="Calibri" w:hAnsi="Calibri" w:cs="Calibri"/>
          <w:color w:val="000000"/>
        </w:rPr>
      </w:pPr>
      <w:r w:rsidRPr="004B4343">
        <w:rPr>
          <w:rFonts w:eastAsia="Calibri"/>
          <w:color w:val="292B2C"/>
        </w:rPr>
        <w:t xml:space="preserve">P-Value = </w:t>
      </w:r>
      <w:r w:rsidR="00833C21" w:rsidRPr="00833C21">
        <w:rPr>
          <w:rFonts w:ascii="Calibri" w:hAnsi="Calibri" w:cs="Calibri"/>
          <w:color w:val="000000"/>
        </w:rPr>
        <w:t>5.28E-166</w:t>
      </w:r>
    </w:p>
    <w:p w14:paraId="67CDE8F2" w14:textId="77777777" w:rsidR="002D4494" w:rsidRPr="00833C21" w:rsidRDefault="004B4343" w:rsidP="002D4494">
      <w:pPr>
        <w:spacing w:after="160" w:line="259" w:lineRule="auto"/>
        <w:jc w:val="both"/>
        <w:rPr>
          <w:color w:val="292B2C"/>
        </w:rPr>
      </w:pPr>
      <w:r w:rsidRPr="004B4343">
        <w:rPr>
          <w:rFonts w:eastAsia="Calibri"/>
          <w:color w:val="292B2C"/>
        </w:rPr>
        <w:t xml:space="preserve">The </w:t>
      </w:r>
      <w:r w:rsidR="00833C21">
        <w:rPr>
          <w:color w:val="292B2C"/>
        </w:rPr>
        <w:t xml:space="preserve">p value </w:t>
      </w:r>
      <w:r w:rsidRPr="004B4343">
        <w:rPr>
          <w:rFonts w:eastAsia="Calibri"/>
          <w:color w:val="292B2C"/>
        </w:rPr>
        <w:t>(</w:t>
      </w:r>
      <w:r w:rsidR="00833C21" w:rsidRPr="00833C21">
        <w:rPr>
          <w:rFonts w:ascii="Calibri" w:hAnsi="Calibri" w:cs="Calibri"/>
          <w:color w:val="000000"/>
        </w:rPr>
        <w:t>5.28E-166</w:t>
      </w:r>
      <w:r w:rsidRPr="004B4343">
        <w:rPr>
          <w:rFonts w:eastAsia="Calibri"/>
          <w:color w:val="292B2C"/>
        </w:rPr>
        <w:t>) is smaller than the</w:t>
      </w:r>
      <w:r w:rsidR="00833C21">
        <w:rPr>
          <w:color w:val="292B2C"/>
        </w:rPr>
        <w:t xml:space="preserve"> alpha 0.05</w:t>
      </w:r>
      <w:r w:rsidRPr="004B4343">
        <w:rPr>
          <w:rFonts w:eastAsia="Calibri"/>
          <w:color w:val="292B2C"/>
        </w:rPr>
        <w:t>, we can infer that there is substantial evidence, at the 0.05 level of the significance, which supports the assertion that the linear relationship between the dependent and independent variables is statistically significant.</w:t>
      </w:r>
      <w:r w:rsidR="00833C21">
        <w:rPr>
          <w:color w:val="292B2C"/>
        </w:rPr>
        <w:t>(</w:t>
      </w:r>
      <w:proofErr w:type="spellStart"/>
      <w:r w:rsidR="00833C21">
        <w:rPr>
          <w:color w:val="292B2C"/>
        </w:rPr>
        <w:t>i.e</w:t>
      </w:r>
      <w:proofErr w:type="spellEnd"/>
      <w:r w:rsidR="00833C21">
        <w:rPr>
          <w:color w:val="292B2C"/>
        </w:rPr>
        <w:t xml:space="preserve">) we can reject the null hypothesis and infer that </w:t>
      </w:r>
      <w:r w:rsidR="002D4494" w:rsidRPr="00833C21">
        <w:rPr>
          <w:color w:val="292B2C"/>
        </w:rPr>
        <w:t>At least one of the independent variables (subscribers, likes, comments) has a significant impact on the number of views received by YouTubers.</w:t>
      </w:r>
    </w:p>
    <w:p w14:paraId="3797C394" w14:textId="616E69F3" w:rsidR="00295AB3" w:rsidRPr="00295AB3" w:rsidRDefault="00295AB3" w:rsidP="002D4494">
      <w:pPr>
        <w:pStyle w:val="TableParagraph"/>
        <w:jc w:val="both"/>
        <w:rPr>
          <w:rFonts w:ascii="Times New Roman" w:hAnsi="Times New Roman" w:cs="Times New Roman"/>
          <w:color w:val="292B2C"/>
        </w:rPr>
      </w:pPr>
    </w:p>
    <w:p w14:paraId="1CDA847C" w14:textId="68DDEA28" w:rsidR="002D4494" w:rsidRPr="002D4494" w:rsidRDefault="002D4494" w:rsidP="002D4494">
      <w:pPr>
        <w:numPr>
          <w:ilvl w:val="0"/>
          <w:numId w:val="6"/>
        </w:numPr>
        <w:spacing w:after="160" w:line="259" w:lineRule="auto"/>
        <w:jc w:val="both"/>
        <w:rPr>
          <w:color w:val="292B2C"/>
        </w:rPr>
      </w:pPr>
      <w:r w:rsidRPr="002D4494">
        <w:rPr>
          <w:color w:val="292B2C"/>
        </w:rPr>
        <w:t xml:space="preserve">Predicting the </w:t>
      </w:r>
      <w:r>
        <w:rPr>
          <w:color w:val="292B2C"/>
        </w:rPr>
        <w:t xml:space="preserve">number of visits </w:t>
      </w:r>
      <w:r w:rsidRPr="002D4494">
        <w:rPr>
          <w:color w:val="292B2C"/>
        </w:rPr>
        <w:t>with</w:t>
      </w:r>
      <w:r>
        <w:rPr>
          <w:color w:val="292B2C"/>
        </w:rPr>
        <w:t xml:space="preserve"> </w:t>
      </w:r>
      <w:r w:rsidR="00953F4F" w:rsidRPr="006D4EC6">
        <w:rPr>
          <w:color w:val="292B2C"/>
        </w:rPr>
        <w:t>59700000</w:t>
      </w:r>
      <w:r>
        <w:rPr>
          <w:color w:val="292B2C"/>
        </w:rPr>
        <w:t>subscribers</w:t>
      </w:r>
      <w:r w:rsidRPr="002D4494">
        <w:rPr>
          <w:color w:val="292B2C"/>
        </w:rPr>
        <w:t>,</w:t>
      </w:r>
      <w:r w:rsidR="00953F4F" w:rsidRPr="00953F4F">
        <w:rPr>
          <w:color w:val="292B2C"/>
        </w:rPr>
        <w:t xml:space="preserve"> </w:t>
      </w:r>
      <w:r w:rsidR="00953F4F" w:rsidRPr="006D4EC6">
        <w:rPr>
          <w:color w:val="292B2C"/>
        </w:rPr>
        <w:t>156500</w:t>
      </w:r>
      <w:r w:rsidRPr="002D4494">
        <w:rPr>
          <w:color w:val="292B2C"/>
        </w:rPr>
        <w:t xml:space="preserve"> </w:t>
      </w:r>
      <w:r>
        <w:rPr>
          <w:color w:val="292B2C"/>
        </w:rPr>
        <w:t>likes</w:t>
      </w:r>
      <w:r w:rsidRPr="002D4494">
        <w:rPr>
          <w:color w:val="292B2C"/>
        </w:rPr>
        <w:t xml:space="preserve">, </w:t>
      </w:r>
      <w:r>
        <w:rPr>
          <w:color w:val="292B2C"/>
        </w:rPr>
        <w:t xml:space="preserve">and </w:t>
      </w:r>
      <w:r w:rsidR="00953F4F" w:rsidRPr="006D4EC6">
        <w:rPr>
          <w:color w:val="292B2C"/>
        </w:rPr>
        <w:t>4200</w:t>
      </w:r>
      <w:r w:rsidR="00953F4F">
        <w:rPr>
          <w:color w:val="292B2C"/>
        </w:rPr>
        <w:t xml:space="preserve"> </w:t>
      </w:r>
      <w:r>
        <w:rPr>
          <w:color w:val="292B2C"/>
        </w:rPr>
        <w:t xml:space="preserve">comments </w:t>
      </w:r>
      <w:r w:rsidRPr="002D4494">
        <w:rPr>
          <w:color w:val="292B2C"/>
        </w:rPr>
        <w:t>using the multiple regression equation</w:t>
      </w:r>
    </w:p>
    <w:p w14:paraId="13B1D5A5" w14:textId="77777777" w:rsidR="002D4494" w:rsidRPr="002D4494" w:rsidRDefault="002D4494" w:rsidP="002D4494">
      <w:pPr>
        <w:spacing w:after="160" w:line="259" w:lineRule="auto"/>
        <w:jc w:val="both"/>
        <w:rPr>
          <w:color w:val="292B2C"/>
        </w:rPr>
      </w:pPr>
      <w:r w:rsidRPr="002D4494">
        <w:rPr>
          <w:color w:val="292B2C"/>
        </w:rPr>
        <w:t>Substituting the values in the equation:</w:t>
      </w:r>
    </w:p>
    <w:p w14:paraId="5067C217" w14:textId="13C4CE1A" w:rsidR="002D4494" w:rsidRPr="004B4343" w:rsidRDefault="002D4494" w:rsidP="002D4494">
      <w:pPr>
        <w:pStyle w:val="TableParagraph"/>
        <w:jc w:val="both"/>
        <w:rPr>
          <w:rFonts w:ascii="Times New Roman" w:hAnsi="Times New Roman" w:cs="Times New Roman"/>
          <w:color w:val="292B2C"/>
        </w:rPr>
      </w:pPr>
      <w:r w:rsidRPr="002D4494">
        <w:rPr>
          <w:rFonts w:ascii="Times New Roman" w:hAnsi="Times New Roman" w:cs="Times New Roman"/>
          <w:color w:val="292B2C"/>
        </w:rPr>
        <w:t xml:space="preserve">Estimated </w:t>
      </w:r>
      <w:r>
        <w:rPr>
          <w:rFonts w:ascii="Times New Roman" w:hAnsi="Times New Roman" w:cs="Times New Roman"/>
          <w:color w:val="292B2C"/>
        </w:rPr>
        <w:t>number of visits/views</w:t>
      </w:r>
      <w:r w:rsidRPr="002D4494">
        <w:rPr>
          <w:rFonts w:ascii="Times New Roman" w:hAnsi="Times New Roman" w:cs="Times New Roman"/>
          <w:color w:val="292B2C"/>
        </w:rPr>
        <w:t xml:space="preserve">= </w:t>
      </w:r>
      <w:r>
        <w:rPr>
          <w:rFonts w:ascii="Times New Roman" w:hAnsi="Times New Roman" w:cs="Times New Roman"/>
          <w:color w:val="292B2C"/>
        </w:rPr>
        <w:t>(-428620</w:t>
      </w:r>
      <w:r w:rsidRPr="004B4343">
        <w:rPr>
          <w:rFonts w:ascii="Times New Roman" w:hAnsi="Times New Roman" w:cs="Times New Roman"/>
          <w:color w:val="292B2C"/>
        </w:rPr>
        <w:t>) + (</w:t>
      </w:r>
      <w:r>
        <w:rPr>
          <w:rFonts w:ascii="Times New Roman" w:hAnsi="Times New Roman" w:cs="Times New Roman"/>
          <w:color w:val="292B2C"/>
        </w:rPr>
        <w:t>0.00911535</w:t>
      </w:r>
      <w:r w:rsidRPr="004B4343">
        <w:rPr>
          <w:rFonts w:ascii="Times New Roman" w:hAnsi="Times New Roman" w:cs="Times New Roman"/>
          <w:color w:val="292B2C"/>
        </w:rPr>
        <w:t xml:space="preserve">) * </w:t>
      </w:r>
      <w:r>
        <w:rPr>
          <w:rFonts w:ascii="Times New Roman" w:hAnsi="Times New Roman" w:cs="Times New Roman"/>
          <w:color w:val="292B2C"/>
        </w:rPr>
        <w:t>subscribers</w:t>
      </w:r>
      <w:r w:rsidRPr="004B4343">
        <w:rPr>
          <w:rFonts w:ascii="Times New Roman" w:hAnsi="Times New Roman" w:cs="Times New Roman"/>
          <w:color w:val="292B2C"/>
        </w:rPr>
        <w:t>+ (</w:t>
      </w:r>
      <w:r>
        <w:rPr>
          <w:rFonts w:ascii="Times New Roman" w:hAnsi="Times New Roman" w:cs="Times New Roman"/>
          <w:color w:val="292B2C"/>
        </w:rPr>
        <w:t>21.6189123</w:t>
      </w:r>
      <w:r w:rsidRPr="004B4343">
        <w:rPr>
          <w:rFonts w:ascii="Times New Roman" w:hAnsi="Times New Roman" w:cs="Times New Roman"/>
          <w:color w:val="292B2C"/>
        </w:rPr>
        <w:t xml:space="preserve">) * </w:t>
      </w:r>
      <w:r>
        <w:rPr>
          <w:rFonts w:ascii="Times New Roman" w:hAnsi="Times New Roman" w:cs="Times New Roman"/>
          <w:color w:val="292B2C"/>
        </w:rPr>
        <w:t>likes</w:t>
      </w:r>
      <w:r w:rsidRPr="004B4343">
        <w:rPr>
          <w:rFonts w:ascii="Times New Roman" w:hAnsi="Times New Roman" w:cs="Times New Roman"/>
          <w:color w:val="292B2C"/>
        </w:rPr>
        <w:t xml:space="preserve"> + (</w:t>
      </w:r>
      <w:r>
        <w:rPr>
          <w:rFonts w:ascii="Times New Roman" w:hAnsi="Times New Roman" w:cs="Times New Roman"/>
          <w:color w:val="292B2C"/>
        </w:rPr>
        <w:t>72.033931</w:t>
      </w:r>
      <w:r w:rsidRPr="004B4343">
        <w:rPr>
          <w:rFonts w:ascii="Times New Roman" w:hAnsi="Times New Roman" w:cs="Times New Roman"/>
          <w:color w:val="292B2C"/>
        </w:rPr>
        <w:t xml:space="preserve">) * </w:t>
      </w:r>
      <w:r>
        <w:rPr>
          <w:rFonts w:ascii="Times New Roman" w:hAnsi="Times New Roman" w:cs="Times New Roman"/>
          <w:color w:val="292B2C"/>
        </w:rPr>
        <w:t>comments</w:t>
      </w:r>
    </w:p>
    <w:p w14:paraId="3B13739F" w14:textId="0406A1E8" w:rsidR="002D4494" w:rsidRDefault="002D4494" w:rsidP="002D4494">
      <w:pPr>
        <w:jc w:val="both"/>
        <w:rPr>
          <w:color w:val="292B2C"/>
        </w:rPr>
      </w:pPr>
      <w:r w:rsidRPr="002D4494">
        <w:rPr>
          <w:color w:val="292B2C"/>
        </w:rPr>
        <w:t xml:space="preserve">= </w:t>
      </w:r>
      <w:r w:rsidR="006D4EC6">
        <w:rPr>
          <w:color w:val="292B2C"/>
        </w:rPr>
        <w:t>-</w:t>
      </w:r>
      <w:r w:rsidR="006D4EC6" w:rsidRPr="006D4EC6">
        <w:rPr>
          <w:color w:val="292B2C"/>
        </w:rPr>
        <w:t>428620+59700000*0.00911535+21.6189*156500+72.03339*4200</w:t>
      </w:r>
    </w:p>
    <w:p w14:paraId="625AAC4F" w14:textId="77777777" w:rsidR="00953F4F" w:rsidRDefault="006D4EC6" w:rsidP="00953F4F">
      <w:pPr>
        <w:jc w:val="both"/>
        <w:rPr>
          <w:rFonts w:ascii="Calibri" w:hAnsi="Calibri" w:cs="Calibri"/>
          <w:color w:val="000000"/>
          <w:sz w:val="22"/>
          <w:szCs w:val="22"/>
        </w:rPr>
      </w:pPr>
      <w:r>
        <w:rPr>
          <w:color w:val="292B2C"/>
        </w:rPr>
        <w:t>=</w:t>
      </w:r>
      <w:r w:rsidRPr="00EE52D6">
        <w:rPr>
          <w:rFonts w:ascii="Calibri" w:hAnsi="Calibri" w:cs="Calibri"/>
          <w:color w:val="000000"/>
          <w:sz w:val="22"/>
          <w:szCs w:val="22"/>
        </w:rPr>
        <w:t>3801464.48</w:t>
      </w:r>
    </w:p>
    <w:p w14:paraId="3CD53D9D" w14:textId="01C21508" w:rsidR="0007382C" w:rsidRPr="00F26401" w:rsidRDefault="002D4494" w:rsidP="00927DCC">
      <w:pPr>
        <w:jc w:val="both"/>
        <w:rPr>
          <w:rFonts w:ascii="Calibri" w:hAnsi="Calibri" w:cs="Calibri"/>
          <w:b/>
          <w:bCs/>
          <w:color w:val="000000"/>
          <w:sz w:val="22"/>
          <w:szCs w:val="22"/>
        </w:rPr>
      </w:pPr>
      <w:r w:rsidRPr="00EE52D6">
        <w:rPr>
          <w:b/>
          <w:bCs/>
          <w:color w:val="292B2C"/>
        </w:rPr>
        <w:t xml:space="preserve">Therefore, the estimated number of </w:t>
      </w:r>
      <w:proofErr w:type="gramStart"/>
      <w:r w:rsidRPr="00EE52D6">
        <w:rPr>
          <w:b/>
          <w:bCs/>
          <w:color w:val="292B2C"/>
        </w:rPr>
        <w:t xml:space="preserve">visits </w:t>
      </w:r>
      <w:r w:rsidRPr="002D4494">
        <w:rPr>
          <w:b/>
          <w:bCs/>
          <w:color w:val="292B2C"/>
        </w:rPr>
        <w:t xml:space="preserve"> with</w:t>
      </w:r>
      <w:proofErr w:type="gramEnd"/>
      <w:r w:rsidRPr="00EE52D6">
        <w:rPr>
          <w:b/>
          <w:bCs/>
          <w:color w:val="292B2C"/>
        </w:rPr>
        <w:t xml:space="preserve"> subscribers</w:t>
      </w:r>
      <w:r w:rsidRPr="002D4494">
        <w:rPr>
          <w:b/>
          <w:bCs/>
          <w:color w:val="292B2C"/>
        </w:rPr>
        <w:t xml:space="preserve">, </w:t>
      </w:r>
      <w:r w:rsidRPr="00EE52D6">
        <w:rPr>
          <w:b/>
          <w:bCs/>
          <w:color w:val="292B2C"/>
        </w:rPr>
        <w:t>likes</w:t>
      </w:r>
      <w:r w:rsidRPr="002D4494">
        <w:rPr>
          <w:b/>
          <w:bCs/>
          <w:color w:val="292B2C"/>
        </w:rPr>
        <w:t xml:space="preserve">, </w:t>
      </w:r>
      <w:r w:rsidRPr="00EE52D6">
        <w:rPr>
          <w:b/>
          <w:bCs/>
          <w:color w:val="292B2C"/>
        </w:rPr>
        <w:t xml:space="preserve">and comments </w:t>
      </w:r>
      <w:r w:rsidRPr="002D4494">
        <w:rPr>
          <w:b/>
          <w:bCs/>
          <w:color w:val="292B2C"/>
        </w:rPr>
        <w:t>using the multiple regression equation</w:t>
      </w:r>
      <w:r w:rsidRPr="00EE52D6">
        <w:rPr>
          <w:b/>
          <w:bCs/>
          <w:color w:val="292B2C"/>
        </w:rPr>
        <w:t xml:space="preserve"> is </w:t>
      </w:r>
      <w:r w:rsidR="006D4EC6" w:rsidRPr="00EE52D6">
        <w:rPr>
          <w:rFonts w:ascii="Calibri" w:hAnsi="Calibri" w:cs="Calibri"/>
          <w:b/>
          <w:bCs/>
          <w:color w:val="000000"/>
          <w:sz w:val="22"/>
          <w:szCs w:val="22"/>
        </w:rPr>
        <w:t>3801464.48 visits</w:t>
      </w:r>
    </w:p>
    <w:sectPr w:rsidR="0007382C" w:rsidRPr="00F26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64215"/>
    <w:multiLevelType w:val="hybridMultilevel"/>
    <w:tmpl w:val="DC30D246"/>
    <w:lvl w:ilvl="0" w:tplc="64101340">
      <w:numFmt w:val="bullet"/>
      <w:lvlText w:val="•"/>
      <w:lvlJc w:val="left"/>
      <w:pPr>
        <w:ind w:left="1860" w:hanging="160"/>
      </w:pPr>
      <w:rPr>
        <w:rFonts w:ascii="Calibri" w:eastAsia="Calibri" w:hAnsi="Calibri" w:cs="Calibri" w:hint="default"/>
        <w:b w:val="0"/>
        <w:bCs w:val="0"/>
        <w:i w:val="0"/>
        <w:iCs w:val="0"/>
        <w:spacing w:val="0"/>
        <w:w w:val="100"/>
        <w:sz w:val="22"/>
        <w:szCs w:val="22"/>
        <w:lang w:val="en-US" w:eastAsia="en-US" w:bidi="ar-SA"/>
      </w:rPr>
    </w:lvl>
    <w:lvl w:ilvl="1" w:tplc="E2CAF6A0">
      <w:numFmt w:val="bullet"/>
      <w:lvlText w:val="•"/>
      <w:lvlJc w:val="left"/>
      <w:pPr>
        <w:ind w:left="2793" w:hanging="160"/>
      </w:pPr>
      <w:rPr>
        <w:rFonts w:hint="default"/>
        <w:lang w:val="en-US" w:eastAsia="en-US" w:bidi="ar-SA"/>
      </w:rPr>
    </w:lvl>
    <w:lvl w:ilvl="2" w:tplc="09D82102">
      <w:numFmt w:val="bullet"/>
      <w:lvlText w:val="•"/>
      <w:lvlJc w:val="left"/>
      <w:pPr>
        <w:ind w:left="3726" w:hanging="160"/>
      </w:pPr>
      <w:rPr>
        <w:rFonts w:hint="default"/>
        <w:lang w:val="en-US" w:eastAsia="en-US" w:bidi="ar-SA"/>
      </w:rPr>
    </w:lvl>
    <w:lvl w:ilvl="3" w:tplc="BFAA8038">
      <w:numFmt w:val="bullet"/>
      <w:lvlText w:val="•"/>
      <w:lvlJc w:val="left"/>
      <w:pPr>
        <w:ind w:left="4659" w:hanging="160"/>
      </w:pPr>
      <w:rPr>
        <w:rFonts w:hint="default"/>
        <w:lang w:val="en-US" w:eastAsia="en-US" w:bidi="ar-SA"/>
      </w:rPr>
    </w:lvl>
    <w:lvl w:ilvl="4" w:tplc="8760FE7E">
      <w:numFmt w:val="bullet"/>
      <w:lvlText w:val="•"/>
      <w:lvlJc w:val="left"/>
      <w:pPr>
        <w:ind w:left="5592" w:hanging="160"/>
      </w:pPr>
      <w:rPr>
        <w:rFonts w:hint="default"/>
        <w:lang w:val="en-US" w:eastAsia="en-US" w:bidi="ar-SA"/>
      </w:rPr>
    </w:lvl>
    <w:lvl w:ilvl="5" w:tplc="B60213C8">
      <w:numFmt w:val="bullet"/>
      <w:lvlText w:val="•"/>
      <w:lvlJc w:val="left"/>
      <w:pPr>
        <w:ind w:left="6525" w:hanging="160"/>
      </w:pPr>
      <w:rPr>
        <w:rFonts w:hint="default"/>
        <w:lang w:val="en-US" w:eastAsia="en-US" w:bidi="ar-SA"/>
      </w:rPr>
    </w:lvl>
    <w:lvl w:ilvl="6" w:tplc="5E8A3E70">
      <w:numFmt w:val="bullet"/>
      <w:lvlText w:val="•"/>
      <w:lvlJc w:val="left"/>
      <w:pPr>
        <w:ind w:left="7458" w:hanging="160"/>
      </w:pPr>
      <w:rPr>
        <w:rFonts w:hint="default"/>
        <w:lang w:val="en-US" w:eastAsia="en-US" w:bidi="ar-SA"/>
      </w:rPr>
    </w:lvl>
    <w:lvl w:ilvl="7" w:tplc="B9CE9BFA">
      <w:numFmt w:val="bullet"/>
      <w:lvlText w:val="•"/>
      <w:lvlJc w:val="left"/>
      <w:pPr>
        <w:ind w:left="8391" w:hanging="160"/>
      </w:pPr>
      <w:rPr>
        <w:rFonts w:hint="default"/>
        <w:lang w:val="en-US" w:eastAsia="en-US" w:bidi="ar-SA"/>
      </w:rPr>
    </w:lvl>
    <w:lvl w:ilvl="8" w:tplc="71EA9014">
      <w:numFmt w:val="bullet"/>
      <w:lvlText w:val="•"/>
      <w:lvlJc w:val="left"/>
      <w:pPr>
        <w:ind w:left="9324" w:hanging="160"/>
      </w:pPr>
      <w:rPr>
        <w:rFonts w:hint="default"/>
        <w:lang w:val="en-US" w:eastAsia="en-US" w:bidi="ar-SA"/>
      </w:rPr>
    </w:lvl>
  </w:abstractNum>
  <w:abstractNum w:abstractNumId="1" w15:restartNumberingAfterBreak="0">
    <w:nsid w:val="1B497FFA"/>
    <w:multiLevelType w:val="multilevel"/>
    <w:tmpl w:val="CC50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F23611"/>
    <w:multiLevelType w:val="multilevel"/>
    <w:tmpl w:val="B84853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2F070B"/>
    <w:multiLevelType w:val="multilevel"/>
    <w:tmpl w:val="9D0A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3B3B2C"/>
    <w:multiLevelType w:val="hybridMultilevel"/>
    <w:tmpl w:val="8FF410F2"/>
    <w:lvl w:ilvl="0" w:tplc="9B3A7778">
      <w:start w:val="1"/>
      <w:numFmt w:val="decimal"/>
      <w:lvlText w:val="%1."/>
      <w:lvlJc w:val="left"/>
      <w:pPr>
        <w:ind w:left="1916" w:hanging="215"/>
      </w:pPr>
      <w:rPr>
        <w:rFonts w:ascii="Calibri" w:eastAsia="Calibri" w:hAnsi="Calibri" w:cs="Calibri" w:hint="default"/>
        <w:b w:val="0"/>
        <w:bCs w:val="0"/>
        <w:i w:val="0"/>
        <w:iCs w:val="0"/>
        <w:spacing w:val="-2"/>
        <w:w w:val="100"/>
        <w:sz w:val="22"/>
        <w:szCs w:val="22"/>
        <w:lang w:val="en-US" w:eastAsia="en-US" w:bidi="ar-SA"/>
      </w:rPr>
    </w:lvl>
    <w:lvl w:ilvl="1" w:tplc="C6A65870">
      <w:numFmt w:val="bullet"/>
      <w:lvlText w:val="•"/>
      <w:lvlJc w:val="left"/>
      <w:pPr>
        <w:ind w:left="2421" w:hanging="160"/>
      </w:pPr>
      <w:rPr>
        <w:rFonts w:ascii="Calibri" w:eastAsia="Calibri" w:hAnsi="Calibri" w:cs="Calibri" w:hint="default"/>
        <w:b w:val="0"/>
        <w:bCs w:val="0"/>
        <w:i w:val="0"/>
        <w:iCs w:val="0"/>
        <w:spacing w:val="0"/>
        <w:w w:val="100"/>
        <w:sz w:val="22"/>
        <w:szCs w:val="22"/>
        <w:lang w:val="en-US" w:eastAsia="en-US" w:bidi="ar-SA"/>
      </w:rPr>
    </w:lvl>
    <w:lvl w:ilvl="2" w:tplc="4C20EB66">
      <w:numFmt w:val="bullet"/>
      <w:lvlText w:val="•"/>
      <w:lvlJc w:val="left"/>
      <w:pPr>
        <w:ind w:left="3394" w:hanging="160"/>
      </w:pPr>
      <w:rPr>
        <w:rFonts w:hint="default"/>
        <w:lang w:val="en-US" w:eastAsia="en-US" w:bidi="ar-SA"/>
      </w:rPr>
    </w:lvl>
    <w:lvl w:ilvl="3" w:tplc="30244868">
      <w:numFmt w:val="bullet"/>
      <w:lvlText w:val="•"/>
      <w:lvlJc w:val="left"/>
      <w:pPr>
        <w:ind w:left="4368" w:hanging="160"/>
      </w:pPr>
      <w:rPr>
        <w:rFonts w:hint="default"/>
        <w:lang w:val="en-US" w:eastAsia="en-US" w:bidi="ar-SA"/>
      </w:rPr>
    </w:lvl>
    <w:lvl w:ilvl="4" w:tplc="250EDD70">
      <w:numFmt w:val="bullet"/>
      <w:lvlText w:val="•"/>
      <w:lvlJc w:val="left"/>
      <w:pPr>
        <w:ind w:left="5343" w:hanging="160"/>
      </w:pPr>
      <w:rPr>
        <w:rFonts w:hint="default"/>
        <w:lang w:val="en-US" w:eastAsia="en-US" w:bidi="ar-SA"/>
      </w:rPr>
    </w:lvl>
    <w:lvl w:ilvl="5" w:tplc="C78A7168">
      <w:numFmt w:val="bullet"/>
      <w:lvlText w:val="•"/>
      <w:lvlJc w:val="left"/>
      <w:pPr>
        <w:ind w:left="6317" w:hanging="160"/>
      </w:pPr>
      <w:rPr>
        <w:rFonts w:hint="default"/>
        <w:lang w:val="en-US" w:eastAsia="en-US" w:bidi="ar-SA"/>
      </w:rPr>
    </w:lvl>
    <w:lvl w:ilvl="6" w:tplc="01126E2E">
      <w:numFmt w:val="bullet"/>
      <w:lvlText w:val="•"/>
      <w:lvlJc w:val="left"/>
      <w:pPr>
        <w:ind w:left="7292" w:hanging="160"/>
      </w:pPr>
      <w:rPr>
        <w:rFonts w:hint="default"/>
        <w:lang w:val="en-US" w:eastAsia="en-US" w:bidi="ar-SA"/>
      </w:rPr>
    </w:lvl>
    <w:lvl w:ilvl="7" w:tplc="4EA45BB0">
      <w:numFmt w:val="bullet"/>
      <w:lvlText w:val="•"/>
      <w:lvlJc w:val="left"/>
      <w:pPr>
        <w:ind w:left="8266" w:hanging="160"/>
      </w:pPr>
      <w:rPr>
        <w:rFonts w:hint="default"/>
        <w:lang w:val="en-US" w:eastAsia="en-US" w:bidi="ar-SA"/>
      </w:rPr>
    </w:lvl>
    <w:lvl w:ilvl="8" w:tplc="FDB2484E">
      <w:numFmt w:val="bullet"/>
      <w:lvlText w:val="•"/>
      <w:lvlJc w:val="left"/>
      <w:pPr>
        <w:ind w:left="9241" w:hanging="160"/>
      </w:pPr>
      <w:rPr>
        <w:rFonts w:hint="default"/>
        <w:lang w:val="en-US" w:eastAsia="en-US" w:bidi="ar-SA"/>
      </w:rPr>
    </w:lvl>
  </w:abstractNum>
  <w:abstractNum w:abstractNumId="5" w15:restartNumberingAfterBreak="0">
    <w:nsid w:val="6C4A133D"/>
    <w:multiLevelType w:val="multilevel"/>
    <w:tmpl w:val="63BC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981CFD"/>
    <w:multiLevelType w:val="multilevel"/>
    <w:tmpl w:val="A888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B15E36"/>
    <w:multiLevelType w:val="hybridMultilevel"/>
    <w:tmpl w:val="18E2106A"/>
    <w:lvl w:ilvl="0" w:tplc="211C7C6A">
      <w:numFmt w:val="bullet"/>
      <w:lvlText w:val=""/>
      <w:lvlJc w:val="left"/>
      <w:pPr>
        <w:ind w:left="1223" w:hanging="360"/>
      </w:pPr>
      <w:rPr>
        <w:rFonts w:ascii="Symbol" w:eastAsia="Symbol" w:hAnsi="Symbol" w:cs="Symbol" w:hint="default"/>
        <w:b w:val="0"/>
        <w:bCs w:val="0"/>
        <w:i w:val="0"/>
        <w:iCs w:val="0"/>
        <w:spacing w:val="0"/>
        <w:w w:val="100"/>
        <w:sz w:val="22"/>
        <w:szCs w:val="22"/>
        <w:lang w:val="en-US" w:eastAsia="en-US" w:bidi="ar-SA"/>
      </w:rPr>
    </w:lvl>
    <w:lvl w:ilvl="1" w:tplc="9364EDA0">
      <w:numFmt w:val="bullet"/>
      <w:lvlText w:val="•"/>
      <w:lvlJc w:val="left"/>
      <w:pPr>
        <w:ind w:left="2191" w:hanging="360"/>
      </w:pPr>
      <w:rPr>
        <w:rFonts w:hint="default"/>
        <w:lang w:val="en-US" w:eastAsia="en-US" w:bidi="ar-SA"/>
      </w:rPr>
    </w:lvl>
    <w:lvl w:ilvl="2" w:tplc="C45EC688">
      <w:numFmt w:val="bullet"/>
      <w:lvlText w:val="•"/>
      <w:lvlJc w:val="left"/>
      <w:pPr>
        <w:ind w:left="3163" w:hanging="360"/>
      </w:pPr>
      <w:rPr>
        <w:rFonts w:hint="default"/>
        <w:lang w:val="en-US" w:eastAsia="en-US" w:bidi="ar-SA"/>
      </w:rPr>
    </w:lvl>
    <w:lvl w:ilvl="3" w:tplc="DD42C97C">
      <w:numFmt w:val="bullet"/>
      <w:lvlText w:val="•"/>
      <w:lvlJc w:val="left"/>
      <w:pPr>
        <w:ind w:left="4135" w:hanging="360"/>
      </w:pPr>
      <w:rPr>
        <w:rFonts w:hint="default"/>
        <w:lang w:val="en-US" w:eastAsia="en-US" w:bidi="ar-SA"/>
      </w:rPr>
    </w:lvl>
    <w:lvl w:ilvl="4" w:tplc="343E8C1E">
      <w:numFmt w:val="bullet"/>
      <w:lvlText w:val="•"/>
      <w:lvlJc w:val="left"/>
      <w:pPr>
        <w:ind w:left="5106" w:hanging="360"/>
      </w:pPr>
      <w:rPr>
        <w:rFonts w:hint="default"/>
        <w:lang w:val="en-US" w:eastAsia="en-US" w:bidi="ar-SA"/>
      </w:rPr>
    </w:lvl>
    <w:lvl w:ilvl="5" w:tplc="F29CD7E4">
      <w:numFmt w:val="bullet"/>
      <w:lvlText w:val="•"/>
      <w:lvlJc w:val="left"/>
      <w:pPr>
        <w:ind w:left="6078" w:hanging="360"/>
      </w:pPr>
      <w:rPr>
        <w:rFonts w:hint="default"/>
        <w:lang w:val="en-US" w:eastAsia="en-US" w:bidi="ar-SA"/>
      </w:rPr>
    </w:lvl>
    <w:lvl w:ilvl="6" w:tplc="075EEC86">
      <w:numFmt w:val="bullet"/>
      <w:lvlText w:val="•"/>
      <w:lvlJc w:val="left"/>
      <w:pPr>
        <w:ind w:left="7050" w:hanging="360"/>
      </w:pPr>
      <w:rPr>
        <w:rFonts w:hint="default"/>
        <w:lang w:val="en-US" w:eastAsia="en-US" w:bidi="ar-SA"/>
      </w:rPr>
    </w:lvl>
    <w:lvl w:ilvl="7" w:tplc="58E0030C">
      <w:numFmt w:val="bullet"/>
      <w:lvlText w:val="•"/>
      <w:lvlJc w:val="left"/>
      <w:pPr>
        <w:ind w:left="8021" w:hanging="360"/>
      </w:pPr>
      <w:rPr>
        <w:rFonts w:hint="default"/>
        <w:lang w:val="en-US" w:eastAsia="en-US" w:bidi="ar-SA"/>
      </w:rPr>
    </w:lvl>
    <w:lvl w:ilvl="8" w:tplc="63088C10">
      <w:numFmt w:val="bullet"/>
      <w:lvlText w:val="•"/>
      <w:lvlJc w:val="left"/>
      <w:pPr>
        <w:ind w:left="8993" w:hanging="360"/>
      </w:pPr>
      <w:rPr>
        <w:rFonts w:hint="default"/>
        <w:lang w:val="en-US" w:eastAsia="en-US" w:bidi="ar-SA"/>
      </w:rPr>
    </w:lvl>
  </w:abstractNum>
  <w:num w:numId="1" w16cid:durableId="707796570">
    <w:abstractNumId w:val="6"/>
  </w:num>
  <w:num w:numId="2" w16cid:durableId="86079034">
    <w:abstractNumId w:val="5"/>
  </w:num>
  <w:num w:numId="3" w16cid:durableId="419061803">
    <w:abstractNumId w:val="1"/>
  </w:num>
  <w:num w:numId="4" w16cid:durableId="1858275899">
    <w:abstractNumId w:val="3"/>
  </w:num>
  <w:num w:numId="5" w16cid:durableId="1515531224">
    <w:abstractNumId w:val="4"/>
  </w:num>
  <w:num w:numId="6" w16cid:durableId="695082719">
    <w:abstractNumId w:val="7"/>
  </w:num>
  <w:num w:numId="7" w16cid:durableId="560678244">
    <w:abstractNumId w:val="0"/>
  </w:num>
  <w:num w:numId="8" w16cid:durableId="20756646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6B0"/>
    <w:rsid w:val="00004537"/>
    <w:rsid w:val="0007382C"/>
    <w:rsid w:val="00084CEE"/>
    <w:rsid w:val="000C3D14"/>
    <w:rsid w:val="0011738E"/>
    <w:rsid w:val="00150851"/>
    <w:rsid w:val="001A68A7"/>
    <w:rsid w:val="001C1AB5"/>
    <w:rsid w:val="001E26B5"/>
    <w:rsid w:val="00210DF2"/>
    <w:rsid w:val="00226EB8"/>
    <w:rsid w:val="002467A4"/>
    <w:rsid w:val="00255BFA"/>
    <w:rsid w:val="00262228"/>
    <w:rsid w:val="00287A87"/>
    <w:rsid w:val="00295AB3"/>
    <w:rsid w:val="002A285F"/>
    <w:rsid w:val="002C5676"/>
    <w:rsid w:val="002D4494"/>
    <w:rsid w:val="002E0CF8"/>
    <w:rsid w:val="002F0CCD"/>
    <w:rsid w:val="00301B28"/>
    <w:rsid w:val="003126FB"/>
    <w:rsid w:val="00315084"/>
    <w:rsid w:val="0033681F"/>
    <w:rsid w:val="00337101"/>
    <w:rsid w:val="00337AF6"/>
    <w:rsid w:val="00372E81"/>
    <w:rsid w:val="0037449F"/>
    <w:rsid w:val="003B5BEB"/>
    <w:rsid w:val="003C008B"/>
    <w:rsid w:val="003D0ADE"/>
    <w:rsid w:val="003D67D1"/>
    <w:rsid w:val="003E09BC"/>
    <w:rsid w:val="004B4343"/>
    <w:rsid w:val="004D4120"/>
    <w:rsid w:val="00517D26"/>
    <w:rsid w:val="00523C3D"/>
    <w:rsid w:val="00540084"/>
    <w:rsid w:val="005506B0"/>
    <w:rsid w:val="005B7B51"/>
    <w:rsid w:val="005E1943"/>
    <w:rsid w:val="005F553E"/>
    <w:rsid w:val="006D4EC6"/>
    <w:rsid w:val="006F48BD"/>
    <w:rsid w:val="007004C7"/>
    <w:rsid w:val="00701F72"/>
    <w:rsid w:val="00786CC6"/>
    <w:rsid w:val="00790DC6"/>
    <w:rsid w:val="00792B59"/>
    <w:rsid w:val="007A79F7"/>
    <w:rsid w:val="007D4FFD"/>
    <w:rsid w:val="007F4930"/>
    <w:rsid w:val="00804BC9"/>
    <w:rsid w:val="00815B2D"/>
    <w:rsid w:val="00833761"/>
    <w:rsid w:val="00833C21"/>
    <w:rsid w:val="00853DD3"/>
    <w:rsid w:val="008D447D"/>
    <w:rsid w:val="00927DCC"/>
    <w:rsid w:val="00953F4F"/>
    <w:rsid w:val="009B49FF"/>
    <w:rsid w:val="009E3AEF"/>
    <w:rsid w:val="00A0720A"/>
    <w:rsid w:val="00A558E0"/>
    <w:rsid w:val="00A720FC"/>
    <w:rsid w:val="00A95CFF"/>
    <w:rsid w:val="00AA6994"/>
    <w:rsid w:val="00AB1CC1"/>
    <w:rsid w:val="00AD0BD4"/>
    <w:rsid w:val="00AE3001"/>
    <w:rsid w:val="00B1208F"/>
    <w:rsid w:val="00B2439D"/>
    <w:rsid w:val="00B35520"/>
    <w:rsid w:val="00B82B1E"/>
    <w:rsid w:val="00B83813"/>
    <w:rsid w:val="00B91EB7"/>
    <w:rsid w:val="00BA059A"/>
    <w:rsid w:val="00BA0AD1"/>
    <w:rsid w:val="00BB7D63"/>
    <w:rsid w:val="00BF2891"/>
    <w:rsid w:val="00BF6497"/>
    <w:rsid w:val="00BF7E77"/>
    <w:rsid w:val="00C0382D"/>
    <w:rsid w:val="00C45D7F"/>
    <w:rsid w:val="00C71499"/>
    <w:rsid w:val="00C95944"/>
    <w:rsid w:val="00CA0CD1"/>
    <w:rsid w:val="00CA2261"/>
    <w:rsid w:val="00CD19B4"/>
    <w:rsid w:val="00CD599A"/>
    <w:rsid w:val="00D0535B"/>
    <w:rsid w:val="00D072CC"/>
    <w:rsid w:val="00D60F73"/>
    <w:rsid w:val="00D7376C"/>
    <w:rsid w:val="00D77C84"/>
    <w:rsid w:val="00D805A6"/>
    <w:rsid w:val="00D8655C"/>
    <w:rsid w:val="00DA500B"/>
    <w:rsid w:val="00E008AF"/>
    <w:rsid w:val="00E1353D"/>
    <w:rsid w:val="00E2317F"/>
    <w:rsid w:val="00EA26FC"/>
    <w:rsid w:val="00EE52D6"/>
    <w:rsid w:val="00EF0F01"/>
    <w:rsid w:val="00F07455"/>
    <w:rsid w:val="00F2361C"/>
    <w:rsid w:val="00F24895"/>
    <w:rsid w:val="00F26401"/>
    <w:rsid w:val="00F31534"/>
    <w:rsid w:val="00F41C81"/>
    <w:rsid w:val="00F83069"/>
    <w:rsid w:val="00F96EF3"/>
    <w:rsid w:val="00FB3AFA"/>
    <w:rsid w:val="00FB4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6C3B1"/>
  <w15:chartTrackingRefBased/>
  <w15:docId w15:val="{8E9F40F0-3E0F-4916-87BB-361481761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EC6"/>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link w:val="Heading1Char"/>
    <w:uiPriority w:val="9"/>
    <w:qFormat/>
    <w:rsid w:val="001E26B5"/>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4B43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833C2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6B5"/>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3126FB"/>
    <w:pPr>
      <w:spacing w:before="100" w:beforeAutospacing="1" w:after="100" w:afterAutospacing="1"/>
    </w:pPr>
  </w:style>
  <w:style w:type="character" w:styleId="Strong">
    <w:name w:val="Strong"/>
    <w:basedOn w:val="DefaultParagraphFont"/>
    <w:uiPriority w:val="22"/>
    <w:qFormat/>
    <w:rsid w:val="003126FB"/>
    <w:rPr>
      <w:b/>
      <w:bCs/>
    </w:rPr>
  </w:style>
  <w:style w:type="paragraph" w:styleId="NoSpacing">
    <w:name w:val="No Spacing"/>
    <w:uiPriority w:val="1"/>
    <w:qFormat/>
    <w:rsid w:val="00517D26"/>
    <w:pPr>
      <w:spacing w:after="0" w:line="240" w:lineRule="auto"/>
    </w:pPr>
  </w:style>
  <w:style w:type="paragraph" w:styleId="Title">
    <w:name w:val="Title"/>
    <w:basedOn w:val="Normal"/>
    <w:next w:val="Normal"/>
    <w:link w:val="TitleChar"/>
    <w:uiPriority w:val="10"/>
    <w:qFormat/>
    <w:rsid w:val="00517D2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D2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01B28"/>
    <w:rPr>
      <w:color w:val="0563C1" w:themeColor="hyperlink"/>
      <w:u w:val="single"/>
    </w:rPr>
  </w:style>
  <w:style w:type="character" w:styleId="UnresolvedMention">
    <w:name w:val="Unresolved Mention"/>
    <w:basedOn w:val="DefaultParagraphFont"/>
    <w:uiPriority w:val="99"/>
    <w:semiHidden/>
    <w:unhideWhenUsed/>
    <w:rsid w:val="00301B28"/>
    <w:rPr>
      <w:color w:val="605E5C"/>
      <w:shd w:val="clear" w:color="auto" w:fill="E1DFDD"/>
    </w:rPr>
  </w:style>
  <w:style w:type="character" w:styleId="FollowedHyperlink">
    <w:name w:val="FollowedHyperlink"/>
    <w:basedOn w:val="DefaultParagraphFont"/>
    <w:uiPriority w:val="99"/>
    <w:semiHidden/>
    <w:unhideWhenUsed/>
    <w:rsid w:val="00301B28"/>
    <w:rPr>
      <w:color w:val="954F72" w:themeColor="followedHyperlink"/>
      <w:u w:val="single"/>
    </w:rPr>
  </w:style>
  <w:style w:type="paragraph" w:styleId="BodyText">
    <w:name w:val="Body Text"/>
    <w:basedOn w:val="Normal"/>
    <w:link w:val="BodyTextChar"/>
    <w:uiPriority w:val="1"/>
    <w:qFormat/>
    <w:rsid w:val="00A558E0"/>
    <w:pPr>
      <w:widowControl w:val="0"/>
      <w:autoSpaceDE w:val="0"/>
      <w:autoSpaceDN w:val="0"/>
    </w:pPr>
    <w:rPr>
      <w:rFonts w:ascii="Calibri" w:eastAsia="Calibri" w:hAnsi="Calibri" w:cs="Calibri"/>
    </w:rPr>
  </w:style>
  <w:style w:type="character" w:customStyle="1" w:styleId="BodyTextChar">
    <w:name w:val="Body Text Char"/>
    <w:basedOn w:val="DefaultParagraphFont"/>
    <w:link w:val="BodyText"/>
    <w:uiPriority w:val="1"/>
    <w:rsid w:val="00A558E0"/>
    <w:rPr>
      <w:rFonts w:ascii="Calibri" w:eastAsia="Calibri" w:hAnsi="Calibri" w:cs="Calibri"/>
      <w:kern w:val="0"/>
      <w14:ligatures w14:val="none"/>
    </w:rPr>
  </w:style>
  <w:style w:type="character" w:customStyle="1" w:styleId="Heading2Char">
    <w:name w:val="Heading 2 Char"/>
    <w:basedOn w:val="DefaultParagraphFont"/>
    <w:link w:val="Heading2"/>
    <w:uiPriority w:val="9"/>
    <w:semiHidden/>
    <w:rsid w:val="004B434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B4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B4343"/>
    <w:pPr>
      <w:widowControl w:val="0"/>
      <w:autoSpaceDE w:val="0"/>
      <w:autoSpaceDN w:val="0"/>
      <w:spacing w:before="20" w:line="201" w:lineRule="exact"/>
      <w:jc w:val="right"/>
    </w:pPr>
    <w:rPr>
      <w:rFonts w:ascii="Calibri" w:eastAsia="Calibri" w:hAnsi="Calibri" w:cs="Calibri"/>
    </w:rPr>
  </w:style>
  <w:style w:type="character" w:customStyle="1" w:styleId="Heading4Char">
    <w:name w:val="Heading 4 Char"/>
    <w:basedOn w:val="DefaultParagraphFont"/>
    <w:link w:val="Heading4"/>
    <w:uiPriority w:val="9"/>
    <w:rsid w:val="00833C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70302">
      <w:bodyDiv w:val="1"/>
      <w:marLeft w:val="0"/>
      <w:marRight w:val="0"/>
      <w:marTop w:val="0"/>
      <w:marBottom w:val="0"/>
      <w:divBdr>
        <w:top w:val="none" w:sz="0" w:space="0" w:color="auto"/>
        <w:left w:val="none" w:sz="0" w:space="0" w:color="auto"/>
        <w:bottom w:val="none" w:sz="0" w:space="0" w:color="auto"/>
        <w:right w:val="none" w:sz="0" w:space="0" w:color="auto"/>
      </w:divBdr>
      <w:divsChild>
        <w:div w:id="1092776184">
          <w:marLeft w:val="0"/>
          <w:marRight w:val="0"/>
          <w:marTop w:val="0"/>
          <w:marBottom w:val="0"/>
          <w:divBdr>
            <w:top w:val="none" w:sz="0" w:space="0" w:color="auto"/>
            <w:left w:val="none" w:sz="0" w:space="0" w:color="auto"/>
            <w:bottom w:val="none" w:sz="0" w:space="0" w:color="auto"/>
            <w:right w:val="none" w:sz="0" w:space="0" w:color="auto"/>
          </w:divBdr>
          <w:divsChild>
            <w:div w:id="1135871281">
              <w:marLeft w:val="0"/>
              <w:marRight w:val="0"/>
              <w:marTop w:val="0"/>
              <w:marBottom w:val="0"/>
              <w:divBdr>
                <w:top w:val="none" w:sz="0" w:space="0" w:color="auto"/>
                <w:left w:val="none" w:sz="0" w:space="0" w:color="auto"/>
                <w:bottom w:val="none" w:sz="0" w:space="0" w:color="auto"/>
                <w:right w:val="none" w:sz="0" w:space="0" w:color="auto"/>
              </w:divBdr>
              <w:divsChild>
                <w:div w:id="8354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38040">
      <w:bodyDiv w:val="1"/>
      <w:marLeft w:val="0"/>
      <w:marRight w:val="0"/>
      <w:marTop w:val="0"/>
      <w:marBottom w:val="0"/>
      <w:divBdr>
        <w:top w:val="none" w:sz="0" w:space="0" w:color="auto"/>
        <w:left w:val="none" w:sz="0" w:space="0" w:color="auto"/>
        <w:bottom w:val="none" w:sz="0" w:space="0" w:color="auto"/>
        <w:right w:val="none" w:sz="0" w:space="0" w:color="auto"/>
      </w:divBdr>
    </w:div>
    <w:div w:id="148250071">
      <w:bodyDiv w:val="1"/>
      <w:marLeft w:val="0"/>
      <w:marRight w:val="0"/>
      <w:marTop w:val="0"/>
      <w:marBottom w:val="0"/>
      <w:divBdr>
        <w:top w:val="none" w:sz="0" w:space="0" w:color="auto"/>
        <w:left w:val="none" w:sz="0" w:space="0" w:color="auto"/>
        <w:bottom w:val="none" w:sz="0" w:space="0" w:color="auto"/>
        <w:right w:val="none" w:sz="0" w:space="0" w:color="auto"/>
      </w:divBdr>
    </w:div>
    <w:div w:id="205724220">
      <w:bodyDiv w:val="1"/>
      <w:marLeft w:val="0"/>
      <w:marRight w:val="0"/>
      <w:marTop w:val="0"/>
      <w:marBottom w:val="0"/>
      <w:divBdr>
        <w:top w:val="none" w:sz="0" w:space="0" w:color="auto"/>
        <w:left w:val="none" w:sz="0" w:space="0" w:color="auto"/>
        <w:bottom w:val="none" w:sz="0" w:space="0" w:color="auto"/>
        <w:right w:val="none" w:sz="0" w:space="0" w:color="auto"/>
      </w:divBdr>
    </w:div>
    <w:div w:id="233904321">
      <w:bodyDiv w:val="1"/>
      <w:marLeft w:val="0"/>
      <w:marRight w:val="0"/>
      <w:marTop w:val="0"/>
      <w:marBottom w:val="0"/>
      <w:divBdr>
        <w:top w:val="none" w:sz="0" w:space="0" w:color="auto"/>
        <w:left w:val="none" w:sz="0" w:space="0" w:color="auto"/>
        <w:bottom w:val="none" w:sz="0" w:space="0" w:color="auto"/>
        <w:right w:val="none" w:sz="0" w:space="0" w:color="auto"/>
      </w:divBdr>
    </w:div>
    <w:div w:id="242958354">
      <w:bodyDiv w:val="1"/>
      <w:marLeft w:val="0"/>
      <w:marRight w:val="0"/>
      <w:marTop w:val="0"/>
      <w:marBottom w:val="0"/>
      <w:divBdr>
        <w:top w:val="none" w:sz="0" w:space="0" w:color="auto"/>
        <w:left w:val="none" w:sz="0" w:space="0" w:color="auto"/>
        <w:bottom w:val="none" w:sz="0" w:space="0" w:color="auto"/>
        <w:right w:val="none" w:sz="0" w:space="0" w:color="auto"/>
      </w:divBdr>
    </w:div>
    <w:div w:id="265624293">
      <w:bodyDiv w:val="1"/>
      <w:marLeft w:val="0"/>
      <w:marRight w:val="0"/>
      <w:marTop w:val="0"/>
      <w:marBottom w:val="0"/>
      <w:divBdr>
        <w:top w:val="none" w:sz="0" w:space="0" w:color="auto"/>
        <w:left w:val="none" w:sz="0" w:space="0" w:color="auto"/>
        <w:bottom w:val="none" w:sz="0" w:space="0" w:color="auto"/>
        <w:right w:val="none" w:sz="0" w:space="0" w:color="auto"/>
      </w:divBdr>
    </w:div>
    <w:div w:id="302464689">
      <w:bodyDiv w:val="1"/>
      <w:marLeft w:val="0"/>
      <w:marRight w:val="0"/>
      <w:marTop w:val="0"/>
      <w:marBottom w:val="0"/>
      <w:divBdr>
        <w:top w:val="none" w:sz="0" w:space="0" w:color="auto"/>
        <w:left w:val="none" w:sz="0" w:space="0" w:color="auto"/>
        <w:bottom w:val="none" w:sz="0" w:space="0" w:color="auto"/>
        <w:right w:val="none" w:sz="0" w:space="0" w:color="auto"/>
      </w:divBdr>
    </w:div>
    <w:div w:id="328287199">
      <w:bodyDiv w:val="1"/>
      <w:marLeft w:val="0"/>
      <w:marRight w:val="0"/>
      <w:marTop w:val="0"/>
      <w:marBottom w:val="0"/>
      <w:divBdr>
        <w:top w:val="none" w:sz="0" w:space="0" w:color="auto"/>
        <w:left w:val="none" w:sz="0" w:space="0" w:color="auto"/>
        <w:bottom w:val="none" w:sz="0" w:space="0" w:color="auto"/>
        <w:right w:val="none" w:sz="0" w:space="0" w:color="auto"/>
      </w:divBdr>
    </w:div>
    <w:div w:id="572663147">
      <w:bodyDiv w:val="1"/>
      <w:marLeft w:val="0"/>
      <w:marRight w:val="0"/>
      <w:marTop w:val="0"/>
      <w:marBottom w:val="0"/>
      <w:divBdr>
        <w:top w:val="none" w:sz="0" w:space="0" w:color="auto"/>
        <w:left w:val="none" w:sz="0" w:space="0" w:color="auto"/>
        <w:bottom w:val="none" w:sz="0" w:space="0" w:color="auto"/>
        <w:right w:val="none" w:sz="0" w:space="0" w:color="auto"/>
      </w:divBdr>
      <w:divsChild>
        <w:div w:id="1167751518">
          <w:marLeft w:val="0"/>
          <w:marRight w:val="0"/>
          <w:marTop w:val="0"/>
          <w:marBottom w:val="0"/>
          <w:divBdr>
            <w:top w:val="single" w:sz="2" w:space="0" w:color="D9D9E3"/>
            <w:left w:val="single" w:sz="2" w:space="0" w:color="D9D9E3"/>
            <w:bottom w:val="single" w:sz="2" w:space="0" w:color="D9D9E3"/>
            <w:right w:val="single" w:sz="2" w:space="0" w:color="D9D9E3"/>
          </w:divBdr>
          <w:divsChild>
            <w:div w:id="1018626086">
              <w:marLeft w:val="0"/>
              <w:marRight w:val="0"/>
              <w:marTop w:val="0"/>
              <w:marBottom w:val="0"/>
              <w:divBdr>
                <w:top w:val="single" w:sz="2" w:space="0" w:color="D9D9E3"/>
                <w:left w:val="single" w:sz="2" w:space="0" w:color="D9D9E3"/>
                <w:bottom w:val="single" w:sz="2" w:space="0" w:color="D9D9E3"/>
                <w:right w:val="single" w:sz="2" w:space="0" w:color="D9D9E3"/>
              </w:divBdr>
              <w:divsChild>
                <w:div w:id="907420653">
                  <w:marLeft w:val="0"/>
                  <w:marRight w:val="0"/>
                  <w:marTop w:val="0"/>
                  <w:marBottom w:val="0"/>
                  <w:divBdr>
                    <w:top w:val="single" w:sz="2" w:space="0" w:color="D9D9E3"/>
                    <w:left w:val="single" w:sz="2" w:space="0" w:color="D9D9E3"/>
                    <w:bottom w:val="single" w:sz="2" w:space="0" w:color="D9D9E3"/>
                    <w:right w:val="single" w:sz="2" w:space="0" w:color="D9D9E3"/>
                  </w:divBdr>
                  <w:divsChild>
                    <w:div w:id="2116558004">
                      <w:marLeft w:val="0"/>
                      <w:marRight w:val="0"/>
                      <w:marTop w:val="0"/>
                      <w:marBottom w:val="0"/>
                      <w:divBdr>
                        <w:top w:val="single" w:sz="2" w:space="0" w:color="D9D9E3"/>
                        <w:left w:val="single" w:sz="2" w:space="0" w:color="D9D9E3"/>
                        <w:bottom w:val="single" w:sz="2" w:space="0" w:color="D9D9E3"/>
                        <w:right w:val="single" w:sz="2" w:space="0" w:color="D9D9E3"/>
                      </w:divBdr>
                      <w:divsChild>
                        <w:div w:id="1034959556">
                          <w:marLeft w:val="0"/>
                          <w:marRight w:val="0"/>
                          <w:marTop w:val="0"/>
                          <w:marBottom w:val="0"/>
                          <w:divBdr>
                            <w:top w:val="single" w:sz="2" w:space="0" w:color="D9D9E3"/>
                            <w:left w:val="single" w:sz="2" w:space="0" w:color="D9D9E3"/>
                            <w:bottom w:val="single" w:sz="2" w:space="0" w:color="D9D9E3"/>
                            <w:right w:val="single" w:sz="2" w:space="0" w:color="D9D9E3"/>
                          </w:divBdr>
                          <w:divsChild>
                            <w:div w:id="2049987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96562928">
                                  <w:marLeft w:val="0"/>
                                  <w:marRight w:val="0"/>
                                  <w:marTop w:val="0"/>
                                  <w:marBottom w:val="0"/>
                                  <w:divBdr>
                                    <w:top w:val="single" w:sz="2" w:space="0" w:color="D9D9E3"/>
                                    <w:left w:val="single" w:sz="2" w:space="0" w:color="D9D9E3"/>
                                    <w:bottom w:val="single" w:sz="2" w:space="0" w:color="D9D9E3"/>
                                    <w:right w:val="single" w:sz="2" w:space="0" w:color="D9D9E3"/>
                                  </w:divBdr>
                                  <w:divsChild>
                                    <w:div w:id="773750135">
                                      <w:marLeft w:val="0"/>
                                      <w:marRight w:val="0"/>
                                      <w:marTop w:val="0"/>
                                      <w:marBottom w:val="0"/>
                                      <w:divBdr>
                                        <w:top w:val="single" w:sz="2" w:space="0" w:color="D9D9E3"/>
                                        <w:left w:val="single" w:sz="2" w:space="0" w:color="D9D9E3"/>
                                        <w:bottom w:val="single" w:sz="2" w:space="0" w:color="D9D9E3"/>
                                        <w:right w:val="single" w:sz="2" w:space="0" w:color="D9D9E3"/>
                                      </w:divBdr>
                                      <w:divsChild>
                                        <w:div w:id="522018203">
                                          <w:marLeft w:val="0"/>
                                          <w:marRight w:val="0"/>
                                          <w:marTop w:val="0"/>
                                          <w:marBottom w:val="0"/>
                                          <w:divBdr>
                                            <w:top w:val="single" w:sz="2" w:space="0" w:color="D9D9E3"/>
                                            <w:left w:val="single" w:sz="2" w:space="0" w:color="D9D9E3"/>
                                            <w:bottom w:val="single" w:sz="2" w:space="0" w:color="D9D9E3"/>
                                            <w:right w:val="single" w:sz="2" w:space="0" w:color="D9D9E3"/>
                                          </w:divBdr>
                                          <w:divsChild>
                                            <w:div w:id="1385376198">
                                              <w:marLeft w:val="0"/>
                                              <w:marRight w:val="0"/>
                                              <w:marTop w:val="0"/>
                                              <w:marBottom w:val="0"/>
                                              <w:divBdr>
                                                <w:top w:val="single" w:sz="2" w:space="0" w:color="D9D9E3"/>
                                                <w:left w:val="single" w:sz="2" w:space="0" w:color="D9D9E3"/>
                                                <w:bottom w:val="single" w:sz="2" w:space="0" w:color="D9D9E3"/>
                                                <w:right w:val="single" w:sz="2" w:space="0" w:color="D9D9E3"/>
                                              </w:divBdr>
                                              <w:divsChild>
                                                <w:div w:id="1239054286">
                                                  <w:marLeft w:val="0"/>
                                                  <w:marRight w:val="0"/>
                                                  <w:marTop w:val="0"/>
                                                  <w:marBottom w:val="0"/>
                                                  <w:divBdr>
                                                    <w:top w:val="single" w:sz="2" w:space="0" w:color="D9D9E3"/>
                                                    <w:left w:val="single" w:sz="2" w:space="0" w:color="D9D9E3"/>
                                                    <w:bottom w:val="single" w:sz="2" w:space="0" w:color="D9D9E3"/>
                                                    <w:right w:val="single" w:sz="2" w:space="0" w:color="D9D9E3"/>
                                                  </w:divBdr>
                                                  <w:divsChild>
                                                    <w:div w:id="762795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96002716">
          <w:marLeft w:val="0"/>
          <w:marRight w:val="0"/>
          <w:marTop w:val="0"/>
          <w:marBottom w:val="0"/>
          <w:divBdr>
            <w:top w:val="none" w:sz="0" w:space="0" w:color="auto"/>
            <w:left w:val="none" w:sz="0" w:space="0" w:color="auto"/>
            <w:bottom w:val="none" w:sz="0" w:space="0" w:color="auto"/>
            <w:right w:val="none" w:sz="0" w:space="0" w:color="auto"/>
          </w:divBdr>
          <w:divsChild>
            <w:div w:id="2015690886">
              <w:marLeft w:val="0"/>
              <w:marRight w:val="0"/>
              <w:marTop w:val="0"/>
              <w:marBottom w:val="0"/>
              <w:divBdr>
                <w:top w:val="single" w:sz="2" w:space="0" w:color="D9D9E3"/>
                <w:left w:val="single" w:sz="2" w:space="0" w:color="D9D9E3"/>
                <w:bottom w:val="single" w:sz="2" w:space="0" w:color="D9D9E3"/>
                <w:right w:val="single" w:sz="2" w:space="0" w:color="D9D9E3"/>
              </w:divBdr>
              <w:divsChild>
                <w:div w:id="772751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78247768">
      <w:bodyDiv w:val="1"/>
      <w:marLeft w:val="0"/>
      <w:marRight w:val="0"/>
      <w:marTop w:val="0"/>
      <w:marBottom w:val="0"/>
      <w:divBdr>
        <w:top w:val="none" w:sz="0" w:space="0" w:color="auto"/>
        <w:left w:val="none" w:sz="0" w:space="0" w:color="auto"/>
        <w:bottom w:val="none" w:sz="0" w:space="0" w:color="auto"/>
        <w:right w:val="none" w:sz="0" w:space="0" w:color="auto"/>
      </w:divBdr>
    </w:div>
    <w:div w:id="578443063">
      <w:bodyDiv w:val="1"/>
      <w:marLeft w:val="0"/>
      <w:marRight w:val="0"/>
      <w:marTop w:val="0"/>
      <w:marBottom w:val="0"/>
      <w:divBdr>
        <w:top w:val="none" w:sz="0" w:space="0" w:color="auto"/>
        <w:left w:val="none" w:sz="0" w:space="0" w:color="auto"/>
        <w:bottom w:val="none" w:sz="0" w:space="0" w:color="auto"/>
        <w:right w:val="none" w:sz="0" w:space="0" w:color="auto"/>
      </w:divBdr>
    </w:div>
    <w:div w:id="602960753">
      <w:bodyDiv w:val="1"/>
      <w:marLeft w:val="0"/>
      <w:marRight w:val="0"/>
      <w:marTop w:val="0"/>
      <w:marBottom w:val="0"/>
      <w:divBdr>
        <w:top w:val="none" w:sz="0" w:space="0" w:color="auto"/>
        <w:left w:val="none" w:sz="0" w:space="0" w:color="auto"/>
        <w:bottom w:val="none" w:sz="0" w:space="0" w:color="auto"/>
        <w:right w:val="none" w:sz="0" w:space="0" w:color="auto"/>
      </w:divBdr>
    </w:div>
    <w:div w:id="665018027">
      <w:bodyDiv w:val="1"/>
      <w:marLeft w:val="0"/>
      <w:marRight w:val="0"/>
      <w:marTop w:val="0"/>
      <w:marBottom w:val="0"/>
      <w:divBdr>
        <w:top w:val="none" w:sz="0" w:space="0" w:color="auto"/>
        <w:left w:val="none" w:sz="0" w:space="0" w:color="auto"/>
        <w:bottom w:val="none" w:sz="0" w:space="0" w:color="auto"/>
        <w:right w:val="none" w:sz="0" w:space="0" w:color="auto"/>
      </w:divBdr>
    </w:div>
    <w:div w:id="684551666">
      <w:bodyDiv w:val="1"/>
      <w:marLeft w:val="0"/>
      <w:marRight w:val="0"/>
      <w:marTop w:val="0"/>
      <w:marBottom w:val="0"/>
      <w:divBdr>
        <w:top w:val="none" w:sz="0" w:space="0" w:color="auto"/>
        <w:left w:val="none" w:sz="0" w:space="0" w:color="auto"/>
        <w:bottom w:val="none" w:sz="0" w:space="0" w:color="auto"/>
        <w:right w:val="none" w:sz="0" w:space="0" w:color="auto"/>
      </w:divBdr>
    </w:div>
    <w:div w:id="692269722">
      <w:bodyDiv w:val="1"/>
      <w:marLeft w:val="0"/>
      <w:marRight w:val="0"/>
      <w:marTop w:val="0"/>
      <w:marBottom w:val="0"/>
      <w:divBdr>
        <w:top w:val="none" w:sz="0" w:space="0" w:color="auto"/>
        <w:left w:val="none" w:sz="0" w:space="0" w:color="auto"/>
        <w:bottom w:val="none" w:sz="0" w:space="0" w:color="auto"/>
        <w:right w:val="none" w:sz="0" w:space="0" w:color="auto"/>
      </w:divBdr>
    </w:div>
    <w:div w:id="739211758">
      <w:bodyDiv w:val="1"/>
      <w:marLeft w:val="0"/>
      <w:marRight w:val="0"/>
      <w:marTop w:val="0"/>
      <w:marBottom w:val="0"/>
      <w:divBdr>
        <w:top w:val="none" w:sz="0" w:space="0" w:color="auto"/>
        <w:left w:val="none" w:sz="0" w:space="0" w:color="auto"/>
        <w:bottom w:val="none" w:sz="0" w:space="0" w:color="auto"/>
        <w:right w:val="none" w:sz="0" w:space="0" w:color="auto"/>
      </w:divBdr>
    </w:div>
    <w:div w:id="790513858">
      <w:bodyDiv w:val="1"/>
      <w:marLeft w:val="0"/>
      <w:marRight w:val="0"/>
      <w:marTop w:val="0"/>
      <w:marBottom w:val="0"/>
      <w:divBdr>
        <w:top w:val="none" w:sz="0" w:space="0" w:color="auto"/>
        <w:left w:val="none" w:sz="0" w:space="0" w:color="auto"/>
        <w:bottom w:val="none" w:sz="0" w:space="0" w:color="auto"/>
        <w:right w:val="none" w:sz="0" w:space="0" w:color="auto"/>
      </w:divBdr>
    </w:div>
    <w:div w:id="874972245">
      <w:bodyDiv w:val="1"/>
      <w:marLeft w:val="0"/>
      <w:marRight w:val="0"/>
      <w:marTop w:val="0"/>
      <w:marBottom w:val="0"/>
      <w:divBdr>
        <w:top w:val="none" w:sz="0" w:space="0" w:color="auto"/>
        <w:left w:val="none" w:sz="0" w:space="0" w:color="auto"/>
        <w:bottom w:val="none" w:sz="0" w:space="0" w:color="auto"/>
        <w:right w:val="none" w:sz="0" w:space="0" w:color="auto"/>
      </w:divBdr>
      <w:divsChild>
        <w:div w:id="1294750467">
          <w:marLeft w:val="0"/>
          <w:marRight w:val="0"/>
          <w:marTop w:val="0"/>
          <w:marBottom w:val="0"/>
          <w:divBdr>
            <w:top w:val="none" w:sz="0" w:space="0" w:color="auto"/>
            <w:left w:val="none" w:sz="0" w:space="0" w:color="auto"/>
            <w:bottom w:val="none" w:sz="0" w:space="0" w:color="auto"/>
            <w:right w:val="none" w:sz="0" w:space="0" w:color="auto"/>
          </w:divBdr>
          <w:divsChild>
            <w:div w:id="1621952905">
              <w:marLeft w:val="0"/>
              <w:marRight w:val="0"/>
              <w:marTop w:val="0"/>
              <w:marBottom w:val="0"/>
              <w:divBdr>
                <w:top w:val="none" w:sz="0" w:space="0" w:color="auto"/>
                <w:left w:val="none" w:sz="0" w:space="0" w:color="auto"/>
                <w:bottom w:val="none" w:sz="0" w:space="0" w:color="auto"/>
                <w:right w:val="none" w:sz="0" w:space="0" w:color="auto"/>
              </w:divBdr>
              <w:divsChild>
                <w:div w:id="166797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818073">
      <w:bodyDiv w:val="1"/>
      <w:marLeft w:val="0"/>
      <w:marRight w:val="0"/>
      <w:marTop w:val="0"/>
      <w:marBottom w:val="0"/>
      <w:divBdr>
        <w:top w:val="none" w:sz="0" w:space="0" w:color="auto"/>
        <w:left w:val="none" w:sz="0" w:space="0" w:color="auto"/>
        <w:bottom w:val="none" w:sz="0" w:space="0" w:color="auto"/>
        <w:right w:val="none" w:sz="0" w:space="0" w:color="auto"/>
      </w:divBdr>
    </w:div>
    <w:div w:id="1044325744">
      <w:bodyDiv w:val="1"/>
      <w:marLeft w:val="0"/>
      <w:marRight w:val="0"/>
      <w:marTop w:val="0"/>
      <w:marBottom w:val="0"/>
      <w:divBdr>
        <w:top w:val="none" w:sz="0" w:space="0" w:color="auto"/>
        <w:left w:val="none" w:sz="0" w:space="0" w:color="auto"/>
        <w:bottom w:val="none" w:sz="0" w:space="0" w:color="auto"/>
        <w:right w:val="none" w:sz="0" w:space="0" w:color="auto"/>
      </w:divBdr>
    </w:div>
    <w:div w:id="1184828224">
      <w:bodyDiv w:val="1"/>
      <w:marLeft w:val="0"/>
      <w:marRight w:val="0"/>
      <w:marTop w:val="0"/>
      <w:marBottom w:val="0"/>
      <w:divBdr>
        <w:top w:val="none" w:sz="0" w:space="0" w:color="auto"/>
        <w:left w:val="none" w:sz="0" w:space="0" w:color="auto"/>
        <w:bottom w:val="none" w:sz="0" w:space="0" w:color="auto"/>
        <w:right w:val="none" w:sz="0" w:space="0" w:color="auto"/>
      </w:divBdr>
    </w:div>
    <w:div w:id="1186209685">
      <w:bodyDiv w:val="1"/>
      <w:marLeft w:val="0"/>
      <w:marRight w:val="0"/>
      <w:marTop w:val="0"/>
      <w:marBottom w:val="0"/>
      <w:divBdr>
        <w:top w:val="none" w:sz="0" w:space="0" w:color="auto"/>
        <w:left w:val="none" w:sz="0" w:space="0" w:color="auto"/>
        <w:bottom w:val="none" w:sz="0" w:space="0" w:color="auto"/>
        <w:right w:val="none" w:sz="0" w:space="0" w:color="auto"/>
      </w:divBdr>
    </w:div>
    <w:div w:id="1269195678">
      <w:bodyDiv w:val="1"/>
      <w:marLeft w:val="0"/>
      <w:marRight w:val="0"/>
      <w:marTop w:val="0"/>
      <w:marBottom w:val="0"/>
      <w:divBdr>
        <w:top w:val="none" w:sz="0" w:space="0" w:color="auto"/>
        <w:left w:val="none" w:sz="0" w:space="0" w:color="auto"/>
        <w:bottom w:val="none" w:sz="0" w:space="0" w:color="auto"/>
        <w:right w:val="none" w:sz="0" w:space="0" w:color="auto"/>
      </w:divBdr>
    </w:div>
    <w:div w:id="1283458332">
      <w:bodyDiv w:val="1"/>
      <w:marLeft w:val="0"/>
      <w:marRight w:val="0"/>
      <w:marTop w:val="0"/>
      <w:marBottom w:val="0"/>
      <w:divBdr>
        <w:top w:val="none" w:sz="0" w:space="0" w:color="auto"/>
        <w:left w:val="none" w:sz="0" w:space="0" w:color="auto"/>
        <w:bottom w:val="none" w:sz="0" w:space="0" w:color="auto"/>
        <w:right w:val="none" w:sz="0" w:space="0" w:color="auto"/>
      </w:divBdr>
    </w:div>
    <w:div w:id="1355417845">
      <w:bodyDiv w:val="1"/>
      <w:marLeft w:val="0"/>
      <w:marRight w:val="0"/>
      <w:marTop w:val="0"/>
      <w:marBottom w:val="0"/>
      <w:divBdr>
        <w:top w:val="none" w:sz="0" w:space="0" w:color="auto"/>
        <w:left w:val="none" w:sz="0" w:space="0" w:color="auto"/>
        <w:bottom w:val="none" w:sz="0" w:space="0" w:color="auto"/>
        <w:right w:val="none" w:sz="0" w:space="0" w:color="auto"/>
      </w:divBdr>
    </w:div>
    <w:div w:id="1376929852">
      <w:bodyDiv w:val="1"/>
      <w:marLeft w:val="0"/>
      <w:marRight w:val="0"/>
      <w:marTop w:val="0"/>
      <w:marBottom w:val="0"/>
      <w:divBdr>
        <w:top w:val="none" w:sz="0" w:space="0" w:color="auto"/>
        <w:left w:val="none" w:sz="0" w:space="0" w:color="auto"/>
        <w:bottom w:val="none" w:sz="0" w:space="0" w:color="auto"/>
        <w:right w:val="none" w:sz="0" w:space="0" w:color="auto"/>
      </w:divBdr>
    </w:div>
    <w:div w:id="1414354087">
      <w:bodyDiv w:val="1"/>
      <w:marLeft w:val="0"/>
      <w:marRight w:val="0"/>
      <w:marTop w:val="0"/>
      <w:marBottom w:val="0"/>
      <w:divBdr>
        <w:top w:val="none" w:sz="0" w:space="0" w:color="auto"/>
        <w:left w:val="none" w:sz="0" w:space="0" w:color="auto"/>
        <w:bottom w:val="none" w:sz="0" w:space="0" w:color="auto"/>
        <w:right w:val="none" w:sz="0" w:space="0" w:color="auto"/>
      </w:divBdr>
    </w:div>
    <w:div w:id="1433739064">
      <w:bodyDiv w:val="1"/>
      <w:marLeft w:val="0"/>
      <w:marRight w:val="0"/>
      <w:marTop w:val="0"/>
      <w:marBottom w:val="0"/>
      <w:divBdr>
        <w:top w:val="none" w:sz="0" w:space="0" w:color="auto"/>
        <w:left w:val="none" w:sz="0" w:space="0" w:color="auto"/>
        <w:bottom w:val="none" w:sz="0" w:space="0" w:color="auto"/>
        <w:right w:val="none" w:sz="0" w:space="0" w:color="auto"/>
      </w:divBdr>
    </w:div>
    <w:div w:id="1557625601">
      <w:bodyDiv w:val="1"/>
      <w:marLeft w:val="0"/>
      <w:marRight w:val="0"/>
      <w:marTop w:val="0"/>
      <w:marBottom w:val="0"/>
      <w:divBdr>
        <w:top w:val="none" w:sz="0" w:space="0" w:color="auto"/>
        <w:left w:val="none" w:sz="0" w:space="0" w:color="auto"/>
        <w:bottom w:val="none" w:sz="0" w:space="0" w:color="auto"/>
        <w:right w:val="none" w:sz="0" w:space="0" w:color="auto"/>
      </w:divBdr>
    </w:div>
    <w:div w:id="1588155061">
      <w:bodyDiv w:val="1"/>
      <w:marLeft w:val="0"/>
      <w:marRight w:val="0"/>
      <w:marTop w:val="0"/>
      <w:marBottom w:val="0"/>
      <w:divBdr>
        <w:top w:val="none" w:sz="0" w:space="0" w:color="auto"/>
        <w:left w:val="none" w:sz="0" w:space="0" w:color="auto"/>
        <w:bottom w:val="none" w:sz="0" w:space="0" w:color="auto"/>
        <w:right w:val="none" w:sz="0" w:space="0" w:color="auto"/>
      </w:divBdr>
    </w:div>
    <w:div w:id="1625649198">
      <w:bodyDiv w:val="1"/>
      <w:marLeft w:val="0"/>
      <w:marRight w:val="0"/>
      <w:marTop w:val="0"/>
      <w:marBottom w:val="0"/>
      <w:divBdr>
        <w:top w:val="none" w:sz="0" w:space="0" w:color="auto"/>
        <w:left w:val="none" w:sz="0" w:space="0" w:color="auto"/>
        <w:bottom w:val="none" w:sz="0" w:space="0" w:color="auto"/>
        <w:right w:val="none" w:sz="0" w:space="0" w:color="auto"/>
      </w:divBdr>
    </w:div>
    <w:div w:id="1671328645">
      <w:bodyDiv w:val="1"/>
      <w:marLeft w:val="0"/>
      <w:marRight w:val="0"/>
      <w:marTop w:val="0"/>
      <w:marBottom w:val="0"/>
      <w:divBdr>
        <w:top w:val="none" w:sz="0" w:space="0" w:color="auto"/>
        <w:left w:val="none" w:sz="0" w:space="0" w:color="auto"/>
        <w:bottom w:val="none" w:sz="0" w:space="0" w:color="auto"/>
        <w:right w:val="none" w:sz="0" w:space="0" w:color="auto"/>
      </w:divBdr>
      <w:divsChild>
        <w:div w:id="770004380">
          <w:marLeft w:val="0"/>
          <w:marRight w:val="0"/>
          <w:marTop w:val="0"/>
          <w:marBottom w:val="0"/>
          <w:divBdr>
            <w:top w:val="single" w:sz="2" w:space="0" w:color="D9D9E3"/>
            <w:left w:val="single" w:sz="2" w:space="0" w:color="D9D9E3"/>
            <w:bottom w:val="single" w:sz="2" w:space="0" w:color="D9D9E3"/>
            <w:right w:val="single" w:sz="2" w:space="0" w:color="D9D9E3"/>
          </w:divBdr>
          <w:divsChild>
            <w:div w:id="1367829943">
              <w:marLeft w:val="0"/>
              <w:marRight w:val="0"/>
              <w:marTop w:val="0"/>
              <w:marBottom w:val="0"/>
              <w:divBdr>
                <w:top w:val="single" w:sz="2" w:space="0" w:color="D9D9E3"/>
                <w:left w:val="single" w:sz="2" w:space="0" w:color="D9D9E3"/>
                <w:bottom w:val="single" w:sz="2" w:space="0" w:color="D9D9E3"/>
                <w:right w:val="single" w:sz="2" w:space="0" w:color="D9D9E3"/>
              </w:divBdr>
              <w:divsChild>
                <w:div w:id="404885050">
                  <w:marLeft w:val="0"/>
                  <w:marRight w:val="0"/>
                  <w:marTop w:val="0"/>
                  <w:marBottom w:val="0"/>
                  <w:divBdr>
                    <w:top w:val="single" w:sz="2" w:space="0" w:color="D9D9E3"/>
                    <w:left w:val="single" w:sz="2" w:space="0" w:color="D9D9E3"/>
                    <w:bottom w:val="single" w:sz="2" w:space="0" w:color="D9D9E3"/>
                    <w:right w:val="single" w:sz="2" w:space="0" w:color="D9D9E3"/>
                  </w:divBdr>
                  <w:divsChild>
                    <w:div w:id="603881074">
                      <w:marLeft w:val="0"/>
                      <w:marRight w:val="0"/>
                      <w:marTop w:val="0"/>
                      <w:marBottom w:val="0"/>
                      <w:divBdr>
                        <w:top w:val="single" w:sz="2" w:space="0" w:color="D9D9E3"/>
                        <w:left w:val="single" w:sz="2" w:space="0" w:color="D9D9E3"/>
                        <w:bottom w:val="single" w:sz="2" w:space="0" w:color="D9D9E3"/>
                        <w:right w:val="single" w:sz="2" w:space="0" w:color="D9D9E3"/>
                      </w:divBdr>
                      <w:divsChild>
                        <w:div w:id="1684279151">
                          <w:marLeft w:val="0"/>
                          <w:marRight w:val="0"/>
                          <w:marTop w:val="0"/>
                          <w:marBottom w:val="0"/>
                          <w:divBdr>
                            <w:top w:val="single" w:sz="2" w:space="0" w:color="D9D9E3"/>
                            <w:left w:val="single" w:sz="2" w:space="0" w:color="D9D9E3"/>
                            <w:bottom w:val="single" w:sz="2" w:space="0" w:color="D9D9E3"/>
                            <w:right w:val="single" w:sz="2" w:space="0" w:color="D9D9E3"/>
                          </w:divBdr>
                          <w:divsChild>
                            <w:div w:id="30254040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7167816">
                                  <w:marLeft w:val="0"/>
                                  <w:marRight w:val="0"/>
                                  <w:marTop w:val="0"/>
                                  <w:marBottom w:val="0"/>
                                  <w:divBdr>
                                    <w:top w:val="single" w:sz="2" w:space="0" w:color="D9D9E3"/>
                                    <w:left w:val="single" w:sz="2" w:space="0" w:color="D9D9E3"/>
                                    <w:bottom w:val="single" w:sz="2" w:space="0" w:color="D9D9E3"/>
                                    <w:right w:val="single" w:sz="2" w:space="0" w:color="D9D9E3"/>
                                  </w:divBdr>
                                  <w:divsChild>
                                    <w:div w:id="1140685961">
                                      <w:marLeft w:val="0"/>
                                      <w:marRight w:val="0"/>
                                      <w:marTop w:val="0"/>
                                      <w:marBottom w:val="0"/>
                                      <w:divBdr>
                                        <w:top w:val="single" w:sz="2" w:space="0" w:color="D9D9E3"/>
                                        <w:left w:val="single" w:sz="2" w:space="0" w:color="D9D9E3"/>
                                        <w:bottom w:val="single" w:sz="2" w:space="0" w:color="D9D9E3"/>
                                        <w:right w:val="single" w:sz="2" w:space="0" w:color="D9D9E3"/>
                                      </w:divBdr>
                                      <w:divsChild>
                                        <w:div w:id="307125783">
                                          <w:marLeft w:val="0"/>
                                          <w:marRight w:val="0"/>
                                          <w:marTop w:val="0"/>
                                          <w:marBottom w:val="0"/>
                                          <w:divBdr>
                                            <w:top w:val="single" w:sz="2" w:space="0" w:color="D9D9E3"/>
                                            <w:left w:val="single" w:sz="2" w:space="0" w:color="D9D9E3"/>
                                            <w:bottom w:val="single" w:sz="2" w:space="0" w:color="D9D9E3"/>
                                            <w:right w:val="single" w:sz="2" w:space="0" w:color="D9D9E3"/>
                                          </w:divBdr>
                                          <w:divsChild>
                                            <w:div w:id="1402673871">
                                              <w:marLeft w:val="0"/>
                                              <w:marRight w:val="0"/>
                                              <w:marTop w:val="0"/>
                                              <w:marBottom w:val="0"/>
                                              <w:divBdr>
                                                <w:top w:val="single" w:sz="2" w:space="0" w:color="D9D9E3"/>
                                                <w:left w:val="single" w:sz="2" w:space="0" w:color="D9D9E3"/>
                                                <w:bottom w:val="single" w:sz="2" w:space="0" w:color="D9D9E3"/>
                                                <w:right w:val="single" w:sz="2" w:space="0" w:color="D9D9E3"/>
                                              </w:divBdr>
                                              <w:divsChild>
                                                <w:div w:id="835266181">
                                                  <w:marLeft w:val="0"/>
                                                  <w:marRight w:val="0"/>
                                                  <w:marTop w:val="0"/>
                                                  <w:marBottom w:val="0"/>
                                                  <w:divBdr>
                                                    <w:top w:val="single" w:sz="2" w:space="0" w:color="D9D9E3"/>
                                                    <w:left w:val="single" w:sz="2" w:space="0" w:color="D9D9E3"/>
                                                    <w:bottom w:val="single" w:sz="2" w:space="0" w:color="D9D9E3"/>
                                                    <w:right w:val="single" w:sz="2" w:space="0" w:color="D9D9E3"/>
                                                  </w:divBdr>
                                                  <w:divsChild>
                                                    <w:div w:id="879785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66862299">
          <w:marLeft w:val="0"/>
          <w:marRight w:val="0"/>
          <w:marTop w:val="0"/>
          <w:marBottom w:val="0"/>
          <w:divBdr>
            <w:top w:val="none" w:sz="0" w:space="0" w:color="auto"/>
            <w:left w:val="none" w:sz="0" w:space="0" w:color="auto"/>
            <w:bottom w:val="none" w:sz="0" w:space="0" w:color="auto"/>
            <w:right w:val="none" w:sz="0" w:space="0" w:color="auto"/>
          </w:divBdr>
          <w:divsChild>
            <w:div w:id="828715466">
              <w:marLeft w:val="0"/>
              <w:marRight w:val="0"/>
              <w:marTop w:val="0"/>
              <w:marBottom w:val="0"/>
              <w:divBdr>
                <w:top w:val="single" w:sz="2" w:space="0" w:color="D9D9E3"/>
                <w:left w:val="single" w:sz="2" w:space="0" w:color="D9D9E3"/>
                <w:bottom w:val="single" w:sz="2" w:space="0" w:color="D9D9E3"/>
                <w:right w:val="single" w:sz="2" w:space="0" w:color="D9D9E3"/>
              </w:divBdr>
              <w:divsChild>
                <w:div w:id="1955551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36603064">
      <w:bodyDiv w:val="1"/>
      <w:marLeft w:val="0"/>
      <w:marRight w:val="0"/>
      <w:marTop w:val="0"/>
      <w:marBottom w:val="0"/>
      <w:divBdr>
        <w:top w:val="none" w:sz="0" w:space="0" w:color="auto"/>
        <w:left w:val="none" w:sz="0" w:space="0" w:color="auto"/>
        <w:bottom w:val="none" w:sz="0" w:space="0" w:color="auto"/>
        <w:right w:val="none" w:sz="0" w:space="0" w:color="auto"/>
      </w:divBdr>
    </w:div>
    <w:div w:id="1876692077">
      <w:bodyDiv w:val="1"/>
      <w:marLeft w:val="0"/>
      <w:marRight w:val="0"/>
      <w:marTop w:val="0"/>
      <w:marBottom w:val="0"/>
      <w:divBdr>
        <w:top w:val="none" w:sz="0" w:space="0" w:color="auto"/>
        <w:left w:val="none" w:sz="0" w:space="0" w:color="auto"/>
        <w:bottom w:val="none" w:sz="0" w:space="0" w:color="auto"/>
        <w:right w:val="none" w:sz="0" w:space="0" w:color="auto"/>
      </w:divBdr>
    </w:div>
    <w:div w:id="1927763652">
      <w:bodyDiv w:val="1"/>
      <w:marLeft w:val="0"/>
      <w:marRight w:val="0"/>
      <w:marTop w:val="0"/>
      <w:marBottom w:val="0"/>
      <w:divBdr>
        <w:top w:val="none" w:sz="0" w:space="0" w:color="auto"/>
        <w:left w:val="none" w:sz="0" w:space="0" w:color="auto"/>
        <w:bottom w:val="none" w:sz="0" w:space="0" w:color="auto"/>
        <w:right w:val="none" w:sz="0" w:space="0" w:color="auto"/>
      </w:divBdr>
    </w:div>
    <w:div w:id="2074889725">
      <w:bodyDiv w:val="1"/>
      <w:marLeft w:val="0"/>
      <w:marRight w:val="0"/>
      <w:marTop w:val="0"/>
      <w:marBottom w:val="0"/>
      <w:divBdr>
        <w:top w:val="none" w:sz="0" w:space="0" w:color="auto"/>
        <w:left w:val="none" w:sz="0" w:space="0" w:color="auto"/>
        <w:bottom w:val="none" w:sz="0" w:space="0" w:color="auto"/>
        <w:right w:val="none" w:sz="0" w:space="0" w:color="auto"/>
      </w:divBdr>
      <w:divsChild>
        <w:div w:id="1995982724">
          <w:marLeft w:val="0"/>
          <w:marRight w:val="0"/>
          <w:marTop w:val="0"/>
          <w:marBottom w:val="0"/>
          <w:divBdr>
            <w:top w:val="single" w:sz="2" w:space="0" w:color="D9D9E3"/>
            <w:left w:val="single" w:sz="2" w:space="0" w:color="D9D9E3"/>
            <w:bottom w:val="single" w:sz="2" w:space="0" w:color="D9D9E3"/>
            <w:right w:val="single" w:sz="2" w:space="0" w:color="D9D9E3"/>
          </w:divBdr>
          <w:divsChild>
            <w:div w:id="1712144915">
              <w:marLeft w:val="0"/>
              <w:marRight w:val="0"/>
              <w:marTop w:val="0"/>
              <w:marBottom w:val="0"/>
              <w:divBdr>
                <w:top w:val="single" w:sz="2" w:space="0" w:color="D9D9E3"/>
                <w:left w:val="single" w:sz="2" w:space="0" w:color="D9D9E3"/>
                <w:bottom w:val="single" w:sz="2" w:space="0" w:color="D9D9E3"/>
                <w:right w:val="single" w:sz="2" w:space="0" w:color="D9D9E3"/>
              </w:divBdr>
              <w:divsChild>
                <w:div w:id="319427578">
                  <w:marLeft w:val="0"/>
                  <w:marRight w:val="0"/>
                  <w:marTop w:val="0"/>
                  <w:marBottom w:val="0"/>
                  <w:divBdr>
                    <w:top w:val="single" w:sz="2" w:space="0" w:color="D9D9E3"/>
                    <w:left w:val="single" w:sz="2" w:space="0" w:color="D9D9E3"/>
                    <w:bottom w:val="single" w:sz="2" w:space="0" w:color="D9D9E3"/>
                    <w:right w:val="single" w:sz="2" w:space="0" w:color="D9D9E3"/>
                  </w:divBdr>
                  <w:divsChild>
                    <w:div w:id="2035887294">
                      <w:marLeft w:val="0"/>
                      <w:marRight w:val="0"/>
                      <w:marTop w:val="0"/>
                      <w:marBottom w:val="0"/>
                      <w:divBdr>
                        <w:top w:val="single" w:sz="2" w:space="0" w:color="D9D9E3"/>
                        <w:left w:val="single" w:sz="2" w:space="0" w:color="D9D9E3"/>
                        <w:bottom w:val="single" w:sz="2" w:space="0" w:color="D9D9E3"/>
                        <w:right w:val="single" w:sz="2" w:space="0" w:color="D9D9E3"/>
                      </w:divBdr>
                      <w:divsChild>
                        <w:div w:id="1453523968">
                          <w:marLeft w:val="0"/>
                          <w:marRight w:val="0"/>
                          <w:marTop w:val="0"/>
                          <w:marBottom w:val="0"/>
                          <w:divBdr>
                            <w:top w:val="single" w:sz="2" w:space="0" w:color="D9D9E3"/>
                            <w:left w:val="single" w:sz="2" w:space="0" w:color="D9D9E3"/>
                            <w:bottom w:val="single" w:sz="2" w:space="0" w:color="D9D9E3"/>
                            <w:right w:val="single" w:sz="2" w:space="0" w:color="D9D9E3"/>
                          </w:divBdr>
                          <w:divsChild>
                            <w:div w:id="52293806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560902">
                                  <w:marLeft w:val="0"/>
                                  <w:marRight w:val="0"/>
                                  <w:marTop w:val="0"/>
                                  <w:marBottom w:val="0"/>
                                  <w:divBdr>
                                    <w:top w:val="single" w:sz="2" w:space="0" w:color="D9D9E3"/>
                                    <w:left w:val="single" w:sz="2" w:space="0" w:color="D9D9E3"/>
                                    <w:bottom w:val="single" w:sz="2" w:space="0" w:color="D9D9E3"/>
                                    <w:right w:val="single" w:sz="2" w:space="0" w:color="D9D9E3"/>
                                  </w:divBdr>
                                  <w:divsChild>
                                    <w:div w:id="1621255958">
                                      <w:marLeft w:val="0"/>
                                      <w:marRight w:val="0"/>
                                      <w:marTop w:val="0"/>
                                      <w:marBottom w:val="0"/>
                                      <w:divBdr>
                                        <w:top w:val="single" w:sz="2" w:space="0" w:color="D9D9E3"/>
                                        <w:left w:val="single" w:sz="2" w:space="0" w:color="D9D9E3"/>
                                        <w:bottom w:val="single" w:sz="2" w:space="0" w:color="D9D9E3"/>
                                        <w:right w:val="single" w:sz="2" w:space="0" w:color="D9D9E3"/>
                                      </w:divBdr>
                                      <w:divsChild>
                                        <w:div w:id="1131940133">
                                          <w:marLeft w:val="0"/>
                                          <w:marRight w:val="0"/>
                                          <w:marTop w:val="0"/>
                                          <w:marBottom w:val="0"/>
                                          <w:divBdr>
                                            <w:top w:val="single" w:sz="2" w:space="0" w:color="D9D9E3"/>
                                            <w:left w:val="single" w:sz="2" w:space="0" w:color="D9D9E3"/>
                                            <w:bottom w:val="single" w:sz="2" w:space="0" w:color="D9D9E3"/>
                                            <w:right w:val="single" w:sz="2" w:space="0" w:color="D9D9E3"/>
                                          </w:divBdr>
                                          <w:divsChild>
                                            <w:div w:id="158736428">
                                              <w:marLeft w:val="0"/>
                                              <w:marRight w:val="0"/>
                                              <w:marTop w:val="0"/>
                                              <w:marBottom w:val="0"/>
                                              <w:divBdr>
                                                <w:top w:val="single" w:sz="2" w:space="0" w:color="D9D9E3"/>
                                                <w:left w:val="single" w:sz="2" w:space="0" w:color="D9D9E3"/>
                                                <w:bottom w:val="single" w:sz="2" w:space="0" w:color="D9D9E3"/>
                                                <w:right w:val="single" w:sz="2" w:space="0" w:color="D9D9E3"/>
                                              </w:divBdr>
                                              <w:divsChild>
                                                <w:div w:id="424035820">
                                                  <w:marLeft w:val="0"/>
                                                  <w:marRight w:val="0"/>
                                                  <w:marTop w:val="0"/>
                                                  <w:marBottom w:val="0"/>
                                                  <w:divBdr>
                                                    <w:top w:val="single" w:sz="2" w:space="0" w:color="D9D9E3"/>
                                                    <w:left w:val="single" w:sz="2" w:space="0" w:color="D9D9E3"/>
                                                    <w:bottom w:val="single" w:sz="2" w:space="0" w:color="D9D9E3"/>
                                                    <w:right w:val="single" w:sz="2" w:space="0" w:color="D9D9E3"/>
                                                  </w:divBdr>
                                                  <w:divsChild>
                                                    <w:div w:id="1222255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3349042">
          <w:marLeft w:val="0"/>
          <w:marRight w:val="0"/>
          <w:marTop w:val="0"/>
          <w:marBottom w:val="0"/>
          <w:divBdr>
            <w:top w:val="none" w:sz="0" w:space="0" w:color="auto"/>
            <w:left w:val="none" w:sz="0" w:space="0" w:color="auto"/>
            <w:bottom w:val="none" w:sz="0" w:space="0" w:color="auto"/>
            <w:right w:val="none" w:sz="0" w:space="0" w:color="auto"/>
          </w:divBdr>
          <w:divsChild>
            <w:div w:id="242031433">
              <w:marLeft w:val="0"/>
              <w:marRight w:val="0"/>
              <w:marTop w:val="0"/>
              <w:marBottom w:val="0"/>
              <w:divBdr>
                <w:top w:val="single" w:sz="2" w:space="0" w:color="D9D9E3"/>
                <w:left w:val="single" w:sz="2" w:space="0" w:color="D9D9E3"/>
                <w:bottom w:val="single" w:sz="2" w:space="0" w:color="D9D9E3"/>
                <w:right w:val="single" w:sz="2" w:space="0" w:color="D9D9E3"/>
              </w:divBdr>
              <w:divsChild>
                <w:div w:id="53326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7862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datasets/mabelhsu/api-clean-top-1000-youtubers-statistic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 Reddy</dc:creator>
  <cp:keywords/>
  <dc:description/>
  <cp:lastModifiedBy>Shyam Sunder, Saadana</cp:lastModifiedBy>
  <cp:revision>14</cp:revision>
  <dcterms:created xsi:type="dcterms:W3CDTF">2023-12-01T03:03:00Z</dcterms:created>
  <dcterms:modified xsi:type="dcterms:W3CDTF">2023-12-09T05:53:00Z</dcterms:modified>
</cp:coreProperties>
</file>