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4F528" w14:textId="2ADCF0B5" w:rsidR="008651FE" w:rsidRDefault="00B658AA">
      <w:r w:rsidRPr="00B658AA">
        <w:t>Welcome to Apache Tika</w:t>
      </w:r>
    </w:p>
    <w:sectPr w:rsidR="00865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AA"/>
    <w:rsid w:val="000D5730"/>
    <w:rsid w:val="00587AD3"/>
    <w:rsid w:val="008651FE"/>
    <w:rsid w:val="00B658AA"/>
    <w:rsid w:val="00D40434"/>
    <w:rsid w:val="00F7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D212"/>
  <w15:chartTrackingRefBased/>
  <w15:docId w15:val="{C39D2F20-3A8D-4BE5-9C74-5800281F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Talha</dc:creator>
  <cp:keywords/>
  <dc:description/>
  <cp:lastModifiedBy>Hasan, Talha</cp:lastModifiedBy>
  <cp:revision>1</cp:revision>
  <dcterms:created xsi:type="dcterms:W3CDTF">2025-04-10T15:27:00Z</dcterms:created>
  <dcterms:modified xsi:type="dcterms:W3CDTF">2025-04-10T15:28:00Z</dcterms:modified>
</cp:coreProperties>
</file>