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E3B80" w14:textId="30CF0095" w:rsidR="00141841" w:rsidRPr="003C1CA0" w:rsidRDefault="00141841" w:rsidP="003C1CA0">
      <w:pPr>
        <w:pStyle w:val="ListParagraph"/>
        <w:numPr>
          <w:ilvl w:val="0"/>
          <w:numId w:val="3"/>
        </w:numPr>
        <w:rPr>
          <w:rFonts w:ascii="Times New Roman" w:hAnsi="Times New Roman" w:cs="Times New Roman"/>
          <w:sz w:val="24"/>
          <w:szCs w:val="24"/>
        </w:rPr>
      </w:pPr>
      <w:r w:rsidRPr="003C1CA0">
        <w:rPr>
          <w:rFonts w:ascii="Times New Roman" w:hAnsi="Times New Roman" w:cs="Times New Roman"/>
          <w:sz w:val="24"/>
          <w:szCs w:val="24"/>
        </w:rPr>
        <w:t>Find out what Responsible AI is?​</w:t>
      </w:r>
    </w:p>
    <w:p w14:paraId="5F0791EA" w14:textId="6D9A97E6" w:rsidR="00141841" w:rsidRPr="003C1CA0" w:rsidRDefault="00141841" w:rsidP="003C1CA0">
      <w:pPr>
        <w:rPr>
          <w:rFonts w:ascii="Times New Roman" w:hAnsi="Times New Roman" w:cs="Times New Roman"/>
          <w:sz w:val="24"/>
          <w:szCs w:val="24"/>
        </w:rPr>
      </w:pPr>
      <w:r w:rsidRPr="003C1CA0">
        <w:rPr>
          <w:rFonts w:ascii="Times New Roman" w:hAnsi="Times New Roman" w:cs="Times New Roman"/>
          <w:sz w:val="24"/>
          <w:szCs w:val="24"/>
        </w:rPr>
        <w:t>Responsible AI is a governance framework that documents how a specific organization is addressing the challenges around artificial intelligence (AI) from both an ethical and legal point of view. Resolving ambiguity for where responsibility lies if something goes wrong is an important driver for responsible AI initiatives.</w:t>
      </w:r>
    </w:p>
    <w:p w14:paraId="54C2A188" w14:textId="461961DC" w:rsidR="00141841" w:rsidRPr="00036A51" w:rsidRDefault="00141841" w:rsidP="003C1CA0">
      <w:pPr>
        <w:pStyle w:val="ListParagraph"/>
        <w:numPr>
          <w:ilvl w:val="0"/>
          <w:numId w:val="3"/>
        </w:numPr>
        <w:rPr>
          <w:rFonts w:ascii="Times New Roman" w:hAnsi="Times New Roman" w:cs="Times New Roman"/>
          <w:sz w:val="24"/>
          <w:szCs w:val="24"/>
        </w:rPr>
      </w:pPr>
      <w:r w:rsidRPr="003C1CA0">
        <w:rPr>
          <w:rFonts w:ascii="Times New Roman" w:hAnsi="Times New Roman" w:cs="Times New Roman"/>
          <w:sz w:val="24"/>
          <w:szCs w:val="24"/>
        </w:rPr>
        <w:t>Find instances where AI has failed? Or been used maliciously or incorrectly.​</w:t>
      </w:r>
    </w:p>
    <w:p w14:paraId="74D41B59" w14:textId="7BB1C334" w:rsidR="00141841" w:rsidRPr="003C1CA0" w:rsidRDefault="00141841" w:rsidP="003C1CA0">
      <w:pPr>
        <w:rPr>
          <w:rFonts w:ascii="Times New Roman" w:hAnsi="Times New Roman" w:cs="Times New Roman"/>
          <w:sz w:val="24"/>
          <w:szCs w:val="24"/>
        </w:rPr>
      </w:pPr>
      <w:r w:rsidRPr="003C1CA0">
        <w:rPr>
          <w:rFonts w:ascii="Times New Roman" w:hAnsi="Times New Roman" w:cs="Times New Roman"/>
          <w:sz w:val="24"/>
          <w:szCs w:val="24"/>
        </w:rPr>
        <w:t>After 24 hours of ‘learning’ from human interactions, Tay, Microsoft’s most advanced chatbot, declared, “Hitler was correct to hate the Jews” on Twitter. The goal was to build a slang-filled chatbot that would raise machine-human conversation quality to a new level. However, it was revealed to be a “robot parrot with an internet connection.” The chatbot was constructed on top of the company’s </w:t>
      </w:r>
      <w:hyperlink r:id="rId5" w:history="1">
        <w:r w:rsidRPr="003C1CA0">
          <w:rPr>
            <w:rStyle w:val="Hyperlink"/>
            <w:rFonts w:ascii="Times New Roman" w:hAnsi="Times New Roman" w:cs="Times New Roman"/>
            <w:sz w:val="24"/>
            <w:szCs w:val="24"/>
          </w:rPr>
          <w:t>AI technology</w:t>
        </w:r>
      </w:hyperlink>
      <w:r w:rsidRPr="003C1CA0">
        <w:rPr>
          <w:rFonts w:ascii="Times New Roman" w:hAnsi="Times New Roman" w:cs="Times New Roman"/>
          <w:sz w:val="24"/>
          <w:szCs w:val="24"/>
        </w:rPr>
        <w:t> stack, but the harsh reality appears to have ruined the innocent </w:t>
      </w:r>
      <w:hyperlink r:id="rId6" w:history="1">
        <w:r w:rsidRPr="003C1CA0">
          <w:rPr>
            <w:rStyle w:val="Hyperlink"/>
            <w:rFonts w:ascii="Times New Roman" w:hAnsi="Times New Roman" w:cs="Times New Roman"/>
            <w:sz w:val="24"/>
            <w:szCs w:val="24"/>
          </w:rPr>
          <w:t>artificial intelligence</w:t>
        </w:r>
      </w:hyperlink>
      <w:r w:rsidRPr="003C1CA0">
        <w:rPr>
          <w:rFonts w:ascii="Times New Roman" w:hAnsi="Times New Roman" w:cs="Times New Roman"/>
          <w:sz w:val="24"/>
          <w:szCs w:val="24"/>
        </w:rPr>
        <w:t> worldview: an excellent illustration of how data may damage an AI model built in a “clean” lab environment without immunity to detrimental outside impact. This example belongs to another popular AI failure.</w:t>
      </w:r>
    </w:p>
    <w:p w14:paraId="6999C6D9" w14:textId="02290903" w:rsidR="00141841" w:rsidRPr="003C1CA0" w:rsidRDefault="00141841" w:rsidP="003C1CA0">
      <w:pPr>
        <w:pStyle w:val="ListParagraph"/>
        <w:numPr>
          <w:ilvl w:val="0"/>
          <w:numId w:val="3"/>
        </w:numPr>
        <w:rPr>
          <w:rFonts w:ascii="Times New Roman" w:hAnsi="Times New Roman" w:cs="Times New Roman"/>
          <w:sz w:val="24"/>
          <w:szCs w:val="24"/>
        </w:rPr>
      </w:pPr>
      <w:r w:rsidRPr="003C1CA0">
        <w:rPr>
          <w:rFonts w:ascii="Times New Roman" w:hAnsi="Times New Roman" w:cs="Times New Roman"/>
          <w:sz w:val="24"/>
          <w:szCs w:val="24"/>
        </w:rPr>
        <w:t>What should organisations do to ensure that they are being responsible with AI and the wider use of data in general?</w:t>
      </w:r>
    </w:p>
    <w:p w14:paraId="5DDEC54E" w14:textId="77777777" w:rsidR="00141841" w:rsidRPr="003C1CA0" w:rsidRDefault="00141841" w:rsidP="003C1CA0">
      <w:pPr>
        <w:rPr>
          <w:rFonts w:ascii="Times New Roman" w:hAnsi="Times New Roman" w:cs="Times New Roman"/>
          <w:sz w:val="24"/>
          <w:szCs w:val="24"/>
        </w:rPr>
      </w:pPr>
      <w:r w:rsidRPr="003C1CA0">
        <w:rPr>
          <w:rFonts w:ascii="Times New Roman" w:hAnsi="Times New Roman" w:cs="Times New Roman"/>
          <w:sz w:val="24"/>
          <w:szCs w:val="24"/>
        </w:rPr>
        <w:t>Implement Responsible AI Guides: Develop guidelines and policies on how your company is implementing responsible AI and taking this technology seriously.</w:t>
      </w:r>
    </w:p>
    <w:p w14:paraId="4644199A" w14:textId="77777777" w:rsidR="00141841" w:rsidRPr="003C1CA0" w:rsidRDefault="00141841" w:rsidP="003C1CA0">
      <w:pPr>
        <w:rPr>
          <w:rFonts w:ascii="Times New Roman" w:hAnsi="Times New Roman" w:cs="Times New Roman"/>
          <w:sz w:val="24"/>
          <w:szCs w:val="24"/>
        </w:rPr>
      </w:pPr>
      <w:r w:rsidRPr="003C1CA0">
        <w:rPr>
          <w:rFonts w:ascii="Times New Roman" w:hAnsi="Times New Roman" w:cs="Times New Roman"/>
          <w:sz w:val="24"/>
          <w:szCs w:val="24"/>
        </w:rPr>
        <w:t>Conduct Responsible AI Checks: Design and continually check AI algorithms and data platforms from end-to-end.</w:t>
      </w:r>
    </w:p>
    <w:p w14:paraId="3D9701BC" w14:textId="77777777" w:rsidR="00141841" w:rsidRPr="003C1CA0" w:rsidRDefault="00141841" w:rsidP="003C1CA0">
      <w:pPr>
        <w:rPr>
          <w:rFonts w:ascii="Times New Roman" w:hAnsi="Times New Roman" w:cs="Times New Roman"/>
          <w:sz w:val="24"/>
          <w:szCs w:val="24"/>
        </w:rPr>
      </w:pPr>
      <w:r w:rsidRPr="003C1CA0">
        <w:rPr>
          <w:rFonts w:ascii="Times New Roman" w:hAnsi="Times New Roman" w:cs="Times New Roman"/>
          <w:sz w:val="24"/>
          <w:szCs w:val="24"/>
        </w:rPr>
        <w:t>Offer AI Trainings: It’s important to keep upskilling and training employees on how to maintain responsible AI</w:t>
      </w:r>
    </w:p>
    <w:p w14:paraId="72F62A25" w14:textId="77777777" w:rsidR="004F3D4D" w:rsidRPr="003C1CA0" w:rsidRDefault="004F3D4D" w:rsidP="003C1CA0">
      <w:pPr>
        <w:rPr>
          <w:rFonts w:ascii="Times New Roman" w:hAnsi="Times New Roman" w:cs="Times New Roman"/>
          <w:sz w:val="24"/>
          <w:szCs w:val="24"/>
        </w:rPr>
      </w:pPr>
    </w:p>
    <w:sectPr w:rsidR="004F3D4D" w:rsidRPr="003C1CA0" w:rsidSect="00EF1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C6E4D"/>
    <w:multiLevelType w:val="hybridMultilevel"/>
    <w:tmpl w:val="5CAEF0D4"/>
    <w:lvl w:ilvl="0" w:tplc="8F3EA8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082C52"/>
    <w:multiLevelType w:val="multilevel"/>
    <w:tmpl w:val="149E48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F8C0FE0"/>
    <w:multiLevelType w:val="multilevel"/>
    <w:tmpl w:val="919470C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265460284">
    <w:abstractNumId w:val="2"/>
  </w:num>
  <w:num w:numId="2" w16cid:durableId="1793009859">
    <w:abstractNumId w:val="1"/>
  </w:num>
  <w:num w:numId="3" w16cid:durableId="87890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648"/>
    <w:rsid w:val="00036A51"/>
    <w:rsid w:val="0010797B"/>
    <w:rsid w:val="00141841"/>
    <w:rsid w:val="001769DD"/>
    <w:rsid w:val="003C1CA0"/>
    <w:rsid w:val="004F3D4D"/>
    <w:rsid w:val="00B014D5"/>
    <w:rsid w:val="00B45DBC"/>
    <w:rsid w:val="00BA0648"/>
    <w:rsid w:val="00EF19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870F1"/>
  <w15:chartTrackingRefBased/>
  <w15:docId w15:val="{87D03FAC-BA8F-40BF-8475-94DB96EDA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4184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141841"/>
  </w:style>
  <w:style w:type="character" w:customStyle="1" w:styleId="eop">
    <w:name w:val="eop"/>
    <w:basedOn w:val="DefaultParagraphFont"/>
    <w:rsid w:val="00141841"/>
  </w:style>
  <w:style w:type="paragraph" w:styleId="ListParagraph">
    <w:name w:val="List Paragraph"/>
    <w:basedOn w:val="Normal"/>
    <w:uiPriority w:val="34"/>
    <w:qFormat/>
    <w:rsid w:val="00141841"/>
    <w:pPr>
      <w:ind w:left="720"/>
      <w:contextualSpacing/>
    </w:pPr>
  </w:style>
  <w:style w:type="character" w:styleId="Hyperlink">
    <w:name w:val="Hyperlink"/>
    <w:basedOn w:val="DefaultParagraphFont"/>
    <w:uiPriority w:val="99"/>
    <w:unhideWhenUsed/>
    <w:rsid w:val="00141841"/>
    <w:rPr>
      <w:color w:val="0000FF"/>
      <w:u w:val="single"/>
    </w:rPr>
  </w:style>
  <w:style w:type="character" w:styleId="Strong">
    <w:name w:val="Strong"/>
    <w:basedOn w:val="DefaultParagraphFont"/>
    <w:uiPriority w:val="22"/>
    <w:qFormat/>
    <w:rsid w:val="001418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98470">
      <w:bodyDiv w:val="1"/>
      <w:marLeft w:val="0"/>
      <w:marRight w:val="0"/>
      <w:marTop w:val="0"/>
      <w:marBottom w:val="0"/>
      <w:divBdr>
        <w:top w:val="none" w:sz="0" w:space="0" w:color="auto"/>
        <w:left w:val="none" w:sz="0" w:space="0" w:color="auto"/>
        <w:bottom w:val="none" w:sz="0" w:space="0" w:color="auto"/>
        <w:right w:val="none" w:sz="0" w:space="0" w:color="auto"/>
      </w:divBdr>
    </w:div>
    <w:div w:id="21242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insight.net/top-use-of-artificial-intelligence-and-machine-learning-in-financial-scams/" TargetMode="External"/><Relationship Id="rId5" Type="http://schemas.openxmlformats.org/officeDocument/2006/relationships/hyperlink" Target="https://www.analyticsinsight.net/security-becomes-vital-ai-technology-makes-shift-smartpho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ehsan</dc:creator>
  <cp:keywords/>
  <dc:description/>
  <cp:lastModifiedBy>saad ehsan</cp:lastModifiedBy>
  <cp:revision>3</cp:revision>
  <dcterms:created xsi:type="dcterms:W3CDTF">2022-04-11T16:19:00Z</dcterms:created>
  <dcterms:modified xsi:type="dcterms:W3CDTF">2022-05-14T07:57:00Z</dcterms:modified>
</cp:coreProperties>
</file>