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Arial" w:cs="Arial" w:eastAsia="Arial" w:hAnsi="Arial"/>
          <w:color w:val="76819C"/>
          <w:spacing w:val="60"/>
          <w:sz w:val="22"/>
          <w:szCs w:val="22"/>
        </w:rPr>
        <w:t xml:space="preserve">TEST REPORT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2A44"/>
          <w:sz w:val="56"/>
          <w:szCs w:val="56"/>
        </w:rPr>
        <w:t xml:space="preserve">Brute-Force Password Cracker</w:t>
      </w:r>
    </w:p>
    <w:p>
      <w:pPr>
        <w:spacing w:after="360"/>
        <w:jc w:val="center"/>
      </w:pPr>
      <w:r>
        <w:rPr>
          <w:rFonts w:ascii="Arial" w:cs="Arial" w:eastAsia="Arial" w:hAnsi="Arial"/>
          <w:color w:val="41506F"/>
          <w:sz w:val="26"/>
          <w:szCs w:val="26"/>
        </w:rPr>
        <w:t xml:space="preserve">Multi-threaded password recovery  ·  WPF / .NET 8 / C#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2A44"/>
          <w:sz w:val="24"/>
          <w:szCs w:val="24"/>
        </w:rPr>
        <w:t xml:space="preserve">Author:   </w:t>
      </w:r>
      <w:r>
        <w:rPr>
          <w:rFonts w:ascii="Arial" w:cs="Arial" w:eastAsia="Arial" w:hAnsi="Arial"/>
          <w:b/>
          <w:bCs/>
          <w:color w:val="1F6FD6"/>
          <w:sz w:val="24"/>
          <w:szCs w:val="24"/>
        </w:rPr>
        <w:t xml:space="preserve">[ Your full name ]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2A44"/>
          <w:sz w:val="24"/>
          <w:szCs w:val="24"/>
        </w:rPr>
        <w:t xml:space="preserve">Student ID:   </w:t>
      </w:r>
      <w:r>
        <w:rPr>
          <w:rFonts w:ascii="Arial" w:cs="Arial" w:eastAsia="Arial" w:hAnsi="Arial"/>
          <w:b/>
          <w:bCs/>
          <w:color w:val="1F6FD6"/>
          <w:sz w:val="24"/>
          <w:szCs w:val="24"/>
        </w:rPr>
        <w:t xml:space="preserve">[ Your ID ]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2A44"/>
          <w:sz w:val="24"/>
          <w:szCs w:val="24"/>
        </w:rPr>
        <w:t xml:space="preserve">Course / Group:   </w:t>
      </w:r>
      <w:r>
        <w:rPr>
          <w:rFonts w:ascii="Arial" w:cs="Arial" w:eastAsia="Arial" w:hAnsi="Arial"/>
          <w:b/>
          <w:bCs/>
          <w:color w:val="1F6FD6"/>
          <w:sz w:val="24"/>
          <w:szCs w:val="24"/>
        </w:rPr>
        <w:t xml:space="preserve">[ Course — Group ]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2A44"/>
          <w:sz w:val="24"/>
          <w:szCs w:val="24"/>
        </w:rPr>
        <w:t xml:space="preserve">Date:   </w:t>
      </w:r>
      <w:r>
        <w:rPr>
          <w:rFonts w:ascii="Arial" w:cs="Arial" w:eastAsia="Arial" w:hAnsi="Arial"/>
          <w:sz w:val="24"/>
          <w:szCs w:val="24"/>
        </w:rPr>
        <w:t xml:space="preserve">4 June 2026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2A44"/>
          <w:sz w:val="24"/>
          <w:szCs w:val="24"/>
        </w:rPr>
        <w:t xml:space="preserve">GitHub repository:   </w:t>
      </w:r>
      <w:r>
        <w:rPr>
          <w:rFonts w:ascii="Arial" w:cs="Arial" w:eastAsia="Arial" w:hAnsi="Arial"/>
          <w:b/>
          <w:bCs/>
          <w:color w:val="1F6FD6"/>
          <w:sz w:val="24"/>
          <w:szCs w:val="24"/>
        </w:rPr>
        <w:t xml:space="preserve">[ https://github.com/&lt;you&gt;/BruteForceApp ]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8893AB"/>
          <w:sz w:val="18"/>
          <w:szCs w:val="18"/>
        </w:rPr>
        <w:t xml:space="preserve">Each task committed as a separate version (v1.0 – v1.3) — see commit history &amp; README.md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</w:rPr>
        <w:t xml:space="preserve">This application recovers a hashed password by brute force. A random password is created and hashed with </w:t>
      </w:r>
      <w:r>
        <w:rPr>
          <w:rFonts w:ascii="Arial" w:cs="Arial" w:eastAsia="Arial" w:hAnsi="Arial"/>
          <w:b/>
          <w:bCs/>
        </w:rPr>
        <w:t xml:space="preserve">SHA-256 + a constant static salt</w:t>
      </w:r>
      <w:r>
        <w:rPr>
          <w:rFonts w:ascii="Arial" w:cs="Arial" w:eastAsia="Arial" w:hAnsi="Arial"/>
        </w:rPr>
        <w:t xml:space="preserve">; the attacker side then searches every possible character combination — starting from length 1 — across multiple threads until the matching plaintext is found. The program is built with </w:t>
      </w:r>
      <w:r>
        <w:rPr>
          <w:rFonts w:ascii="Arial" w:cs="Arial" w:eastAsia="Arial" w:hAnsi="Arial"/>
          <w:b/>
          <w:bCs/>
        </w:rPr>
        <w:t xml:space="preserve">WPF on .NET 8</w:t>
      </w:r>
      <w:r>
        <w:rPr>
          <w:rFonts w:ascii="Arial" w:cs="Arial" w:eastAsia="Arial" w:hAnsi="Arial"/>
        </w:rPr>
        <w:t xml:space="preserve"> and has a graphical interface for password creation, starting/stopping the attack, live progress, elapsed time, and the recovered password. It also benchmarks </w:t>
      </w:r>
      <w:r>
        <w:rPr>
          <w:rFonts w:ascii="Arial" w:cs="Arial" w:eastAsia="Arial" w:hAnsi="Arial"/>
          <w:b/>
          <w:bCs/>
        </w:rPr>
        <w:t xml:space="preserve">single-threaded vs multi-threaded</w:t>
      </w:r>
      <w:r>
        <w:rPr>
          <w:rFonts w:ascii="Arial" w:cs="Arial" w:eastAsia="Arial" w:hAnsi="Arial"/>
        </w:rPr>
        <w:t xml:space="preserve"> execution.</w:t>
      </w:r>
    </w:p>
    <w:p>
      <w:pPr>
        <w:spacing w:after="120"/>
      </w:pPr>
      <w:r>
        <w:rPr>
          <w:rFonts w:ascii="Arial" w:cs="Arial" w:eastAsia="Arial" w:hAnsi="Arial"/>
        </w:rPr>
        <w:t xml:space="preserve">Following the requirements, </w:t>
      </w:r>
      <w:r>
        <w:rPr>
          <w:rFonts w:ascii="Arial" w:cs="Arial" w:eastAsia="Arial" w:hAnsi="Arial"/>
          <w:b/>
          <w:bCs/>
        </w:rPr>
        <w:t xml:space="preserve">each major responsibility lives in its own class and file</w:t>
      </w:r>
      <w:r>
        <w:rPr>
          <w:rFonts w:ascii="Arial" w:cs="Arial" w:eastAsia="Arial" w:hAnsi="Arial"/>
        </w:rPr>
        <w:t xml:space="preserve">, and the brute-force </w:t>
      </w:r>
      <w:r>
        <w:rPr>
          <w:rFonts w:ascii="Arial" w:cs="Arial" w:eastAsia="Arial" w:hAnsi="Arial"/>
          <w:b/>
          <w:bCs/>
        </w:rPr>
        <w:t xml:space="preserve">generator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validator</w:t>
      </w:r>
      <w:r>
        <w:rPr>
          <w:rFonts w:ascii="Arial" w:cs="Arial" w:eastAsia="Arial" w:hAnsi="Arial"/>
        </w:rPr>
        <w:t xml:space="preserve"> are implemented independently.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Class / file structure</w:t>
      </w:r>
    </w:p>
    <w:tbl>
      <w:tblPr>
        <w:tblW w:type="dxa" w:w="9026"/>
        <w:tblBorders>
          <w:top w:val="single" w:color="C5CEE4" w:sz="4"/>
          <w:left w:val="single" w:color="C5CEE4" w:sz="4"/>
          <w:bottom w:val="single" w:color="C5CEE4" w:sz="4"/>
          <w:right w:val="single" w:color="C5CEE4" w:sz="4"/>
          <w:insideH w:val="single" w:color="C5CEE4" w:sz="4"/>
          <w:insideV w:val="single" w:color="C5CEE4" w:sz="4"/>
        </w:tblBorders>
      </w:tblPr>
      <w:tblGrid>
        <w:gridCol w:w="2150"/>
        <w:gridCol w:w="2050"/>
        <w:gridCol w:w="4826"/>
      </w:tblGrid>
      <w:tr>
        <w:trPr>
          <w:tblHeader/>
        </w:trPr>
        <w:tc>
          <w:tcPr>
            <w:tcW w:type="dxa" w:w="2150"/>
            <w:shd w:fill="E6EC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2050"/>
            <w:shd w:fill="E6EC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</w:t>
            </w:r>
          </w:p>
        </w:tc>
        <w:tc>
          <w:tcPr>
            <w:tcW w:type="dxa" w:w="4826"/>
            <w:shd w:fill="E6EC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PasswordManager.cs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PasswordManager</w:t>
            </w:r>
          </w:p>
        </w:tc>
        <w:tc>
          <w:tcPr>
            <w:tcW w:type="dxa" w:w="4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 the random password (length [4,6)) and hashes any string with SHA-256 + static salt.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PasswordValidator.cs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PasswordValidator</w:t>
            </w:r>
          </w:p>
        </w:tc>
        <w:tc>
          <w:tcPr>
            <w:tcW w:type="dxa" w:w="4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Independently checks whether a candidate’s hash equals the target hash.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BruteForceGenerator.cs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BruteForceGenerator</w:t>
            </w:r>
          </w:p>
        </w:tc>
        <w:tc>
          <w:tcPr>
            <w:tcW w:type="dxa" w:w="4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Generates all combinations from length 1 → 6; maps an index to a candidate for partitioning.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BruteForceEngine.cs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BruteForceEngine</w:t>
            </w:r>
          </w:p>
        </w:tc>
        <w:tc>
          <w:tcPr>
            <w:tcW w:type="dxa" w:w="4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Coordinates the multi-threaded attack: partitions the search space, raises progress/found events, stops all threads on success.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PerformanceLogger.cs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PerformanceLogger</w:t>
            </w:r>
          </w:p>
        </w:tc>
        <w:tc>
          <w:tcPr>
            <w:tcW w:type="dxa" w:w="4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Runs and logs the single-thread vs multi-thread benchmark and computes the speedup.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MainWindow.xaml(.cs)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MainWindow</w:t>
            </w:r>
          </w:p>
        </w:tc>
        <w:tc>
          <w:tcPr>
            <w:tcW w:type="dxa" w:w="4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GUI; wires the classes together and updates the display on the UI thread.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UML Class Diagram</w:t>
      </w:r>
    </w:p>
    <w:p>
      <w:pPr>
        <w:spacing w:after="120"/>
      </w:pPr>
      <w:r>
        <w:rPr>
          <w:rFonts w:ascii="Arial" w:cs="Arial" w:eastAsia="Arial" w:hAnsi="Arial"/>
        </w:rPr>
        <w:t xml:space="preserve">The diagram below shows the classes, their attributes and methods, and the relationships between them — composition (filled diamond), aggregation (hollow diamond) and dependency (dashed «uses» arrow), with multiplicities.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5257800"/>
            <wp:effectExtent t="0" r="0" b="0" l="0"/>
            <wp:docPr id="1" name="UML_Class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6478"/>
          <w:sz w:val="18"/>
          <w:szCs w:val="18"/>
        </w:rPr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Functionality — Requirement by Requirement</w:t>
      </w:r>
    </w:p>
    <w:p>
      <w:pPr>
        <w:spacing w:after="120"/>
      </w:pPr>
      <w:r>
        <w:rPr>
          <w:rFonts w:ascii="Arial" w:cs="Arial" w:eastAsia="Arial" w:hAnsi="Arial"/>
        </w:rPr>
        <w:t xml:space="preserve">Every item from the brief is implemented. The table maps each requirement to where and how it is met.</w:t>
      </w:r>
    </w:p>
    <w:tbl>
      <w:tblPr>
        <w:tblW w:type="dxa" w:w="9026"/>
        <w:tblBorders>
          <w:top w:val="single" w:color="C5CEE4" w:sz="4"/>
          <w:left w:val="single" w:color="C5CEE4" w:sz="4"/>
          <w:bottom w:val="single" w:color="C5CEE4" w:sz="4"/>
          <w:right w:val="single" w:color="C5CEE4" w:sz="4"/>
          <w:insideH w:val="single" w:color="C5CEE4" w:sz="4"/>
          <w:insideV w:val="single" w:color="C5CEE4" w:sz="4"/>
        </w:tblBorders>
      </w:tblPr>
      <w:tblGrid>
        <w:gridCol w:w="3100"/>
        <w:gridCol w:w="1000"/>
        <w:gridCol w:w="4926"/>
      </w:tblGrid>
      <w:tr>
        <w:trPr>
          <w:tblHeader/>
        </w:trPr>
        <w:tc>
          <w:tcPr>
            <w:tcW w:type="dxa" w:w="3100"/>
            <w:shd w:fill="E6EC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shd w:fill="E6EC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4926"/>
            <w:shd w:fill="E6EC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it is implemented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UML class diagram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8A4C"/>
                <w:sz w:val="19"/>
                <w:szCs w:val="19"/>
              </w:rPr>
              <w:t xml:space="preserve">Done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2; sources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UML_ClassDiagram.puml/.html/.png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GUI: creation, start/stop, progress, elapsed, result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8A4C"/>
                <w:sz w:val="19"/>
                <w:szCs w:val="19"/>
              </w:rPr>
              <w:t xml:space="preserve">Done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MainWindow.xaml — Generate, Start/Stop, progress bar + %, elapsed timer, found-password field, log pane.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major function in a separate class/file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8A4C"/>
                <w:sz w:val="19"/>
                <w:szCs w:val="19"/>
              </w:rPr>
              <w:t xml:space="preserve">Done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Six classes in six files (see Section 1).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(a) SHA-256 with a constant static salt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8A4C"/>
                <w:sz w:val="19"/>
                <w:szCs w:val="19"/>
              </w:rPr>
              <w:t xml:space="preserve">Done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PasswordManager.HashPassword()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hashes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SALT + input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SALT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is 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(b) Password length random in [4,6)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8A4C"/>
                <w:sz w:val="19"/>
                <w:szCs w:val="19"/>
              </w:rPr>
              <w:t xml:space="preserve">Done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_random.Next(4, 6)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4 or 5 characters.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(c) Brute force length 1 → 6, length unknown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8A4C"/>
                <w:sz w:val="19"/>
                <w:szCs w:val="19"/>
              </w:rPr>
              <w:t xml:space="preserve">Done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 loops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length = 1 → 6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it never reads the real length.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(d) Multi-threading (Thread / Task)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8A4C"/>
                <w:sz w:val="19"/>
                <w:szCs w:val="19"/>
              </w:rPr>
              <w:t xml:space="preserve">Done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 uses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Task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the benchmark also uses raw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Thread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(e) Use at most (CPU cores − 1)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8A4C"/>
                <w:sz w:val="19"/>
                <w:szCs w:val="19"/>
              </w:rPr>
              <w:t xml:space="preserve">Done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Math.Max(1, Environment.ProcessorCount - 1)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7 threads on this 8-core machine.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(f) GUI: start/stop, progress, elapsed, found password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8A4C"/>
                <w:sz w:val="19"/>
                <w:szCs w:val="19"/>
              </w:rPr>
              <w:t xml:space="preserve">Done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the screenshots in Section 5.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Demonstrate parallel (not sequential) execution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8A4C"/>
                <w:sz w:val="19"/>
                <w:szCs w:val="19"/>
              </w:rPr>
              <w:t xml:space="preserve">Done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Threads search disjoint index ranges simultaneously; the benchmark shows multi-thread checks more candidates in less wall-clock time.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Stop all threads immediately once found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8A4C"/>
                <w:sz w:val="19"/>
                <w:szCs w:val="19"/>
              </w:rPr>
              <w:t xml:space="preserve">Done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shared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CancellationTokenSource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is cancelled on the first match; every thread checks the token each iteration.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Generator and validator separate &amp; independent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8A4C"/>
                <w:sz w:val="19"/>
                <w:szCs w:val="19"/>
              </w:rPr>
              <w:t xml:space="preserve">Done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BruteForceGenerator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produces candidates;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PasswordValidator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only compares hashes — neither references the other.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Log single- vs multi-thread performance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8A4C"/>
                <w:sz w:val="19"/>
                <w:szCs w:val="19"/>
              </w:rPr>
              <w:t xml:space="preserve">Done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PerformanceLogger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+ the “⚡ Benchmark” button; results in Section 4.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 xml:space="preserve">Key design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Hashing: </w:t>
      </w:r>
      <w:r>
        <w:rPr>
          <w:rFonts w:ascii="Consolas" w:cs="Consolas" w:eastAsia="Consolas" w:hAnsi="Consolas"/>
          <w:sz w:val="19"/>
          <w:szCs w:val="19"/>
        </w:rPr>
        <w:t xml:space="preserve">SHA256.HashData(UTF8(SALT + candidate))</w:t>
      </w:r>
      <w:r>
        <w:rPr>
          <w:rFonts w:ascii="Arial" w:cs="Arial" w:eastAsia="Arial" w:hAnsi="Arial"/>
        </w:rPr>
        <w:t xml:space="preserve">, hex-encoded. The salt is a single constant shared by creation and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Independent search space: </w:t>
      </w:r>
      <w:r>
        <w:rPr>
          <w:rFonts w:ascii="Arial" w:cs="Arial" w:eastAsia="Arial" w:hAnsi="Arial"/>
        </w:rPr>
        <w:t xml:space="preserve">the engine treats the alphabet (a–z, 26 chars) as a number base. Candidate i of a given length is the base-26 representation of i (</w:t>
      </w:r>
      <w:r>
        <w:rPr>
          <w:rFonts w:ascii="Consolas" w:cs="Consolas" w:eastAsia="Consolas" w:hAnsi="Consolas"/>
          <w:sz w:val="19"/>
          <w:szCs w:val="19"/>
        </w:rPr>
        <w:t xml:space="preserve">IndexToCombination</w:t>
      </w:r>
      <w:r>
        <w:rPr>
          <w:rFonts w:ascii="Arial" w:cs="Arial" w:eastAsia="Arial" w:hAnsi="Arial"/>
        </w:rPr>
        <w:t xml:space="preserve">). Each thread owns a contiguous slice </w:t>
      </w:r>
      <w:r>
        <w:rPr>
          <w:rFonts w:ascii="Consolas" w:cs="Consolas" w:eastAsia="Consolas" w:hAnsi="Consolas"/>
          <w:sz w:val="19"/>
          <w:szCs w:val="19"/>
        </w:rPr>
        <w:t xml:space="preserve">[start, end)</w:t>
      </w:r>
      <w:r>
        <w:rPr>
          <w:rFonts w:ascii="Arial" w:cs="Arial" w:eastAsia="Arial" w:hAnsi="Arial"/>
        </w:rPr>
        <w:t xml:space="preserve"> and generates candidates on the fly — true parallelism with no shared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Stop-on-found: </w:t>
      </w:r>
      <w:r>
        <w:rPr>
          <w:rFonts w:ascii="Arial" w:cs="Arial" w:eastAsia="Arial" w:hAnsi="Arial"/>
        </w:rPr>
        <w:t xml:space="preserve">the matching thread cancels the shared token; all other threads observe it and return within one iteration.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Performance: Single-thread vs Multi-thread</w:t>
      </w:r>
    </w:p>
    <w:p>
      <w:pPr>
        <w:spacing w:after="120"/>
      </w:pPr>
      <w:r>
        <w:rPr>
          <w:rFonts w:ascii="Arial" w:cs="Arial" w:eastAsia="Arial" w:hAnsi="Arial"/>
        </w:rPr>
        <w:t xml:space="preserve">The benchmark runs the same brute force twice against the same hash — first on one thread, then on (CPU cores − 1) threads — and records the wall-clock time and the number of candidates checked. Example run (8 logical cores → 7 worker threads; recovered password “itifg”, length 5):</w:t>
      </w:r>
    </w:p>
    <w:tbl>
      <w:tblPr>
        <w:tblW w:type="dxa" w:w="9026"/>
        <w:tblBorders>
          <w:top w:val="single" w:color="C5CEE4" w:sz="4"/>
          <w:left w:val="single" w:color="C5CEE4" w:sz="4"/>
          <w:bottom w:val="single" w:color="C5CEE4" w:sz="4"/>
          <w:right w:val="single" w:color="C5CEE4" w:sz="4"/>
          <w:insideH w:val="single" w:color="C5CEE4" w:sz="4"/>
          <w:insideV w:val="single" w:color="C5CEE4" w:sz="4"/>
        </w:tblBorders>
      </w:tblPr>
      <w:tblGrid>
        <w:gridCol w:w="2400"/>
        <w:gridCol w:w="1300"/>
        <w:gridCol w:w="1600"/>
        <w:gridCol w:w="2300"/>
        <w:gridCol w:w="1426"/>
      </w:tblGrid>
      <w:tr>
        <w:trPr>
          <w:tblHeader/>
        </w:trPr>
        <w:tc>
          <w:tcPr>
            <w:tcW w:type="dxa" w:w="2400"/>
            <w:shd w:fill="E6EC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</w:t>
            </w:r>
          </w:p>
        </w:tc>
        <w:tc>
          <w:tcPr>
            <w:tcW w:type="dxa" w:w="1300"/>
            <w:shd w:fill="E6EC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Threads</w:t>
            </w:r>
          </w:p>
        </w:tc>
        <w:tc>
          <w:tcPr>
            <w:tcW w:type="dxa" w:w="1600"/>
            <w:shd w:fill="E6EC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elapsed</w:t>
            </w:r>
          </w:p>
        </w:tc>
        <w:tc>
          <w:tcPr>
            <w:tcW w:type="dxa" w:w="2300"/>
            <w:shd w:fill="E6EC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Candidates checked</w:t>
            </w:r>
          </w:p>
        </w:tc>
        <w:tc>
          <w:tcPr>
            <w:tcW w:type="dxa" w:w="1426"/>
            <w:shd w:fill="E6EC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Single-thread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4.446 s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4,470,551</w:t>
            </w:r>
          </w:p>
        </w:tc>
        <w:tc>
          <w:tcPr>
            <w:tcW w:type="dxa" w:w="1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itifg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Multi-thread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1.783 s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4,714,812</w:t>
            </w:r>
          </w:p>
        </w:tc>
        <w:tc>
          <w:tcPr>
            <w:tcW w:type="dxa" w:w="1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itifg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Speedup (single ÷ multi):  </w:t>
      </w:r>
      <w:r>
        <w:rPr>
          <w:rFonts w:ascii="Arial" w:cs="Arial" w:eastAsia="Arial" w:hAnsi="Arial"/>
          <w:b/>
          <w:bCs/>
          <w:color w:val="2E5AAC"/>
          <w:sz w:val="24"/>
          <w:szCs w:val="24"/>
        </w:rPr>
        <w:t xml:space="preserve">2.49×</w:t>
      </w:r>
    </w:p>
    <w:p>
      <w:pPr>
        <w:spacing w:after="120"/>
      </w:pPr>
      <w:r>
        <w:rPr>
          <w:rFonts w:ascii="Arial" w:cs="Arial" w:eastAsia="Arial" w:hAnsi="Arial"/>
        </w:rPr>
        <w:t xml:space="preserve">The multi-threaded run checked more candidates (4.71M vs 4.47M) yet finished in well under half the time. That is the signature of genuine parallel execution: several threads scan different parts of the keyspace at once, so more total work is done per second. The speedup is below the theoretical 7× because the workload is small (seconds), so thread start-up and the early short lengths add fixed overhead; the gap widens for larger search spaces.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Screenshots of the Running Program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4352925"/>
            <wp:effectExtent t="0" r="0" b="0" l="0"/>
            <wp:docPr id="1" name="screenshots/02_password_genera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6478"/>
          <w:sz w:val="18"/>
          <w:szCs w:val="18"/>
        </w:rPr>
      </w:r>
    </w:p>
    <w:p>
      <w:pPr>
        <w:spacing w:after="60" w:before="120"/>
        <w:jc w:val="center"/>
      </w:pPr>
      <w:r>
        <w:drawing>
          <wp:inline distT="0" distB="0" distL="0" distR="0">
            <wp:extent cx="4095750" cy="4352925"/>
            <wp:effectExtent t="0" r="0" b="0" l="0"/>
            <wp:docPr id="1" name="screenshots/03_password_f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6478"/>
          <w:sz w:val="18"/>
          <w:szCs w:val="18"/>
        </w:rPr>
      </w:r>
    </w:p>
    <w:p>
      <w:r>
        <w:br w:type="page"/>
      </w:r>
    </w:p>
    <w:p>
      <w:pPr>
        <w:spacing w:after="60" w:before="120"/>
        <w:jc w:val="center"/>
      </w:pPr>
      <w:r>
        <w:drawing>
          <wp:inline distT="0" distB="0" distL="0" distR="0">
            <wp:extent cx="4095750" cy="4352925"/>
            <wp:effectExtent t="0" r="0" b="0" l="0"/>
            <wp:docPr id="1" name="screenshots/04_benchmar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6478"/>
          <w:sz w:val="18"/>
          <w:szCs w:val="18"/>
        </w:rPr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Challenges Faced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Crash the instant the password was found. </w:t>
      </w:r>
      <w:r>
        <w:rPr>
          <w:rFonts w:ascii="Arial" w:cs="Arial" w:eastAsia="Arial" w:hAnsi="Arial"/>
        </w:rPr>
        <w:t xml:space="preserve">The engine waited with </w:t>
      </w:r>
      <w:r>
        <w:rPr>
          <w:rFonts w:ascii="Consolas" w:cs="Consolas" w:eastAsia="Consolas" w:hAnsi="Consolas"/>
          <w:sz w:val="19"/>
          <w:szCs w:val="19"/>
        </w:rPr>
        <w:t xml:space="preserve">Task.WaitAll(tasks, token)</w:t>
      </w:r>
      <w:r>
        <w:rPr>
          <w:rFonts w:ascii="Arial" w:cs="Arial" w:eastAsia="Arial" w:hAnsi="Arial"/>
        </w:rPr>
        <w:t xml:space="preserve">. When a thread found the password it cancelled that same token, so </w:t>
      </w:r>
      <w:r>
        <w:rPr>
          <w:rFonts w:ascii="Consolas" w:cs="Consolas" w:eastAsia="Consolas" w:hAnsi="Consolas"/>
          <w:sz w:val="19"/>
          <w:szCs w:val="19"/>
        </w:rPr>
        <w:t xml:space="preserve">WaitAll</w:t>
      </w:r>
      <w:r>
        <w:rPr>
          <w:rFonts w:ascii="Arial" w:cs="Arial" w:eastAsia="Arial" w:hAnsi="Arial"/>
        </w:rPr>
        <w:t xml:space="preserve"> threw </w:t>
      </w:r>
      <w:r>
        <w:rPr>
          <w:rFonts w:ascii="Consolas" w:cs="Consolas" w:eastAsia="Consolas" w:hAnsi="Consolas"/>
          <w:sz w:val="19"/>
          <w:szCs w:val="19"/>
        </w:rPr>
        <w:t xml:space="preserve">OperationCanceledException</w:t>
      </w:r>
      <w:r>
        <w:rPr>
          <w:rFonts w:ascii="Arial" w:cs="Arial" w:eastAsia="Arial" w:hAnsi="Arial"/>
        </w:rPr>
        <w:t xml:space="preserve">, which propagated onto the UI thread and closed the window. Fix: wait with a plain </w:t>
      </w:r>
      <w:r>
        <w:rPr>
          <w:rFonts w:ascii="Consolas" w:cs="Consolas" w:eastAsia="Consolas" w:hAnsi="Consolas"/>
          <w:sz w:val="19"/>
          <w:szCs w:val="19"/>
        </w:rPr>
        <w:t xml:space="preserve">Task.WaitAll(tasks)</w:t>
      </w:r>
      <w:r>
        <w:rPr>
          <w:rFonts w:ascii="Arial" w:cs="Arial" w:eastAsia="Arial" w:hAnsi="Arial"/>
        </w:rPr>
        <w:t xml:space="preserve"> and guard the awaited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Memory blow-up from materialising candidates. </w:t>
      </w:r>
      <w:r>
        <w:rPr>
          <w:rFonts w:ascii="Arial" w:cs="Arial" w:eastAsia="Arial" w:hAnsi="Arial"/>
        </w:rPr>
        <w:t xml:space="preserve">The first version built a list/queue of every candidate of a length — millions of strings for length 5+. Fix: index-range partitioning with </w:t>
      </w:r>
      <w:r>
        <w:rPr>
          <w:rFonts w:ascii="Consolas" w:cs="Consolas" w:eastAsia="Consolas" w:hAnsi="Consolas"/>
          <w:sz w:val="19"/>
          <w:szCs w:val="19"/>
        </w:rPr>
        <w:t xml:space="preserve">IndexToCombination</w:t>
      </w:r>
      <w:r>
        <w:rPr>
          <w:rFonts w:ascii="Arial" w:cs="Arial" w:eastAsia="Arial" w:hAnsi="Arial"/>
        </w:rPr>
        <w:t xml:space="preserve">, so each thread generates its slice on the fly with no large allocation.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Meaningless progress bar. </w:t>
      </w:r>
      <w:r>
        <w:rPr>
          <w:rFonts w:ascii="Arial" w:cs="Arial" w:eastAsia="Arial" w:hAnsi="Arial"/>
        </w:rPr>
        <w:t xml:space="preserve">Measuring progress against the full length-1→6 keyspace (~321M) left a short password showing ~0%. Fix: the denominator grows to include each length as it is reached, and is pinned to 100% on success.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Demonstrability vs. key space. </w:t>
      </w:r>
      <w:r>
        <w:rPr>
          <w:rFonts w:ascii="Arial" w:cs="Arial" w:eastAsia="Arial" w:hAnsi="Arial"/>
        </w:rPr>
        <w:t xml:space="preserve">With the full 62-char alphabet, a length-5 password is ~916M combinations — too slow to demo live. The brief fixes the length but not the alphabet, so a 26-char lowercase set keeps a length 4–5 crack to a few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Capturing real screenshots. </w:t>
      </w:r>
      <w:r>
        <w:rPr>
          <w:rFonts w:ascii="Arial" w:cs="Arial" w:eastAsia="Arial" w:hAnsi="Arial"/>
        </w:rPr>
        <w:t xml:space="preserve">The states above were produced by driving the live WPF app through Windows UI Automation, not staged mock-ups.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How to Build &amp; Run</w:t>
      </w:r>
    </w:p>
    <w:p>
      <w:pPr>
        <w:shd w:fill="F3F5FB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BruteForceApp</w:t>
      </w:r>
    </w:p>
    <w:p>
      <w:pPr>
        <w:shd w:fill="F3F5FB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dotnet run        # or open BruteForceApp.csproj in Visual Studio and press F5</w:t>
      </w:r>
    </w:p>
    <w:p>
      <w:pPr>
        <w:shd w:fill="F3F5FB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5FB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Compiled debug build:</w:t>
      </w:r>
    </w:p>
    <w:p>
      <w:pPr>
        <w:shd w:fill="F3F5FB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bin\Debug\net8.0-windows\BruteForceApp.exe</w:t>
      </w:r>
    </w:p>
    <w:p>
      <w:pPr>
        <w:spacing w:before="160"/>
      </w:pPr>
      <w:r>
        <w:rPr>
          <w:rFonts w:ascii="Arial" w:cs="Arial" w:eastAsia="Arial" w:hAnsi="Arial"/>
          <w:color w:val="717C96"/>
          <w:sz w:val="19"/>
          <w:szCs w:val="19"/>
        </w:rPr>
        <w:t xml:space="preserve">Repository version history: </w:t>
      </w:r>
      <w:r>
        <w:rPr>
          <w:rFonts w:ascii="Consolas" w:cs="Consolas" w:eastAsia="Consolas" w:hAnsi="Consolas"/>
          <w:sz w:val="18"/>
          <w:szCs w:val="18"/>
        </w:rPr>
        <w:t xml:space="preserve">v1.0 implementation</w:t>
      </w:r>
      <w:r>
        <w:rPr>
          <w:rFonts w:ascii="Arial" w:cs="Arial" w:eastAsia="Arial" w:hAnsi="Arial"/>
          <w:sz w:val="19"/>
          <w:szCs w:val="19"/>
        </w:rPr>
        <w:t xml:space="preserve">  </w:t>
      </w:r>
      <w:r>
        <w:rPr>
          <w:rFonts w:ascii="Consolas" w:cs="Consolas" w:eastAsia="Consolas" w:hAnsi="Consolas"/>
          <w:sz w:val="18"/>
          <w:szCs w:val="18"/>
        </w:rPr>
        <w:t xml:space="preserve">v1.1 UML diagram</w:t>
      </w:r>
      <w:r>
        <w:rPr>
          <w:rFonts w:ascii="Arial" w:cs="Arial" w:eastAsia="Arial" w:hAnsi="Arial"/>
          <w:sz w:val="19"/>
          <w:szCs w:val="19"/>
        </w:rPr>
        <w:t xml:space="preserve">  </w:t>
      </w:r>
      <w:r>
        <w:rPr>
          <w:rFonts w:ascii="Consolas" w:cs="Consolas" w:eastAsia="Consolas" w:hAnsi="Consolas"/>
          <w:sz w:val="18"/>
          <w:szCs w:val="18"/>
        </w:rPr>
        <w:t xml:space="preserve">v1.2 fixes + benchmark/screenshots</w:t>
      </w:r>
      <w:r>
        <w:rPr>
          <w:rFonts w:ascii="Arial" w:cs="Arial" w:eastAsia="Arial" w:hAnsi="Arial"/>
          <w:sz w:val="19"/>
          <w:szCs w:val="19"/>
        </w:rPr>
        <w:t xml:space="preserve">  </w:t>
      </w:r>
      <w:r>
        <w:rPr>
          <w:rFonts w:ascii="Consolas" w:cs="Consolas" w:eastAsia="Consolas" w:hAnsi="Consolas"/>
          <w:sz w:val="18"/>
          <w:szCs w:val="18"/>
        </w:rPr>
        <w:t xml:space="preserve">v1.3 report</w:t>
      </w:r>
      <w:r>
        <w:rPr>
          <w:rFonts w:ascii="Arial" w:cs="Arial" w:eastAsia="Arial" w:hAnsi="Arial"/>
          <w:color w:val="717C96"/>
          <w:sz w:val="19"/>
          <w:szCs w:val="19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2A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A385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16a2efff58cacbe108d6649b54b8728bdf61ed.png"/><Relationship Id="rId8" Type="http://schemas.openxmlformats.org/officeDocument/2006/relationships/image" Target="media/d7be76f03fc0abae523f78934e78a79601590d97.png"/><Relationship Id="rId9" Type="http://schemas.openxmlformats.org/officeDocument/2006/relationships/image" Target="media/ea2f6837e029445f2c4ce6de4c8f7db8f1d6f43c.png"/><Relationship Id="rId10" Type="http://schemas.openxmlformats.org/officeDocument/2006/relationships/image" Target="media/83b33605994961dd7cb1c6c9ed9264bd4844b52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BruteForceApp</dc:creator>
  <cp:lastModifiedBy>Un-named</cp:lastModifiedBy>
  <cp:revision>1</cp:revision>
  <dcterms:created xsi:type="dcterms:W3CDTF">2026-06-07T08:28:14.026Z</dcterms:created>
  <dcterms:modified xsi:type="dcterms:W3CDTF">2026-06-07T08:28:14.027Z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