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b w:val="false"/>
          <w:b w:val="false"/>
        </w:rPr>
      </w:pPr>
      <w:bookmarkStart w:id="0" w:name="docs-internal-guid-6357a491-7fff-408e-54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Nom du Projet :</w:t>
        <w:br/>
        <w:t>Syaqa - Plateforme Marocaine d'Apprentissage de la Conduite</w:t>
      </w:r>
    </w:p>
    <w:p>
      <w:pPr>
        <w:pStyle w:val="Heading3"/>
        <w:bidi w:val="0"/>
        <w:spacing w:lineRule="auto" w:line="331" w:before="280" w:after="8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1. Problématique</w:t>
      </w:r>
    </w:p>
    <w:p>
      <w:pPr>
        <w:pStyle w:val="Heading2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L'apprentissage du code de la route et des règles de conduite au Maroc est souvent un défi pour de nombreux candidats. L'accès aux formations traditionnelles est limité par plusieurs facteurs :</w:t>
      </w:r>
    </w:p>
    <w:p>
      <w:pPr>
        <w:pStyle w:val="Heading2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Manque de flexibilité des horaires</w:t>
      </w:r>
    </w:p>
    <w:p>
      <w:pPr>
        <w:pStyle w:val="Heading2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Nécessité de se déplacer vers un centre de formation</w:t>
      </w:r>
    </w:p>
    <w:p>
      <w:pPr>
        <w:pStyle w:val="Heading2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Absence de solutions numériques adaptées à un apprentissage structuré et approfondi</w:t>
      </w:r>
    </w:p>
    <w:p>
      <w:pPr>
        <w:pStyle w:val="Heading2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Aujourd'hui, la plupart des plateformes d’e-learning pour la conduite sont principalement conçues pour les smartphones, ce qui limite l’expérience utilisateur pour ceux qui préfèrent ou nécessitent un environnement plus adapté à un apprentissage approfondi (grand écran, interface ergonomique, navigation clavier/souris).</w:t>
      </w:r>
    </w:p>
    <w:p>
      <w:pPr>
        <w:pStyle w:val="Heading3"/>
        <w:bidi w:val="0"/>
        <w:spacing w:lineRule="auto" w:line="331" w:before="280" w:after="8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2. Solution</w:t>
      </w:r>
    </w:p>
    <w:p>
      <w:pPr>
        <w:pStyle w:val="Heading2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Notre plateforme propose une expérience PC/Mobile avec :</w:t>
      </w:r>
    </w:p>
    <w:p>
      <w:pPr>
        <w:pStyle w:val="Heading2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Cours interactifs</w:t>
      </w:r>
    </w:p>
    <w:p>
      <w:pPr>
        <w:pStyle w:val="Heading2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Quiz</w:t>
      </w:r>
    </w:p>
    <w:p>
      <w:pPr>
        <w:pStyle w:val="Heading2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Tests pratiques</w:t>
      </w:r>
    </w:p>
    <w:p>
      <w:pPr>
        <w:pStyle w:val="Heading2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Interface optimisée pour grands écrans</w:t>
      </w:r>
    </w:p>
    <w:p>
      <w:pPr>
        <w:pStyle w:val="Heading2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Navigation intuitive</w:t>
      </w:r>
    </w:p>
    <w:p>
      <w:pPr>
        <w:pStyle w:val="Heading2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Apprentissage immersif et structuré pour la préparation à l’examen du permis de conduire marocain</w:t>
      </w:r>
    </w:p>
    <w:p>
      <w:pPr>
        <w:pStyle w:val="Heading3"/>
        <w:bidi w:val="0"/>
        <w:spacing w:lineRule="auto" w:line="331" w:before="280" w:after="8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3. Fonctionnalités Clés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Rôles des utilisateurs</w:t>
      </w:r>
    </w:p>
    <w:p>
      <w:pPr>
        <w:pStyle w:val="Heading2"/>
        <w:bidi w:val="0"/>
        <w:spacing w:lineRule="auto" w:line="331" w:before="240" w:after="240"/>
        <w:rPr>
          <w:b w:val="false"/>
          <w:b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✅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Élèves 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Inscription en ligne, soumission de documents, accès aux cours et examens, réservation de leçons, suivi du planning, discussions.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✅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Instructeurs 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Publication de vidéos de cours, gestion des séances pratiques.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✅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Administrateurs 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Validation des inscriptions, modération des contenus, gestion des examens, suivi des progrès et rapports.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Inscription &amp; Documents</w:t>
      </w:r>
    </w:p>
    <w:p>
      <w:pPr>
        <w:pStyle w:val="Heading2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Inscription en ligne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Via e-mail + téléchargement de documents (ex : carte d’identité, certificat médical).</w:t>
      </w:r>
    </w:p>
    <w:p>
      <w:pPr>
        <w:pStyle w:val="Heading2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Notifications de délai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Rappels pour la soumission des documents.</w:t>
      </w:r>
    </w:p>
    <w:p>
      <w:pPr>
        <w:pStyle w:val="Heading2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Validation admin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Acceptation ou rejet des soumissions.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Centre d’apprentissage</w:t>
      </w:r>
    </w:p>
    <w:p>
      <w:pPr>
        <w:pStyle w:val="Heading2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Bibliothèque :</w:t>
      </w:r>
    </w:p>
    <w:p>
      <w:pPr>
        <w:pStyle w:val="Heading2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Signalisations routières (exemples visuels + explications)</w:t>
      </w:r>
    </w:p>
    <w:p>
      <w:pPr>
        <w:pStyle w:val="Heading2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Code de la route (textes législatifs + résumés)</w:t>
      </w:r>
    </w:p>
    <w:p>
      <w:pPr>
        <w:pStyle w:val="Heading2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Techniques de conduite (tutoriels vidéo)</w:t>
      </w:r>
    </w:p>
    <w:p>
      <w:pPr>
        <w:pStyle w:val="Heading2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Conseils juridiques</w:t>
      </w:r>
    </w:p>
    <w:p>
      <w:pPr>
        <w:pStyle w:val="Heading2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Cours 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Vidéos et PDFs téléchargeables.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Évaluations</w:t>
      </w:r>
    </w:p>
    <w:p>
      <w:pPr>
        <w:pStyle w:val="Heading2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Quiz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Tests à choix multiples corrigés automatiquement + explications.</w:t>
      </w:r>
    </w:p>
    <w:p>
      <w:pPr>
        <w:pStyle w:val="Heading2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Examens blancs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Simulations des tests officiels.</w:t>
      </w:r>
    </w:p>
    <w:p>
      <w:pPr>
        <w:pStyle w:val="Heading2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Suivi des progrès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Scores et historique des activités.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Leçons pratiques</w:t>
      </w:r>
    </w:p>
    <w:p>
      <w:pPr>
        <w:pStyle w:val="Heading2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Réservation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Créneaux horaires de 1 à 3 heures avec un instructeur.</w:t>
      </w:r>
    </w:p>
    <w:p>
      <w:pPr>
        <w:pStyle w:val="Heading2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Suivi du planning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Intégration avec un calendrier.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Communication &amp; Support</w:t>
      </w:r>
    </w:p>
    <w:p>
      <w:pPr>
        <w:pStyle w:val="Heading2"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Messagerie :</w:t>
      </w:r>
    </w:p>
    <w:p>
      <w:pPr>
        <w:pStyle w:val="Heading2"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1418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Discussions entre élèves</w:t>
      </w:r>
    </w:p>
    <w:p>
      <w:pPr>
        <w:pStyle w:val="Heading2"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1418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Questions/Réponses entre élèves et instructeurs</w:t>
      </w:r>
    </w:p>
    <w:p>
      <w:pPr>
        <w:pStyle w:val="Heading2"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Notifications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SMS/emails automatisés</w:t>
      </w:r>
    </w:p>
    <w:p>
      <w:pPr>
        <w:pStyle w:val="Heading2"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Signalements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Problèmes techniques ou comportements inappropriés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Outils Administratifs</w:t>
      </w:r>
    </w:p>
    <w:p>
      <w:pPr>
        <w:pStyle w:val="Heading2"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Modération de contenu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Approuver/Rejeter/Supprimer.</w:t>
      </w:r>
    </w:p>
    <w:p>
      <w:pPr>
        <w:pStyle w:val="Heading2"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Tableau de bord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Scores, progression, préparation aux examens.</w:t>
      </w:r>
    </w:p>
    <w:p>
      <w:pPr>
        <w:pStyle w:val="Heading2"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Gestion des examens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Planification et validation des dates.</w:t>
      </w:r>
    </w:p>
    <w:p>
      <w:pPr>
        <w:pStyle w:val="Heading3"/>
        <w:bidi w:val="0"/>
        <w:spacing w:lineRule="auto" w:line="331" w:before="280" w:after="8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4. Exigences Techniques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Frontend (React.js)</w:t>
      </w:r>
    </w:p>
    <w:p>
      <w:pPr>
        <w:pStyle w:val="Heading2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Portail Élève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Tableau de bord des cours, examens, planning.</w:t>
      </w:r>
    </w:p>
    <w:p>
      <w:pPr>
        <w:pStyle w:val="Heading2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Portail Instructeur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Interface de publication de contenu.</w:t>
      </w:r>
    </w:p>
    <w:p>
      <w:pPr>
        <w:pStyle w:val="Heading2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Portail Admin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Modération, analyses.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Backend (Laravel)</w:t>
      </w:r>
    </w:p>
    <w:p>
      <w:pPr>
        <w:pStyle w:val="Heading2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Contrôle d’accès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Permissions basées sur les rôles.</w:t>
      </w:r>
    </w:p>
    <w:p>
      <w:pPr>
        <w:pStyle w:val="Heading2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APIs :</w:t>
      </w:r>
    </w:p>
    <w:p>
      <w:pPr>
        <w:pStyle w:val="Heading2"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1418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Téléchargement/Validation des documents.</w:t>
      </w:r>
    </w:p>
    <w:p>
      <w:pPr>
        <w:pStyle w:val="Heading2"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1418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Réservation et planification des leçons.</w:t>
      </w:r>
    </w:p>
    <w:p>
      <w:pPr>
        <w:pStyle w:val="Heading2"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1418" w:hanging="283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Messagerie en temps réel via WebSocket/Firebase.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Base de Données (PostgreSQL)</w:t>
      </w:r>
    </w:p>
    <w:p>
      <w:pPr>
        <w:pStyle w:val="Heading2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Stockage sécurisé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Chiffrement des documents et des données.</w:t>
      </w:r>
    </w:p>
    <w:p>
      <w:pPr>
        <w:pStyle w:val="Heading2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Tables :</w:t>
      </w:r>
    </w:p>
    <w:p>
      <w:pPr>
        <w:pStyle w:val="Heading2"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1418" w:hanging="283"/>
        <w:rPr>
          <w:b w:val="false"/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32"/>
          <w:u w:val="none"/>
          <w:effect w:val="none"/>
          <w:shd w:fill="auto" w:val="clear"/>
        </w:rPr>
        <w:t>users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(élèves, instructeurs, admins)</w:t>
      </w:r>
    </w:p>
    <w:p>
      <w:pPr>
        <w:pStyle w:val="Heading2"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1418" w:hanging="283"/>
        <w:rPr>
          <w:b w:val="false"/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32"/>
          <w:u w:val="none"/>
          <w:effect w:val="none"/>
          <w:shd w:fill="auto" w:val="clear"/>
        </w:rPr>
        <w:t>documents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(fichiers des élèves)</w:t>
      </w:r>
    </w:p>
    <w:p>
      <w:pPr>
        <w:pStyle w:val="Heading2"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1418" w:hanging="283"/>
        <w:rPr>
          <w:b w:val="false"/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32"/>
          <w:u w:val="none"/>
          <w:effect w:val="none"/>
          <w:shd w:fill="auto" w:val="clear"/>
        </w:rPr>
        <w:t>lessons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(contenus des instructeurs)</w:t>
      </w:r>
    </w:p>
    <w:p>
      <w:pPr>
        <w:pStyle w:val="Heading2"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1418" w:hanging="283"/>
        <w:rPr>
          <w:b w:val="false"/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32"/>
          <w:u w:val="none"/>
          <w:effect w:val="none"/>
          <w:shd w:fill="auto" w:val="clear"/>
        </w:rPr>
        <w:t>bookings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(séances pratiques)</w:t>
      </w:r>
    </w:p>
    <w:p>
      <w:pPr>
        <w:pStyle w:val="Heading4"/>
        <w:bidi w:val="0"/>
        <w:spacing w:lineRule="auto" w:line="331" w:before="240" w:after="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Intégrations</w:t>
      </w:r>
    </w:p>
    <w:p>
      <w:pPr>
        <w:pStyle w:val="Heading2"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Paiements(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optionnel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Frais des leçons pratiques</w:t>
      </w:r>
    </w:p>
    <w:p>
      <w:pPr>
        <w:pStyle w:val="Heading2"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SMS/Email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Twilio ou API marocaine</w:t>
      </w:r>
    </w:p>
    <w:p>
      <w:pPr>
        <w:pStyle w:val="Heading3"/>
        <w:bidi w:val="0"/>
        <w:spacing w:lineRule="auto" w:line="331" w:before="280" w:after="8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5. Exemple de Workflow</w:t>
      </w:r>
    </w:p>
    <w:p>
      <w:pPr>
        <w:pStyle w:val="Heading2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Inscription Élève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Ahmed s’inscrit, télécharge sa carte d’identité et à 7 jours pour soumettre son certificat médical.</w:t>
      </w:r>
    </w:p>
    <w:p>
      <w:pPr>
        <w:pStyle w:val="Heading2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Validation Admin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Après vérification, le compte d’Ahmed est activé.</w:t>
      </w:r>
    </w:p>
    <w:p>
      <w:pPr>
        <w:pStyle w:val="Heading2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Apprentissage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Ahmed étudie le code de la route, passe des quiz et réserve une leçon avec Fatima.</w:t>
      </w:r>
    </w:p>
    <w:p>
      <w:pPr>
        <w:pStyle w:val="Heading2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Leçon Pratique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Fatima confirme la réservation et Ahmed assiste à la séance.</w:t>
      </w:r>
    </w:p>
    <w:p>
      <w:pPr>
        <w:pStyle w:val="Heading2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Examen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Ahmed propose une date, et l’admin la valide.</w:t>
      </w:r>
    </w:p>
    <w:p>
      <w:pPr>
        <w:pStyle w:val="Heading2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start="709" w:hanging="283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Support 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Ahmed signale un problème sur une vidéo, et l’admin le résout sous 24 heures.</w:t>
      </w:r>
    </w:p>
    <w:p>
      <w:pPr>
        <w:pStyle w:val="Heading3"/>
        <w:bidi w:val="0"/>
        <w:spacing w:lineRule="auto" w:line="331" w:before="280" w:after="8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Conclusion</w:t>
      </w:r>
    </w:p>
    <w:p>
      <w:pPr>
        <w:pStyle w:val="Heading2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Syaqa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vise à moderniser l’apprentissage de la conduite au Maroc en offrant une plateforme numérique complète, interactive et adaptable à tous les apprenants.</w:t>
      </w:r>
    </w:p>
    <w:p>
      <w:pPr>
        <w:pStyle w:val="TextBody"/>
        <w:spacing w:before="0" w:after="140"/>
        <w:rPr>
          <w:b w:val="false"/>
          <w:b w:val="false"/>
        </w:rPr>
      </w:pPr>
      <w:r>
        <w:rPr>
          <w:b w:val="false"/>
        </w:rPr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altName w:val="sans-serif"/>
    <w:charset w:val="00" w:characterSet="windows-1252"/>
    <w:family w:val="auto"/>
    <w:pitch w:val="default"/>
  </w:font>
  <w:font w:name="Roboto Mono">
    <w:altName w:val="monospace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Edit_Docx_PLUS/7.4.0.3$Windows_X86_64 LibreOffice_project/</Application>
  <AppVersion>15.0000</AppVersion>
  <Pages>5</Pages>
  <Words>629</Words>
  <Characters>3612</Characters>
  <CharactersWithSpaces>4116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2025-02-25T14:40:54Z</dcterms:created>
  <dc:creator/>
  <dc:description/>
  <dc:language>en-US</dc:language>
  <cp:lastModifiedBy/>
  <dcterms:modified xsi:type="dcterms:W3CDTF">2025-02-26T11:06:02Z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