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99D785" w14:textId="77777777" w:rsidR="0069396D" w:rsidRPr="00766A22" w:rsidRDefault="0069396D" w:rsidP="0069396D">
      <w:pPr>
        <w:autoSpaceDE w:val="0"/>
        <w:autoSpaceDN w:val="0"/>
        <w:adjustRightInd w:val="0"/>
        <w:jc w:val="center"/>
        <w:rPr>
          <w:rFonts w:ascii="Arial" w:hAnsi="Arial" w:cs="Arial"/>
          <w:lang w:val="en-GB"/>
        </w:rPr>
      </w:pPr>
    </w:p>
    <w:p w14:paraId="2AEDFA76" w14:textId="250F6D3C" w:rsidR="00074DC7" w:rsidRPr="00766A22" w:rsidRDefault="00AA1512" w:rsidP="0069396D">
      <w:pPr>
        <w:autoSpaceDE w:val="0"/>
        <w:autoSpaceDN w:val="0"/>
        <w:adjustRightInd w:val="0"/>
        <w:jc w:val="center"/>
        <w:rPr>
          <w:rFonts w:asciiTheme="majorHAnsi" w:hAnsiTheme="majorHAnsi" w:cstheme="majorHAnsi"/>
          <w:b/>
          <w:bCs/>
          <w:sz w:val="56"/>
          <w:szCs w:val="56"/>
          <w:lang w:val="en-GB"/>
        </w:rPr>
      </w:pPr>
      <w:r w:rsidRPr="00766A22">
        <w:rPr>
          <w:rFonts w:asciiTheme="majorHAnsi" w:hAnsiTheme="majorHAnsi" w:cstheme="majorHAnsi"/>
          <w:b/>
          <w:bCs/>
          <w:sz w:val="56"/>
          <w:szCs w:val="56"/>
          <w:lang w:val="en-GB"/>
        </w:rPr>
        <w:t>Assessment Brief</w:t>
      </w:r>
      <w:r w:rsidR="00172CD3" w:rsidRPr="00766A22">
        <w:rPr>
          <w:rFonts w:asciiTheme="majorHAnsi" w:hAnsiTheme="majorHAnsi" w:cstheme="majorHAnsi"/>
          <w:b/>
          <w:bCs/>
          <w:sz w:val="56"/>
          <w:szCs w:val="56"/>
          <w:lang w:val="en-GB"/>
        </w:rPr>
        <w:t>: CW</w:t>
      </w:r>
      <w:r w:rsidR="00E03F71" w:rsidRPr="00766A22">
        <w:rPr>
          <w:rFonts w:asciiTheme="majorHAnsi" w:hAnsiTheme="majorHAnsi" w:cstheme="majorHAnsi"/>
          <w:b/>
          <w:bCs/>
          <w:sz w:val="56"/>
          <w:szCs w:val="56"/>
          <w:lang w:val="en-GB"/>
        </w:rPr>
        <w:t>1</w:t>
      </w:r>
      <w:r w:rsidR="00172CD3" w:rsidRPr="00766A22">
        <w:rPr>
          <w:rFonts w:asciiTheme="majorHAnsi" w:hAnsiTheme="majorHAnsi" w:cstheme="majorHAnsi"/>
          <w:b/>
          <w:bCs/>
          <w:sz w:val="56"/>
          <w:szCs w:val="56"/>
          <w:lang w:val="en-GB"/>
        </w:rPr>
        <w:t xml:space="preserve"> </w:t>
      </w:r>
      <w:r w:rsidR="00E03F71" w:rsidRPr="00766A22">
        <w:rPr>
          <w:rFonts w:asciiTheme="majorHAnsi" w:hAnsiTheme="majorHAnsi" w:cstheme="majorHAnsi"/>
          <w:b/>
          <w:bCs/>
          <w:sz w:val="56"/>
          <w:szCs w:val="56"/>
          <w:lang w:val="en-GB"/>
        </w:rPr>
        <w:t>Data Science</w:t>
      </w:r>
      <w:r w:rsidR="00172CD3" w:rsidRPr="00766A22">
        <w:rPr>
          <w:rFonts w:asciiTheme="majorHAnsi" w:hAnsiTheme="majorHAnsi" w:cstheme="majorHAnsi"/>
          <w:b/>
          <w:bCs/>
          <w:sz w:val="56"/>
          <w:szCs w:val="56"/>
          <w:lang w:val="en-GB"/>
        </w:rPr>
        <w:t xml:space="preserve"> 2023-24</w:t>
      </w:r>
    </w:p>
    <w:p w14:paraId="67A8F3AB" w14:textId="77777777" w:rsidR="00AA1512" w:rsidRPr="00766A22" w:rsidRDefault="00AA1512" w:rsidP="0069396D">
      <w:pPr>
        <w:autoSpaceDE w:val="0"/>
        <w:autoSpaceDN w:val="0"/>
        <w:adjustRightInd w:val="0"/>
        <w:jc w:val="center"/>
        <w:rPr>
          <w:rFonts w:ascii="Arial" w:hAnsi="Arial" w:cs="Arial"/>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1"/>
        <w:gridCol w:w="7881"/>
      </w:tblGrid>
      <w:tr w:rsidR="00074DC7" w:rsidRPr="00766A22" w14:paraId="21F75A72" w14:textId="77777777" w:rsidTr="00AA1512">
        <w:tc>
          <w:tcPr>
            <w:tcW w:w="2802" w:type="dxa"/>
            <w:shd w:val="clear" w:color="auto" w:fill="E7E6E6" w:themeFill="background2"/>
          </w:tcPr>
          <w:p w14:paraId="06AE3EFD" w14:textId="77777777" w:rsidR="00074DC7" w:rsidRPr="00766A22" w:rsidRDefault="00074DC7" w:rsidP="00E77406">
            <w:pPr>
              <w:pStyle w:val="Heading3"/>
              <w:rPr>
                <w:rFonts w:asciiTheme="minorHAnsi" w:hAnsiTheme="minorHAnsi" w:cstheme="minorHAnsi"/>
                <w:lang w:val="en-GB"/>
              </w:rPr>
            </w:pPr>
            <w:r w:rsidRPr="00766A22">
              <w:rPr>
                <w:rFonts w:asciiTheme="minorHAnsi" w:hAnsiTheme="minorHAnsi" w:cstheme="minorHAnsi"/>
                <w:lang w:val="en-GB"/>
              </w:rPr>
              <w:t>Module title</w:t>
            </w:r>
          </w:p>
        </w:tc>
        <w:tc>
          <w:tcPr>
            <w:tcW w:w="8066" w:type="dxa"/>
            <w:shd w:val="clear" w:color="auto" w:fill="auto"/>
          </w:tcPr>
          <w:p w14:paraId="65B31346" w14:textId="0FAC3BEB" w:rsidR="00074DC7" w:rsidRPr="00766A22" w:rsidRDefault="00E03F71" w:rsidP="00642B70">
            <w:pPr>
              <w:autoSpaceDE w:val="0"/>
              <w:autoSpaceDN w:val="0"/>
              <w:adjustRightInd w:val="0"/>
              <w:spacing w:after="240"/>
              <w:rPr>
                <w:rFonts w:cstheme="minorHAnsi"/>
                <w:bCs/>
                <w:lang w:val="en-GB"/>
              </w:rPr>
            </w:pPr>
            <w:r w:rsidRPr="00766A22">
              <w:rPr>
                <w:rFonts w:cstheme="minorHAnsi"/>
                <w:bCs/>
                <w:lang w:val="en-GB"/>
              </w:rPr>
              <w:t>Data Science</w:t>
            </w:r>
          </w:p>
        </w:tc>
      </w:tr>
      <w:tr w:rsidR="00074DC7" w:rsidRPr="00766A22" w14:paraId="0F9C2731" w14:textId="77777777" w:rsidTr="00AA1512">
        <w:tc>
          <w:tcPr>
            <w:tcW w:w="2802" w:type="dxa"/>
            <w:shd w:val="clear" w:color="auto" w:fill="E7E6E6" w:themeFill="background2"/>
          </w:tcPr>
          <w:p w14:paraId="29557E1D" w14:textId="28F731F1" w:rsidR="00074DC7" w:rsidRPr="00766A22" w:rsidRDefault="00074DC7" w:rsidP="00E77406">
            <w:pPr>
              <w:pStyle w:val="Heading3"/>
              <w:rPr>
                <w:rFonts w:asciiTheme="minorHAnsi" w:hAnsiTheme="minorHAnsi" w:cstheme="minorHAnsi"/>
                <w:lang w:val="en-GB"/>
              </w:rPr>
            </w:pPr>
            <w:r w:rsidRPr="00766A22">
              <w:rPr>
                <w:rFonts w:asciiTheme="minorHAnsi" w:hAnsiTheme="minorHAnsi" w:cstheme="minorHAnsi"/>
                <w:lang w:val="en-GB"/>
              </w:rPr>
              <w:t xml:space="preserve">Module </w:t>
            </w:r>
            <w:r w:rsidR="0091417D" w:rsidRPr="00766A22">
              <w:rPr>
                <w:rFonts w:asciiTheme="minorHAnsi" w:hAnsiTheme="minorHAnsi" w:cstheme="minorHAnsi"/>
                <w:lang w:val="en-GB"/>
              </w:rPr>
              <w:t>code</w:t>
            </w:r>
          </w:p>
        </w:tc>
        <w:tc>
          <w:tcPr>
            <w:tcW w:w="8066" w:type="dxa"/>
            <w:shd w:val="clear" w:color="auto" w:fill="auto"/>
          </w:tcPr>
          <w:p w14:paraId="4FD3E8F0" w14:textId="756EC7E3" w:rsidR="00074DC7" w:rsidRPr="00766A22" w:rsidRDefault="00E03F71" w:rsidP="00642B70">
            <w:pPr>
              <w:autoSpaceDE w:val="0"/>
              <w:autoSpaceDN w:val="0"/>
              <w:adjustRightInd w:val="0"/>
              <w:spacing w:after="240"/>
              <w:rPr>
                <w:rFonts w:cstheme="minorHAnsi"/>
                <w:bCs/>
                <w:lang w:val="en-GB"/>
              </w:rPr>
            </w:pPr>
            <w:r w:rsidRPr="00766A22">
              <w:rPr>
                <w:rFonts w:cstheme="minorHAnsi"/>
                <w:bCs/>
                <w:lang w:val="en-GB"/>
              </w:rPr>
              <w:t>COMP5122M</w:t>
            </w:r>
          </w:p>
        </w:tc>
      </w:tr>
      <w:tr w:rsidR="00074DC7" w:rsidRPr="00766A22" w14:paraId="7BE36735" w14:textId="77777777" w:rsidTr="00AA1512">
        <w:tc>
          <w:tcPr>
            <w:tcW w:w="2802" w:type="dxa"/>
            <w:shd w:val="clear" w:color="auto" w:fill="E7E6E6" w:themeFill="background2"/>
          </w:tcPr>
          <w:p w14:paraId="74983AC5" w14:textId="77777777" w:rsidR="00074DC7" w:rsidRPr="00766A22" w:rsidRDefault="00074DC7" w:rsidP="00E77406">
            <w:pPr>
              <w:pStyle w:val="Heading3"/>
              <w:rPr>
                <w:rFonts w:asciiTheme="minorHAnsi" w:hAnsiTheme="minorHAnsi" w:cstheme="minorHAnsi"/>
                <w:lang w:val="en-GB"/>
              </w:rPr>
            </w:pPr>
            <w:r w:rsidRPr="00766A22">
              <w:rPr>
                <w:rFonts w:asciiTheme="minorHAnsi" w:hAnsiTheme="minorHAnsi" w:cstheme="minorHAnsi"/>
                <w:lang w:val="en-GB"/>
              </w:rPr>
              <w:t>Assignment title</w:t>
            </w:r>
          </w:p>
        </w:tc>
        <w:tc>
          <w:tcPr>
            <w:tcW w:w="8066" w:type="dxa"/>
            <w:shd w:val="clear" w:color="auto" w:fill="auto"/>
          </w:tcPr>
          <w:p w14:paraId="0F138BB5" w14:textId="51B04640" w:rsidR="00074DC7" w:rsidRPr="00766A22" w:rsidRDefault="00A37805" w:rsidP="00E03F71">
            <w:pPr>
              <w:autoSpaceDE w:val="0"/>
              <w:autoSpaceDN w:val="0"/>
              <w:adjustRightInd w:val="0"/>
              <w:spacing w:after="240"/>
              <w:rPr>
                <w:rFonts w:cstheme="minorHAnsi"/>
                <w:bCs/>
                <w:lang w:val="en-GB"/>
              </w:rPr>
            </w:pPr>
            <w:r w:rsidRPr="00766A22">
              <w:rPr>
                <w:rFonts w:cstheme="minorHAnsi"/>
                <w:bCs/>
                <w:lang w:val="en-GB"/>
              </w:rPr>
              <w:t xml:space="preserve">Coursework </w:t>
            </w:r>
            <w:r w:rsidR="00E03F71" w:rsidRPr="00766A22">
              <w:rPr>
                <w:rFonts w:cstheme="minorHAnsi"/>
                <w:bCs/>
                <w:lang w:val="en-GB"/>
              </w:rPr>
              <w:t xml:space="preserve">1: </w:t>
            </w:r>
            <w:r w:rsidR="00DA183D">
              <w:rPr>
                <w:rFonts w:cstheme="minorHAnsi"/>
                <w:bCs/>
                <w:lang w:val="en-GB"/>
              </w:rPr>
              <w:t>Understanding Players’ E</w:t>
            </w:r>
            <w:r w:rsidR="00DA183D" w:rsidRPr="00D575EC">
              <w:rPr>
                <w:lang w:val="en-GB"/>
              </w:rPr>
              <w:t xml:space="preserve">nvironmental </w:t>
            </w:r>
            <w:r w:rsidR="00DA183D">
              <w:rPr>
                <w:lang w:val="en-GB"/>
              </w:rPr>
              <w:t>P</w:t>
            </w:r>
            <w:r w:rsidR="00DA183D" w:rsidRPr="00D575EC">
              <w:rPr>
                <w:lang w:val="en-GB"/>
              </w:rPr>
              <w:t>erception</w:t>
            </w:r>
            <w:r w:rsidR="00E03F71" w:rsidRPr="00766A22">
              <w:rPr>
                <w:rFonts w:cstheme="minorHAnsi"/>
                <w:bCs/>
                <w:lang w:val="en-GB"/>
              </w:rPr>
              <w:t xml:space="preserve"> in </w:t>
            </w:r>
            <w:r w:rsidR="00DA183D">
              <w:rPr>
                <w:rFonts w:cstheme="minorHAnsi"/>
                <w:bCs/>
                <w:lang w:val="en-GB"/>
              </w:rPr>
              <w:t>a</w:t>
            </w:r>
            <w:r w:rsidR="00E03F71" w:rsidRPr="00766A22">
              <w:rPr>
                <w:rFonts w:cstheme="minorHAnsi"/>
                <w:bCs/>
                <w:lang w:val="en-GB"/>
              </w:rPr>
              <w:t xml:space="preserve"> Game Environment</w:t>
            </w:r>
          </w:p>
        </w:tc>
      </w:tr>
      <w:tr w:rsidR="00074DC7" w:rsidRPr="00766A22" w14:paraId="7FFA6744" w14:textId="77777777" w:rsidTr="00AA1512">
        <w:tc>
          <w:tcPr>
            <w:tcW w:w="2802" w:type="dxa"/>
            <w:shd w:val="clear" w:color="auto" w:fill="E7E6E6" w:themeFill="background2"/>
          </w:tcPr>
          <w:p w14:paraId="5DFB4EE5" w14:textId="77777777" w:rsidR="00074DC7" w:rsidRPr="00766A22" w:rsidRDefault="00074DC7" w:rsidP="00E77406">
            <w:pPr>
              <w:pStyle w:val="Heading3"/>
              <w:rPr>
                <w:rFonts w:asciiTheme="minorHAnsi" w:hAnsiTheme="minorHAnsi" w:cstheme="minorHAnsi"/>
                <w:lang w:val="en-GB"/>
              </w:rPr>
            </w:pPr>
            <w:r w:rsidRPr="00766A22">
              <w:rPr>
                <w:rFonts w:asciiTheme="minorHAnsi" w:hAnsiTheme="minorHAnsi" w:cstheme="minorHAnsi"/>
                <w:lang w:val="en-GB"/>
              </w:rPr>
              <w:t>Assignment type and description</w:t>
            </w:r>
          </w:p>
        </w:tc>
        <w:tc>
          <w:tcPr>
            <w:tcW w:w="8066" w:type="dxa"/>
            <w:shd w:val="clear" w:color="auto" w:fill="auto"/>
          </w:tcPr>
          <w:p w14:paraId="0D0E7DBD" w14:textId="79C6F767" w:rsidR="00074DC7" w:rsidRPr="00766A22" w:rsidRDefault="00E03F71" w:rsidP="00642B70">
            <w:pPr>
              <w:autoSpaceDE w:val="0"/>
              <w:autoSpaceDN w:val="0"/>
              <w:adjustRightInd w:val="0"/>
              <w:spacing w:after="240"/>
              <w:rPr>
                <w:rFonts w:cstheme="minorHAnsi"/>
                <w:bCs/>
                <w:lang w:val="en-GB"/>
              </w:rPr>
            </w:pPr>
            <w:r w:rsidRPr="00766A22">
              <w:rPr>
                <w:rFonts w:cstheme="minorHAnsi"/>
                <w:bCs/>
                <w:lang w:val="en-GB"/>
              </w:rPr>
              <w:t>Assignment</w:t>
            </w:r>
          </w:p>
        </w:tc>
      </w:tr>
      <w:tr w:rsidR="00EE2B93" w:rsidRPr="00766A22" w14:paraId="7E803D78" w14:textId="77777777" w:rsidTr="00AA1512">
        <w:tc>
          <w:tcPr>
            <w:tcW w:w="2802" w:type="dxa"/>
            <w:shd w:val="clear" w:color="auto" w:fill="E7E6E6" w:themeFill="background2"/>
          </w:tcPr>
          <w:p w14:paraId="4B28935A" w14:textId="3A03FB77" w:rsidR="00EE2B93" w:rsidRPr="00766A22" w:rsidRDefault="00EE2B93" w:rsidP="00E77406">
            <w:pPr>
              <w:pStyle w:val="Heading3"/>
              <w:rPr>
                <w:rFonts w:asciiTheme="minorHAnsi" w:hAnsiTheme="minorHAnsi" w:cstheme="minorHAnsi"/>
                <w:lang w:val="en-GB"/>
              </w:rPr>
            </w:pPr>
            <w:r w:rsidRPr="00766A22">
              <w:rPr>
                <w:rFonts w:asciiTheme="minorHAnsi" w:hAnsiTheme="minorHAnsi" w:cstheme="minorHAnsi"/>
                <w:lang w:val="en-GB"/>
              </w:rPr>
              <w:t>Rationale</w:t>
            </w:r>
          </w:p>
        </w:tc>
        <w:tc>
          <w:tcPr>
            <w:tcW w:w="8066" w:type="dxa"/>
            <w:shd w:val="clear" w:color="auto" w:fill="auto"/>
          </w:tcPr>
          <w:p w14:paraId="6EA9ADDF" w14:textId="59B10112" w:rsidR="00EE2B93" w:rsidRPr="00766A22" w:rsidRDefault="00A37805" w:rsidP="00A37805">
            <w:pPr>
              <w:rPr>
                <w:color w:val="FF0000"/>
                <w:lang w:val="en-GB"/>
              </w:rPr>
            </w:pPr>
            <w:r w:rsidRPr="00766A22">
              <w:rPr>
                <w:lang w:val="en-GB"/>
              </w:rPr>
              <w:t xml:space="preserve">To learn how to </w:t>
            </w:r>
            <w:r w:rsidR="00E03F71" w:rsidRPr="00766A22">
              <w:rPr>
                <w:lang w:val="en-GB"/>
              </w:rPr>
              <w:t>analyse data and communicate your findings</w:t>
            </w:r>
            <w:r w:rsidRPr="00766A22">
              <w:rPr>
                <w:lang w:val="en-GB"/>
              </w:rPr>
              <w:t>.</w:t>
            </w:r>
          </w:p>
        </w:tc>
      </w:tr>
      <w:tr w:rsidR="00074DC7" w:rsidRPr="00766A22" w14:paraId="6073B9DD" w14:textId="77777777" w:rsidTr="00AA1512">
        <w:tc>
          <w:tcPr>
            <w:tcW w:w="2802" w:type="dxa"/>
            <w:shd w:val="clear" w:color="auto" w:fill="E7E6E6" w:themeFill="background2"/>
          </w:tcPr>
          <w:p w14:paraId="445890F7" w14:textId="2D857081" w:rsidR="00074DC7" w:rsidRPr="00766A22" w:rsidRDefault="00074DC7" w:rsidP="00E77406">
            <w:pPr>
              <w:pStyle w:val="Heading3"/>
              <w:rPr>
                <w:rFonts w:asciiTheme="minorHAnsi" w:hAnsiTheme="minorHAnsi" w:cstheme="minorHAnsi"/>
                <w:lang w:val="en-GB"/>
              </w:rPr>
            </w:pPr>
            <w:r w:rsidRPr="00766A22">
              <w:rPr>
                <w:rFonts w:asciiTheme="minorHAnsi" w:hAnsiTheme="minorHAnsi" w:cstheme="minorHAnsi"/>
                <w:lang w:val="en-GB"/>
              </w:rPr>
              <w:t>Word limit and guidance</w:t>
            </w:r>
          </w:p>
        </w:tc>
        <w:tc>
          <w:tcPr>
            <w:tcW w:w="8066" w:type="dxa"/>
            <w:shd w:val="clear" w:color="auto" w:fill="auto"/>
          </w:tcPr>
          <w:p w14:paraId="14BE37EA" w14:textId="7DF4AAA8" w:rsidR="00074DC7" w:rsidRPr="00766A22" w:rsidRDefault="00E03F71" w:rsidP="00642B70">
            <w:pPr>
              <w:autoSpaceDE w:val="0"/>
              <w:autoSpaceDN w:val="0"/>
              <w:adjustRightInd w:val="0"/>
              <w:spacing w:after="240"/>
              <w:rPr>
                <w:rFonts w:cstheme="minorHAnsi"/>
                <w:bCs/>
                <w:lang w:val="en-GB"/>
              </w:rPr>
            </w:pPr>
            <w:r w:rsidRPr="00766A22">
              <w:rPr>
                <w:rFonts w:cstheme="minorHAnsi"/>
                <w:bCs/>
                <w:lang w:val="en-GB"/>
              </w:rPr>
              <w:t xml:space="preserve">The report has a limit of eight pages and should be written single-spaced in an 11 </w:t>
            </w:r>
            <w:proofErr w:type="spellStart"/>
            <w:r w:rsidRPr="00766A22">
              <w:rPr>
                <w:rFonts w:cstheme="minorHAnsi"/>
                <w:bCs/>
                <w:lang w:val="en-GB"/>
              </w:rPr>
              <w:t>pt</w:t>
            </w:r>
            <w:proofErr w:type="spellEnd"/>
            <w:r w:rsidRPr="00766A22">
              <w:rPr>
                <w:rFonts w:cstheme="minorHAnsi"/>
                <w:bCs/>
                <w:lang w:val="en-GB"/>
              </w:rPr>
              <w:t xml:space="preserve"> font (or larger).</w:t>
            </w:r>
          </w:p>
        </w:tc>
      </w:tr>
      <w:tr w:rsidR="00074DC7" w:rsidRPr="00766A22" w14:paraId="51E159D0" w14:textId="77777777" w:rsidTr="00AA1512">
        <w:tc>
          <w:tcPr>
            <w:tcW w:w="2802" w:type="dxa"/>
            <w:shd w:val="clear" w:color="auto" w:fill="E7E6E6" w:themeFill="background2"/>
          </w:tcPr>
          <w:p w14:paraId="52AE336B" w14:textId="77777777" w:rsidR="00074DC7" w:rsidRPr="00766A22" w:rsidRDefault="00074DC7" w:rsidP="00E77406">
            <w:pPr>
              <w:pStyle w:val="Heading3"/>
              <w:rPr>
                <w:rFonts w:asciiTheme="minorHAnsi" w:hAnsiTheme="minorHAnsi" w:cstheme="minorHAnsi"/>
                <w:lang w:val="en-GB"/>
              </w:rPr>
            </w:pPr>
            <w:r w:rsidRPr="00766A22">
              <w:rPr>
                <w:rFonts w:asciiTheme="minorHAnsi" w:hAnsiTheme="minorHAnsi" w:cstheme="minorHAnsi"/>
                <w:lang w:val="en-GB"/>
              </w:rPr>
              <w:t>Weighting</w:t>
            </w:r>
          </w:p>
        </w:tc>
        <w:tc>
          <w:tcPr>
            <w:tcW w:w="8066" w:type="dxa"/>
            <w:shd w:val="clear" w:color="auto" w:fill="auto"/>
          </w:tcPr>
          <w:p w14:paraId="7FF76B6E" w14:textId="3B8D5857" w:rsidR="00074DC7" w:rsidRPr="00766A22" w:rsidRDefault="00A37805" w:rsidP="00642B70">
            <w:pPr>
              <w:autoSpaceDE w:val="0"/>
              <w:autoSpaceDN w:val="0"/>
              <w:adjustRightInd w:val="0"/>
              <w:spacing w:after="240"/>
              <w:rPr>
                <w:rFonts w:cstheme="minorHAnsi"/>
                <w:bCs/>
                <w:lang w:val="en-GB"/>
              </w:rPr>
            </w:pPr>
            <w:r w:rsidRPr="00766A22">
              <w:rPr>
                <w:rFonts w:cstheme="minorHAnsi"/>
                <w:bCs/>
                <w:lang w:val="en-GB"/>
              </w:rPr>
              <w:t>50%</w:t>
            </w:r>
          </w:p>
        </w:tc>
      </w:tr>
      <w:tr w:rsidR="00074DC7" w:rsidRPr="00766A22" w14:paraId="4D5399A9" w14:textId="77777777" w:rsidTr="00AA1512">
        <w:tc>
          <w:tcPr>
            <w:tcW w:w="2802" w:type="dxa"/>
            <w:shd w:val="clear" w:color="auto" w:fill="E7E6E6" w:themeFill="background2"/>
          </w:tcPr>
          <w:p w14:paraId="4D3F6E55" w14:textId="28A93D5A" w:rsidR="00074DC7" w:rsidRPr="00766A22" w:rsidRDefault="0091417D" w:rsidP="00E77406">
            <w:pPr>
              <w:pStyle w:val="Heading3"/>
              <w:rPr>
                <w:rFonts w:asciiTheme="minorHAnsi" w:hAnsiTheme="minorHAnsi" w:cstheme="minorHAnsi"/>
                <w:lang w:val="en-GB"/>
              </w:rPr>
            </w:pPr>
            <w:r w:rsidRPr="00766A22">
              <w:rPr>
                <w:rFonts w:asciiTheme="minorHAnsi" w:hAnsiTheme="minorHAnsi" w:cstheme="minorHAnsi"/>
                <w:lang w:val="en-GB"/>
              </w:rPr>
              <w:t>Submission deadline</w:t>
            </w:r>
          </w:p>
        </w:tc>
        <w:tc>
          <w:tcPr>
            <w:tcW w:w="8066" w:type="dxa"/>
            <w:shd w:val="clear" w:color="auto" w:fill="auto"/>
          </w:tcPr>
          <w:p w14:paraId="157890B1" w14:textId="4D8E6232" w:rsidR="00074DC7" w:rsidRPr="00766A22" w:rsidRDefault="00A37805" w:rsidP="00E03F71">
            <w:pPr>
              <w:autoSpaceDE w:val="0"/>
              <w:autoSpaceDN w:val="0"/>
              <w:adjustRightInd w:val="0"/>
              <w:spacing w:after="240"/>
              <w:rPr>
                <w:rFonts w:cstheme="minorHAnsi"/>
                <w:bCs/>
                <w:lang w:val="en-GB"/>
              </w:rPr>
            </w:pPr>
            <w:r w:rsidRPr="00766A22">
              <w:rPr>
                <w:rFonts w:cstheme="minorHAnsi"/>
                <w:bCs/>
                <w:lang w:val="en-GB"/>
              </w:rPr>
              <w:t>10am</w:t>
            </w:r>
            <w:r w:rsidR="00172CD3" w:rsidRPr="00766A22">
              <w:rPr>
                <w:rFonts w:cstheme="minorHAnsi"/>
                <w:bCs/>
                <w:lang w:val="en-GB"/>
              </w:rPr>
              <w:t>,</w:t>
            </w:r>
            <w:r w:rsidRPr="00766A22">
              <w:rPr>
                <w:rFonts w:cstheme="minorHAnsi"/>
                <w:bCs/>
                <w:lang w:val="en-GB"/>
              </w:rPr>
              <w:t xml:space="preserve"> </w:t>
            </w:r>
            <w:r w:rsidR="00E03F71" w:rsidRPr="00766A22">
              <w:rPr>
                <w:rFonts w:cstheme="minorHAnsi"/>
                <w:bCs/>
                <w:lang w:val="en-GB"/>
              </w:rPr>
              <w:t>Wed</w:t>
            </w:r>
            <w:r w:rsidRPr="00766A22">
              <w:rPr>
                <w:rFonts w:cstheme="minorHAnsi"/>
                <w:bCs/>
                <w:lang w:val="en-GB"/>
              </w:rPr>
              <w:t xml:space="preserve"> </w:t>
            </w:r>
            <w:r w:rsidR="00E03F71" w:rsidRPr="00766A22">
              <w:rPr>
                <w:rFonts w:cstheme="minorHAnsi"/>
                <w:bCs/>
                <w:lang w:val="en-GB"/>
              </w:rPr>
              <w:t>6</w:t>
            </w:r>
            <w:r w:rsidRPr="00766A22">
              <w:rPr>
                <w:rFonts w:cstheme="minorHAnsi"/>
                <w:bCs/>
                <w:lang w:val="en-GB"/>
              </w:rPr>
              <w:t>th Dec 2023</w:t>
            </w:r>
          </w:p>
        </w:tc>
      </w:tr>
      <w:tr w:rsidR="00074DC7" w:rsidRPr="00766A22" w14:paraId="3AA9CF79" w14:textId="77777777" w:rsidTr="00AA1512">
        <w:tc>
          <w:tcPr>
            <w:tcW w:w="2802" w:type="dxa"/>
            <w:shd w:val="clear" w:color="auto" w:fill="E7E6E6" w:themeFill="background2"/>
          </w:tcPr>
          <w:p w14:paraId="1B3ACD8D" w14:textId="77777777" w:rsidR="00074DC7" w:rsidRPr="00766A22" w:rsidRDefault="00074DC7" w:rsidP="00E77406">
            <w:pPr>
              <w:pStyle w:val="Heading3"/>
              <w:rPr>
                <w:rFonts w:asciiTheme="minorHAnsi" w:hAnsiTheme="minorHAnsi" w:cstheme="minorHAnsi"/>
                <w:lang w:val="en-GB"/>
              </w:rPr>
            </w:pPr>
            <w:r w:rsidRPr="00766A22">
              <w:rPr>
                <w:rFonts w:asciiTheme="minorHAnsi" w:hAnsiTheme="minorHAnsi" w:cstheme="minorHAnsi"/>
                <w:lang w:val="en-GB"/>
              </w:rPr>
              <w:t>Submission method</w:t>
            </w:r>
          </w:p>
        </w:tc>
        <w:tc>
          <w:tcPr>
            <w:tcW w:w="8066" w:type="dxa"/>
            <w:shd w:val="clear" w:color="auto" w:fill="auto"/>
          </w:tcPr>
          <w:p w14:paraId="39EC55F1" w14:textId="40744B4A" w:rsidR="00074DC7" w:rsidRPr="00766A22" w:rsidRDefault="00A37805" w:rsidP="00642B70">
            <w:pPr>
              <w:autoSpaceDE w:val="0"/>
              <w:autoSpaceDN w:val="0"/>
              <w:adjustRightInd w:val="0"/>
              <w:spacing w:after="240"/>
              <w:rPr>
                <w:rFonts w:cstheme="minorHAnsi"/>
                <w:bCs/>
                <w:lang w:val="en-GB"/>
              </w:rPr>
            </w:pPr>
            <w:r w:rsidRPr="00766A22">
              <w:rPr>
                <w:rFonts w:cstheme="minorHAnsi"/>
                <w:bCs/>
                <w:lang w:val="en-GB"/>
              </w:rPr>
              <w:t>Via Minerva</w:t>
            </w:r>
          </w:p>
        </w:tc>
      </w:tr>
      <w:tr w:rsidR="00074DC7" w:rsidRPr="00766A22" w14:paraId="2E7F4D6D" w14:textId="77777777" w:rsidTr="00AA1512">
        <w:tc>
          <w:tcPr>
            <w:tcW w:w="2802" w:type="dxa"/>
            <w:shd w:val="clear" w:color="auto" w:fill="E7E6E6" w:themeFill="background2"/>
          </w:tcPr>
          <w:p w14:paraId="1F893564" w14:textId="77777777" w:rsidR="00074DC7" w:rsidRPr="00766A22" w:rsidRDefault="00074DC7" w:rsidP="00E77406">
            <w:pPr>
              <w:pStyle w:val="Heading3"/>
              <w:rPr>
                <w:rFonts w:asciiTheme="minorHAnsi" w:hAnsiTheme="minorHAnsi" w:cstheme="minorHAnsi"/>
                <w:lang w:val="en-GB"/>
              </w:rPr>
            </w:pPr>
            <w:r w:rsidRPr="00766A22">
              <w:rPr>
                <w:rFonts w:asciiTheme="minorHAnsi" w:hAnsiTheme="minorHAnsi" w:cstheme="minorHAnsi"/>
                <w:lang w:val="en-GB"/>
              </w:rPr>
              <w:t>Feedback provision</w:t>
            </w:r>
          </w:p>
        </w:tc>
        <w:tc>
          <w:tcPr>
            <w:tcW w:w="8066" w:type="dxa"/>
            <w:shd w:val="clear" w:color="auto" w:fill="auto"/>
          </w:tcPr>
          <w:p w14:paraId="6DD20E66" w14:textId="250BF746" w:rsidR="00074DC7" w:rsidRPr="00766A22" w:rsidRDefault="00A37805" w:rsidP="00642B70">
            <w:pPr>
              <w:autoSpaceDE w:val="0"/>
              <w:autoSpaceDN w:val="0"/>
              <w:adjustRightInd w:val="0"/>
              <w:spacing w:after="240"/>
              <w:rPr>
                <w:rFonts w:cstheme="minorHAnsi"/>
                <w:bCs/>
                <w:lang w:val="en-GB"/>
              </w:rPr>
            </w:pPr>
            <w:r w:rsidRPr="00766A22">
              <w:rPr>
                <w:lang w:val="en-GB"/>
              </w:rPr>
              <w:t>Marks and feedback will be returned via Minerva.</w:t>
            </w:r>
          </w:p>
        </w:tc>
      </w:tr>
      <w:tr w:rsidR="00074DC7" w:rsidRPr="00766A22" w14:paraId="39CF8186" w14:textId="77777777" w:rsidTr="00AA1512">
        <w:tc>
          <w:tcPr>
            <w:tcW w:w="2802" w:type="dxa"/>
            <w:shd w:val="clear" w:color="auto" w:fill="E7E6E6" w:themeFill="background2"/>
          </w:tcPr>
          <w:p w14:paraId="64CA1780" w14:textId="77777777" w:rsidR="00074DC7" w:rsidRPr="00766A22" w:rsidRDefault="00074DC7" w:rsidP="00E77406">
            <w:pPr>
              <w:pStyle w:val="Heading3"/>
              <w:rPr>
                <w:rFonts w:asciiTheme="minorHAnsi" w:hAnsiTheme="minorHAnsi" w:cstheme="minorHAnsi"/>
                <w:lang w:val="en-GB"/>
              </w:rPr>
            </w:pPr>
            <w:r w:rsidRPr="00766A22">
              <w:rPr>
                <w:rFonts w:asciiTheme="minorHAnsi" w:hAnsiTheme="minorHAnsi" w:cstheme="minorHAnsi"/>
                <w:lang w:val="en-GB"/>
              </w:rPr>
              <w:t>Lea</w:t>
            </w:r>
            <w:r w:rsidR="00395BB0" w:rsidRPr="00766A22">
              <w:rPr>
                <w:rFonts w:asciiTheme="minorHAnsi" w:hAnsiTheme="minorHAnsi" w:cstheme="minorHAnsi"/>
                <w:lang w:val="en-GB"/>
              </w:rPr>
              <w:t>r</w:t>
            </w:r>
            <w:r w:rsidRPr="00766A22">
              <w:rPr>
                <w:rFonts w:asciiTheme="minorHAnsi" w:hAnsiTheme="minorHAnsi" w:cstheme="minorHAnsi"/>
                <w:lang w:val="en-GB"/>
              </w:rPr>
              <w:t>ning outcomes assessed</w:t>
            </w:r>
          </w:p>
        </w:tc>
        <w:tc>
          <w:tcPr>
            <w:tcW w:w="8066" w:type="dxa"/>
            <w:shd w:val="clear" w:color="auto" w:fill="auto"/>
          </w:tcPr>
          <w:p w14:paraId="4BC761B5" w14:textId="77777777" w:rsidR="00E03F71" w:rsidRPr="00766A22" w:rsidRDefault="00E03F71" w:rsidP="00A37805">
            <w:pPr>
              <w:autoSpaceDE w:val="0"/>
              <w:autoSpaceDN w:val="0"/>
              <w:adjustRightInd w:val="0"/>
              <w:spacing w:after="240"/>
              <w:rPr>
                <w:rFonts w:cstheme="minorHAnsi"/>
                <w:bCs/>
                <w:lang w:val="en-GB"/>
              </w:rPr>
            </w:pPr>
            <w:r w:rsidRPr="00766A22">
              <w:rPr>
                <w:rFonts w:cstheme="minorHAnsi"/>
                <w:bCs/>
                <w:lang w:val="en-GB"/>
              </w:rPr>
              <w:t>Understand the work of a data scientist;</w:t>
            </w:r>
          </w:p>
          <w:p w14:paraId="584A8E7F" w14:textId="77777777" w:rsidR="00E03F71" w:rsidRPr="00766A22" w:rsidRDefault="00E03F71" w:rsidP="00A37805">
            <w:pPr>
              <w:autoSpaceDE w:val="0"/>
              <w:autoSpaceDN w:val="0"/>
              <w:adjustRightInd w:val="0"/>
              <w:spacing w:after="240"/>
              <w:rPr>
                <w:rFonts w:cstheme="minorHAnsi"/>
                <w:bCs/>
                <w:lang w:val="en-GB"/>
              </w:rPr>
            </w:pPr>
            <w:r w:rsidRPr="00766A22">
              <w:rPr>
                <w:rFonts w:cstheme="minorHAnsi"/>
                <w:bCs/>
                <w:lang w:val="en-GB"/>
              </w:rPr>
              <w:t>Understand how to acquire, link and investigate the quality of data;</w:t>
            </w:r>
          </w:p>
          <w:p w14:paraId="37F47F96" w14:textId="17702680" w:rsidR="00074DC7" w:rsidRPr="00766A22" w:rsidRDefault="00E03F71" w:rsidP="00A37805">
            <w:pPr>
              <w:autoSpaceDE w:val="0"/>
              <w:autoSpaceDN w:val="0"/>
              <w:adjustRightInd w:val="0"/>
              <w:spacing w:after="240"/>
              <w:rPr>
                <w:rFonts w:cstheme="minorHAnsi"/>
                <w:bCs/>
                <w:lang w:val="en-GB"/>
              </w:rPr>
            </w:pPr>
            <w:r w:rsidRPr="00766A22">
              <w:rPr>
                <w:rFonts w:cstheme="minorHAnsi"/>
                <w:bCs/>
                <w:lang w:val="en-GB"/>
              </w:rPr>
              <w:t>Apply problem-solving skills to effectively analyse data and communicate findings for a given application scenario.</w:t>
            </w:r>
          </w:p>
        </w:tc>
      </w:tr>
      <w:tr w:rsidR="00074DC7" w:rsidRPr="00766A22" w14:paraId="240E93D7" w14:textId="77777777" w:rsidTr="00AA1512">
        <w:tc>
          <w:tcPr>
            <w:tcW w:w="2802" w:type="dxa"/>
            <w:shd w:val="clear" w:color="auto" w:fill="E7E6E6" w:themeFill="background2"/>
          </w:tcPr>
          <w:p w14:paraId="68A8B7F6" w14:textId="1C76F4CA" w:rsidR="00074DC7" w:rsidRPr="00766A22" w:rsidRDefault="00074DC7" w:rsidP="00E77406">
            <w:pPr>
              <w:pStyle w:val="Heading3"/>
              <w:rPr>
                <w:rFonts w:asciiTheme="minorHAnsi" w:hAnsiTheme="minorHAnsi" w:cstheme="minorHAnsi"/>
                <w:lang w:val="en-GB"/>
              </w:rPr>
            </w:pPr>
            <w:r w:rsidRPr="00766A22">
              <w:rPr>
                <w:rFonts w:asciiTheme="minorHAnsi" w:hAnsiTheme="minorHAnsi" w:cstheme="minorHAnsi"/>
                <w:lang w:val="en-GB"/>
              </w:rPr>
              <w:t xml:space="preserve">Module </w:t>
            </w:r>
            <w:r w:rsidR="0091417D" w:rsidRPr="00766A22">
              <w:rPr>
                <w:rFonts w:asciiTheme="minorHAnsi" w:hAnsiTheme="minorHAnsi" w:cstheme="minorHAnsi"/>
                <w:lang w:val="en-GB"/>
              </w:rPr>
              <w:t>lead</w:t>
            </w:r>
            <w:r w:rsidR="00AA1512" w:rsidRPr="00766A22">
              <w:rPr>
                <w:rFonts w:asciiTheme="minorHAnsi" w:hAnsiTheme="minorHAnsi" w:cstheme="minorHAnsi"/>
                <w:lang w:val="en-GB"/>
              </w:rPr>
              <w:t>er</w:t>
            </w:r>
          </w:p>
        </w:tc>
        <w:tc>
          <w:tcPr>
            <w:tcW w:w="8066" w:type="dxa"/>
            <w:shd w:val="clear" w:color="auto" w:fill="auto"/>
          </w:tcPr>
          <w:p w14:paraId="2BA640BE" w14:textId="7062FDA5" w:rsidR="00074DC7" w:rsidRPr="00766A22" w:rsidRDefault="00D348B9" w:rsidP="00642B70">
            <w:pPr>
              <w:autoSpaceDE w:val="0"/>
              <w:autoSpaceDN w:val="0"/>
              <w:adjustRightInd w:val="0"/>
              <w:spacing w:after="240"/>
              <w:rPr>
                <w:rFonts w:cstheme="minorHAnsi"/>
                <w:bCs/>
                <w:lang w:val="en-GB"/>
              </w:rPr>
            </w:pPr>
            <w:r w:rsidRPr="00766A22">
              <w:rPr>
                <w:rFonts w:cstheme="minorHAnsi"/>
                <w:bCs/>
                <w:lang w:val="en-GB"/>
              </w:rPr>
              <w:t>Roy Ruddle</w:t>
            </w:r>
          </w:p>
        </w:tc>
      </w:tr>
      <w:tr w:rsidR="00074DC7" w:rsidRPr="00766A22" w14:paraId="0039D48F" w14:textId="77777777" w:rsidTr="00AA1512">
        <w:tc>
          <w:tcPr>
            <w:tcW w:w="2802" w:type="dxa"/>
            <w:shd w:val="clear" w:color="auto" w:fill="E7E6E6" w:themeFill="background2"/>
          </w:tcPr>
          <w:p w14:paraId="5E4A5846" w14:textId="3ECC778E" w:rsidR="00074DC7" w:rsidRPr="00766A22" w:rsidRDefault="00EE2B93" w:rsidP="00E77406">
            <w:pPr>
              <w:pStyle w:val="Heading3"/>
              <w:rPr>
                <w:rFonts w:asciiTheme="minorHAnsi" w:hAnsiTheme="minorHAnsi" w:cstheme="minorHAnsi"/>
                <w:lang w:val="en-GB"/>
              </w:rPr>
            </w:pPr>
            <w:r w:rsidRPr="00766A22">
              <w:rPr>
                <w:rFonts w:asciiTheme="minorHAnsi" w:hAnsiTheme="minorHAnsi" w:cstheme="minorHAnsi"/>
                <w:lang w:val="en-GB"/>
              </w:rPr>
              <w:t xml:space="preserve">Other </w:t>
            </w:r>
            <w:r w:rsidR="00074DC7" w:rsidRPr="00766A22">
              <w:rPr>
                <w:rFonts w:asciiTheme="minorHAnsi" w:hAnsiTheme="minorHAnsi" w:cstheme="minorHAnsi"/>
                <w:lang w:val="en-GB"/>
              </w:rPr>
              <w:t>Staff contact</w:t>
            </w:r>
          </w:p>
        </w:tc>
        <w:tc>
          <w:tcPr>
            <w:tcW w:w="8066" w:type="dxa"/>
            <w:shd w:val="clear" w:color="auto" w:fill="auto"/>
          </w:tcPr>
          <w:p w14:paraId="652965F8" w14:textId="231FE465" w:rsidR="00074DC7" w:rsidRPr="00766A22" w:rsidRDefault="00E03F71" w:rsidP="00A37805">
            <w:pPr>
              <w:rPr>
                <w:lang w:val="en-GB"/>
              </w:rPr>
            </w:pPr>
            <w:r w:rsidRPr="00766A22">
              <w:rPr>
                <w:lang w:val="en-GB"/>
              </w:rPr>
              <w:t>Duygu Sarikaya</w:t>
            </w:r>
          </w:p>
        </w:tc>
      </w:tr>
    </w:tbl>
    <w:p w14:paraId="459C0FEC" w14:textId="77777777" w:rsidR="00074DC7" w:rsidRPr="00766A22" w:rsidRDefault="00074DC7" w:rsidP="00074DC7">
      <w:pPr>
        <w:autoSpaceDE w:val="0"/>
        <w:autoSpaceDN w:val="0"/>
        <w:adjustRightInd w:val="0"/>
        <w:rPr>
          <w:rFonts w:ascii="Arial" w:hAnsi="Arial" w:cs="Arial"/>
          <w:lang w:val="en-GB"/>
        </w:rPr>
      </w:pPr>
    </w:p>
    <w:p w14:paraId="02027296" w14:textId="77777777" w:rsidR="0091417D" w:rsidRPr="00766A22" w:rsidRDefault="0091417D">
      <w:pPr>
        <w:rPr>
          <w:rFonts w:ascii="Arial" w:hAnsi="Arial" w:cs="Arial"/>
          <w:b/>
          <w:lang w:val="en-GB"/>
        </w:rPr>
      </w:pPr>
      <w:r w:rsidRPr="00766A22">
        <w:rPr>
          <w:lang w:val="en-GB"/>
        </w:rPr>
        <w:br w:type="page"/>
      </w:r>
    </w:p>
    <w:p w14:paraId="0F1B9D64" w14:textId="1A8FEADF" w:rsidR="00074DC7" w:rsidRPr="00766A22" w:rsidRDefault="0091417D" w:rsidP="0091417D">
      <w:pPr>
        <w:pStyle w:val="Heading3"/>
        <w:rPr>
          <w:rFonts w:asciiTheme="minorHAnsi" w:hAnsiTheme="minorHAnsi" w:cstheme="minorHAnsi"/>
          <w:lang w:val="en-GB"/>
        </w:rPr>
      </w:pPr>
      <w:r w:rsidRPr="00766A22">
        <w:rPr>
          <w:rFonts w:asciiTheme="minorHAnsi" w:hAnsiTheme="minorHAnsi" w:cstheme="minorHAnsi"/>
          <w:lang w:val="en-GB"/>
        </w:rPr>
        <w:lastRenderedPageBreak/>
        <w:t xml:space="preserve">1. </w:t>
      </w:r>
      <w:r w:rsidR="00074DC7" w:rsidRPr="00766A22">
        <w:rPr>
          <w:rFonts w:asciiTheme="minorHAnsi" w:hAnsiTheme="minorHAnsi" w:cstheme="minorHAnsi"/>
          <w:lang w:val="en-GB"/>
        </w:rPr>
        <w:t>Assignment guidance</w:t>
      </w:r>
    </w:p>
    <w:p w14:paraId="73E81BB4" w14:textId="4397FD40" w:rsidR="00395BB0" w:rsidRDefault="00E03F71" w:rsidP="00A37805">
      <w:pPr>
        <w:rPr>
          <w:lang w:val="en-GB"/>
        </w:rPr>
      </w:pPr>
      <w:r w:rsidRPr="00766A22">
        <w:rPr>
          <w:lang w:val="en-GB"/>
        </w:rPr>
        <w:t>The objective is to assess your ability to analyse data and communicate your findings. You need to do this coursework in the groups that are defined on Minerva. A group comprises a maximum of four people.</w:t>
      </w:r>
    </w:p>
    <w:p w14:paraId="2550B556" w14:textId="77777777" w:rsidR="00766A22" w:rsidRDefault="00766A22" w:rsidP="00766A22">
      <w:pPr>
        <w:jc w:val="both"/>
      </w:pPr>
      <w:r w:rsidRPr="00717430">
        <w:rPr>
          <w:b/>
          <w:bCs/>
        </w:rPr>
        <w:t>Animal Crossing: New Horizons (ACNH)</w:t>
      </w:r>
      <w:r>
        <w:t xml:space="preserve"> </w:t>
      </w:r>
      <w:r w:rsidRPr="00F34E84">
        <w:t>is a typical life-simulation game that hit the market in March 2020 when almost everyone around the globe was forced to stay at home. The game was swiftly sold to more than 13.4 million copies in the first six weeks</w:t>
      </w:r>
      <w:r>
        <w:t xml:space="preserve">. </w:t>
      </w:r>
      <w:r w:rsidRPr="00F34E84">
        <w:t xml:space="preserve">When playing ACNH, the players immerse into an idyllic and deserted island with the </w:t>
      </w:r>
      <w:r>
        <w:t>responsibility</w:t>
      </w:r>
      <w:r w:rsidRPr="00F34E84">
        <w:t xml:space="preserve"> of building their island by developing the ecosystem and community. Their daily activities are related to the environment, such as growing flowers, planting fruit, catching fish, snaring bugs, or submitting the fish and bugs to the museum.</w:t>
      </w:r>
    </w:p>
    <w:p w14:paraId="24496009" w14:textId="77777777" w:rsidR="00766A22" w:rsidRDefault="00766A22" w:rsidP="00766A22">
      <w:pPr>
        <w:jc w:val="both"/>
      </w:pPr>
      <w:r>
        <w:rPr>
          <w:noProof/>
          <w:lang w:val="en-IN" w:eastAsia="en-IN"/>
        </w:rPr>
        <w:drawing>
          <wp:inline distT="0" distB="0" distL="0" distR="0" wp14:anchorId="3A1C07CE" wp14:editId="60643F1A">
            <wp:extent cx="5760720" cy="3024704"/>
            <wp:effectExtent l="0" t="0" r="0" b="4445"/>
            <wp:docPr id="943930342" name="Resim 1" descr="Çizgi film, Animasyon, ağaç, bilgisayar oyunu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930342" name="Resim 1" descr="Çizgi film, Animasyon, ağaç, bilgisayar oyunu içeren bir resim&#10;&#10;Açıklama otomatik olarak oluşturuldu"/>
                    <pic:cNvPicPr/>
                  </pic:nvPicPr>
                  <pic:blipFill>
                    <a:blip r:embed="rId11">
                      <a:extLst>
                        <a:ext uri="{28A0092B-C50C-407E-A947-70E740481C1C}">
                          <a14:useLocalDpi xmlns:a14="http://schemas.microsoft.com/office/drawing/2010/main" val="0"/>
                        </a:ext>
                      </a:extLst>
                    </a:blip>
                    <a:stretch>
                      <a:fillRect/>
                    </a:stretch>
                  </pic:blipFill>
                  <pic:spPr>
                    <a:xfrm>
                      <a:off x="0" y="0"/>
                      <a:ext cx="5760720" cy="3024704"/>
                    </a:xfrm>
                    <a:prstGeom prst="rect">
                      <a:avLst/>
                    </a:prstGeom>
                  </pic:spPr>
                </pic:pic>
              </a:graphicData>
            </a:graphic>
          </wp:inline>
        </w:drawing>
      </w:r>
    </w:p>
    <w:p w14:paraId="2DF61129" w14:textId="77777777" w:rsidR="00766A22" w:rsidRDefault="00766A22" w:rsidP="00766A22">
      <w:pPr>
        <w:jc w:val="both"/>
      </w:pPr>
      <w:r>
        <w:t xml:space="preserve">You can watch a teaser of the game here: </w:t>
      </w:r>
      <w:hyperlink r:id="rId12" w:history="1">
        <w:r w:rsidRPr="00717430">
          <w:rPr>
            <w:rStyle w:val="Hyperlink"/>
          </w:rPr>
          <w:t>What Is Animal Crossing: New Horizons? A Guide for the Uninitiated</w:t>
        </w:r>
      </w:hyperlink>
      <w:r>
        <w:t xml:space="preserve"> </w:t>
      </w:r>
    </w:p>
    <w:p w14:paraId="53FD2E35" w14:textId="77777777" w:rsidR="00766A22" w:rsidRDefault="00766A22" w:rsidP="00766A22">
      <w:pPr>
        <w:jc w:val="both"/>
      </w:pPr>
      <w:r>
        <w:t xml:space="preserve">A different and free version of the game is also available as a mobile app: </w:t>
      </w:r>
      <w:hyperlink r:id="rId13" w:history="1">
        <w:r w:rsidRPr="00717430">
          <w:rPr>
            <w:rStyle w:val="Hyperlink"/>
          </w:rPr>
          <w:t>Animal Crossing: Pocket Camp</w:t>
        </w:r>
      </w:hyperlink>
    </w:p>
    <w:p w14:paraId="32E278B4" w14:textId="1F0467F6" w:rsidR="00766A22" w:rsidRDefault="00DA183D" w:rsidP="00766A22">
      <w:pPr>
        <w:jc w:val="both"/>
        <w:rPr>
          <w:b/>
          <w:bCs/>
        </w:rPr>
      </w:pPr>
      <w:r>
        <w:rPr>
          <w:b/>
          <w:bCs/>
        </w:rPr>
        <w:t>Human-centeredness</w:t>
      </w:r>
      <w:r w:rsidR="00766A22" w:rsidRPr="00717430">
        <w:rPr>
          <w:b/>
          <w:bCs/>
        </w:rPr>
        <w:t xml:space="preserve"> and </w:t>
      </w:r>
      <w:r>
        <w:rPr>
          <w:b/>
          <w:bCs/>
        </w:rPr>
        <w:t>human-centric</w:t>
      </w:r>
      <w:r w:rsidR="00766A22" w:rsidRPr="00717430">
        <w:rPr>
          <w:b/>
          <w:bCs/>
        </w:rPr>
        <w:t xml:space="preserve"> attitudes</w:t>
      </w:r>
      <w:r>
        <w:rPr>
          <w:b/>
          <w:bCs/>
        </w:rPr>
        <w:t xml:space="preserve"> in environmental </w:t>
      </w:r>
      <w:r w:rsidR="004E41CF">
        <w:rPr>
          <w:b/>
          <w:bCs/>
        </w:rPr>
        <w:t>ethics</w:t>
      </w:r>
    </w:p>
    <w:p w14:paraId="353D55E0" w14:textId="1DC16BD3" w:rsidR="00766A22" w:rsidRDefault="00DA183D" w:rsidP="00766A22">
      <w:pPr>
        <w:jc w:val="both"/>
      </w:pPr>
      <w:r>
        <w:t xml:space="preserve">Human centric </w:t>
      </w:r>
      <w:r w:rsidR="00766A22">
        <w:t>perspectives</w:t>
      </w:r>
      <w:r>
        <w:t xml:space="preserve"> in environmental ethics</w:t>
      </w:r>
      <w:r w:rsidR="00766A22">
        <w:t xml:space="preserve"> consider the value of non-human beings based on their utilitarian value for humans. For example, White (1967) criticized the </w:t>
      </w:r>
      <w:r>
        <w:t xml:space="preserve">human-centric </w:t>
      </w:r>
      <w:r w:rsidR="004E41CF">
        <w:t>views</w:t>
      </w:r>
      <w:r w:rsidR="00766A22">
        <w:t xml:space="preserve"> for identifying humans as the supreme ruler of nature and its non-human members, contributing to the ecological crisis. It inadequately </w:t>
      </w:r>
      <w:r>
        <w:t>considers</w:t>
      </w:r>
      <w:r w:rsidR="00766A22">
        <w:t xml:space="preserve"> nature and </w:t>
      </w:r>
      <w:r>
        <w:t>fails to acknowledge</w:t>
      </w:r>
      <w:r w:rsidR="00766A22">
        <w:t xml:space="preserve"> the intrinsic values of nonhuman contents like trees and animals</w:t>
      </w:r>
      <w:r w:rsidR="00D575EC">
        <w:t>.</w:t>
      </w:r>
    </w:p>
    <w:p w14:paraId="0A4AABC7" w14:textId="4957C000" w:rsidR="00C7263A" w:rsidRPr="0076095B" w:rsidRDefault="00766A22" w:rsidP="00766A22">
      <w:pPr>
        <w:jc w:val="both"/>
      </w:pPr>
      <w:r>
        <w:t>To predict environmental behaviors</w:t>
      </w:r>
      <w:r w:rsidR="004E41CF">
        <w:t xml:space="preserve"> of humans</w:t>
      </w:r>
      <w:r>
        <w:t xml:space="preserve">, many empirical studies used models such as Wildlife Value Orientations, New Environmental Paradigm (Dunlap et al. 2000), Two Major Environmental Values since values are powerful predictors of attitudes and behaviors. </w:t>
      </w:r>
    </w:p>
    <w:p w14:paraId="5ED96A5C" w14:textId="6C39D527" w:rsidR="00766A22" w:rsidRPr="00717430" w:rsidRDefault="00766A22" w:rsidP="00766A22">
      <w:pPr>
        <w:jc w:val="both"/>
        <w:rPr>
          <w:b/>
          <w:bCs/>
        </w:rPr>
      </w:pPr>
      <w:r w:rsidRPr="00717430">
        <w:rPr>
          <w:b/>
          <w:bCs/>
        </w:rPr>
        <w:t xml:space="preserve">Exploring the correlation between the in-game behaviors of game players and their </w:t>
      </w:r>
      <w:r w:rsidR="004E41CF">
        <w:rPr>
          <w:b/>
          <w:bCs/>
        </w:rPr>
        <w:t>environmental perspectives</w:t>
      </w:r>
    </w:p>
    <w:p w14:paraId="55D221F7" w14:textId="7ED324E8" w:rsidR="00766A22" w:rsidRDefault="00766A22" w:rsidP="00766A22">
      <w:pPr>
        <w:jc w:val="both"/>
      </w:pPr>
      <w:r>
        <w:t xml:space="preserve">The design of ACNH offers an opportunity to explore the correlation between the in-game behaviors of ACNH players and their </w:t>
      </w:r>
      <w:r w:rsidR="004E41CF">
        <w:t>environmental perspectives</w:t>
      </w:r>
      <w:r>
        <w:t xml:space="preserve">. It is a simulation game where players generate and design the environment of their islands within a pre-programmed ‘‘everyday life’’ narrative. Players follow this pre-programmed narrative with the general goal of building and decorating the island. They are involved in </w:t>
      </w:r>
      <w:r>
        <w:lastRenderedPageBreak/>
        <w:t xml:space="preserve">economic activities and human–nature affairs, which resemble those in real life. They collect, create, and sell items (fish, bugs, gold, fruits, etc.) to earn money, pay off mortgages, donate to museums, buy new items, etc. During this process, players </w:t>
      </w:r>
      <w:r w:rsidR="004E41CF">
        <w:t>must</w:t>
      </w:r>
      <w:r>
        <w:t xml:space="preserve"> interact with in-game nature and non-human beings (plants, flowers, fish, bugs) and can engage in both pro-environmental activities and environmentally destructive ones. Players have a certain degree of freedom to create their own storyline, explore ways to upgrade their island, and interact with in-game nature because the missions in Animal Crossing are open-ended, and players are not obliged to do them. </w:t>
      </w:r>
    </w:p>
    <w:p w14:paraId="796DD2B3" w14:textId="1F0F8146" w:rsidR="00766A22" w:rsidRDefault="00766A22" w:rsidP="00766A22">
      <w:pPr>
        <w:jc w:val="both"/>
        <w:rPr>
          <w:i/>
          <w:iCs/>
        </w:rPr>
      </w:pPr>
      <w:r>
        <w:t>Activities such as catching fish and bugs and seeking fossils could be attractive to players because they help earn money fast and are required items if players want to upgrade their museum collection. In ACNH, a player must tap a tree at least three times to cut it down, so the wood can be exploited without cutting down the tree. Therefore, the decision of whether to cut down the tree or not is worth exploring because it can directly link to the nature-destructive behaviors of game players</w:t>
      </w:r>
      <w:r w:rsidRPr="00351650">
        <w:rPr>
          <w:i/>
          <w:iCs/>
        </w:rPr>
        <w:t xml:space="preserve">. We </w:t>
      </w:r>
      <w:r w:rsidRPr="00351650">
        <w:rPr>
          <w:b/>
          <w:bCs/>
          <w:i/>
          <w:iCs/>
        </w:rPr>
        <w:t>hypothesize</w:t>
      </w:r>
      <w:r w:rsidRPr="00351650">
        <w:rPr>
          <w:i/>
          <w:iCs/>
        </w:rPr>
        <w:t xml:space="preserve"> that individuals, who exploit in-game resources such as fish, bugs, and trees more frequently, are more likely to agree with the idea of human </w:t>
      </w:r>
      <w:r w:rsidR="004E41CF">
        <w:rPr>
          <w:i/>
          <w:iCs/>
        </w:rPr>
        <w:t>centeredness</w:t>
      </w:r>
      <w:r w:rsidRPr="00351650">
        <w:rPr>
          <w:i/>
          <w:iCs/>
        </w:rPr>
        <w:t xml:space="preserve"> than individuals who exploit less frequently.</w:t>
      </w:r>
    </w:p>
    <w:p w14:paraId="0539124B" w14:textId="14DED2BB" w:rsidR="00766A22" w:rsidRPr="00351650" w:rsidRDefault="00766A22" w:rsidP="00766A22">
      <w:pPr>
        <w:jc w:val="both"/>
      </w:pPr>
      <w:r>
        <w:t xml:space="preserve">Limitations: We are aware that our hypothesis on in-game activities and attitudes is limited as humans </w:t>
      </w:r>
      <w:r w:rsidR="004E41CF">
        <w:t>can</w:t>
      </w:r>
      <w:r>
        <w:t xml:space="preserve"> separate game</w:t>
      </w:r>
      <w:r w:rsidR="004E41CF">
        <w:t>s</w:t>
      </w:r>
      <w:r>
        <w:t xml:space="preserve"> </w:t>
      </w:r>
      <w:r w:rsidR="004E41CF">
        <w:t>from</w:t>
      </w:r>
      <w:r>
        <w:t xml:space="preserve"> reality, regardless of how well games resemble reality.</w:t>
      </w:r>
    </w:p>
    <w:p w14:paraId="797F850F" w14:textId="77777777" w:rsidR="00766A22" w:rsidRDefault="00766A22" w:rsidP="00766A22">
      <w:pPr>
        <w:jc w:val="both"/>
        <w:rPr>
          <w:b/>
          <w:bCs/>
        </w:rPr>
      </w:pPr>
      <w:r w:rsidRPr="0076095B">
        <w:rPr>
          <w:b/>
          <w:bCs/>
        </w:rPr>
        <w:t>A multinational dataset of game players’ behaviors in a virtual world and environmental</w:t>
      </w:r>
      <w:r>
        <w:rPr>
          <w:b/>
          <w:bCs/>
        </w:rPr>
        <w:t xml:space="preserve"> </w:t>
      </w:r>
      <w:r w:rsidRPr="0076095B">
        <w:rPr>
          <w:b/>
          <w:bCs/>
        </w:rPr>
        <w:t>perceptions</w:t>
      </w:r>
    </w:p>
    <w:p w14:paraId="2C208B09" w14:textId="3FAD20FB" w:rsidR="00766A22" w:rsidRDefault="00766A22" w:rsidP="00766A22">
      <w:pPr>
        <w:jc w:val="both"/>
      </w:pPr>
      <w:r w:rsidRPr="0076095B">
        <w:t xml:space="preserve">The dataset </w:t>
      </w:r>
      <w:r>
        <w:t>(</w:t>
      </w:r>
      <w:proofErr w:type="spellStart"/>
      <w:r>
        <w:t>Vuong</w:t>
      </w:r>
      <w:proofErr w:type="spellEnd"/>
      <w:r>
        <w:t xml:space="preserve"> et al. 2021) </w:t>
      </w:r>
      <w:r w:rsidRPr="0076095B">
        <w:t xml:space="preserve">offers valuable resources regarding environmental </w:t>
      </w:r>
      <w:r w:rsidR="004E41CF">
        <w:t>perception</w:t>
      </w:r>
      <w:r w:rsidRPr="0076095B">
        <w:t xml:space="preserve"> and behaviors in the virtual world of 640 Animal Crossing: New Horizons (ACNH) gameplayers from 29 countries around the globe. The dataset consists of six major categories: 1) socio-demographic profile, 2) COVID-19 concern, 3) environmental perception, 4) game-playing habit, 5) in-game behavior, and 6) game-playing feeling.</w:t>
      </w:r>
      <w:r>
        <w:t xml:space="preserve"> The 12th item in New Ecological Paradigm Scale by Dunlap et al. (2000) is used to measure </w:t>
      </w:r>
      <w:r w:rsidR="00C93BFB">
        <w:t>human-centered</w:t>
      </w:r>
      <w:r>
        <w:t xml:space="preserve"> attitudes of the game players. The players’ attitudes toward the idea of human </w:t>
      </w:r>
      <w:r w:rsidR="004E41CF">
        <w:t>centeredness</w:t>
      </w:r>
      <w:r>
        <w:t xml:space="preserve"> were measured ordinally on a 5-point Likert scale from 1 (strongly d</w:t>
      </w:r>
      <w:r w:rsidR="00C7263A">
        <w:t>isagree) to 5 (strongly agree).</w:t>
      </w:r>
    </w:p>
    <w:p w14:paraId="149EF4F2" w14:textId="54700FC8" w:rsidR="00C7263A" w:rsidRDefault="00C7263A" w:rsidP="00C7263A">
      <w:pPr>
        <w:jc w:val="both"/>
        <w:rPr>
          <w:b/>
          <w:bCs/>
        </w:rPr>
      </w:pPr>
      <w:r>
        <w:rPr>
          <w:b/>
          <w:bCs/>
        </w:rPr>
        <w:t>Dataset</w:t>
      </w:r>
    </w:p>
    <w:p w14:paraId="77829209" w14:textId="3274F420" w:rsidR="00766A22" w:rsidRDefault="00766A22" w:rsidP="00766A22">
      <w:pPr>
        <w:jc w:val="both"/>
      </w:pPr>
      <w:r>
        <w:t xml:space="preserve">The dataset is publicly available for download at </w:t>
      </w:r>
      <w:hyperlink r:id="rId14" w:history="1">
        <w:r w:rsidRPr="00EB21C4">
          <w:rPr>
            <w:rStyle w:val="Hyperlink"/>
          </w:rPr>
          <w:t xml:space="preserve">Science </w:t>
        </w:r>
        <w:r w:rsidRPr="00EB21C4">
          <w:rPr>
            <w:rStyle w:val="Hyperlink"/>
          </w:rPr>
          <w:t>D</w:t>
        </w:r>
        <w:r w:rsidRPr="00EB21C4">
          <w:rPr>
            <w:rStyle w:val="Hyperlink"/>
          </w:rPr>
          <w:t>ata k</w:t>
        </w:r>
      </w:hyperlink>
    </w:p>
    <w:p w14:paraId="67296531" w14:textId="77777777" w:rsidR="00766A22" w:rsidRDefault="00766A22" w:rsidP="00766A22">
      <w:pPr>
        <w:jc w:val="both"/>
      </w:pPr>
      <w:r>
        <w:t xml:space="preserve">You can find more information about the dataset and its collection here: </w:t>
      </w:r>
      <w:hyperlink r:id="rId15" w:history="1">
        <w:r w:rsidRPr="00215E1B">
          <w:rPr>
            <w:rStyle w:val="Hyperlink"/>
          </w:rPr>
          <w:t>A Multinational Data Set of Game Players' Behaviors in a Virtual World and Environmental Perceptions</w:t>
        </w:r>
      </w:hyperlink>
    </w:p>
    <w:p w14:paraId="6613CBB2" w14:textId="0D83E5D2" w:rsidR="00074DC7" w:rsidRPr="00766A22" w:rsidRDefault="0091417D" w:rsidP="00C7263A">
      <w:pPr>
        <w:pStyle w:val="Heading3"/>
        <w:rPr>
          <w:lang w:val="en-GB"/>
        </w:rPr>
      </w:pPr>
      <w:r w:rsidRPr="00766A22">
        <w:rPr>
          <w:lang w:val="en-GB"/>
        </w:rPr>
        <w:t>2. Assessment tasks</w:t>
      </w:r>
    </w:p>
    <w:p w14:paraId="751AE0E8" w14:textId="45980A03" w:rsidR="00E03F71" w:rsidRPr="00766A22" w:rsidRDefault="00E03F71" w:rsidP="00E03F71">
      <w:pPr>
        <w:rPr>
          <w:lang w:val="en-GB"/>
        </w:rPr>
      </w:pPr>
      <w:r w:rsidRPr="00766A22">
        <w:rPr>
          <w:lang w:val="en-GB"/>
        </w:rPr>
        <w:t>Your task</w:t>
      </w:r>
      <w:r w:rsidR="004D21DD">
        <w:rPr>
          <w:lang w:val="en-GB"/>
        </w:rPr>
        <w:t>s are</w:t>
      </w:r>
      <w:r w:rsidRPr="00766A22">
        <w:rPr>
          <w:lang w:val="en-GB"/>
        </w:rPr>
        <w:t>:</w:t>
      </w:r>
    </w:p>
    <w:p w14:paraId="428D6C71" w14:textId="55AF7408" w:rsidR="004D21DD" w:rsidRPr="004D21DD" w:rsidRDefault="004D21DD" w:rsidP="00E03F71">
      <w:pPr>
        <w:pStyle w:val="ListParagraph"/>
        <w:numPr>
          <w:ilvl w:val="0"/>
          <w:numId w:val="6"/>
        </w:numPr>
        <w:spacing w:before="0" w:after="160" w:line="259" w:lineRule="auto"/>
        <w:jc w:val="both"/>
        <w:rPr>
          <w:lang w:val="en-GB"/>
        </w:rPr>
      </w:pPr>
      <w:r w:rsidRPr="5906D6FA">
        <w:rPr>
          <w:rFonts w:cstheme="minorBidi"/>
          <w:b/>
          <w:bCs/>
          <w:lang w:val="en-GB"/>
        </w:rPr>
        <w:t>Data quality</w:t>
      </w:r>
      <w:r w:rsidRPr="5906D6FA">
        <w:rPr>
          <w:rFonts w:cstheme="minorBidi"/>
          <w:lang w:val="en-GB"/>
        </w:rPr>
        <w:t xml:space="preserve">: Thoroughly investigate and describe the data quality issues that are present in the </w:t>
      </w:r>
      <w:r w:rsidR="29A2984E" w:rsidRPr="5906D6FA">
        <w:rPr>
          <w:rFonts w:cstheme="minorBidi"/>
          <w:lang w:val="en-GB"/>
        </w:rPr>
        <w:t xml:space="preserve">whole </w:t>
      </w:r>
      <w:r w:rsidRPr="5906D6FA">
        <w:rPr>
          <w:rFonts w:cstheme="minorBidi"/>
          <w:lang w:val="en-GB"/>
        </w:rPr>
        <w:t>data</w:t>
      </w:r>
      <w:r w:rsidR="00943A63">
        <w:rPr>
          <w:rFonts w:cstheme="minorBidi"/>
          <w:lang w:val="en-GB"/>
        </w:rPr>
        <w:t>set</w:t>
      </w:r>
      <w:r w:rsidRPr="5906D6FA">
        <w:rPr>
          <w:rFonts w:cstheme="minorBidi"/>
          <w:lang w:val="en-GB"/>
        </w:rPr>
        <w:t>.</w:t>
      </w:r>
    </w:p>
    <w:p w14:paraId="0F66A811" w14:textId="77777777" w:rsidR="004D21DD" w:rsidRDefault="004D21DD" w:rsidP="004D21DD">
      <w:pPr>
        <w:pStyle w:val="ListParagraph"/>
        <w:numPr>
          <w:ilvl w:val="0"/>
          <w:numId w:val="6"/>
        </w:numPr>
        <w:spacing w:before="0" w:after="160" w:line="259" w:lineRule="auto"/>
        <w:jc w:val="both"/>
        <w:rPr>
          <w:lang w:val="en-GB"/>
        </w:rPr>
      </w:pPr>
      <w:r w:rsidRPr="5906D6FA">
        <w:rPr>
          <w:rFonts w:cstheme="minorBidi"/>
          <w:b/>
          <w:bCs/>
          <w:lang w:val="en-GB"/>
        </w:rPr>
        <w:t>Detailed analysis:</w:t>
      </w:r>
    </w:p>
    <w:p w14:paraId="0D289FDE" w14:textId="3C032BD6" w:rsidR="00EF6EF9" w:rsidRPr="00943A63" w:rsidRDefault="00E03F71" w:rsidP="00943A63">
      <w:pPr>
        <w:pStyle w:val="ListParagraph"/>
        <w:numPr>
          <w:ilvl w:val="0"/>
          <w:numId w:val="11"/>
        </w:numPr>
        <w:spacing w:before="0" w:after="160" w:line="259" w:lineRule="auto"/>
        <w:ind w:left="1134"/>
        <w:jc w:val="both"/>
        <w:rPr>
          <w:lang w:val="en-GB"/>
        </w:rPr>
      </w:pPr>
      <w:r w:rsidRPr="00943A63">
        <w:rPr>
          <w:lang w:val="en-GB"/>
        </w:rPr>
        <w:t>Do exploratory data analysis</w:t>
      </w:r>
      <w:r w:rsidR="00EF6EF9" w:rsidRPr="00943A63">
        <w:rPr>
          <w:lang w:val="en-GB"/>
        </w:rPr>
        <w:t xml:space="preserve"> to show:</w:t>
      </w:r>
      <w:bookmarkStart w:id="0" w:name="_GoBack"/>
      <w:bookmarkEnd w:id="0"/>
    </w:p>
    <w:p w14:paraId="1F14AA55" w14:textId="221C4A4F" w:rsidR="008F265E" w:rsidRDefault="008F265E" w:rsidP="00943A63">
      <w:pPr>
        <w:pStyle w:val="ListParagraph"/>
        <w:numPr>
          <w:ilvl w:val="2"/>
          <w:numId w:val="13"/>
        </w:numPr>
        <w:spacing w:before="0" w:after="160" w:line="259" w:lineRule="auto"/>
        <w:ind w:left="1418"/>
        <w:jc w:val="both"/>
        <w:rPr>
          <w:lang w:val="en-GB"/>
        </w:rPr>
      </w:pPr>
      <w:r>
        <w:rPr>
          <w:lang w:val="en-GB"/>
        </w:rPr>
        <w:t>Age distribution of the players</w:t>
      </w:r>
    </w:p>
    <w:p w14:paraId="6183F8A1" w14:textId="26CA401D" w:rsidR="008F265E" w:rsidRDefault="00DD58CE" w:rsidP="00943A63">
      <w:pPr>
        <w:pStyle w:val="ListParagraph"/>
        <w:numPr>
          <w:ilvl w:val="2"/>
          <w:numId w:val="13"/>
        </w:numPr>
        <w:spacing w:before="0" w:after="160" w:line="259" w:lineRule="auto"/>
        <w:ind w:left="1418"/>
        <w:jc w:val="both"/>
        <w:rPr>
          <w:lang w:val="en-GB"/>
        </w:rPr>
      </w:pPr>
      <w:r>
        <w:rPr>
          <w:lang w:val="en-GB"/>
        </w:rPr>
        <w:t>The</w:t>
      </w:r>
      <w:r w:rsidR="00E03F71" w:rsidRPr="00766A22">
        <w:rPr>
          <w:lang w:val="en-GB"/>
        </w:rPr>
        <w:t xml:space="preserve"> </w:t>
      </w:r>
      <w:r w:rsidR="00EF6EF9">
        <w:rPr>
          <w:lang w:val="en-GB"/>
        </w:rPr>
        <w:t xml:space="preserve">relationship between the </w:t>
      </w:r>
      <w:r w:rsidR="008F265E" w:rsidRPr="008F265E">
        <w:rPr>
          <w:lang w:val="en-GB"/>
        </w:rPr>
        <w:t xml:space="preserve">biological sex as defined by the dataset </w:t>
      </w:r>
      <w:r w:rsidR="008F265E">
        <w:rPr>
          <w:lang w:val="en-GB"/>
        </w:rPr>
        <w:t>and</w:t>
      </w:r>
      <w:r w:rsidR="00E03F71" w:rsidRPr="00766A22">
        <w:rPr>
          <w:lang w:val="en-GB"/>
        </w:rPr>
        <w:t xml:space="preserve"> </w:t>
      </w:r>
      <w:r w:rsidR="008F265E">
        <w:rPr>
          <w:lang w:val="en-GB"/>
        </w:rPr>
        <w:t xml:space="preserve">the players’ </w:t>
      </w:r>
      <w:r w:rsidR="008F265E" w:rsidRPr="008F265E">
        <w:rPr>
          <w:lang w:val="en-GB"/>
        </w:rPr>
        <w:t xml:space="preserve">environmental </w:t>
      </w:r>
      <w:r w:rsidR="008725D2" w:rsidRPr="008F265E">
        <w:rPr>
          <w:lang w:val="en-GB"/>
        </w:rPr>
        <w:t>perception.</w:t>
      </w:r>
    </w:p>
    <w:p w14:paraId="4B3A2967" w14:textId="5EB90B7A" w:rsidR="00DD58CE" w:rsidRDefault="00DD58CE" w:rsidP="00943A63">
      <w:pPr>
        <w:pStyle w:val="ListParagraph"/>
        <w:numPr>
          <w:ilvl w:val="2"/>
          <w:numId w:val="13"/>
        </w:numPr>
        <w:spacing w:before="0" w:after="160" w:line="259" w:lineRule="auto"/>
        <w:ind w:left="1418"/>
        <w:jc w:val="both"/>
        <w:rPr>
          <w:lang w:val="en-GB"/>
        </w:rPr>
      </w:pPr>
      <w:r>
        <w:rPr>
          <w:lang w:val="en-GB"/>
        </w:rPr>
        <w:t>A comparison of the frequency of the male and female players’ in-game behaviour: cutting down the tree.</w:t>
      </w:r>
    </w:p>
    <w:p w14:paraId="2A07EECF" w14:textId="2B2B87E5" w:rsidR="00DD58CE" w:rsidRPr="00D575EC" w:rsidRDefault="00E03F71" w:rsidP="00943A63">
      <w:pPr>
        <w:pStyle w:val="ListParagraph"/>
        <w:numPr>
          <w:ilvl w:val="0"/>
          <w:numId w:val="11"/>
        </w:numPr>
        <w:spacing w:before="0" w:after="160" w:line="259" w:lineRule="auto"/>
        <w:ind w:left="1134"/>
        <w:jc w:val="both"/>
        <w:rPr>
          <w:lang w:val="en-GB"/>
        </w:rPr>
      </w:pPr>
      <w:r w:rsidRPr="00D575EC">
        <w:rPr>
          <w:lang w:val="en-GB"/>
        </w:rPr>
        <w:t>Identify the most important socio-demographic variables</w:t>
      </w:r>
      <w:r w:rsidR="00DD58CE" w:rsidRPr="00D575EC">
        <w:rPr>
          <w:lang w:val="en-GB"/>
        </w:rPr>
        <w:t xml:space="preserve"> to indicate</w:t>
      </w:r>
      <w:r w:rsidRPr="00D575EC">
        <w:rPr>
          <w:lang w:val="en-GB"/>
        </w:rPr>
        <w:t xml:space="preserve"> </w:t>
      </w:r>
      <w:r w:rsidR="00DD58CE" w:rsidRPr="00D575EC">
        <w:rPr>
          <w:lang w:val="en-GB"/>
        </w:rPr>
        <w:t xml:space="preserve">the environmental perception of the players. </w:t>
      </w:r>
    </w:p>
    <w:p w14:paraId="2A21C3A8" w14:textId="5202BF76" w:rsidR="00074DC7" w:rsidRPr="00D575EC" w:rsidRDefault="00E03F71" w:rsidP="00943A63">
      <w:pPr>
        <w:pStyle w:val="ListParagraph"/>
        <w:numPr>
          <w:ilvl w:val="0"/>
          <w:numId w:val="11"/>
        </w:numPr>
        <w:spacing w:before="0" w:after="160" w:line="259" w:lineRule="auto"/>
        <w:ind w:left="1134"/>
        <w:jc w:val="both"/>
        <w:rPr>
          <w:lang w:val="en-GB"/>
        </w:rPr>
      </w:pPr>
      <w:r w:rsidRPr="00D575EC">
        <w:rPr>
          <w:lang w:val="en-GB"/>
        </w:rPr>
        <w:lastRenderedPageBreak/>
        <w:t xml:space="preserve">Develop a classification model that can be used to predict a player’s </w:t>
      </w:r>
      <w:r w:rsidR="00DD58CE" w:rsidRPr="00D575EC">
        <w:rPr>
          <w:lang w:val="en-GB"/>
        </w:rPr>
        <w:t xml:space="preserve">environmental perception </w:t>
      </w:r>
      <w:r w:rsidRPr="00D575EC">
        <w:rPr>
          <w:lang w:val="en-GB"/>
        </w:rPr>
        <w:t>based on socio-demographic variables</w:t>
      </w:r>
      <w:r w:rsidR="00DD58CE" w:rsidRPr="00D575EC">
        <w:rPr>
          <w:lang w:val="en-GB"/>
        </w:rPr>
        <w:t xml:space="preserve"> only</w:t>
      </w:r>
      <w:r w:rsidRPr="00D575EC">
        <w:rPr>
          <w:lang w:val="en-GB"/>
        </w:rPr>
        <w:t xml:space="preserve">. </w:t>
      </w:r>
      <w:r w:rsidR="00DD58CE" w:rsidRPr="00D575EC">
        <w:rPr>
          <w:lang w:val="en-GB"/>
        </w:rPr>
        <w:t>To</w:t>
      </w:r>
      <w:r w:rsidRPr="00D575EC">
        <w:rPr>
          <w:lang w:val="en-GB"/>
        </w:rPr>
        <w:t xml:space="preserve"> do this, you will need to split the dataset into training (%70), test (%15), and evaluation sets (%15). Evaluate your classification model’s performance using appropriate metrics.</w:t>
      </w:r>
      <w:r w:rsidR="00DD58CE" w:rsidRPr="00D575EC">
        <w:rPr>
          <w:lang w:val="en-GB"/>
        </w:rPr>
        <w:t xml:space="preserve"> Please describe the method you used for classification, and your motivation to choose the method.</w:t>
      </w:r>
    </w:p>
    <w:p w14:paraId="6C5BC7B0" w14:textId="45BD4A10" w:rsidR="00074DC7" w:rsidRPr="00766A22" w:rsidRDefault="0091417D" w:rsidP="0091417D">
      <w:pPr>
        <w:pStyle w:val="Heading3"/>
        <w:rPr>
          <w:rFonts w:asciiTheme="minorHAnsi" w:hAnsiTheme="minorHAnsi" w:cstheme="minorHAnsi"/>
          <w:lang w:val="en-GB"/>
        </w:rPr>
      </w:pPr>
      <w:r w:rsidRPr="00766A22">
        <w:rPr>
          <w:rFonts w:asciiTheme="minorHAnsi" w:hAnsiTheme="minorHAnsi" w:cstheme="minorHAnsi"/>
          <w:lang w:val="en-GB"/>
        </w:rPr>
        <w:t xml:space="preserve">3. </w:t>
      </w:r>
      <w:r w:rsidR="00074DC7" w:rsidRPr="00766A22">
        <w:rPr>
          <w:rFonts w:asciiTheme="minorHAnsi" w:hAnsiTheme="minorHAnsi" w:cstheme="minorHAnsi"/>
          <w:lang w:val="en-GB"/>
        </w:rPr>
        <w:t>General guidance</w:t>
      </w:r>
      <w:r w:rsidRPr="00766A22">
        <w:rPr>
          <w:rFonts w:asciiTheme="minorHAnsi" w:hAnsiTheme="minorHAnsi" w:cstheme="minorHAnsi"/>
          <w:lang w:val="en-GB"/>
        </w:rPr>
        <w:t xml:space="preserve"> and study support</w:t>
      </w:r>
    </w:p>
    <w:p w14:paraId="1FB9F47B" w14:textId="230B0821" w:rsidR="00074DC7" w:rsidRPr="00766A22" w:rsidRDefault="00D348B9" w:rsidP="00D348B9">
      <w:pPr>
        <w:rPr>
          <w:lang w:val="en-GB"/>
        </w:rPr>
      </w:pPr>
      <w:r w:rsidRPr="00766A22">
        <w:rPr>
          <w:lang w:val="en-GB"/>
        </w:rPr>
        <w:t>See</w:t>
      </w:r>
      <w:r w:rsidR="00EE2B93" w:rsidRPr="00766A22">
        <w:rPr>
          <w:lang w:val="en-GB"/>
        </w:rPr>
        <w:t xml:space="preserve"> </w:t>
      </w:r>
      <w:proofErr w:type="spellStart"/>
      <w:r w:rsidR="00EE2B93" w:rsidRPr="00766A22">
        <w:rPr>
          <w:lang w:val="en-GB"/>
        </w:rPr>
        <w:t>skills@library</w:t>
      </w:r>
      <w:proofErr w:type="spellEnd"/>
    </w:p>
    <w:p w14:paraId="538CF950" w14:textId="4E2E5206" w:rsidR="00074DC7" w:rsidRPr="00766A22" w:rsidRDefault="0091417D" w:rsidP="0091417D">
      <w:pPr>
        <w:pStyle w:val="Heading3"/>
        <w:rPr>
          <w:rFonts w:asciiTheme="minorHAnsi" w:hAnsiTheme="minorHAnsi" w:cstheme="minorHAnsi"/>
          <w:lang w:val="en-GB"/>
        </w:rPr>
      </w:pPr>
      <w:r w:rsidRPr="00766A22">
        <w:rPr>
          <w:rFonts w:asciiTheme="minorHAnsi" w:hAnsiTheme="minorHAnsi" w:cstheme="minorHAnsi"/>
          <w:lang w:val="en-GB"/>
        </w:rPr>
        <w:t xml:space="preserve">4. </w:t>
      </w:r>
      <w:r w:rsidR="00074DC7" w:rsidRPr="00766A22">
        <w:rPr>
          <w:rFonts w:asciiTheme="minorHAnsi" w:hAnsiTheme="minorHAnsi" w:cstheme="minorHAnsi"/>
          <w:lang w:val="en-GB"/>
        </w:rPr>
        <w:t xml:space="preserve">Assessment criteria and </w:t>
      </w:r>
      <w:r w:rsidRPr="00766A22">
        <w:rPr>
          <w:rFonts w:asciiTheme="minorHAnsi" w:hAnsiTheme="minorHAnsi" w:cstheme="minorHAnsi"/>
          <w:lang w:val="en-GB"/>
        </w:rPr>
        <w:t xml:space="preserve">marking </w:t>
      </w:r>
      <w:r w:rsidR="00074DC7" w:rsidRPr="00766A22">
        <w:rPr>
          <w:rFonts w:asciiTheme="minorHAnsi" w:hAnsiTheme="minorHAnsi" w:cstheme="minorHAnsi"/>
          <w:lang w:val="en-GB"/>
        </w:rPr>
        <w:t>process</w:t>
      </w:r>
    </w:p>
    <w:p w14:paraId="23383872" w14:textId="5EDCF334" w:rsidR="00A37805" w:rsidRPr="00766A22" w:rsidRDefault="00E03F71" w:rsidP="00A37805">
      <w:pPr>
        <w:rPr>
          <w:lang w:val="en-GB"/>
        </w:rPr>
      </w:pPr>
      <w:r w:rsidRPr="00766A22">
        <w:rPr>
          <w:lang w:val="en-GB"/>
        </w:rPr>
        <w:t xml:space="preserve">The report has a limit of eight pages and should be written single-spaced in an 11 </w:t>
      </w:r>
      <w:proofErr w:type="spellStart"/>
      <w:r w:rsidRPr="00766A22">
        <w:rPr>
          <w:lang w:val="en-GB"/>
        </w:rPr>
        <w:t>pt</w:t>
      </w:r>
      <w:proofErr w:type="spellEnd"/>
      <w:r w:rsidRPr="00766A22">
        <w:rPr>
          <w:lang w:val="en-GB"/>
        </w:rPr>
        <w:t xml:space="preserve"> font (or larger). The report should have the following section headings and content</w:t>
      </w:r>
      <w:r w:rsidR="00A37805" w:rsidRPr="00766A22">
        <w:rPr>
          <w:lang w:val="en-GB"/>
        </w:rPr>
        <w:t>:</w:t>
      </w:r>
    </w:p>
    <w:p w14:paraId="3E9AE886" w14:textId="77777777" w:rsidR="00E03F71" w:rsidRPr="00766A22" w:rsidRDefault="00E03F71" w:rsidP="00E03F71">
      <w:pPr>
        <w:pStyle w:val="ListParagraph"/>
        <w:numPr>
          <w:ilvl w:val="0"/>
          <w:numId w:val="7"/>
        </w:numPr>
        <w:rPr>
          <w:rFonts w:cstheme="minorHAnsi"/>
          <w:lang w:val="en-GB"/>
        </w:rPr>
      </w:pPr>
      <w:r w:rsidRPr="00766A22">
        <w:rPr>
          <w:rFonts w:cstheme="minorHAnsi"/>
          <w:b/>
          <w:lang w:val="en-GB"/>
        </w:rPr>
        <w:t>Group members</w:t>
      </w:r>
      <w:r w:rsidRPr="00766A22">
        <w:rPr>
          <w:rFonts w:cstheme="minorHAnsi"/>
          <w:lang w:val="en-GB"/>
        </w:rPr>
        <w:t>: Name &amp; student ID</w:t>
      </w:r>
    </w:p>
    <w:p w14:paraId="57D72F1A" w14:textId="0124BD77" w:rsidR="00E03F71" w:rsidRPr="00766A22" w:rsidRDefault="00E03F71" w:rsidP="00190733">
      <w:pPr>
        <w:pStyle w:val="ListParagraph"/>
        <w:numPr>
          <w:ilvl w:val="0"/>
          <w:numId w:val="7"/>
        </w:numPr>
        <w:rPr>
          <w:rFonts w:cstheme="minorHAnsi"/>
          <w:lang w:val="en-GB"/>
        </w:rPr>
      </w:pPr>
      <w:r w:rsidRPr="00766A22">
        <w:rPr>
          <w:rFonts w:cstheme="minorHAnsi"/>
          <w:b/>
          <w:lang w:val="en-GB"/>
        </w:rPr>
        <w:t>Introduction</w:t>
      </w:r>
      <w:r w:rsidR="004D21DD">
        <w:rPr>
          <w:rFonts w:cstheme="minorHAnsi"/>
          <w:lang w:val="en-GB"/>
        </w:rPr>
        <w:t xml:space="preserve"> [3 marks]</w:t>
      </w:r>
      <w:r w:rsidRPr="00766A22">
        <w:rPr>
          <w:rFonts w:cstheme="minorHAnsi"/>
          <w:lang w:val="en-GB"/>
        </w:rPr>
        <w:t>.</w:t>
      </w:r>
      <w:r w:rsidR="004D21DD">
        <w:rPr>
          <w:rFonts w:cstheme="minorHAnsi"/>
          <w:lang w:val="en-GB"/>
        </w:rPr>
        <w:t xml:space="preserve"> </w:t>
      </w:r>
      <w:r w:rsidR="00190733" w:rsidRPr="00190733">
        <w:rPr>
          <w:rFonts w:cstheme="minorHAnsi"/>
          <w:lang w:val="en-GB"/>
        </w:rPr>
        <w:t>State the aim of each aspect of the coursework (data quality; data characterisation; detailed analysis objectives) and describe the data file that was used. One paragraph is sufficient.</w:t>
      </w:r>
    </w:p>
    <w:p w14:paraId="7536CACA" w14:textId="72438C99" w:rsidR="00E03F71" w:rsidRPr="00766A22" w:rsidRDefault="00E03F71" w:rsidP="5906D6FA">
      <w:pPr>
        <w:pStyle w:val="ListParagraph"/>
        <w:numPr>
          <w:ilvl w:val="0"/>
          <w:numId w:val="7"/>
        </w:numPr>
        <w:rPr>
          <w:rFonts w:cstheme="minorBidi"/>
          <w:lang w:val="en-GB"/>
        </w:rPr>
      </w:pPr>
      <w:r w:rsidRPr="5906D6FA">
        <w:rPr>
          <w:rFonts w:cstheme="minorBidi"/>
          <w:b/>
          <w:bCs/>
          <w:lang w:val="en-GB"/>
        </w:rPr>
        <w:t>Data quality</w:t>
      </w:r>
      <w:r w:rsidR="00513A3B" w:rsidRPr="5906D6FA">
        <w:rPr>
          <w:rFonts w:cstheme="minorBidi"/>
          <w:lang w:val="en-GB"/>
        </w:rPr>
        <w:t xml:space="preserve"> [1</w:t>
      </w:r>
      <w:r w:rsidR="00D87344">
        <w:rPr>
          <w:rFonts w:cstheme="minorBidi"/>
          <w:lang w:val="en-GB"/>
        </w:rPr>
        <w:t>8</w:t>
      </w:r>
      <w:r w:rsidR="00943A63" w:rsidRPr="00943A63">
        <w:rPr>
          <w:rFonts w:cstheme="minorHAnsi"/>
          <w:lang w:val="en-GB"/>
        </w:rPr>
        <w:t xml:space="preserve"> </w:t>
      </w:r>
      <w:r w:rsidR="00943A63">
        <w:rPr>
          <w:rFonts w:cstheme="minorHAnsi"/>
          <w:lang w:val="en-GB"/>
        </w:rPr>
        <w:t>marks</w:t>
      </w:r>
      <w:r w:rsidRPr="5906D6FA">
        <w:rPr>
          <w:rFonts w:cstheme="minorBidi"/>
          <w:lang w:val="en-GB"/>
        </w:rPr>
        <w:t xml:space="preserve">]: </w:t>
      </w:r>
      <w:r w:rsidR="00105CC6" w:rsidRPr="5906D6FA">
        <w:rPr>
          <w:lang w:val="en-GB"/>
        </w:rPr>
        <w:t xml:space="preserve">For details, see </w:t>
      </w:r>
      <w:r w:rsidR="00105CC6" w:rsidRPr="5906D6FA">
        <w:rPr>
          <w:rFonts w:cstheme="minorBidi"/>
          <w:lang w:val="en-GB"/>
        </w:rPr>
        <w:t>§2</w:t>
      </w:r>
      <w:r w:rsidR="00105CC6" w:rsidRPr="5906D6FA">
        <w:rPr>
          <w:lang w:val="en-GB"/>
        </w:rPr>
        <w:t>.</w:t>
      </w:r>
    </w:p>
    <w:p w14:paraId="15153047" w14:textId="0C635BF3" w:rsidR="00E03F71" w:rsidRDefault="00E03F71" w:rsidP="5906D6FA">
      <w:pPr>
        <w:pStyle w:val="ListParagraph"/>
        <w:numPr>
          <w:ilvl w:val="0"/>
          <w:numId w:val="7"/>
        </w:numPr>
        <w:rPr>
          <w:rFonts w:cstheme="minorBidi"/>
          <w:lang w:val="en-GB"/>
        </w:rPr>
      </w:pPr>
      <w:r w:rsidRPr="5906D6FA">
        <w:rPr>
          <w:rFonts w:cstheme="minorBidi"/>
          <w:b/>
          <w:bCs/>
          <w:lang w:val="en-GB"/>
        </w:rPr>
        <w:t>Detailed analysis</w:t>
      </w:r>
      <w:r w:rsidRPr="5906D6FA">
        <w:rPr>
          <w:rFonts w:cstheme="minorBidi"/>
          <w:lang w:val="en-GB"/>
        </w:rPr>
        <w:t xml:space="preserve"> [2</w:t>
      </w:r>
      <w:r w:rsidR="00D87344">
        <w:rPr>
          <w:rFonts w:cstheme="minorBidi"/>
          <w:lang w:val="en-GB"/>
        </w:rPr>
        <w:t>6</w:t>
      </w:r>
      <w:r w:rsidR="00943A63" w:rsidRPr="00943A63">
        <w:rPr>
          <w:rFonts w:cstheme="minorHAnsi"/>
          <w:lang w:val="en-GB"/>
        </w:rPr>
        <w:t xml:space="preserve"> </w:t>
      </w:r>
      <w:r w:rsidR="00943A63">
        <w:rPr>
          <w:rFonts w:cstheme="minorHAnsi"/>
          <w:lang w:val="en-GB"/>
        </w:rPr>
        <w:t>marks</w:t>
      </w:r>
      <w:r w:rsidRPr="5906D6FA">
        <w:rPr>
          <w:rFonts w:cstheme="minorBidi"/>
          <w:lang w:val="en-GB"/>
        </w:rPr>
        <w:t xml:space="preserve">]: </w:t>
      </w:r>
    </w:p>
    <w:p w14:paraId="0F0A9C6F" w14:textId="2E102CAA" w:rsidR="008725D2" w:rsidRDefault="008725D2" w:rsidP="00943A63">
      <w:pPr>
        <w:pStyle w:val="ListParagraph"/>
        <w:numPr>
          <w:ilvl w:val="3"/>
          <w:numId w:val="10"/>
        </w:numPr>
        <w:ind w:left="1134"/>
        <w:jc w:val="both"/>
        <w:rPr>
          <w:rFonts w:cstheme="minorHAnsi"/>
          <w:lang w:val="en-GB"/>
        </w:rPr>
      </w:pPr>
      <w:r w:rsidRPr="5906D6FA">
        <w:rPr>
          <w:rFonts w:cstheme="minorBidi"/>
          <w:lang w:val="en-GB"/>
        </w:rPr>
        <w:t>[5</w:t>
      </w:r>
      <w:r w:rsidR="00943A63" w:rsidRPr="00943A63">
        <w:rPr>
          <w:rFonts w:cstheme="minorHAnsi"/>
          <w:lang w:val="en-GB"/>
        </w:rPr>
        <w:t xml:space="preserve"> </w:t>
      </w:r>
      <w:r w:rsidR="00943A63">
        <w:rPr>
          <w:rFonts w:cstheme="minorHAnsi"/>
          <w:lang w:val="en-GB"/>
        </w:rPr>
        <w:t>marks</w:t>
      </w:r>
      <w:r w:rsidRPr="5906D6FA">
        <w:rPr>
          <w:rFonts w:cstheme="minorBidi"/>
          <w:lang w:val="en-GB"/>
        </w:rPr>
        <w:t>] For the items mentioned in the data exploratory analysis, please use appropriate visualizations and report findings.</w:t>
      </w:r>
    </w:p>
    <w:p w14:paraId="0DD30C34" w14:textId="06A36292" w:rsidR="008725D2" w:rsidRPr="008725D2" w:rsidRDefault="008725D2" w:rsidP="00943A63">
      <w:pPr>
        <w:pStyle w:val="ListParagraph"/>
        <w:numPr>
          <w:ilvl w:val="3"/>
          <w:numId w:val="10"/>
        </w:numPr>
        <w:ind w:left="1134"/>
        <w:jc w:val="both"/>
        <w:rPr>
          <w:rFonts w:cstheme="minorHAnsi"/>
          <w:lang w:val="en-GB"/>
        </w:rPr>
      </w:pPr>
      <w:r w:rsidRPr="5906D6FA">
        <w:rPr>
          <w:rFonts w:cstheme="minorBidi"/>
          <w:lang w:val="en-GB"/>
        </w:rPr>
        <w:t>[5</w:t>
      </w:r>
      <w:r w:rsidR="00943A63" w:rsidRPr="00943A63">
        <w:rPr>
          <w:rFonts w:cstheme="minorHAnsi"/>
          <w:lang w:val="en-GB"/>
        </w:rPr>
        <w:t xml:space="preserve"> </w:t>
      </w:r>
      <w:r w:rsidR="00943A63">
        <w:rPr>
          <w:rFonts w:cstheme="minorHAnsi"/>
          <w:lang w:val="en-GB"/>
        </w:rPr>
        <w:t>marks</w:t>
      </w:r>
      <w:r w:rsidRPr="5906D6FA">
        <w:rPr>
          <w:rFonts w:cstheme="minorBidi"/>
          <w:lang w:val="en-GB"/>
        </w:rPr>
        <w:t>] Please</w:t>
      </w:r>
      <w:r w:rsidR="00DE3E70" w:rsidRPr="5906D6FA">
        <w:rPr>
          <w:rFonts w:cstheme="minorBidi"/>
          <w:lang w:val="en-GB"/>
        </w:rPr>
        <w:t xml:space="preserve"> </w:t>
      </w:r>
      <w:r w:rsidRPr="5906D6FA">
        <w:rPr>
          <w:rFonts w:cstheme="minorBidi"/>
          <w:lang w:val="en-GB"/>
        </w:rPr>
        <w:t xml:space="preserve">describe the method you used for identifying the </w:t>
      </w:r>
      <w:r w:rsidRPr="5906D6FA">
        <w:rPr>
          <w:lang w:val="en-GB"/>
        </w:rPr>
        <w:t>most important socio-demographic variables</w:t>
      </w:r>
      <w:r w:rsidRPr="5906D6FA">
        <w:rPr>
          <w:rFonts w:cstheme="minorBidi"/>
          <w:lang w:val="en-GB"/>
        </w:rPr>
        <w:t xml:space="preserve">, and your motivation to choose the method. </w:t>
      </w:r>
    </w:p>
    <w:p w14:paraId="32F415C9" w14:textId="690AAD1E" w:rsidR="008725D2" w:rsidRPr="008725D2" w:rsidRDefault="008725D2" w:rsidP="00943A63">
      <w:pPr>
        <w:pStyle w:val="ListParagraph"/>
        <w:numPr>
          <w:ilvl w:val="3"/>
          <w:numId w:val="10"/>
        </w:numPr>
        <w:ind w:left="1134"/>
        <w:jc w:val="both"/>
        <w:rPr>
          <w:rFonts w:cstheme="minorHAnsi"/>
          <w:lang w:val="en-GB"/>
        </w:rPr>
      </w:pPr>
      <w:r w:rsidRPr="5906D6FA">
        <w:rPr>
          <w:rFonts w:cstheme="minorBidi"/>
          <w:lang w:val="en-GB"/>
        </w:rPr>
        <w:t>[1</w:t>
      </w:r>
      <w:r w:rsidR="00D87344">
        <w:rPr>
          <w:rFonts w:cstheme="minorBidi"/>
          <w:lang w:val="en-GB"/>
        </w:rPr>
        <w:t>6</w:t>
      </w:r>
      <w:r w:rsidR="00943A63" w:rsidRPr="00943A63">
        <w:rPr>
          <w:rFonts w:cstheme="minorHAnsi"/>
          <w:lang w:val="en-GB"/>
        </w:rPr>
        <w:t xml:space="preserve"> </w:t>
      </w:r>
      <w:r w:rsidR="00943A63">
        <w:rPr>
          <w:rFonts w:cstheme="minorHAnsi"/>
          <w:lang w:val="en-GB"/>
        </w:rPr>
        <w:t>marks</w:t>
      </w:r>
      <w:r w:rsidRPr="5906D6FA">
        <w:rPr>
          <w:rFonts w:cstheme="minorBidi"/>
          <w:lang w:val="en-GB"/>
        </w:rPr>
        <w:t xml:space="preserve">] Please describe the method you used </w:t>
      </w:r>
      <w:r w:rsidR="00DE3E70" w:rsidRPr="5906D6FA">
        <w:rPr>
          <w:rFonts w:cstheme="minorBidi"/>
          <w:lang w:val="en-GB"/>
        </w:rPr>
        <w:t>to develop your classification model</w:t>
      </w:r>
      <w:r w:rsidRPr="5906D6FA">
        <w:rPr>
          <w:rFonts w:cstheme="minorBidi"/>
          <w:lang w:val="en-GB"/>
        </w:rPr>
        <w:t xml:space="preserve">, and your motivation to choose the method. Give details on how you split your dataset, </w:t>
      </w:r>
      <w:proofErr w:type="spellStart"/>
      <w:r w:rsidRPr="5906D6FA">
        <w:rPr>
          <w:rFonts w:cstheme="minorBidi"/>
          <w:lang w:val="en-GB"/>
        </w:rPr>
        <w:t>preprocess</w:t>
      </w:r>
      <w:proofErr w:type="spellEnd"/>
      <w:r w:rsidRPr="5906D6FA">
        <w:rPr>
          <w:rFonts w:cstheme="minorBidi"/>
          <w:lang w:val="en-GB"/>
        </w:rPr>
        <w:t xml:space="preserve"> data, how you evaluate the performance of your classification model, the metrics you used to evaluate your model</w:t>
      </w:r>
      <w:r w:rsidR="00DE3E70" w:rsidRPr="5906D6FA">
        <w:rPr>
          <w:rFonts w:cstheme="minorBidi"/>
          <w:lang w:val="en-GB"/>
        </w:rPr>
        <w:t>,</w:t>
      </w:r>
      <w:r w:rsidRPr="5906D6FA">
        <w:rPr>
          <w:rFonts w:cstheme="minorBidi"/>
          <w:lang w:val="en-GB"/>
        </w:rPr>
        <w:t xml:space="preserve"> and the motivation to </w:t>
      </w:r>
      <w:r w:rsidR="00DE3E70" w:rsidRPr="5906D6FA">
        <w:rPr>
          <w:rFonts w:cstheme="minorBidi"/>
          <w:lang w:val="en-GB"/>
        </w:rPr>
        <w:t>choose these metrics.</w:t>
      </w:r>
      <w:r w:rsidRPr="5906D6FA">
        <w:rPr>
          <w:rFonts w:cstheme="minorBidi"/>
          <w:lang w:val="en-GB"/>
        </w:rPr>
        <w:t xml:space="preserve"> </w:t>
      </w:r>
      <w:r w:rsidR="00DE3E70" w:rsidRPr="5906D6FA">
        <w:rPr>
          <w:rFonts w:cstheme="minorBidi"/>
          <w:lang w:val="en-GB"/>
        </w:rPr>
        <w:t>Please report the performance of your model.</w:t>
      </w:r>
    </w:p>
    <w:p w14:paraId="68E9CA7D" w14:textId="6713B596" w:rsidR="00E03F71" w:rsidRPr="00766A22" w:rsidRDefault="00E03F71" w:rsidP="00E03F71">
      <w:pPr>
        <w:pStyle w:val="ListParagraph"/>
        <w:numPr>
          <w:ilvl w:val="0"/>
          <w:numId w:val="7"/>
        </w:numPr>
        <w:rPr>
          <w:rFonts w:cstheme="minorHAnsi"/>
          <w:lang w:val="en-GB"/>
        </w:rPr>
      </w:pPr>
      <w:r w:rsidRPr="5906D6FA">
        <w:rPr>
          <w:rFonts w:cstheme="minorBidi"/>
          <w:b/>
          <w:bCs/>
          <w:lang w:val="en-GB"/>
        </w:rPr>
        <w:t>Conclusions</w:t>
      </w:r>
      <w:r w:rsidRPr="5906D6FA">
        <w:rPr>
          <w:rFonts w:cstheme="minorBidi"/>
          <w:lang w:val="en-GB"/>
        </w:rPr>
        <w:t xml:space="preserve"> [3 marks]: Restate your main findings.</w:t>
      </w:r>
      <w:r w:rsidR="00190733" w:rsidRPr="5906D6FA">
        <w:rPr>
          <w:rFonts w:cstheme="minorBidi"/>
          <w:lang w:val="en-GB"/>
        </w:rPr>
        <w:t xml:space="preserve"> One paragraph is sufficient.</w:t>
      </w:r>
    </w:p>
    <w:p w14:paraId="6C0A0E2D" w14:textId="77777777" w:rsidR="00E03F71" w:rsidRPr="00766A22" w:rsidRDefault="00E03F71" w:rsidP="00E03F71">
      <w:pPr>
        <w:rPr>
          <w:rFonts w:cstheme="minorHAnsi"/>
          <w:lang w:val="en-GB"/>
        </w:rPr>
      </w:pPr>
      <w:r w:rsidRPr="00766A22">
        <w:rPr>
          <w:rFonts w:cstheme="minorHAnsi"/>
          <w:lang w:val="en-GB"/>
        </w:rPr>
        <w:t>To gain full marks your report needs to adhere to the specified structure, be well presented and easy to understand.</w:t>
      </w:r>
    </w:p>
    <w:p w14:paraId="3F30CA64" w14:textId="0BE4D4B4" w:rsidR="00A37805" w:rsidRPr="00766A22" w:rsidRDefault="00E03F71" w:rsidP="00A37805">
      <w:pPr>
        <w:rPr>
          <w:rFonts w:cstheme="minorHAnsi"/>
          <w:i/>
          <w:lang w:val="en-GB"/>
        </w:rPr>
      </w:pPr>
      <w:r w:rsidRPr="00766A22">
        <w:rPr>
          <w:rFonts w:cstheme="minorHAnsi"/>
          <w:i/>
          <w:lang w:val="en-GB"/>
        </w:rPr>
        <w:t>Do not include references in your report.</w:t>
      </w:r>
    </w:p>
    <w:p w14:paraId="0541149B" w14:textId="29E27D04" w:rsidR="00074DC7" w:rsidRPr="00766A22" w:rsidRDefault="0091417D" w:rsidP="0091417D">
      <w:pPr>
        <w:pStyle w:val="Heading3"/>
        <w:rPr>
          <w:rFonts w:asciiTheme="minorHAnsi" w:hAnsiTheme="minorHAnsi" w:cstheme="minorHAnsi"/>
          <w:lang w:val="en-GB"/>
        </w:rPr>
      </w:pPr>
      <w:r w:rsidRPr="00766A22">
        <w:rPr>
          <w:rFonts w:asciiTheme="minorHAnsi" w:hAnsiTheme="minorHAnsi" w:cstheme="minorHAnsi"/>
          <w:lang w:val="en-GB"/>
        </w:rPr>
        <w:t xml:space="preserve">5. </w:t>
      </w:r>
      <w:r w:rsidR="00074DC7" w:rsidRPr="00766A22">
        <w:rPr>
          <w:rFonts w:asciiTheme="minorHAnsi" w:hAnsiTheme="minorHAnsi" w:cstheme="minorHAnsi"/>
          <w:lang w:val="en-GB"/>
        </w:rPr>
        <w:t>Presentation and referencing</w:t>
      </w:r>
    </w:p>
    <w:p w14:paraId="28E85365" w14:textId="3D22AF90" w:rsidR="00024D97" w:rsidRPr="00766A22" w:rsidRDefault="00024D97" w:rsidP="00024D97">
      <w:pPr>
        <w:autoSpaceDE w:val="0"/>
        <w:autoSpaceDN w:val="0"/>
        <w:adjustRightInd w:val="0"/>
        <w:rPr>
          <w:rFonts w:cstheme="minorHAnsi"/>
          <w:lang w:val="en-GB"/>
        </w:rPr>
      </w:pPr>
      <w:r w:rsidRPr="00766A22">
        <w:rPr>
          <w:rFonts w:cstheme="minorHAnsi"/>
          <w:lang w:val="en-GB"/>
        </w:rPr>
        <w:t>The quality of written English will be assessed in this work. As a minimum, you must ensure:</w:t>
      </w:r>
    </w:p>
    <w:p w14:paraId="73D40ACD" w14:textId="332438E3" w:rsidR="00024D97" w:rsidRPr="00766A22" w:rsidRDefault="00024D97" w:rsidP="001656DE">
      <w:pPr>
        <w:pStyle w:val="ListParagraph"/>
        <w:numPr>
          <w:ilvl w:val="0"/>
          <w:numId w:val="3"/>
        </w:numPr>
        <w:autoSpaceDE w:val="0"/>
        <w:autoSpaceDN w:val="0"/>
        <w:adjustRightInd w:val="0"/>
        <w:rPr>
          <w:rFonts w:cstheme="minorHAnsi"/>
          <w:lang w:val="en-GB"/>
        </w:rPr>
      </w:pPr>
      <w:r w:rsidRPr="00766A22">
        <w:rPr>
          <w:rFonts w:cstheme="minorHAnsi"/>
          <w:lang w:val="en-GB"/>
        </w:rPr>
        <w:t>Paragraphs are used</w:t>
      </w:r>
    </w:p>
    <w:p w14:paraId="69535ABC" w14:textId="20844204" w:rsidR="00024D97" w:rsidRPr="00766A22" w:rsidRDefault="00024D97" w:rsidP="001656DE">
      <w:pPr>
        <w:pStyle w:val="ListParagraph"/>
        <w:numPr>
          <w:ilvl w:val="0"/>
          <w:numId w:val="3"/>
        </w:numPr>
        <w:autoSpaceDE w:val="0"/>
        <w:autoSpaceDN w:val="0"/>
        <w:adjustRightInd w:val="0"/>
        <w:rPr>
          <w:rFonts w:cstheme="minorHAnsi"/>
          <w:lang w:val="en-GB"/>
        </w:rPr>
      </w:pPr>
      <w:r w:rsidRPr="00766A22">
        <w:rPr>
          <w:rFonts w:cstheme="minorHAnsi"/>
          <w:lang w:val="en-GB"/>
        </w:rPr>
        <w:t>There are links between and within paragraphs although these</w:t>
      </w:r>
      <w:r w:rsidR="00E03F71" w:rsidRPr="00766A22">
        <w:rPr>
          <w:rFonts w:cstheme="minorHAnsi"/>
          <w:lang w:val="en-GB"/>
        </w:rPr>
        <w:t xml:space="preserve"> </w:t>
      </w:r>
      <w:r w:rsidRPr="00766A22">
        <w:rPr>
          <w:rFonts w:cstheme="minorHAnsi"/>
          <w:lang w:val="en-GB"/>
        </w:rPr>
        <w:t>may be ineffective at times</w:t>
      </w:r>
    </w:p>
    <w:p w14:paraId="576A34DB" w14:textId="33B14364" w:rsidR="00343A4D" w:rsidRPr="00766A22" w:rsidRDefault="00024D97" w:rsidP="001656DE">
      <w:pPr>
        <w:pStyle w:val="ListParagraph"/>
        <w:numPr>
          <w:ilvl w:val="0"/>
          <w:numId w:val="3"/>
        </w:numPr>
        <w:autoSpaceDE w:val="0"/>
        <w:autoSpaceDN w:val="0"/>
        <w:adjustRightInd w:val="0"/>
        <w:rPr>
          <w:rFonts w:cstheme="minorHAnsi"/>
          <w:lang w:val="en-GB"/>
        </w:rPr>
      </w:pPr>
      <w:r w:rsidRPr="00766A22">
        <w:rPr>
          <w:rFonts w:cstheme="minorHAnsi"/>
          <w:lang w:val="en-GB"/>
        </w:rPr>
        <w:t>Word choice and grammar do not seriously undermine the meaning and comprehensibility of the argument</w:t>
      </w:r>
    </w:p>
    <w:p w14:paraId="431B4B16" w14:textId="77777777" w:rsidR="001656DE" w:rsidRPr="00766A22" w:rsidRDefault="001656DE" w:rsidP="001656DE">
      <w:pPr>
        <w:pStyle w:val="ListParagraph"/>
        <w:numPr>
          <w:ilvl w:val="0"/>
          <w:numId w:val="3"/>
        </w:numPr>
        <w:autoSpaceDE w:val="0"/>
        <w:autoSpaceDN w:val="0"/>
        <w:adjustRightInd w:val="0"/>
        <w:rPr>
          <w:rFonts w:cstheme="minorHAnsi"/>
          <w:lang w:val="en-GB"/>
        </w:rPr>
      </w:pPr>
      <w:r w:rsidRPr="00766A22">
        <w:rPr>
          <w:rFonts w:cstheme="minorHAnsi"/>
          <w:lang w:val="en-GB"/>
        </w:rPr>
        <w:t>Word choice and grammar are generally appropriate to an academic text</w:t>
      </w:r>
    </w:p>
    <w:p w14:paraId="7B1C5FE5" w14:textId="1909C7BB" w:rsidR="001656DE" w:rsidRPr="00766A22" w:rsidRDefault="001656DE" w:rsidP="001656DE">
      <w:pPr>
        <w:autoSpaceDE w:val="0"/>
        <w:autoSpaceDN w:val="0"/>
        <w:adjustRightInd w:val="0"/>
        <w:rPr>
          <w:rFonts w:cstheme="minorHAnsi"/>
          <w:lang w:val="en-GB"/>
        </w:rPr>
      </w:pPr>
      <w:r w:rsidRPr="00766A22">
        <w:rPr>
          <w:rFonts w:cstheme="minorHAnsi"/>
          <w:b/>
          <w:bCs/>
          <w:lang w:val="en-GB"/>
        </w:rPr>
        <w:br/>
        <w:t>These are pass/ fail criteria. So irrespective of marks awarded else-where, if you do not meet these criteria you will fail overall.</w:t>
      </w:r>
    </w:p>
    <w:p w14:paraId="5CAA4A01" w14:textId="04D9FE50" w:rsidR="0091417D" w:rsidRPr="00766A22" w:rsidRDefault="0091417D" w:rsidP="0091417D">
      <w:pPr>
        <w:pStyle w:val="Heading3"/>
        <w:rPr>
          <w:rFonts w:asciiTheme="minorHAnsi" w:hAnsiTheme="minorHAnsi" w:cstheme="minorHAnsi"/>
          <w:lang w:val="en-GB"/>
        </w:rPr>
      </w:pPr>
      <w:r w:rsidRPr="00766A22">
        <w:rPr>
          <w:rFonts w:asciiTheme="minorHAnsi" w:hAnsiTheme="minorHAnsi" w:cstheme="minorHAnsi"/>
          <w:lang w:val="en-GB"/>
        </w:rPr>
        <w:lastRenderedPageBreak/>
        <w:t>6. Submission requirements</w:t>
      </w:r>
    </w:p>
    <w:p w14:paraId="086C74BB" w14:textId="12C41FD0" w:rsidR="00172CD3" w:rsidRPr="00766A22" w:rsidRDefault="00172CD3" w:rsidP="00172CD3">
      <w:pPr>
        <w:rPr>
          <w:lang w:val="en-GB"/>
        </w:rPr>
      </w:pPr>
      <w:r w:rsidRPr="00766A22">
        <w:rPr>
          <w:u w:val="single"/>
          <w:lang w:val="en-GB"/>
        </w:rPr>
        <w:t>One person</w:t>
      </w:r>
      <w:r w:rsidRPr="00766A22">
        <w:rPr>
          <w:lang w:val="en-GB"/>
        </w:rPr>
        <w:t xml:space="preserve"> should make the submission on behalf of the group.</w:t>
      </w:r>
    </w:p>
    <w:p w14:paraId="43C6F0E4" w14:textId="77777777" w:rsidR="00172CD3" w:rsidRPr="00766A22" w:rsidRDefault="00172CD3" w:rsidP="00172CD3">
      <w:pPr>
        <w:rPr>
          <w:lang w:val="en-GB"/>
        </w:rPr>
      </w:pPr>
      <w:r w:rsidRPr="00766A22">
        <w:rPr>
          <w:lang w:val="en-GB"/>
        </w:rPr>
        <w:t xml:space="preserve">Submit a PDF file that contains your report. </w:t>
      </w:r>
    </w:p>
    <w:p w14:paraId="39FDFD5B" w14:textId="231C95AC" w:rsidR="00172CD3" w:rsidRPr="00766A22" w:rsidRDefault="00172CD3" w:rsidP="00172CD3">
      <w:pPr>
        <w:rPr>
          <w:lang w:val="en-GB"/>
        </w:rPr>
      </w:pPr>
      <w:r w:rsidRPr="00766A22">
        <w:rPr>
          <w:i/>
          <w:lang w:val="en-GB"/>
        </w:rPr>
        <w:t>Optionally:</w:t>
      </w:r>
      <w:r w:rsidRPr="00766A22">
        <w:rPr>
          <w:lang w:val="en-GB"/>
        </w:rPr>
        <w:t xml:space="preserve"> Before the first page of the report, insert a signed copy of the </w:t>
      </w:r>
      <w:r w:rsidR="00E03F71" w:rsidRPr="00766A22">
        <w:rPr>
          <w:lang w:val="en-GB"/>
        </w:rPr>
        <w:t>COMP5122M Data Science</w:t>
      </w:r>
      <w:r w:rsidRPr="00766A22">
        <w:rPr>
          <w:lang w:val="en-GB"/>
        </w:rPr>
        <w:t xml:space="preserve"> </w:t>
      </w:r>
      <w:r w:rsidRPr="00766A22">
        <w:rPr>
          <w:i/>
          <w:lang w:val="en-GB"/>
        </w:rPr>
        <w:t>Group Work Form</w:t>
      </w:r>
      <w:r w:rsidRPr="00766A22">
        <w:rPr>
          <w:lang w:val="en-GB"/>
        </w:rPr>
        <w:t xml:space="preserve"> for your group. You only need to do that if the group members did not contribute equally to the coursework.</w:t>
      </w:r>
    </w:p>
    <w:p w14:paraId="17DC393D" w14:textId="15062521" w:rsidR="00074DC7" w:rsidRPr="00766A22" w:rsidRDefault="0091417D" w:rsidP="0091417D">
      <w:pPr>
        <w:pStyle w:val="Heading3"/>
        <w:rPr>
          <w:rFonts w:asciiTheme="minorHAnsi" w:hAnsiTheme="minorHAnsi" w:cstheme="minorHAnsi"/>
          <w:lang w:val="en-GB"/>
        </w:rPr>
      </w:pPr>
      <w:r w:rsidRPr="00766A22">
        <w:rPr>
          <w:rFonts w:asciiTheme="minorHAnsi" w:hAnsiTheme="minorHAnsi" w:cstheme="minorHAnsi"/>
          <w:lang w:val="en-GB"/>
        </w:rPr>
        <w:t xml:space="preserve">7. </w:t>
      </w:r>
      <w:r w:rsidR="00074DC7" w:rsidRPr="00766A22">
        <w:rPr>
          <w:rFonts w:asciiTheme="minorHAnsi" w:hAnsiTheme="minorHAnsi" w:cstheme="minorHAnsi"/>
          <w:lang w:val="en-GB"/>
        </w:rPr>
        <w:t>Academic misconduct and plagiarism</w:t>
      </w:r>
    </w:p>
    <w:p w14:paraId="61A065B5" w14:textId="77777777" w:rsidR="00611EC7" w:rsidRPr="00766A22" w:rsidRDefault="00611EC7" w:rsidP="004D21DD">
      <w:pPr>
        <w:rPr>
          <w:lang w:val="en-GB"/>
        </w:rPr>
      </w:pPr>
      <w:r w:rsidRPr="00766A22">
        <w:rPr>
          <w:lang w:val="en-GB"/>
        </w:rPr>
        <w:t xml:space="preserve">Leeds students are part of an academic community that shares ideas and develops new ones. </w:t>
      </w:r>
    </w:p>
    <w:p w14:paraId="714D523A" w14:textId="77777777" w:rsidR="00611EC7" w:rsidRPr="00766A22" w:rsidRDefault="00611EC7" w:rsidP="004D21DD">
      <w:pPr>
        <w:rPr>
          <w:lang w:val="en-GB"/>
        </w:rPr>
      </w:pPr>
      <w:r w:rsidRPr="00766A22">
        <w:rPr>
          <w:lang w:val="en-GB"/>
        </w:rPr>
        <w:t xml:space="preserve">You need to learn how to work with others, how to interpret and present other people's ideas, and how to produce your own independent academic work. It is essential that you can distinguish between other people's work and your own, and correctly acknowledge other people's work. </w:t>
      </w:r>
    </w:p>
    <w:p w14:paraId="08EA02C0" w14:textId="77777777" w:rsidR="005C4880" w:rsidRPr="00766A22" w:rsidRDefault="00611EC7" w:rsidP="004D21DD">
      <w:pPr>
        <w:rPr>
          <w:lang w:val="en-GB"/>
        </w:rPr>
      </w:pPr>
      <w:r w:rsidRPr="00766A22">
        <w:rPr>
          <w:lang w:val="en-GB"/>
        </w:rPr>
        <w:t>All students new to the University are expected to complete an online </w:t>
      </w:r>
      <w:hyperlink r:id="rId16" w:tgtFrame="_blank" w:history="1">
        <w:r w:rsidRPr="00766A22">
          <w:rPr>
            <w:rStyle w:val="Hyperlink"/>
            <w:rFonts w:cstheme="minorHAnsi"/>
            <w:color w:val="000000" w:themeColor="text1"/>
            <w:lang w:val="en-GB"/>
          </w:rPr>
          <w:t>Academic Integrity tutorial and test</w:t>
        </w:r>
      </w:hyperlink>
      <w:r w:rsidRPr="00766A22">
        <w:rPr>
          <w:lang w:val="en-GB"/>
        </w:rPr>
        <w:t>, and all Leeds students should ensure that they are aware of the principles of Academic integrity. </w:t>
      </w:r>
    </w:p>
    <w:p w14:paraId="7B244ABF" w14:textId="14784390" w:rsidR="00EE2B93" w:rsidRPr="00766A22" w:rsidRDefault="00611EC7" w:rsidP="004D21DD">
      <w:pPr>
        <w:rPr>
          <w:lang w:val="en-GB"/>
        </w:rPr>
      </w:pPr>
      <w:r w:rsidRPr="00766A22">
        <w:rPr>
          <w:lang w:val="en-GB"/>
        </w:rPr>
        <w:t>When you submit work for assessment it is expected that it will meet the University’s academic integrity standards. </w:t>
      </w:r>
    </w:p>
    <w:p w14:paraId="48C2F34E" w14:textId="4FD2ECD2" w:rsidR="005C4880" w:rsidRPr="00766A22" w:rsidRDefault="005C4880" w:rsidP="004D21DD">
      <w:pPr>
        <w:rPr>
          <w:lang w:val="en-GB"/>
        </w:rPr>
      </w:pPr>
      <w:r w:rsidRPr="00766A22">
        <w:rPr>
          <w:lang w:val="en-GB"/>
        </w:rPr>
        <w:t xml:space="preserve">If you do not understand what these standards are, or how they apply to your work, then please ask the module teaching staff </w:t>
      </w:r>
      <w:r w:rsidR="00BF5829" w:rsidRPr="00766A22">
        <w:rPr>
          <w:lang w:val="en-GB"/>
        </w:rPr>
        <w:t>for further guidance.</w:t>
      </w:r>
    </w:p>
    <w:p w14:paraId="18AABC48" w14:textId="4D874D31" w:rsidR="00E14B48" w:rsidRPr="00766A22" w:rsidRDefault="00E14B48" w:rsidP="004D21DD">
      <w:pPr>
        <w:rPr>
          <w:b/>
          <w:bCs/>
          <w:lang w:val="en-GB"/>
        </w:rPr>
      </w:pPr>
      <w:r w:rsidRPr="00766A22">
        <w:rPr>
          <w:b/>
          <w:bCs/>
          <w:lang w:val="en-GB"/>
        </w:rPr>
        <w:t>By submitting this assignment you are confirming that the work is a true expression of your own work and ideas and that you have given credit to others where their work has contributed to yours.</w:t>
      </w:r>
    </w:p>
    <w:p w14:paraId="3D4C92CB" w14:textId="6E8C8DA6" w:rsidR="00074DC7" w:rsidRPr="00766A22" w:rsidRDefault="0091417D" w:rsidP="0091417D">
      <w:pPr>
        <w:pStyle w:val="Heading3"/>
        <w:rPr>
          <w:rFonts w:asciiTheme="minorHAnsi" w:hAnsiTheme="minorHAnsi" w:cstheme="minorHAnsi"/>
          <w:lang w:val="en-GB"/>
        </w:rPr>
      </w:pPr>
      <w:r w:rsidRPr="00766A22">
        <w:rPr>
          <w:rFonts w:asciiTheme="minorHAnsi" w:hAnsiTheme="minorHAnsi" w:cstheme="minorHAnsi"/>
          <w:lang w:val="en-GB"/>
        </w:rPr>
        <w:t xml:space="preserve">8. </w:t>
      </w:r>
      <w:r w:rsidR="00074DC7" w:rsidRPr="00766A22">
        <w:rPr>
          <w:rFonts w:asciiTheme="minorHAnsi" w:hAnsiTheme="minorHAnsi" w:cstheme="minorHAnsi"/>
          <w:lang w:val="en-GB"/>
        </w:rPr>
        <w:t>Assessment</w:t>
      </w:r>
      <w:r w:rsidRPr="00766A22">
        <w:rPr>
          <w:rFonts w:asciiTheme="minorHAnsi" w:hAnsiTheme="minorHAnsi" w:cstheme="minorHAnsi"/>
          <w:lang w:val="en-GB"/>
        </w:rPr>
        <w:t>/ marking</w:t>
      </w:r>
      <w:r w:rsidR="00074DC7" w:rsidRPr="00766A22">
        <w:rPr>
          <w:rFonts w:asciiTheme="minorHAnsi" w:hAnsiTheme="minorHAnsi" w:cstheme="minorHAnsi"/>
          <w:lang w:val="en-GB"/>
        </w:rPr>
        <w:t xml:space="preserve"> criteria grid</w:t>
      </w:r>
    </w:p>
    <w:p w14:paraId="2471A879" w14:textId="16A4D40D" w:rsidR="00DD58CE" w:rsidRDefault="00172CD3" w:rsidP="00172CD3">
      <w:pPr>
        <w:rPr>
          <w:lang w:val="en-GB"/>
        </w:rPr>
      </w:pPr>
      <w:r w:rsidRPr="5906D6FA">
        <w:rPr>
          <w:lang w:val="en-GB"/>
        </w:rPr>
        <w:t xml:space="preserve">For details, see </w:t>
      </w:r>
      <w:r w:rsidRPr="5906D6FA">
        <w:rPr>
          <w:rFonts w:cstheme="minorBidi"/>
          <w:lang w:val="en-GB"/>
        </w:rPr>
        <w:t>§</w:t>
      </w:r>
      <w:r w:rsidRPr="5906D6FA">
        <w:rPr>
          <w:lang w:val="en-GB"/>
        </w:rPr>
        <w:t>4.</w:t>
      </w:r>
    </w:p>
    <w:p w14:paraId="6927E67E" w14:textId="262A0AE8" w:rsidR="00DD58CE" w:rsidRDefault="00DD58CE" w:rsidP="00172CD3">
      <w:pPr>
        <w:rPr>
          <w:lang w:val="en-GB"/>
        </w:rPr>
      </w:pPr>
      <w:r w:rsidRPr="5906D6FA">
        <w:rPr>
          <w:lang w:val="en-GB"/>
        </w:rPr>
        <w:t>References:</w:t>
      </w:r>
    </w:p>
    <w:p w14:paraId="58765FCB" w14:textId="3C871E29" w:rsidR="00D575EC" w:rsidRDefault="00D575EC" w:rsidP="00D575EC">
      <w:pPr>
        <w:rPr>
          <w:lang w:val="en-GB"/>
        </w:rPr>
      </w:pPr>
      <w:r w:rsidRPr="00D575EC">
        <w:rPr>
          <w:lang w:val="en-GB"/>
        </w:rPr>
        <w:t xml:space="preserve">Dunlap, R., K.V. </w:t>
      </w:r>
      <w:proofErr w:type="spellStart"/>
      <w:r w:rsidRPr="00D575EC">
        <w:rPr>
          <w:lang w:val="en-GB"/>
        </w:rPr>
        <w:t>Liere</w:t>
      </w:r>
      <w:proofErr w:type="spellEnd"/>
      <w:r w:rsidRPr="00D575EC">
        <w:rPr>
          <w:lang w:val="en-GB"/>
        </w:rPr>
        <w:t xml:space="preserve">, A. </w:t>
      </w:r>
      <w:proofErr w:type="spellStart"/>
      <w:r w:rsidRPr="00D575EC">
        <w:rPr>
          <w:lang w:val="en-GB"/>
        </w:rPr>
        <w:t>Mertig</w:t>
      </w:r>
      <w:proofErr w:type="spellEnd"/>
      <w:r w:rsidRPr="00D575EC">
        <w:rPr>
          <w:lang w:val="en-GB"/>
        </w:rPr>
        <w:t>, and R.E. Jones. 2000. Measuring</w:t>
      </w:r>
      <w:r>
        <w:rPr>
          <w:lang w:val="en-GB"/>
        </w:rPr>
        <w:t xml:space="preserve"> </w:t>
      </w:r>
      <w:r w:rsidRPr="00D575EC">
        <w:rPr>
          <w:lang w:val="en-GB"/>
        </w:rPr>
        <w:t>endorsement of the new ecological paradigm: A revised NEP</w:t>
      </w:r>
      <w:r>
        <w:rPr>
          <w:lang w:val="en-GB"/>
        </w:rPr>
        <w:t xml:space="preserve"> </w:t>
      </w:r>
      <w:r w:rsidRPr="00D575EC">
        <w:rPr>
          <w:lang w:val="en-GB"/>
        </w:rPr>
        <w:t xml:space="preserve">scale. Journal of Social Issues 56: 425–442. </w:t>
      </w:r>
      <w:hyperlink r:id="rId17" w:history="1">
        <w:r w:rsidRPr="00E87AD9">
          <w:rPr>
            <w:rStyle w:val="Hyperlink"/>
            <w:lang w:val="en-GB"/>
          </w:rPr>
          <w:t>https://doi.org/10.1111/0022-4537.00176</w:t>
        </w:r>
      </w:hyperlink>
      <w:r w:rsidRPr="00D575EC">
        <w:rPr>
          <w:lang w:val="en-GB"/>
        </w:rPr>
        <w:t>.</w:t>
      </w:r>
    </w:p>
    <w:p w14:paraId="3BB9E766" w14:textId="3981A6FF" w:rsidR="00D575EC" w:rsidRDefault="00D575EC" w:rsidP="00D575EC">
      <w:pPr>
        <w:rPr>
          <w:lang w:val="en-GB"/>
        </w:rPr>
      </w:pPr>
      <w:proofErr w:type="spellStart"/>
      <w:r w:rsidRPr="00D575EC">
        <w:rPr>
          <w:lang w:val="en-GB"/>
        </w:rPr>
        <w:t>Vuong</w:t>
      </w:r>
      <w:proofErr w:type="spellEnd"/>
      <w:r>
        <w:rPr>
          <w:lang w:val="en-GB"/>
        </w:rPr>
        <w:t xml:space="preserve"> QH.</w:t>
      </w:r>
      <w:r w:rsidRPr="00D575EC">
        <w:rPr>
          <w:lang w:val="en-GB"/>
        </w:rPr>
        <w:t xml:space="preserve">, </w:t>
      </w:r>
      <w:r>
        <w:rPr>
          <w:lang w:val="en-GB"/>
        </w:rPr>
        <w:t xml:space="preserve">Ho </w:t>
      </w:r>
      <w:r w:rsidRPr="00D575EC">
        <w:rPr>
          <w:lang w:val="en-GB"/>
        </w:rPr>
        <w:t>M</w:t>
      </w:r>
      <w:r>
        <w:rPr>
          <w:lang w:val="en-GB"/>
        </w:rPr>
        <w:t>T.</w:t>
      </w:r>
      <w:r w:rsidRPr="00D575EC">
        <w:rPr>
          <w:lang w:val="en-GB"/>
        </w:rPr>
        <w:t>, La</w:t>
      </w:r>
      <w:r>
        <w:rPr>
          <w:lang w:val="en-GB"/>
        </w:rPr>
        <w:t xml:space="preserve"> VP.</w:t>
      </w:r>
      <w:r w:rsidRPr="00D575EC">
        <w:rPr>
          <w:lang w:val="en-GB"/>
        </w:rPr>
        <w:t>, Le</w:t>
      </w:r>
      <w:r>
        <w:rPr>
          <w:lang w:val="en-GB"/>
        </w:rPr>
        <w:t xml:space="preserve"> TT.</w:t>
      </w:r>
      <w:r w:rsidRPr="00D575EC">
        <w:rPr>
          <w:lang w:val="en-GB"/>
        </w:rPr>
        <w:t>, Nguyen</w:t>
      </w:r>
      <w:r>
        <w:rPr>
          <w:lang w:val="en-GB"/>
        </w:rPr>
        <w:t xml:space="preserve"> THT.</w:t>
      </w:r>
      <w:r w:rsidRPr="00D575EC">
        <w:rPr>
          <w:lang w:val="en-GB"/>
        </w:rPr>
        <w:t>, Nguyen</w:t>
      </w:r>
      <w:r>
        <w:rPr>
          <w:lang w:val="en-GB"/>
        </w:rPr>
        <w:t xml:space="preserve"> MH.</w:t>
      </w:r>
      <w:r w:rsidRPr="00D575EC">
        <w:rPr>
          <w:lang w:val="en-GB"/>
        </w:rPr>
        <w:t xml:space="preserve">; A Multinational Data Set of Game Players' </w:t>
      </w:r>
      <w:proofErr w:type="spellStart"/>
      <w:r w:rsidRPr="00D575EC">
        <w:rPr>
          <w:lang w:val="en-GB"/>
        </w:rPr>
        <w:t>Behaviors</w:t>
      </w:r>
      <w:proofErr w:type="spellEnd"/>
      <w:r w:rsidRPr="00D575EC">
        <w:rPr>
          <w:lang w:val="en-GB"/>
        </w:rPr>
        <w:t xml:space="preserve"> in a Virtual World and Environmental Perceptions. Data Intelligence 2021; 3 (4): 606–630. </w:t>
      </w:r>
      <w:proofErr w:type="spellStart"/>
      <w:r w:rsidRPr="00D575EC">
        <w:rPr>
          <w:lang w:val="en-GB"/>
        </w:rPr>
        <w:t>doi</w:t>
      </w:r>
      <w:proofErr w:type="spellEnd"/>
      <w:r w:rsidRPr="00D575EC">
        <w:rPr>
          <w:lang w:val="en-GB"/>
        </w:rPr>
        <w:t xml:space="preserve">: </w:t>
      </w:r>
      <w:hyperlink r:id="rId18" w:history="1">
        <w:r w:rsidRPr="00E87AD9">
          <w:rPr>
            <w:rStyle w:val="Hyperlink"/>
            <w:lang w:val="en-GB"/>
          </w:rPr>
          <w:t>https://doi.org/10.1162/dint_a_00111</w:t>
        </w:r>
      </w:hyperlink>
    </w:p>
    <w:p w14:paraId="4662E2A7" w14:textId="5A90F11F" w:rsidR="00D575EC" w:rsidRDefault="00D575EC" w:rsidP="00D575EC">
      <w:pPr>
        <w:rPr>
          <w:lang w:val="en-GB"/>
        </w:rPr>
      </w:pPr>
      <w:r w:rsidRPr="5906D6FA">
        <w:rPr>
          <w:lang w:val="en-GB"/>
        </w:rPr>
        <w:t xml:space="preserve">Ho, MT., Nguyen, TH.T., Nguyen, MH. </w:t>
      </w:r>
      <w:proofErr w:type="gramStart"/>
      <w:r w:rsidRPr="5906D6FA">
        <w:rPr>
          <w:lang w:val="en-GB"/>
        </w:rPr>
        <w:t>et</w:t>
      </w:r>
      <w:proofErr w:type="gramEnd"/>
      <w:r w:rsidRPr="5906D6FA">
        <w:rPr>
          <w:lang w:val="en-GB"/>
        </w:rPr>
        <w:t xml:space="preserve"> al. Good ethics cannot stop me from exploiting: The good and bad of </w:t>
      </w:r>
      <w:proofErr w:type="spellStart"/>
      <w:r w:rsidRPr="00C93BFB">
        <w:rPr>
          <w:rStyle w:val="Heading1Char"/>
        </w:rPr>
        <w:t>anth</w:t>
      </w:r>
      <w:r w:rsidRPr="5906D6FA">
        <w:rPr>
          <w:lang w:val="en-GB"/>
        </w:rPr>
        <w:t>ropocentric</w:t>
      </w:r>
      <w:proofErr w:type="spellEnd"/>
      <w:r w:rsidRPr="5906D6FA">
        <w:rPr>
          <w:lang w:val="en-GB"/>
        </w:rPr>
        <w:t xml:space="preserve"> attitudes in a game environment. </w:t>
      </w:r>
      <w:proofErr w:type="spellStart"/>
      <w:r w:rsidRPr="5906D6FA">
        <w:rPr>
          <w:lang w:val="en-GB"/>
        </w:rPr>
        <w:t>Ambio</w:t>
      </w:r>
      <w:proofErr w:type="spellEnd"/>
      <w:r w:rsidRPr="5906D6FA">
        <w:rPr>
          <w:lang w:val="en-GB"/>
        </w:rPr>
        <w:t xml:space="preserve"> 51, 2294–2307 (2022). </w:t>
      </w:r>
      <w:hyperlink r:id="rId19">
        <w:r w:rsidRPr="5906D6FA">
          <w:rPr>
            <w:rStyle w:val="Hyperlink"/>
            <w:lang w:val="en-GB"/>
          </w:rPr>
          <w:t>https://doi.org/10.1007/s13280-022-01742-y</w:t>
        </w:r>
      </w:hyperlink>
    </w:p>
    <w:p w14:paraId="341530DB" w14:textId="77777777" w:rsidR="00D575EC" w:rsidRPr="00766A22" w:rsidRDefault="00D575EC" w:rsidP="00D575EC">
      <w:pPr>
        <w:rPr>
          <w:lang w:val="en-GB"/>
        </w:rPr>
      </w:pPr>
    </w:p>
    <w:sectPr w:rsidR="00D575EC" w:rsidRPr="00766A22" w:rsidSect="0069396D">
      <w:headerReference w:type="default" r:id="rId20"/>
      <w:pgSz w:w="12240" w:h="15840"/>
      <w:pgMar w:top="794" w:right="794" w:bottom="454" w:left="79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366C9F" w14:textId="77777777" w:rsidR="00EA0656" w:rsidRDefault="00EA0656" w:rsidP="00AA1512">
      <w:r>
        <w:separator/>
      </w:r>
    </w:p>
  </w:endnote>
  <w:endnote w:type="continuationSeparator" w:id="0">
    <w:p w14:paraId="25D27F2F" w14:textId="77777777" w:rsidR="00EA0656" w:rsidRDefault="00EA0656" w:rsidP="00AA1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90914B" w14:textId="77777777" w:rsidR="00EA0656" w:rsidRDefault="00EA0656" w:rsidP="00AA1512">
      <w:r>
        <w:separator/>
      </w:r>
    </w:p>
  </w:footnote>
  <w:footnote w:type="continuationSeparator" w:id="0">
    <w:p w14:paraId="455E9F6E" w14:textId="77777777" w:rsidR="00EA0656" w:rsidRDefault="00EA0656" w:rsidP="00AA15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5CCFBA" w14:textId="7B875CC5" w:rsidR="00AA1512" w:rsidRDefault="00AA1512">
    <w:pPr>
      <w:pStyle w:val="Header"/>
    </w:pPr>
    <w:r>
      <w:rPr>
        <w:noProof/>
        <w:lang w:val="en-IN" w:eastAsia="en-IN"/>
      </w:rPr>
      <mc:AlternateContent>
        <mc:Choice Requires="wps">
          <w:drawing>
            <wp:anchor distT="0" distB="0" distL="118745" distR="118745" simplePos="0" relativeHeight="251659264" behindDoc="1" locked="0" layoutInCell="1" allowOverlap="0" wp14:anchorId="12FEDB85" wp14:editId="56382ACC">
              <wp:simplePos x="0" y="0"/>
              <wp:positionH relativeFrom="margin">
                <wp:posOffset>215900</wp:posOffset>
              </wp:positionH>
              <wp:positionV relativeFrom="page">
                <wp:posOffset>339725</wp:posOffset>
              </wp:positionV>
              <wp:extent cx="5949950" cy="269875"/>
              <wp:effectExtent l="0" t="0" r="5080" b="1905"/>
              <wp:wrapSquare wrapText="bothSides"/>
              <wp:docPr id="197" name="Rectangle 197"/>
              <wp:cNvGraphicFramePr/>
              <a:graphic xmlns:a="http://schemas.openxmlformats.org/drawingml/2006/main">
                <a:graphicData uri="http://schemas.microsoft.com/office/word/2010/wordprocessingShape">
                  <wps:wsp>
                    <wps:cNvSpPr/>
                    <wps:spPr>
                      <a:xfrm>
                        <a:off x="0" y="0"/>
                        <a:ext cx="594995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HAnsi"/>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94FD421" w14:textId="74D1B6E4" w:rsidR="00AA1512" w:rsidRDefault="00AA1512" w:rsidP="00AA1512">
                              <w:pPr>
                                <w:pStyle w:val="Header"/>
                                <w:jc w:val="center"/>
                                <w:rPr>
                                  <w:caps/>
                                  <w:color w:val="FFFFFF" w:themeColor="background1"/>
                                </w:rPr>
                              </w:pPr>
                              <w:r w:rsidRPr="00AA1512">
                                <w:rPr>
                                  <w:rFonts w:cstheme="minorHAnsi"/>
                                  <w:caps/>
                                  <w:color w:val="FFFFFF" w:themeColor="background1"/>
                                </w:rPr>
                                <w:t>UNIVERSITY OF LEEDS | SCHOOL OF COMPUTING</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1="http://schemas.microsoft.com/office/drawing/2015/9/8/chartex" xmlns:cx="http://schemas.microsoft.com/office/drawing/2014/chartex">
          <w:pict>
            <v:rect w14:anchorId="12FEDB85" id="Rectangle 197" o:spid="_x0000_s1026" style="position:absolute;margin-left:17pt;margin-top:26.75pt;width:468.5pt;height:21.25pt;z-index:-251657216;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" o:allowoverlap="f" fillcolor="#5b9bd5 [3204]" stroked="f" strokeweight="1pt">
              <v:textbox style="mso-fit-shape-to-text:t">
                <w:txbxContent>
                  <w:sdt>
                    <w:sdtPr>
                      <w:rPr>
                        <w:rFonts w:cstheme="minorHAnsi"/>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94FD421" w14:textId="74D1B6E4" w:rsidR="00AA1512" w:rsidRDefault="00AA1512" w:rsidP="00AA1512">
                        <w:pPr>
                          <w:pStyle w:val="Header"/>
                          <w:jc w:val="center"/>
                          <w:rPr>
                            <w:caps/>
                            <w:color w:val="FFFFFF" w:themeColor="background1"/>
                          </w:rPr>
                        </w:pPr>
                        <w:r w:rsidRPr="00AA1512">
                          <w:rPr>
                            <w:rFonts w:cstheme="minorHAnsi"/>
                            <w:caps/>
                            <w:color w:val="FFFFFF" w:themeColor="background1"/>
                          </w:rPr>
                          <w:t>UNIVERSITY OF LEEDS | SCHOOL OF COMPUTING</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73F67"/>
    <w:multiLevelType w:val="hybridMultilevel"/>
    <w:tmpl w:val="2F289F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nsid w:val="2AD318C1"/>
    <w:multiLevelType w:val="hybridMultilevel"/>
    <w:tmpl w:val="A548351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17">
      <w:start w:val="1"/>
      <w:numFmt w:val="lowerLetter"/>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nsid w:val="306C615E"/>
    <w:multiLevelType w:val="hybridMultilevel"/>
    <w:tmpl w:val="42E822EE"/>
    <w:lvl w:ilvl="0" w:tplc="05B67D08">
      <w:start w:val="2"/>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
    <w:nsid w:val="47EE3644"/>
    <w:multiLevelType w:val="hybridMultilevel"/>
    <w:tmpl w:val="301AAB0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542C66C5"/>
    <w:multiLevelType w:val="hybridMultilevel"/>
    <w:tmpl w:val="BC4C2D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4E51E4C"/>
    <w:multiLevelType w:val="hybridMultilevel"/>
    <w:tmpl w:val="0F0E0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CE34495"/>
    <w:multiLevelType w:val="hybridMultilevel"/>
    <w:tmpl w:val="821E1B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0B42F41"/>
    <w:multiLevelType w:val="hybridMultilevel"/>
    <w:tmpl w:val="C69280CC"/>
    <w:lvl w:ilvl="0" w:tplc="F5A6A4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65A81C4F"/>
    <w:multiLevelType w:val="hybridMultilevel"/>
    <w:tmpl w:val="7DE41DD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D5E0A17"/>
    <w:multiLevelType w:val="multilevel"/>
    <w:tmpl w:val="A286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3C35385"/>
    <w:multiLevelType w:val="hybridMultilevel"/>
    <w:tmpl w:val="D100630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03">
      <w:start w:val="1"/>
      <w:numFmt w:val="bullet"/>
      <w:lvlText w:val="o"/>
      <w:lvlJc w:val="left"/>
      <w:pPr>
        <w:ind w:left="2160" w:hanging="180"/>
      </w:pPr>
      <w:rPr>
        <w:rFonts w:ascii="Courier New" w:hAnsi="Courier New" w:cs="Courier New"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6D056CF"/>
    <w:multiLevelType w:val="hybridMultilevel"/>
    <w:tmpl w:val="1FDA3E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6"/>
  </w:num>
  <w:num w:numId="4">
    <w:abstractNumId w:val="4"/>
  </w:num>
  <w:num w:numId="5">
    <w:abstractNumId w:val="11"/>
  </w:num>
  <w:num w:numId="6">
    <w:abstractNumId w:val="3"/>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2"/>
  </w:num>
  <w:num w:numId="10">
    <w:abstractNumId w:val="1"/>
  </w:num>
  <w:num w:numId="11">
    <w:abstractNumId w:val="8"/>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96D"/>
    <w:rsid w:val="00024D97"/>
    <w:rsid w:val="00074DC7"/>
    <w:rsid w:val="000E378A"/>
    <w:rsid w:val="00105CC6"/>
    <w:rsid w:val="001248A2"/>
    <w:rsid w:val="001656DE"/>
    <w:rsid w:val="00172CD3"/>
    <w:rsid w:val="00190733"/>
    <w:rsid w:val="0019129C"/>
    <w:rsid w:val="001A5CB9"/>
    <w:rsid w:val="001B1ED1"/>
    <w:rsid w:val="001B2A95"/>
    <w:rsid w:val="001D5ABB"/>
    <w:rsid w:val="00274DD0"/>
    <w:rsid w:val="00291FB6"/>
    <w:rsid w:val="002C22AA"/>
    <w:rsid w:val="00315C6A"/>
    <w:rsid w:val="00343A4D"/>
    <w:rsid w:val="00366591"/>
    <w:rsid w:val="00374D46"/>
    <w:rsid w:val="00395BB0"/>
    <w:rsid w:val="003B7245"/>
    <w:rsid w:val="003D0A6D"/>
    <w:rsid w:val="003E53E5"/>
    <w:rsid w:val="00414732"/>
    <w:rsid w:val="00487D37"/>
    <w:rsid w:val="00491224"/>
    <w:rsid w:val="004C524A"/>
    <w:rsid w:val="004D21DD"/>
    <w:rsid w:val="004E41CF"/>
    <w:rsid w:val="00513A3B"/>
    <w:rsid w:val="005259DE"/>
    <w:rsid w:val="00564BDE"/>
    <w:rsid w:val="005C4880"/>
    <w:rsid w:val="00611EC7"/>
    <w:rsid w:val="006154E2"/>
    <w:rsid w:val="0062177C"/>
    <w:rsid w:val="0063529B"/>
    <w:rsid w:val="00642B70"/>
    <w:rsid w:val="0069396D"/>
    <w:rsid w:val="00707604"/>
    <w:rsid w:val="007102C0"/>
    <w:rsid w:val="00732045"/>
    <w:rsid w:val="00766A22"/>
    <w:rsid w:val="008227F2"/>
    <w:rsid w:val="008725D2"/>
    <w:rsid w:val="008D3F09"/>
    <w:rsid w:val="008E20E5"/>
    <w:rsid w:val="008F265E"/>
    <w:rsid w:val="0091417D"/>
    <w:rsid w:val="00943A63"/>
    <w:rsid w:val="00947C34"/>
    <w:rsid w:val="00952016"/>
    <w:rsid w:val="00A37805"/>
    <w:rsid w:val="00AA1512"/>
    <w:rsid w:val="00BB61FF"/>
    <w:rsid w:val="00BB6ACA"/>
    <w:rsid w:val="00BD738A"/>
    <w:rsid w:val="00BE1777"/>
    <w:rsid w:val="00BE424D"/>
    <w:rsid w:val="00BF5829"/>
    <w:rsid w:val="00C7263A"/>
    <w:rsid w:val="00C75729"/>
    <w:rsid w:val="00C93BFB"/>
    <w:rsid w:val="00D348B9"/>
    <w:rsid w:val="00D575EC"/>
    <w:rsid w:val="00D77C93"/>
    <w:rsid w:val="00D87344"/>
    <w:rsid w:val="00DA183D"/>
    <w:rsid w:val="00DD58CE"/>
    <w:rsid w:val="00DE3E70"/>
    <w:rsid w:val="00DF09BE"/>
    <w:rsid w:val="00E0340F"/>
    <w:rsid w:val="00E03F71"/>
    <w:rsid w:val="00E14B48"/>
    <w:rsid w:val="00E4309D"/>
    <w:rsid w:val="00E77406"/>
    <w:rsid w:val="00EA0656"/>
    <w:rsid w:val="00EE2B93"/>
    <w:rsid w:val="00EF6EF9"/>
    <w:rsid w:val="00F66E4C"/>
    <w:rsid w:val="00FD1CC6"/>
    <w:rsid w:val="00FF502A"/>
    <w:rsid w:val="080C0083"/>
    <w:rsid w:val="25E10BC3"/>
    <w:rsid w:val="29A2984E"/>
    <w:rsid w:val="46F889EB"/>
    <w:rsid w:val="4B5A9E15"/>
    <w:rsid w:val="5553F37B"/>
    <w:rsid w:val="5906D6FA"/>
    <w:rsid w:val="6CB3F3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202289"/>
  <w15:chartTrackingRefBased/>
  <w15:docId w15:val="{8FC6C4EA-8419-4655-AA67-03B42AF0E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2CD3"/>
    <w:pPr>
      <w:spacing w:before="120"/>
    </w:pPr>
    <w:rPr>
      <w:rFonts w:asciiTheme="minorHAnsi" w:eastAsia="Times New Roman" w:hAnsiTheme="minorHAnsi"/>
      <w:sz w:val="24"/>
      <w:lang w:val="en-US" w:eastAsia="en-US"/>
    </w:rPr>
  </w:style>
  <w:style w:type="paragraph" w:styleId="Heading1">
    <w:name w:val="heading 1"/>
    <w:basedOn w:val="Normal"/>
    <w:next w:val="Normal"/>
    <w:link w:val="Heading1Char"/>
    <w:uiPriority w:val="9"/>
    <w:qFormat/>
    <w:rsid w:val="00E77406"/>
    <w:pPr>
      <w:autoSpaceDE w:val="0"/>
      <w:autoSpaceDN w:val="0"/>
      <w:adjustRightInd w:val="0"/>
      <w:ind w:firstLine="720"/>
      <w:jc w:val="center"/>
      <w:outlineLvl w:val="0"/>
    </w:pPr>
    <w:rPr>
      <w:rFonts w:ascii="Arial" w:hAnsi="Arial" w:cs="Arial"/>
      <w:b/>
    </w:rPr>
  </w:style>
  <w:style w:type="paragraph" w:styleId="Heading2">
    <w:name w:val="heading 2"/>
    <w:basedOn w:val="Normal"/>
    <w:next w:val="Normal"/>
    <w:link w:val="Heading2Char"/>
    <w:uiPriority w:val="9"/>
    <w:unhideWhenUsed/>
    <w:qFormat/>
    <w:rsid w:val="00E77406"/>
    <w:pPr>
      <w:autoSpaceDE w:val="0"/>
      <w:autoSpaceDN w:val="0"/>
      <w:adjustRightInd w:val="0"/>
      <w:spacing w:before="60"/>
      <w:outlineLvl w:val="1"/>
    </w:pPr>
    <w:rPr>
      <w:rFonts w:ascii="Arial" w:hAnsi="Arial" w:cs="Arial"/>
      <w:bCs/>
      <w:i/>
      <w:sz w:val="18"/>
      <w:szCs w:val="18"/>
    </w:rPr>
  </w:style>
  <w:style w:type="paragraph" w:styleId="Heading3">
    <w:name w:val="heading 3"/>
    <w:basedOn w:val="Normal"/>
    <w:next w:val="Normal"/>
    <w:link w:val="Heading3Char"/>
    <w:uiPriority w:val="9"/>
    <w:unhideWhenUsed/>
    <w:qFormat/>
    <w:rsid w:val="00C7263A"/>
    <w:pPr>
      <w:keepNext/>
      <w:autoSpaceDE w:val="0"/>
      <w:autoSpaceDN w:val="0"/>
      <w:adjustRightInd w:val="0"/>
      <w:spacing w:after="240"/>
      <w:outlineLvl w:val="2"/>
    </w:pPr>
    <w:rPr>
      <w:rFonts w:ascii="Arial" w:hAnsi="Arial" w:cs="Arial"/>
      <w:b/>
    </w:rPr>
  </w:style>
  <w:style w:type="paragraph" w:styleId="Heading4">
    <w:name w:val="heading 4"/>
    <w:basedOn w:val="Normal"/>
    <w:next w:val="Normal"/>
    <w:link w:val="Heading4Char"/>
    <w:uiPriority w:val="9"/>
    <w:unhideWhenUsed/>
    <w:qFormat/>
    <w:rsid w:val="00E77406"/>
    <w:pPr>
      <w:autoSpaceDE w:val="0"/>
      <w:autoSpaceDN w:val="0"/>
      <w:adjustRightInd w:val="0"/>
      <w:jc w:val="center"/>
      <w:outlineLvl w:val="3"/>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4D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343A4D"/>
    <w:rPr>
      <w:color w:val="0563C1"/>
      <w:u w:val="single"/>
    </w:rPr>
  </w:style>
  <w:style w:type="character" w:customStyle="1" w:styleId="UnresolvedMention1">
    <w:name w:val="Unresolved Mention1"/>
    <w:uiPriority w:val="99"/>
    <w:semiHidden/>
    <w:unhideWhenUsed/>
    <w:rsid w:val="00343A4D"/>
    <w:rPr>
      <w:color w:val="605E5C"/>
      <w:shd w:val="clear" w:color="auto" w:fill="E1DFDD"/>
    </w:rPr>
  </w:style>
  <w:style w:type="character" w:styleId="FollowedHyperlink">
    <w:name w:val="FollowedHyperlink"/>
    <w:uiPriority w:val="99"/>
    <w:semiHidden/>
    <w:unhideWhenUsed/>
    <w:rsid w:val="00343A4D"/>
    <w:rPr>
      <w:color w:val="954F72"/>
      <w:u w:val="single"/>
    </w:rPr>
  </w:style>
  <w:style w:type="paragraph" w:customStyle="1" w:styleId="paragraph">
    <w:name w:val="paragraph"/>
    <w:basedOn w:val="Normal"/>
    <w:rsid w:val="008227F2"/>
    <w:pPr>
      <w:spacing w:before="100" w:beforeAutospacing="1" w:after="100" w:afterAutospacing="1"/>
    </w:pPr>
    <w:rPr>
      <w:szCs w:val="24"/>
      <w:lang w:val="cy-GB"/>
    </w:rPr>
  </w:style>
  <w:style w:type="character" w:customStyle="1" w:styleId="normaltextrun">
    <w:name w:val="normaltextrun"/>
    <w:rsid w:val="008227F2"/>
  </w:style>
  <w:style w:type="character" w:customStyle="1" w:styleId="eop">
    <w:name w:val="eop"/>
    <w:rsid w:val="008227F2"/>
  </w:style>
  <w:style w:type="character" w:customStyle="1" w:styleId="Heading1Char">
    <w:name w:val="Heading 1 Char"/>
    <w:basedOn w:val="DefaultParagraphFont"/>
    <w:link w:val="Heading1"/>
    <w:uiPriority w:val="9"/>
    <w:rsid w:val="00E77406"/>
    <w:rPr>
      <w:rFonts w:ascii="Arial" w:eastAsia="Times New Roman" w:hAnsi="Arial" w:cs="Arial"/>
      <w:b/>
      <w:sz w:val="24"/>
      <w:lang w:val="en-US" w:eastAsia="en-US"/>
    </w:rPr>
  </w:style>
  <w:style w:type="character" w:customStyle="1" w:styleId="Heading2Char">
    <w:name w:val="Heading 2 Char"/>
    <w:basedOn w:val="DefaultParagraphFont"/>
    <w:link w:val="Heading2"/>
    <w:uiPriority w:val="9"/>
    <w:rsid w:val="00E77406"/>
    <w:rPr>
      <w:rFonts w:ascii="Arial" w:eastAsia="Times New Roman" w:hAnsi="Arial" w:cs="Arial"/>
      <w:bCs/>
      <w:i/>
      <w:sz w:val="18"/>
      <w:szCs w:val="18"/>
      <w:lang w:val="en-US" w:eastAsia="en-US"/>
    </w:rPr>
  </w:style>
  <w:style w:type="character" w:customStyle="1" w:styleId="Heading3Char">
    <w:name w:val="Heading 3 Char"/>
    <w:basedOn w:val="DefaultParagraphFont"/>
    <w:link w:val="Heading3"/>
    <w:uiPriority w:val="9"/>
    <w:rsid w:val="00C7263A"/>
    <w:rPr>
      <w:rFonts w:ascii="Arial" w:eastAsia="Times New Roman" w:hAnsi="Arial" w:cs="Arial"/>
      <w:b/>
      <w:sz w:val="24"/>
      <w:lang w:val="en-US" w:eastAsia="en-US"/>
    </w:rPr>
  </w:style>
  <w:style w:type="character" w:customStyle="1" w:styleId="Heading4Char">
    <w:name w:val="Heading 4 Char"/>
    <w:basedOn w:val="DefaultParagraphFont"/>
    <w:link w:val="Heading4"/>
    <w:uiPriority w:val="9"/>
    <w:rsid w:val="00E77406"/>
    <w:rPr>
      <w:rFonts w:ascii="Arial" w:eastAsia="Times New Roman" w:hAnsi="Arial" w:cs="Arial"/>
      <w:b/>
      <w:sz w:val="24"/>
      <w:lang w:val="en-US" w:eastAsia="en-US"/>
    </w:rPr>
  </w:style>
  <w:style w:type="paragraph" w:styleId="Header">
    <w:name w:val="header"/>
    <w:basedOn w:val="Normal"/>
    <w:link w:val="HeaderChar"/>
    <w:uiPriority w:val="99"/>
    <w:unhideWhenUsed/>
    <w:rsid w:val="00AA1512"/>
    <w:pPr>
      <w:tabs>
        <w:tab w:val="center" w:pos="4513"/>
        <w:tab w:val="right" w:pos="9026"/>
      </w:tabs>
    </w:pPr>
  </w:style>
  <w:style w:type="character" w:customStyle="1" w:styleId="HeaderChar">
    <w:name w:val="Header Char"/>
    <w:basedOn w:val="DefaultParagraphFont"/>
    <w:link w:val="Header"/>
    <w:uiPriority w:val="99"/>
    <w:rsid w:val="00AA1512"/>
    <w:rPr>
      <w:rFonts w:ascii="Times New Roman" w:eastAsia="Times New Roman" w:hAnsi="Times New Roman"/>
      <w:sz w:val="24"/>
      <w:lang w:val="en-US" w:eastAsia="en-US"/>
    </w:rPr>
  </w:style>
  <w:style w:type="paragraph" w:styleId="Footer">
    <w:name w:val="footer"/>
    <w:basedOn w:val="Normal"/>
    <w:link w:val="FooterChar"/>
    <w:uiPriority w:val="99"/>
    <w:unhideWhenUsed/>
    <w:rsid w:val="00AA1512"/>
    <w:pPr>
      <w:tabs>
        <w:tab w:val="center" w:pos="4513"/>
        <w:tab w:val="right" w:pos="9026"/>
      </w:tabs>
    </w:pPr>
  </w:style>
  <w:style w:type="character" w:customStyle="1" w:styleId="FooterChar">
    <w:name w:val="Footer Char"/>
    <w:basedOn w:val="DefaultParagraphFont"/>
    <w:link w:val="Footer"/>
    <w:uiPriority w:val="99"/>
    <w:rsid w:val="00AA1512"/>
    <w:rPr>
      <w:rFonts w:ascii="Times New Roman" w:eastAsia="Times New Roman" w:hAnsi="Times New Roman"/>
      <w:sz w:val="24"/>
      <w:lang w:val="en-US" w:eastAsia="en-US"/>
    </w:rPr>
  </w:style>
  <w:style w:type="character" w:customStyle="1" w:styleId="zmlenmeyenBahsetme1">
    <w:name w:val="Çözümlenmeyen Bahsetme1"/>
    <w:basedOn w:val="DefaultParagraphFont"/>
    <w:uiPriority w:val="99"/>
    <w:semiHidden/>
    <w:unhideWhenUsed/>
    <w:rsid w:val="00611EC7"/>
    <w:rPr>
      <w:color w:val="605E5C"/>
      <w:shd w:val="clear" w:color="auto" w:fill="E1DFDD"/>
    </w:rPr>
  </w:style>
  <w:style w:type="paragraph" w:styleId="ListParagraph">
    <w:name w:val="List Paragraph"/>
    <w:basedOn w:val="Normal"/>
    <w:uiPriority w:val="34"/>
    <w:qFormat/>
    <w:rsid w:val="001656DE"/>
    <w:pPr>
      <w:ind w:left="720"/>
      <w:contextualSpacing/>
    </w:pPr>
  </w:style>
  <w:style w:type="character" w:styleId="CommentReference">
    <w:name w:val="annotation reference"/>
    <w:basedOn w:val="DefaultParagraphFont"/>
    <w:uiPriority w:val="99"/>
    <w:semiHidden/>
    <w:unhideWhenUsed/>
    <w:rsid w:val="004D21DD"/>
    <w:rPr>
      <w:sz w:val="16"/>
      <w:szCs w:val="16"/>
    </w:rPr>
  </w:style>
  <w:style w:type="paragraph" w:styleId="CommentText">
    <w:name w:val="annotation text"/>
    <w:basedOn w:val="Normal"/>
    <w:link w:val="CommentTextChar"/>
    <w:uiPriority w:val="99"/>
    <w:semiHidden/>
    <w:unhideWhenUsed/>
    <w:rsid w:val="004D21DD"/>
    <w:rPr>
      <w:sz w:val="20"/>
    </w:rPr>
  </w:style>
  <w:style w:type="character" w:customStyle="1" w:styleId="CommentTextChar">
    <w:name w:val="Comment Text Char"/>
    <w:basedOn w:val="DefaultParagraphFont"/>
    <w:link w:val="CommentText"/>
    <w:uiPriority w:val="99"/>
    <w:semiHidden/>
    <w:rsid w:val="004D21DD"/>
    <w:rPr>
      <w:rFonts w:asciiTheme="minorHAnsi" w:eastAsia="Times New Roman" w:hAnsiTheme="minorHAnsi"/>
      <w:lang w:val="en-US" w:eastAsia="en-US"/>
    </w:rPr>
  </w:style>
  <w:style w:type="paragraph" w:styleId="CommentSubject">
    <w:name w:val="annotation subject"/>
    <w:basedOn w:val="CommentText"/>
    <w:next w:val="CommentText"/>
    <w:link w:val="CommentSubjectChar"/>
    <w:uiPriority w:val="99"/>
    <w:semiHidden/>
    <w:unhideWhenUsed/>
    <w:rsid w:val="004D21DD"/>
    <w:rPr>
      <w:b/>
      <w:bCs/>
    </w:rPr>
  </w:style>
  <w:style w:type="character" w:customStyle="1" w:styleId="CommentSubjectChar">
    <w:name w:val="Comment Subject Char"/>
    <w:basedOn w:val="CommentTextChar"/>
    <w:link w:val="CommentSubject"/>
    <w:uiPriority w:val="99"/>
    <w:semiHidden/>
    <w:rsid w:val="004D21DD"/>
    <w:rPr>
      <w:rFonts w:asciiTheme="minorHAnsi" w:eastAsia="Times New Roman" w:hAnsiTheme="minorHAnsi"/>
      <w:b/>
      <w:bCs/>
      <w:lang w:val="en-US" w:eastAsia="en-US"/>
    </w:rPr>
  </w:style>
  <w:style w:type="paragraph" w:styleId="BalloonText">
    <w:name w:val="Balloon Text"/>
    <w:basedOn w:val="Normal"/>
    <w:link w:val="BalloonTextChar"/>
    <w:uiPriority w:val="99"/>
    <w:semiHidden/>
    <w:unhideWhenUsed/>
    <w:rsid w:val="004D21DD"/>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21DD"/>
    <w:rPr>
      <w:rFonts w:ascii="Segoe UI" w:eastAsia="Times New Roman" w:hAnsi="Segoe UI" w:cs="Segoe UI"/>
      <w:sz w:val="18"/>
      <w:szCs w:val="18"/>
      <w:lang w:val="en-US" w:eastAsia="en-US"/>
    </w:rPr>
  </w:style>
  <w:style w:type="character" w:customStyle="1" w:styleId="UnresolvedMention2">
    <w:name w:val="Unresolved Mention2"/>
    <w:basedOn w:val="DefaultParagraphFont"/>
    <w:uiPriority w:val="99"/>
    <w:semiHidden/>
    <w:unhideWhenUsed/>
    <w:rsid w:val="00DD58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277628">
      <w:bodyDiv w:val="1"/>
      <w:marLeft w:val="0"/>
      <w:marRight w:val="0"/>
      <w:marTop w:val="0"/>
      <w:marBottom w:val="0"/>
      <w:divBdr>
        <w:top w:val="none" w:sz="0" w:space="0" w:color="auto"/>
        <w:left w:val="none" w:sz="0" w:space="0" w:color="auto"/>
        <w:bottom w:val="none" w:sz="0" w:space="0" w:color="auto"/>
        <w:right w:val="none" w:sz="0" w:space="0" w:color="auto"/>
      </w:divBdr>
      <w:divsChild>
        <w:div w:id="89276274">
          <w:marLeft w:val="0"/>
          <w:marRight w:val="0"/>
          <w:marTop w:val="0"/>
          <w:marBottom w:val="0"/>
          <w:divBdr>
            <w:top w:val="none" w:sz="0" w:space="0" w:color="auto"/>
            <w:left w:val="none" w:sz="0" w:space="0" w:color="auto"/>
            <w:bottom w:val="none" w:sz="0" w:space="0" w:color="auto"/>
            <w:right w:val="none" w:sz="0" w:space="0" w:color="auto"/>
          </w:divBdr>
        </w:div>
        <w:div w:id="498809086">
          <w:marLeft w:val="0"/>
          <w:marRight w:val="0"/>
          <w:marTop w:val="0"/>
          <w:marBottom w:val="0"/>
          <w:divBdr>
            <w:top w:val="none" w:sz="0" w:space="0" w:color="auto"/>
            <w:left w:val="none" w:sz="0" w:space="0" w:color="auto"/>
            <w:bottom w:val="none" w:sz="0" w:space="0" w:color="auto"/>
            <w:right w:val="none" w:sz="0" w:space="0" w:color="auto"/>
          </w:divBdr>
        </w:div>
        <w:div w:id="518199489">
          <w:marLeft w:val="0"/>
          <w:marRight w:val="0"/>
          <w:marTop w:val="0"/>
          <w:marBottom w:val="0"/>
          <w:divBdr>
            <w:top w:val="none" w:sz="0" w:space="0" w:color="auto"/>
            <w:left w:val="none" w:sz="0" w:space="0" w:color="auto"/>
            <w:bottom w:val="none" w:sz="0" w:space="0" w:color="auto"/>
            <w:right w:val="none" w:sz="0" w:space="0" w:color="auto"/>
          </w:divBdr>
        </w:div>
        <w:div w:id="597060264">
          <w:marLeft w:val="0"/>
          <w:marRight w:val="0"/>
          <w:marTop w:val="0"/>
          <w:marBottom w:val="0"/>
          <w:divBdr>
            <w:top w:val="none" w:sz="0" w:space="0" w:color="auto"/>
            <w:left w:val="none" w:sz="0" w:space="0" w:color="auto"/>
            <w:bottom w:val="none" w:sz="0" w:space="0" w:color="auto"/>
            <w:right w:val="none" w:sz="0" w:space="0" w:color="auto"/>
          </w:divBdr>
          <w:divsChild>
            <w:div w:id="233125027">
              <w:marLeft w:val="0"/>
              <w:marRight w:val="0"/>
              <w:marTop w:val="0"/>
              <w:marBottom w:val="0"/>
              <w:divBdr>
                <w:top w:val="none" w:sz="0" w:space="0" w:color="auto"/>
                <w:left w:val="none" w:sz="0" w:space="0" w:color="auto"/>
                <w:bottom w:val="none" w:sz="0" w:space="0" w:color="auto"/>
                <w:right w:val="none" w:sz="0" w:space="0" w:color="auto"/>
              </w:divBdr>
            </w:div>
            <w:div w:id="1212576208">
              <w:marLeft w:val="0"/>
              <w:marRight w:val="0"/>
              <w:marTop w:val="0"/>
              <w:marBottom w:val="0"/>
              <w:divBdr>
                <w:top w:val="none" w:sz="0" w:space="0" w:color="auto"/>
                <w:left w:val="none" w:sz="0" w:space="0" w:color="auto"/>
                <w:bottom w:val="none" w:sz="0" w:space="0" w:color="auto"/>
                <w:right w:val="none" w:sz="0" w:space="0" w:color="auto"/>
              </w:divBdr>
            </w:div>
            <w:div w:id="1497266552">
              <w:marLeft w:val="0"/>
              <w:marRight w:val="0"/>
              <w:marTop w:val="0"/>
              <w:marBottom w:val="0"/>
              <w:divBdr>
                <w:top w:val="none" w:sz="0" w:space="0" w:color="auto"/>
                <w:left w:val="none" w:sz="0" w:space="0" w:color="auto"/>
                <w:bottom w:val="none" w:sz="0" w:space="0" w:color="auto"/>
                <w:right w:val="none" w:sz="0" w:space="0" w:color="auto"/>
              </w:divBdr>
            </w:div>
          </w:divsChild>
        </w:div>
        <w:div w:id="997538090">
          <w:marLeft w:val="0"/>
          <w:marRight w:val="0"/>
          <w:marTop w:val="0"/>
          <w:marBottom w:val="0"/>
          <w:divBdr>
            <w:top w:val="none" w:sz="0" w:space="0" w:color="auto"/>
            <w:left w:val="none" w:sz="0" w:space="0" w:color="auto"/>
            <w:bottom w:val="none" w:sz="0" w:space="0" w:color="auto"/>
            <w:right w:val="none" w:sz="0" w:space="0" w:color="auto"/>
          </w:divBdr>
        </w:div>
        <w:div w:id="1730809583">
          <w:marLeft w:val="0"/>
          <w:marRight w:val="0"/>
          <w:marTop w:val="0"/>
          <w:marBottom w:val="0"/>
          <w:divBdr>
            <w:top w:val="none" w:sz="0" w:space="0" w:color="auto"/>
            <w:left w:val="none" w:sz="0" w:space="0" w:color="auto"/>
            <w:bottom w:val="none" w:sz="0" w:space="0" w:color="auto"/>
            <w:right w:val="none" w:sz="0" w:space="0" w:color="auto"/>
          </w:divBdr>
        </w:div>
        <w:div w:id="1812207759">
          <w:marLeft w:val="0"/>
          <w:marRight w:val="0"/>
          <w:marTop w:val="0"/>
          <w:marBottom w:val="0"/>
          <w:divBdr>
            <w:top w:val="none" w:sz="0" w:space="0" w:color="auto"/>
            <w:left w:val="none" w:sz="0" w:space="0" w:color="auto"/>
            <w:bottom w:val="none" w:sz="0" w:space="0" w:color="auto"/>
            <w:right w:val="none" w:sz="0" w:space="0" w:color="auto"/>
          </w:divBdr>
        </w:div>
        <w:div w:id="1926840755">
          <w:marLeft w:val="0"/>
          <w:marRight w:val="0"/>
          <w:marTop w:val="0"/>
          <w:marBottom w:val="0"/>
          <w:divBdr>
            <w:top w:val="none" w:sz="0" w:space="0" w:color="auto"/>
            <w:left w:val="none" w:sz="0" w:space="0" w:color="auto"/>
            <w:bottom w:val="none" w:sz="0" w:space="0" w:color="auto"/>
            <w:right w:val="none" w:sz="0" w:space="0" w:color="auto"/>
          </w:divBdr>
        </w:div>
      </w:divsChild>
    </w:div>
    <w:div w:id="205889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lay.google.com/store/apps/details?id=com.nintendo.zaca&amp;hl=en_US" TargetMode="External"/><Relationship Id="rId18" Type="http://schemas.openxmlformats.org/officeDocument/2006/relationships/hyperlink" Target="https://doi.org/10.1162/dint_a_00111"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youtube.com/watch?v=8AkEFot5UF0" TargetMode="External"/><Relationship Id="rId17" Type="http://schemas.openxmlformats.org/officeDocument/2006/relationships/hyperlink" Target="https://doi.org/10.1111/0022-4537.00176" TargetMode="External"/><Relationship Id="rId2" Type="http://schemas.openxmlformats.org/officeDocument/2006/relationships/customXml" Target="../customXml/item2.xml"/><Relationship Id="rId16" Type="http://schemas.openxmlformats.org/officeDocument/2006/relationships/hyperlink" Target="https://desystemshelp.leeds.ac.uk/student-guides/assessment/the-academic-integrity-tutorial-and-tes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https://direct.mit.edu/dint/article/3/4/606/107672/A-Multinational-Data-Set-of-Game-Players-Behaviors" TargetMode="External"/><Relationship Id="rId10" Type="http://schemas.openxmlformats.org/officeDocument/2006/relationships/endnotes" Target="endnotes.xml"/><Relationship Id="rId19" Type="http://schemas.openxmlformats.org/officeDocument/2006/relationships/hyperlink" Target="https://doi.org/10.1007/s13280-022-01742-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cidb.cn/en/detail?dataSetId=cb5d36cce29f4e5695a586c9b85d04b6"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87ecc899-abf5-4945-8dd9-4e4d0b1a819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505EC6A873D5C45A5A6346A6FDC1C5B" ma:contentTypeVersion="16" ma:contentTypeDescription="Create a new document." ma:contentTypeScope="" ma:versionID="b2fd6f84ca44251b0271cdc18f88bef6">
  <xsd:schema xmlns:xsd="http://www.w3.org/2001/XMLSchema" xmlns:xs="http://www.w3.org/2001/XMLSchema" xmlns:p="http://schemas.microsoft.com/office/2006/metadata/properties" xmlns:ns3="87ecc899-abf5-4945-8dd9-4e4d0b1a8193" xmlns:ns4="5c64277e-91b1-45ca-8ce8-6f5adf7f4f13" targetNamespace="http://schemas.microsoft.com/office/2006/metadata/properties" ma:root="true" ma:fieldsID="db30f4726484435fb7ebd038c5188104" ns3:_="" ns4:_="">
    <xsd:import namespace="87ecc899-abf5-4945-8dd9-4e4d0b1a8193"/>
    <xsd:import namespace="5c64277e-91b1-45ca-8ce8-6f5adf7f4f1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AutoKeyPoints" minOccurs="0"/>
                <xsd:element ref="ns3:MediaServiceKeyPoint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LengthInSeconds" minOccurs="0"/>
                <xsd:element ref="ns3:MediaServiceLocation"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ecc899-abf5-4945-8dd9-4e4d0b1a819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64277e-91b1-45ca-8ce8-6f5adf7f4f1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D459C-041C-453C-BBE5-24B2D6B44D58}">
  <ds:schemaRefs>
    <ds:schemaRef ds:uri="http://schemas.microsoft.com/sharepoint/v3/contenttype/forms"/>
  </ds:schemaRefs>
</ds:datastoreItem>
</file>

<file path=customXml/itemProps2.xml><?xml version="1.0" encoding="utf-8"?>
<ds:datastoreItem xmlns:ds="http://schemas.openxmlformats.org/officeDocument/2006/customXml" ds:itemID="{39EAEC96-2CAE-4816-9E44-4D80F6E20161}">
  <ds:schemaRefs>
    <ds:schemaRef ds:uri="http://schemas.microsoft.com/office/2006/metadata/properties"/>
    <ds:schemaRef ds:uri="http://schemas.microsoft.com/office/infopath/2007/PartnerControls"/>
    <ds:schemaRef ds:uri="87ecc899-abf5-4945-8dd9-4e4d0b1a8193"/>
  </ds:schemaRefs>
</ds:datastoreItem>
</file>

<file path=customXml/itemProps3.xml><?xml version="1.0" encoding="utf-8"?>
<ds:datastoreItem xmlns:ds="http://schemas.openxmlformats.org/officeDocument/2006/customXml" ds:itemID="{FEB69FD9-D70A-4149-BD43-AE7C30FCB6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ecc899-abf5-4945-8dd9-4e4d0b1a8193"/>
    <ds:schemaRef ds:uri="5c64277e-91b1-45ca-8ce8-6f5adf7f4f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FC291C-2F32-4033-9E12-41D5B03A1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5</Pages>
  <Words>1754</Words>
  <Characters>10004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UNIVERSITY OF LEEDS | SCHOOL OF COMPUTING</vt:lpstr>
    </vt:vector>
  </TitlesOfParts>
  <Company>University Of Leeds</Company>
  <LinksUpToDate>false</LinksUpToDate>
  <CharactersWithSpaces>11735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LEEDS | SCHOOL OF COMPUTING</dc:title>
  <dc:subject/>
  <dc:creator>epi6lm</dc:creator>
  <cp:keywords/>
  <cp:lastModifiedBy>Microsoft account</cp:lastModifiedBy>
  <cp:revision>5</cp:revision>
  <dcterms:created xsi:type="dcterms:W3CDTF">2023-11-13T08:30:00Z</dcterms:created>
  <dcterms:modified xsi:type="dcterms:W3CDTF">2023-12-03T00:38:00Z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0x010100B505EC6A873D5C45A5A6346A6FDC1C5B</vt:lpwstr>
  </property>
  <property fmtid="{D5CDD505-2E9C-101B-9397-08002B2CF9AE}" pid="3" name="GrammarlyDocumentId">
    <vt:lpwstr>087390b4ed62bb51198ce52d97901c3916b708dd99e35f952aa7ee89676267cb</vt:lpwstr>
  </property>
</Properties>
</file>