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6630F6" w:rsidR="65B509C5" w:rsidP="00167D63" w:rsidRDefault="006630F6" w14:paraId="4E486A97" w14:textId="71E49852">
      <w:pPr>
        <w:spacing w:after="120"/>
        <w:jc w:val="center"/>
        <w:rPr>
          <w:rFonts w:ascii="Times New Roman" w:hAnsi="Times New Roman" w:eastAsia="Times New Roman" w:cs="Times New Roman"/>
          <w:b/>
          <w:bCs/>
          <w:color w:val="000000" w:themeColor="text1"/>
          <w:sz w:val="24"/>
          <w:szCs w:val="24"/>
        </w:rPr>
      </w:pPr>
      <w:bookmarkStart w:name="_Int_hkoxkgOd" w:id="0"/>
      <w:r w:rsidRPr="006630F6">
        <w:rPr>
          <w:rFonts w:ascii="Times New Roman" w:hAnsi="Times New Roman" w:eastAsia="Times New Roman" w:cs="Times New Roman"/>
          <w:b/>
          <w:bCs/>
          <w:color w:val="000000" w:themeColor="text1"/>
          <w:sz w:val="24"/>
          <w:szCs w:val="24"/>
        </w:rPr>
        <w:t>COMP5122M DATA SCIENCE (33862) - COURSEWORK 1</w:t>
      </w:r>
      <w:bookmarkEnd w:id="0"/>
    </w:p>
    <w:p w:rsidRPr="006630F6" w:rsidR="65B509C5" w:rsidP="00167D63" w:rsidRDefault="2D23D8C0" w14:paraId="6F615062" w14:textId="067312CB">
      <w:pPr>
        <w:spacing w:after="120"/>
        <w:jc w:val="center"/>
        <w:rPr>
          <w:rFonts w:ascii="Times New Roman" w:hAnsi="Times New Roman" w:eastAsia="Times New Roman" w:cs="Times New Roman"/>
          <w:b/>
          <w:bCs/>
          <w:color w:val="000000" w:themeColor="text1"/>
          <w:sz w:val="24"/>
          <w:szCs w:val="24"/>
        </w:rPr>
      </w:pPr>
      <w:r w:rsidRPr="006630F6">
        <w:rPr>
          <w:rFonts w:ascii="Times New Roman" w:hAnsi="Times New Roman" w:eastAsia="Times New Roman" w:cs="Times New Roman"/>
          <w:b/>
          <w:bCs/>
          <w:color w:val="000000" w:themeColor="text1"/>
          <w:sz w:val="24"/>
          <w:szCs w:val="24"/>
        </w:rPr>
        <w:t>REPORT ON A MULTINATIONAL DATASET OF GAME PLAYERS’ BEHAVIORS IN A VIRTUAL WORLD AND ENVIRONMENTAL PERCEPTIONS:</w:t>
      </w:r>
    </w:p>
    <w:p w:rsidRPr="005C6D83" w:rsidR="65B509C5" w:rsidP="00B559B8" w:rsidRDefault="4483D8A4" w14:paraId="4B55F26C" w14:textId="29B82976">
      <w:pPr>
        <w:spacing w:after="120"/>
        <w:jc w:val="both"/>
        <w:rPr>
          <w:rFonts w:ascii="Times New Roman" w:hAnsi="Times New Roman" w:eastAsia="Times New Roman" w:cs="Times New Roman"/>
          <w:b/>
          <w:bCs/>
          <w:color w:val="000000" w:themeColor="text1"/>
          <w:u w:val="single"/>
        </w:rPr>
      </w:pPr>
      <w:r w:rsidRPr="005C6D83">
        <w:rPr>
          <w:rFonts w:ascii="Times New Roman" w:hAnsi="Times New Roman" w:eastAsia="Times New Roman" w:cs="Times New Roman"/>
          <w:b/>
          <w:bCs/>
          <w:color w:val="000000" w:themeColor="text1"/>
          <w:u w:val="single"/>
        </w:rPr>
        <w:t xml:space="preserve">GROUP MEMBERS: </w:t>
      </w:r>
    </w:p>
    <w:p w:rsidR="65B509C5" w:rsidP="00B559B8" w:rsidRDefault="4483D8A4" w14:paraId="25029BEB" w14:textId="2D79EA9E">
      <w:pPr>
        <w:pStyle w:val="ListParagraph"/>
        <w:numPr>
          <w:ilvl w:val="0"/>
          <w:numId w:val="8"/>
        </w:numPr>
        <w:spacing w:after="0"/>
        <w:jc w:val="both"/>
        <w:rPr>
          <w:rFonts w:ascii="Times New Roman" w:hAnsi="Times New Roman" w:eastAsia="Times New Roman" w:cs="Times New Roman"/>
          <w:color w:val="000000" w:themeColor="text1"/>
        </w:rPr>
      </w:pPr>
      <w:r w:rsidRPr="3652620E">
        <w:rPr>
          <w:rFonts w:ascii="Times New Roman" w:hAnsi="Times New Roman" w:eastAsia="Times New Roman" w:cs="Times New Roman"/>
          <w:color w:val="000000" w:themeColor="text1"/>
        </w:rPr>
        <w:t xml:space="preserve">Saadhana </w:t>
      </w:r>
      <w:proofErr w:type="spellStart"/>
      <w:r w:rsidRPr="3652620E">
        <w:rPr>
          <w:rFonts w:ascii="Times New Roman" w:hAnsi="Times New Roman" w:eastAsia="Times New Roman" w:cs="Times New Roman"/>
          <w:color w:val="000000" w:themeColor="text1"/>
        </w:rPr>
        <w:t>Ganesa</w:t>
      </w:r>
      <w:proofErr w:type="spellEnd"/>
      <w:r w:rsidRPr="3652620E">
        <w:rPr>
          <w:rFonts w:ascii="Times New Roman" w:hAnsi="Times New Roman" w:eastAsia="Times New Roman" w:cs="Times New Roman"/>
          <w:color w:val="000000" w:themeColor="text1"/>
        </w:rPr>
        <w:t xml:space="preserve"> </w:t>
      </w:r>
      <w:proofErr w:type="spellStart"/>
      <w:r w:rsidRPr="3652620E">
        <w:rPr>
          <w:rFonts w:ascii="Times New Roman" w:hAnsi="Times New Roman" w:eastAsia="Times New Roman" w:cs="Times New Roman"/>
          <w:color w:val="000000" w:themeColor="text1"/>
        </w:rPr>
        <w:t>Narasimhan</w:t>
      </w:r>
      <w:proofErr w:type="spellEnd"/>
      <w:r w:rsidRPr="3652620E">
        <w:rPr>
          <w:rFonts w:ascii="Times New Roman" w:hAnsi="Times New Roman" w:eastAsia="Times New Roman" w:cs="Times New Roman"/>
          <w:color w:val="000000" w:themeColor="text1"/>
        </w:rPr>
        <w:t xml:space="preserve"> [201703255]</w:t>
      </w:r>
    </w:p>
    <w:p w:rsidR="65B509C5" w:rsidP="00B559B8" w:rsidRDefault="4483D8A4" w14:paraId="520FDBBA" w14:textId="65D5C952">
      <w:pPr>
        <w:pStyle w:val="ListParagraph"/>
        <w:numPr>
          <w:ilvl w:val="0"/>
          <w:numId w:val="8"/>
        </w:numPr>
        <w:spacing w:after="0"/>
        <w:jc w:val="both"/>
        <w:rPr>
          <w:rFonts w:ascii="Times New Roman" w:hAnsi="Times New Roman" w:eastAsia="Times New Roman" w:cs="Times New Roman"/>
          <w:color w:val="000000" w:themeColor="text1"/>
        </w:rPr>
      </w:pPr>
      <w:proofErr w:type="spellStart"/>
      <w:r w:rsidRPr="3652620E">
        <w:rPr>
          <w:rFonts w:ascii="Times New Roman" w:hAnsi="Times New Roman" w:eastAsia="Times New Roman" w:cs="Times New Roman"/>
          <w:color w:val="000000" w:themeColor="text1"/>
        </w:rPr>
        <w:t>Yaser</w:t>
      </w:r>
      <w:proofErr w:type="spellEnd"/>
      <w:r w:rsidRPr="3652620E">
        <w:rPr>
          <w:rFonts w:ascii="Times New Roman" w:hAnsi="Times New Roman" w:eastAsia="Times New Roman" w:cs="Times New Roman"/>
          <w:color w:val="000000" w:themeColor="text1"/>
        </w:rPr>
        <w:t xml:space="preserve"> </w:t>
      </w:r>
      <w:proofErr w:type="spellStart"/>
      <w:r w:rsidRPr="3652620E">
        <w:rPr>
          <w:rFonts w:ascii="Times New Roman" w:hAnsi="Times New Roman" w:eastAsia="Times New Roman" w:cs="Times New Roman"/>
          <w:color w:val="000000" w:themeColor="text1"/>
        </w:rPr>
        <w:t>Selvam</w:t>
      </w:r>
      <w:proofErr w:type="spellEnd"/>
      <w:r w:rsidR="00C1346F">
        <w:rPr>
          <w:rFonts w:ascii="Times New Roman" w:hAnsi="Times New Roman" w:eastAsia="Times New Roman" w:cs="Times New Roman"/>
          <w:color w:val="000000" w:themeColor="text1"/>
        </w:rPr>
        <w:t xml:space="preserve"> [</w:t>
      </w:r>
      <w:r w:rsidRPr="00C1346F" w:rsidR="00C1346F">
        <w:rPr>
          <w:rFonts w:ascii="Times New Roman" w:hAnsi="Times New Roman" w:eastAsia="Times New Roman" w:cs="Times New Roman"/>
          <w:color w:val="000000" w:themeColor="text1"/>
        </w:rPr>
        <w:t>201751039</w:t>
      </w:r>
      <w:r w:rsidR="00C1346F">
        <w:rPr>
          <w:rFonts w:ascii="Times New Roman" w:hAnsi="Times New Roman" w:eastAsia="Times New Roman" w:cs="Times New Roman"/>
          <w:color w:val="000000" w:themeColor="text1"/>
        </w:rPr>
        <w:t>]</w:t>
      </w:r>
    </w:p>
    <w:p w:rsidR="65B509C5" w:rsidP="00B559B8" w:rsidRDefault="4483D8A4" w14:paraId="60571C7E" w14:textId="4FA678E5">
      <w:pPr>
        <w:pStyle w:val="ListParagraph"/>
        <w:numPr>
          <w:ilvl w:val="0"/>
          <w:numId w:val="8"/>
        </w:numPr>
        <w:spacing w:after="0"/>
        <w:jc w:val="both"/>
        <w:rPr>
          <w:rFonts w:ascii="Times New Roman" w:hAnsi="Times New Roman" w:eastAsia="Times New Roman" w:cs="Times New Roman"/>
          <w:color w:val="000000" w:themeColor="text1"/>
        </w:rPr>
      </w:pPr>
      <w:proofErr w:type="spellStart"/>
      <w:r w:rsidRPr="510DB8F3">
        <w:rPr>
          <w:rFonts w:ascii="Times New Roman" w:hAnsi="Times New Roman" w:eastAsia="Times New Roman" w:cs="Times New Roman"/>
          <w:color w:val="000000" w:themeColor="text1"/>
        </w:rPr>
        <w:t>Yuvraj</w:t>
      </w:r>
      <w:proofErr w:type="spellEnd"/>
      <w:r w:rsidRPr="510DB8F3">
        <w:rPr>
          <w:rFonts w:ascii="Times New Roman" w:hAnsi="Times New Roman" w:eastAsia="Times New Roman" w:cs="Times New Roman"/>
          <w:color w:val="000000" w:themeColor="text1"/>
        </w:rPr>
        <w:t xml:space="preserve"> Singh</w:t>
      </w:r>
      <w:r w:rsidRPr="510DB8F3" w:rsidR="3AE5A8A8">
        <w:rPr>
          <w:rFonts w:ascii="Times New Roman" w:hAnsi="Times New Roman" w:eastAsia="Times New Roman" w:cs="Times New Roman"/>
          <w:color w:val="000000" w:themeColor="text1"/>
        </w:rPr>
        <w:t xml:space="preserve"> [201799843]</w:t>
      </w:r>
    </w:p>
    <w:p w:rsidR="65B509C5" w:rsidP="00B559B8" w:rsidRDefault="4483D8A4" w14:paraId="162C3472" w14:textId="0D99761E">
      <w:pPr>
        <w:pStyle w:val="ListParagraph"/>
        <w:numPr>
          <w:ilvl w:val="0"/>
          <w:numId w:val="8"/>
        </w:numPr>
        <w:spacing w:after="0"/>
        <w:jc w:val="both"/>
        <w:rPr>
          <w:rFonts w:ascii="Times New Roman" w:hAnsi="Times New Roman" w:eastAsia="Times New Roman" w:cs="Times New Roman"/>
          <w:color w:val="000000" w:themeColor="text1"/>
        </w:rPr>
      </w:pPr>
      <w:proofErr w:type="spellStart"/>
      <w:r w:rsidRPr="3652620E">
        <w:rPr>
          <w:rFonts w:ascii="Times New Roman" w:hAnsi="Times New Roman" w:eastAsia="Times New Roman" w:cs="Times New Roman"/>
          <w:color w:val="000000" w:themeColor="text1"/>
        </w:rPr>
        <w:t>Shrichand</w:t>
      </w:r>
      <w:proofErr w:type="spellEnd"/>
      <w:r w:rsidRPr="3652620E">
        <w:rPr>
          <w:rFonts w:ascii="Times New Roman" w:hAnsi="Times New Roman" w:eastAsia="Times New Roman" w:cs="Times New Roman"/>
          <w:color w:val="000000" w:themeColor="text1"/>
        </w:rPr>
        <w:t xml:space="preserve"> </w:t>
      </w:r>
      <w:proofErr w:type="spellStart"/>
      <w:r w:rsidRPr="3652620E">
        <w:rPr>
          <w:rFonts w:ascii="Times New Roman" w:hAnsi="Times New Roman" w:eastAsia="Times New Roman" w:cs="Times New Roman"/>
          <w:color w:val="000000" w:themeColor="text1"/>
        </w:rPr>
        <w:t>Bhuria</w:t>
      </w:r>
      <w:proofErr w:type="spellEnd"/>
      <w:r w:rsidRPr="3652620E" w:rsidR="27BD3903">
        <w:rPr>
          <w:rFonts w:ascii="Times New Roman" w:hAnsi="Times New Roman" w:eastAsia="Times New Roman" w:cs="Times New Roman"/>
          <w:color w:val="000000" w:themeColor="text1"/>
        </w:rPr>
        <w:t xml:space="preserve"> [201800797]</w:t>
      </w:r>
    </w:p>
    <w:p w:rsidR="65B509C5" w:rsidP="00B559B8" w:rsidRDefault="65B509C5" w14:paraId="673B9F1A" w14:textId="05C38FF6">
      <w:pPr>
        <w:spacing w:after="120"/>
        <w:jc w:val="both"/>
        <w:rPr>
          <w:rFonts w:ascii="Times New Roman" w:hAnsi="Times New Roman" w:eastAsia="Times New Roman" w:cs="Times New Roman"/>
        </w:rPr>
      </w:pPr>
    </w:p>
    <w:p w:rsidRPr="006D51BC" w:rsidR="006D51BC" w:rsidP="00B559B8" w:rsidRDefault="4483D8A4" w14:paraId="6D56ACEE" w14:textId="31351BCD">
      <w:pPr>
        <w:pStyle w:val="Heading1"/>
        <w:jc w:val="both"/>
        <w:rPr>
          <w:rFonts w:ascii="Times New Roman" w:hAnsi="Times New Roman" w:eastAsia="Times New Roman" w:cs="Times New Roman"/>
          <w:b/>
          <w:bCs/>
          <w:sz w:val="22"/>
          <w:szCs w:val="22"/>
          <w:u w:val="single"/>
        </w:rPr>
      </w:pPr>
      <w:r w:rsidRPr="005C6D83">
        <w:rPr>
          <w:rFonts w:ascii="Times New Roman" w:hAnsi="Times New Roman" w:eastAsia="Times New Roman" w:cs="Times New Roman"/>
          <w:b/>
          <w:bCs/>
          <w:color w:val="auto"/>
          <w:sz w:val="22"/>
          <w:szCs w:val="22"/>
          <w:u w:val="single"/>
        </w:rPr>
        <w:t>INTRODUCTION</w:t>
      </w:r>
      <w:r w:rsidRPr="005C6D83">
        <w:rPr>
          <w:rFonts w:ascii="Times New Roman" w:hAnsi="Times New Roman" w:eastAsia="Times New Roman" w:cs="Times New Roman"/>
          <w:b/>
          <w:bCs/>
          <w:sz w:val="22"/>
          <w:szCs w:val="22"/>
          <w:u w:val="single"/>
        </w:rPr>
        <w:t xml:space="preserve">: </w:t>
      </w:r>
    </w:p>
    <w:p w:rsidR="65B509C5" w:rsidP="00B559B8" w:rsidRDefault="4483D8A4" w14:paraId="35807A0B" w14:textId="2C090B69">
      <w:pPr>
        <w:spacing w:after="120"/>
        <w:ind w:firstLine="720"/>
        <w:jc w:val="both"/>
        <w:rPr>
          <w:rFonts w:ascii="Times New Roman" w:hAnsi="Times New Roman" w:eastAsia="Times New Roman" w:cs="Times New Roman"/>
          <w:color w:val="000000" w:themeColor="text1"/>
        </w:rPr>
      </w:pPr>
      <w:r w:rsidRPr="510DB8F3">
        <w:rPr>
          <w:rFonts w:ascii="Times New Roman" w:hAnsi="Times New Roman" w:eastAsia="Times New Roman" w:cs="Times New Roman"/>
          <w:color w:val="000000" w:themeColor="text1"/>
        </w:rPr>
        <w:t xml:space="preserve">We aim to analyze the human </w:t>
      </w:r>
      <w:r w:rsidRPr="510DB8F3" w:rsidR="4DCD942E">
        <w:rPr>
          <w:rFonts w:ascii="Times New Roman" w:hAnsi="Times New Roman" w:eastAsia="Times New Roman" w:cs="Times New Roman"/>
          <w:color w:val="000000" w:themeColor="text1"/>
        </w:rPr>
        <w:t>behavior</w:t>
      </w:r>
      <w:r w:rsidRPr="510DB8F3">
        <w:rPr>
          <w:rFonts w:ascii="Times New Roman" w:hAnsi="Times New Roman" w:eastAsia="Times New Roman" w:cs="Times New Roman"/>
          <w:color w:val="000000" w:themeColor="text1"/>
        </w:rPr>
        <w:t xml:space="preserve"> in the virtual world and in </w:t>
      </w:r>
      <w:r w:rsidRPr="510DB8F3" w:rsidR="7EF287A8">
        <w:rPr>
          <w:rFonts w:ascii="Times New Roman" w:hAnsi="Times New Roman" w:eastAsia="Times New Roman" w:cs="Times New Roman"/>
          <w:color w:val="000000" w:themeColor="text1"/>
        </w:rPr>
        <w:t>the environment</w:t>
      </w:r>
      <w:r w:rsidRPr="510DB8F3">
        <w:rPr>
          <w:rFonts w:ascii="Times New Roman" w:hAnsi="Times New Roman" w:eastAsia="Times New Roman" w:cs="Times New Roman"/>
          <w:color w:val="000000" w:themeColor="text1"/>
        </w:rPr>
        <w:t xml:space="preserve"> derived from their behaviors in the game. Our main objective is to analyze based on </w:t>
      </w:r>
      <w:r w:rsidRPr="510DB8F3" w:rsidR="32F2C49C">
        <w:rPr>
          <w:rFonts w:ascii="Times New Roman" w:hAnsi="Times New Roman" w:eastAsia="Times New Roman" w:cs="Times New Roman"/>
          <w:color w:val="000000" w:themeColor="text1"/>
        </w:rPr>
        <w:t>factors</w:t>
      </w:r>
      <w:r w:rsidRPr="510DB8F3">
        <w:rPr>
          <w:rFonts w:ascii="Times New Roman" w:hAnsi="Times New Roman" w:eastAsia="Times New Roman" w:cs="Times New Roman"/>
          <w:color w:val="000000" w:themeColor="text1"/>
        </w:rPr>
        <w:t xml:space="preserve"> like utilitarian, mutualistic, </w:t>
      </w:r>
      <w:r w:rsidRPr="510DB8F3" w:rsidR="1B620336">
        <w:rPr>
          <w:rFonts w:ascii="Times New Roman" w:hAnsi="Times New Roman" w:eastAsia="Times New Roman" w:cs="Times New Roman"/>
          <w:color w:val="000000" w:themeColor="text1"/>
        </w:rPr>
        <w:t>pluralistic,</w:t>
      </w:r>
      <w:r w:rsidRPr="510DB8F3">
        <w:rPr>
          <w:rFonts w:ascii="Times New Roman" w:hAnsi="Times New Roman" w:eastAsia="Times New Roman" w:cs="Times New Roman"/>
          <w:color w:val="000000" w:themeColor="text1"/>
        </w:rPr>
        <w:t xml:space="preserve"> and distanced. The dataset can be downloaded from (</w:t>
      </w:r>
      <w:hyperlink r:id="rId5">
        <w:r w:rsidRPr="510DB8F3">
          <w:rPr>
            <w:rStyle w:val="Hyperlink"/>
            <w:rFonts w:ascii="Times New Roman" w:hAnsi="Times New Roman" w:eastAsia="Times New Roman" w:cs="Times New Roman"/>
            <w:color w:val="0B4CB4"/>
          </w:rPr>
          <w:t>https://www.scidb.cn/en/detail?dataSetId=cb5d36cce29f4e5695a586c9b85d04b6#p2</w:t>
        </w:r>
      </w:hyperlink>
      <w:r w:rsidRPr="510DB8F3">
        <w:rPr>
          <w:rFonts w:ascii="Times New Roman" w:hAnsi="Times New Roman" w:eastAsia="Times New Roman" w:cs="Times New Roman"/>
          <w:color w:val="000000" w:themeColor="text1"/>
        </w:rPr>
        <w:t>)</w:t>
      </w:r>
    </w:p>
    <w:p w:rsidR="65B509C5" w:rsidP="00B559B8" w:rsidRDefault="4483D8A4" w14:paraId="50C8A767" w14:textId="25E01A3A">
      <w:pPr>
        <w:spacing w:after="0"/>
        <w:ind w:firstLine="720"/>
        <w:jc w:val="both"/>
        <w:rPr>
          <w:rFonts w:ascii="Times New Roman" w:hAnsi="Times New Roman" w:eastAsia="Times New Roman" w:cs="Times New Roman"/>
          <w:color w:val="000000" w:themeColor="text1"/>
        </w:rPr>
      </w:pPr>
      <w:r w:rsidRPr="510DB8F3">
        <w:rPr>
          <w:rFonts w:ascii="Times New Roman" w:hAnsi="Times New Roman" w:eastAsia="Times New Roman" w:cs="Times New Roman"/>
          <w:color w:val="000000" w:themeColor="text1"/>
        </w:rPr>
        <w:t xml:space="preserve">The dataset contains 96 columns and 640 entries. The aim of this group case study is to do an Exploratory data analysis (EDA) for the age distribution of the players and the relationship between the biological sex which is defined by the dataset and the players environmental perceptions, also a comparison of male and </w:t>
      </w:r>
      <w:r w:rsidRPr="510DB8F3" w:rsidR="0EA97875">
        <w:rPr>
          <w:rFonts w:ascii="Times New Roman" w:hAnsi="Times New Roman" w:eastAsia="Times New Roman" w:cs="Times New Roman"/>
          <w:color w:val="000000" w:themeColor="text1"/>
        </w:rPr>
        <w:t>female's</w:t>
      </w:r>
      <w:r w:rsidRPr="510DB8F3">
        <w:rPr>
          <w:rFonts w:ascii="Times New Roman" w:hAnsi="Times New Roman" w:eastAsia="Times New Roman" w:cs="Times New Roman"/>
          <w:color w:val="000000" w:themeColor="text1"/>
        </w:rPr>
        <w:t xml:space="preserve"> players in-game behavior frequency. We also aim to identify and develop a classification model that the most important socio-demographic variables to indicate the environmental perception of the players. </w:t>
      </w:r>
    </w:p>
    <w:p w:rsidR="65B509C5" w:rsidP="00B559B8" w:rsidRDefault="65B509C5" w14:paraId="385D926E" w14:textId="22F0DE62">
      <w:pPr>
        <w:spacing w:after="120"/>
        <w:jc w:val="both"/>
        <w:rPr>
          <w:rFonts w:ascii="Times New Roman" w:hAnsi="Times New Roman" w:eastAsia="Times New Roman" w:cs="Times New Roman"/>
        </w:rPr>
      </w:pPr>
    </w:p>
    <w:p w:rsidR="65B509C5" w:rsidP="00B559B8" w:rsidRDefault="4483D8A4" w14:paraId="0F0AB6C1" w14:textId="67156A21">
      <w:pPr>
        <w:spacing w:after="0"/>
        <w:jc w:val="both"/>
        <w:rPr>
          <w:rFonts w:ascii="Times New Roman" w:hAnsi="Times New Roman" w:eastAsia="Times New Roman" w:cs="Times New Roman"/>
          <w:b/>
          <w:bCs/>
          <w:color w:val="000000" w:themeColor="text1"/>
          <w:u w:val="single"/>
        </w:rPr>
      </w:pPr>
      <w:r w:rsidRPr="195EBC49" w:rsidR="4B7C69E9">
        <w:rPr>
          <w:rFonts w:ascii="Times New Roman" w:hAnsi="Times New Roman" w:eastAsia="Times New Roman" w:cs="Times New Roman"/>
          <w:b w:val="1"/>
          <w:bCs w:val="1"/>
          <w:color w:val="000000" w:themeColor="text1" w:themeTint="FF" w:themeShade="FF"/>
          <w:u w:val="single"/>
        </w:rPr>
        <w:t xml:space="preserve">DATA QUALITY: </w:t>
      </w:r>
    </w:p>
    <w:p w:rsidR="65B509C5" w:rsidP="00B559B8" w:rsidRDefault="4483D8A4" w14:paraId="1078A370" w14:textId="3ACCA69F">
      <w:pPr>
        <w:pStyle w:val="ListParagraph"/>
        <w:numPr>
          <w:ilvl w:val="0"/>
          <w:numId w:val="7"/>
        </w:numPr>
        <w:spacing w:after="0"/>
        <w:jc w:val="both"/>
        <w:rPr>
          <w:rFonts w:ascii="Times New Roman" w:hAnsi="Times New Roman" w:eastAsia="Times New Roman" w:cs="Times New Roman"/>
          <w:color w:val="000000" w:themeColor="text1"/>
        </w:rPr>
      </w:pPr>
      <w:r w:rsidRPr="510DB8F3">
        <w:rPr>
          <w:rFonts w:ascii="Times New Roman" w:hAnsi="Times New Roman" w:eastAsia="Times New Roman" w:cs="Times New Roman"/>
          <w:color w:val="000000" w:themeColor="text1"/>
        </w:rPr>
        <w:t xml:space="preserve">The </w:t>
      </w:r>
      <w:r w:rsidRPr="510DB8F3" w:rsidR="4A8C6C92">
        <w:rPr>
          <w:rFonts w:ascii="Times New Roman" w:hAnsi="Times New Roman" w:eastAsia="Times New Roman" w:cs="Times New Roman"/>
          <w:color w:val="000000" w:themeColor="text1"/>
        </w:rPr>
        <w:t>primary</w:t>
      </w:r>
      <w:r w:rsidRPr="510DB8F3">
        <w:rPr>
          <w:rFonts w:ascii="Times New Roman" w:hAnsi="Times New Roman" w:eastAsia="Times New Roman" w:cs="Times New Roman"/>
          <w:color w:val="000000" w:themeColor="text1"/>
        </w:rPr>
        <w:t xml:space="preserve"> investigation was to </w:t>
      </w:r>
      <w:r w:rsidRPr="510DB8F3" w:rsidR="7EA742F7">
        <w:rPr>
          <w:rFonts w:ascii="Times New Roman" w:hAnsi="Times New Roman" w:eastAsia="Times New Roman" w:cs="Times New Roman"/>
          <w:color w:val="000000" w:themeColor="text1"/>
        </w:rPr>
        <w:t>clean up</w:t>
      </w:r>
      <w:r w:rsidRPr="510DB8F3">
        <w:rPr>
          <w:rFonts w:ascii="Times New Roman" w:hAnsi="Times New Roman" w:eastAsia="Times New Roman" w:cs="Times New Roman"/>
          <w:color w:val="000000" w:themeColor="text1"/>
        </w:rPr>
        <w:t xml:space="preserve"> the data information. </w:t>
      </w:r>
      <w:bookmarkStart w:name="_Int_OfVGD1yx" w:id="1"/>
      <w:r w:rsidRPr="510DB8F3">
        <w:rPr>
          <w:rFonts w:ascii="Times New Roman" w:hAnsi="Times New Roman" w:eastAsia="Times New Roman" w:cs="Times New Roman"/>
          <w:color w:val="000000" w:themeColor="text1"/>
        </w:rPr>
        <w:t>Upon checking both missing values and null values, there</w:t>
      </w:r>
      <w:bookmarkEnd w:id="1"/>
      <w:r w:rsidRPr="510DB8F3">
        <w:rPr>
          <w:rFonts w:ascii="Times New Roman" w:hAnsi="Times New Roman" w:eastAsia="Times New Roman" w:cs="Times New Roman"/>
          <w:color w:val="000000" w:themeColor="text1"/>
        </w:rPr>
        <w:t xml:space="preserve"> were no such values present in the dataset.</w:t>
      </w:r>
    </w:p>
    <w:p w:rsidR="4B7C69E9" w:rsidP="195EBC49" w:rsidRDefault="4B7C69E9" w14:paraId="5493BC96" w14:textId="270DCA75">
      <w:pPr>
        <w:pStyle w:val="ListParagraph"/>
        <w:numPr>
          <w:ilvl w:val="0"/>
          <w:numId w:val="7"/>
        </w:numPr>
        <w:spacing w:after="0"/>
        <w:jc w:val="both"/>
        <w:rPr>
          <w:rFonts w:ascii="Times New Roman" w:hAnsi="Times New Roman" w:eastAsia="Times New Roman" w:cs="Times New Roman"/>
          <w:color w:val="000000" w:themeColor="text1" w:themeTint="FF" w:themeShade="FF"/>
        </w:rPr>
      </w:pPr>
      <w:r w:rsidRPr="195EBC49" w:rsidR="4B7C69E9">
        <w:rPr>
          <w:rFonts w:ascii="Times New Roman" w:hAnsi="Times New Roman" w:eastAsia="Times New Roman" w:cs="Times New Roman"/>
          <w:color w:val="000000" w:themeColor="text1" w:themeTint="FF" w:themeShade="FF"/>
        </w:rPr>
        <w:t xml:space="preserve">The shape of the player’s dataset was 96 columns and 640 rows. And most of the column’s data type considered between Integer64 and Object20. </w:t>
      </w:r>
    </w:p>
    <w:p w:rsidR="65B509C5" w:rsidP="195EBC49" w:rsidRDefault="009B03C1" w14:paraId="51F3E487" w14:textId="06378C91">
      <w:pPr>
        <w:pStyle w:val="ListParagraph"/>
        <w:numPr>
          <w:ilvl w:val="0"/>
          <w:numId w:val="7"/>
        </w:numPr>
        <w:spacing w:after="0"/>
        <w:jc w:val="both"/>
        <w:rPr>
          <w:rFonts w:ascii="Times New Roman" w:hAnsi="Times New Roman" w:eastAsia="Times New Roman" w:cs="Times New Roman"/>
          <w:color w:val="000000" w:themeColor="text1" w:themeTint="FF" w:themeShade="FF"/>
        </w:rPr>
      </w:pPr>
      <w:r w:rsidRPr="195EBC49" w:rsidR="4B7C69E9">
        <w:rPr>
          <w:rFonts w:ascii="Times New Roman" w:hAnsi="Times New Roman" w:eastAsia="Times New Roman" w:cs="Times New Roman"/>
          <w:color w:val="000000" w:themeColor="text1" w:themeTint="FF" w:themeShade="FF"/>
        </w:rPr>
        <w:t xml:space="preserve">Upon checking the null and missing values, our second investigation was to check the special and unique </w:t>
      </w:r>
      <w:r w:rsidRPr="195EBC49" w:rsidR="2172CA78">
        <w:rPr>
          <w:rFonts w:ascii="Times New Roman" w:hAnsi="Times New Roman" w:eastAsia="Times New Roman" w:cs="Times New Roman"/>
          <w:color w:val="000000" w:themeColor="text1" w:themeTint="FF" w:themeShade="FF"/>
        </w:rPr>
        <w:t>values and</w:t>
      </w:r>
      <w:r w:rsidRPr="195EBC49" w:rsidR="4B7C69E9">
        <w:rPr>
          <w:rFonts w:ascii="Times New Roman" w:hAnsi="Times New Roman" w:eastAsia="Times New Roman" w:cs="Times New Roman"/>
          <w:color w:val="000000" w:themeColor="text1" w:themeTint="FF" w:themeShade="FF"/>
        </w:rPr>
        <w:t xml:space="preserve"> was able to conclude that there were no special values (</w:t>
      </w:r>
      <w:r w:rsidRPr="195EBC49" w:rsidR="57E57F10">
        <w:rPr>
          <w:rFonts w:ascii="Times New Roman" w:hAnsi="Times New Roman" w:eastAsia="Times New Roman" w:cs="Times New Roman"/>
          <w:color w:val="000000" w:themeColor="text1" w:themeTint="FF" w:themeShade="FF"/>
        </w:rPr>
        <w:t>e.g.,</w:t>
      </w:r>
      <w:r w:rsidRPr="195EBC49" w:rsidR="4B7C69E9">
        <w:rPr>
          <w:rFonts w:ascii="Times New Roman" w:hAnsi="Times New Roman" w:eastAsia="Times New Roman" w:cs="Times New Roman"/>
          <w:color w:val="000000" w:themeColor="text1" w:themeTint="FF" w:themeShade="FF"/>
        </w:rPr>
        <w:t xml:space="preserve"> N/A or UNKOWN) but found some </w:t>
      </w:r>
      <w:r w:rsidRPr="195EBC49" w:rsidR="7CE93461">
        <w:rPr>
          <w:rFonts w:ascii="Times New Roman" w:hAnsi="Times New Roman" w:eastAsia="Times New Roman" w:cs="Times New Roman"/>
          <w:color w:val="000000" w:themeColor="text1" w:themeTint="FF" w:themeShade="FF"/>
        </w:rPr>
        <w:t>exceptional value</w:t>
      </w:r>
      <w:r w:rsidRPr="195EBC49" w:rsidR="4B7C69E9">
        <w:rPr>
          <w:rFonts w:ascii="Times New Roman" w:hAnsi="Times New Roman" w:eastAsia="Times New Roman" w:cs="Times New Roman"/>
          <w:color w:val="000000" w:themeColor="text1" w:themeTint="FF" w:themeShade="FF"/>
        </w:rPr>
        <w:t xml:space="preserve"> counts that occurred in a specific value and unique values present in the dataset as well</w:t>
      </w:r>
      <w:r w:rsidRPr="195EBC49" w:rsidR="1976BA84">
        <w:rPr>
          <w:rFonts w:ascii="Times New Roman" w:hAnsi="Times New Roman" w:eastAsia="Times New Roman" w:cs="Times New Roman"/>
          <w:color w:val="000000" w:themeColor="text1" w:themeTint="FF" w:themeShade="FF"/>
        </w:rPr>
        <w:t>.</w:t>
      </w:r>
    </w:p>
    <w:p w:rsidR="65B509C5" w:rsidP="195EBC49" w:rsidRDefault="009B03C1" w14:paraId="3994D380" w14:textId="46ADDBDE">
      <w:pPr>
        <w:pStyle w:val="Normal"/>
        <w:spacing w:after="200" w:afterAutospacing="off"/>
        <w:ind w:firstLine="0"/>
        <w:jc w:val="both"/>
        <w:rPr>
          <w:rFonts w:ascii="Calibri" w:hAnsi="Calibri" w:eastAsia="Calibri" w:cs="Calibri"/>
          <w:i w:val="1"/>
          <w:iCs w:val="1"/>
          <w:noProof w:val="0"/>
          <w:color w:val="44546A" w:themeColor="text2" w:themeTint="FF" w:themeShade="FF"/>
          <w:sz w:val="18"/>
          <w:szCs w:val="18"/>
          <w:lang w:val="en-US"/>
        </w:rPr>
      </w:pPr>
      <w:r w:rsidR="2EEA5A4D">
        <w:rPr/>
        <w:t xml:space="preserve"> </w:t>
      </w:r>
      <w:r w:rsidR="5EBB7981">
        <w:drawing>
          <wp:inline wp14:editId="6DBF7386" wp14:anchorId="2A7A1FB0">
            <wp:extent cx="2240492" cy="1875760"/>
            <wp:effectExtent l="0" t="0" r="0" b="0"/>
            <wp:docPr id="464190088" name="" title="Figure 1: Unique Values"/>
            <wp:cNvGraphicFramePr>
              <a:graphicFrameLocks noChangeAspect="1"/>
            </wp:cNvGraphicFramePr>
            <a:graphic>
              <a:graphicData uri="http://schemas.openxmlformats.org/drawingml/2006/picture">
                <pic:pic>
                  <pic:nvPicPr>
                    <pic:cNvPr id="0" name=""/>
                    <pic:cNvPicPr/>
                  </pic:nvPicPr>
                  <pic:blipFill>
                    <a:blip r:embed="R72713c79dc754a53">
                      <a:extLst>
                        <a:ext xmlns:a="http://schemas.openxmlformats.org/drawingml/2006/main" uri="{28A0092B-C50C-407E-A947-70E740481C1C}">
                          <a14:useLocalDpi val="0"/>
                        </a:ext>
                      </a:extLst>
                    </a:blip>
                    <a:stretch>
                      <a:fillRect/>
                    </a:stretch>
                  </pic:blipFill>
                  <pic:spPr>
                    <a:xfrm>
                      <a:off x="0" y="0"/>
                      <a:ext cx="2240492" cy="1875760"/>
                    </a:xfrm>
                    <a:prstGeom prst="rect">
                      <a:avLst/>
                    </a:prstGeom>
                  </pic:spPr>
                </pic:pic>
              </a:graphicData>
            </a:graphic>
          </wp:inline>
        </w:drawing>
      </w:r>
      <w:r>
        <w:tab/>
      </w:r>
      <w:r>
        <w:tab/>
      </w:r>
      <w:r w:rsidR="3A391BA1">
        <w:drawing>
          <wp:inline wp14:editId="268972D5" wp14:anchorId="53216A4C">
            <wp:extent cx="2814802" cy="788689"/>
            <wp:effectExtent l="0" t="0" r="0" b="0"/>
            <wp:docPr id="1836205333" name="" title=""/>
            <wp:cNvGraphicFramePr>
              <a:graphicFrameLocks noChangeAspect="1"/>
            </wp:cNvGraphicFramePr>
            <a:graphic>
              <a:graphicData uri="http://schemas.openxmlformats.org/drawingml/2006/picture">
                <pic:pic>
                  <pic:nvPicPr>
                    <pic:cNvPr id="0" name=""/>
                    <pic:cNvPicPr/>
                  </pic:nvPicPr>
                  <pic:blipFill>
                    <a:blip r:embed="R742c2a6e0dd54ae3">
                      <a:extLst>
                        <a:ext xmlns:a="http://schemas.openxmlformats.org/drawingml/2006/main" uri="{28A0092B-C50C-407E-A947-70E740481C1C}">
                          <a14:useLocalDpi val="0"/>
                        </a:ext>
                      </a:extLst>
                    </a:blip>
                    <a:stretch>
                      <a:fillRect/>
                    </a:stretch>
                  </pic:blipFill>
                  <pic:spPr>
                    <a:xfrm>
                      <a:off x="0" y="0"/>
                      <a:ext cx="2814802" cy="788689"/>
                    </a:xfrm>
                    <a:prstGeom prst="rect">
                      <a:avLst/>
                    </a:prstGeom>
                  </pic:spPr>
                </pic:pic>
              </a:graphicData>
            </a:graphic>
          </wp:inline>
        </w:drawing>
      </w:r>
      <w:r w:rsidRPr="3652620E" w:rsidR="27CE7E80">
        <w:rPr>
          <w:rFonts w:ascii="Times New Roman" w:hAnsi="Times New Roman" w:eastAsia="Times New Roman" w:cs="Times New Roman"/>
          <w:color w:val="000000" w:themeColor="text1"/>
        </w:rPr>
        <w:t xml:space="preserve"> </w:t>
      </w:r>
      <w:r w:rsidRPr="3652620E" w:rsidR="3F573F56">
        <w:rPr>
          <w:rFonts w:ascii="Times New Roman" w:hAnsi="Times New Roman" w:eastAsia="Times New Roman" w:cs="Times New Roman"/>
          <w:color w:val="000000" w:themeColor="text1"/>
        </w:rPr>
        <w:t xml:space="preserve">   </w:t>
      </w:r>
      <w:r w:rsidRPr="195EBC49" w:rsidR="7693DE86">
        <w:rPr>
          <w:rFonts w:ascii="Calibri" w:hAnsi="Calibri" w:eastAsia="Calibri" w:cs="Calibri"/>
          <w:i w:val="1"/>
          <w:iCs w:val="1"/>
          <w:noProof w:val="0"/>
          <w:color w:val="44546A" w:themeColor="text2" w:themeTint="FF" w:themeShade="FF"/>
          <w:sz w:val="18"/>
          <w:szCs w:val="18"/>
          <w:lang w:val="en-US"/>
        </w:rPr>
        <w:t xml:space="preserve">               </w:t>
      </w:r>
      <w:r w:rsidRPr="195EBC49" w:rsidR="7693DE86">
        <w:rPr>
          <w:rFonts w:ascii="Calibri" w:hAnsi="Calibri" w:eastAsia="Calibri" w:cs="Calibri"/>
          <w:i w:val="1"/>
          <w:iCs w:val="1"/>
          <w:noProof w:val="0"/>
          <w:color w:val="44546A" w:themeColor="text2" w:themeTint="FF" w:themeShade="FF"/>
          <w:sz w:val="18"/>
          <w:szCs w:val="18"/>
          <w:lang w:val="en-US"/>
        </w:rPr>
        <w:t>Figure 1: Unique Values</w:t>
      </w:r>
      <w:r>
        <w:tab/>
      </w:r>
      <w:r>
        <w:tab/>
      </w:r>
      <w:r>
        <w:tab/>
      </w:r>
      <w:r w:rsidRPr="195EBC49" w:rsidR="091D3A95">
        <w:rPr>
          <w:rFonts w:ascii="Calibri" w:hAnsi="Calibri" w:eastAsia="Calibri" w:cs="Calibri"/>
          <w:i w:val="1"/>
          <w:iCs w:val="1"/>
          <w:noProof w:val="0"/>
          <w:color w:val="44546A" w:themeColor="text2" w:themeTint="FF" w:themeShade="FF"/>
          <w:sz w:val="18"/>
          <w:szCs w:val="18"/>
          <w:lang w:val="en-US"/>
        </w:rPr>
        <w:t xml:space="preserve">                  </w:t>
      </w:r>
      <w:r w:rsidRPr="195EBC49" w:rsidR="250D1FBC">
        <w:rPr>
          <w:rFonts w:ascii="Calibri" w:hAnsi="Calibri" w:eastAsia="Calibri" w:cs="Calibri"/>
          <w:i w:val="1"/>
          <w:iCs w:val="1"/>
          <w:noProof w:val="0"/>
          <w:color w:val="44546A" w:themeColor="text2" w:themeTint="FF" w:themeShade="FF"/>
          <w:sz w:val="18"/>
          <w:szCs w:val="18"/>
          <w:lang w:val="en-US"/>
        </w:rPr>
        <w:t xml:space="preserve">    </w:t>
      </w:r>
      <w:r w:rsidRPr="195EBC49" w:rsidR="091D3A95">
        <w:rPr>
          <w:rFonts w:ascii="Calibri" w:hAnsi="Calibri" w:eastAsia="Calibri" w:cs="Calibri"/>
          <w:i w:val="1"/>
          <w:iCs w:val="1"/>
          <w:noProof w:val="0"/>
          <w:color w:val="44546A" w:themeColor="text2" w:themeTint="FF" w:themeShade="FF"/>
          <w:sz w:val="18"/>
          <w:szCs w:val="18"/>
          <w:lang w:val="en-US"/>
        </w:rPr>
        <w:t xml:space="preserve"> </w:t>
      </w:r>
      <w:r w:rsidRPr="195EBC49" w:rsidR="4363E102">
        <w:rPr>
          <w:rFonts w:ascii="Calibri" w:hAnsi="Calibri" w:eastAsia="Calibri" w:cs="Calibri"/>
          <w:i w:val="1"/>
          <w:iCs w:val="1"/>
          <w:noProof w:val="0"/>
          <w:color w:val="44546A" w:themeColor="text2" w:themeTint="FF" w:themeShade="FF"/>
          <w:sz w:val="18"/>
          <w:szCs w:val="18"/>
          <w:lang w:val="en-US"/>
        </w:rPr>
        <w:t>Figure 2: Special Values</w:t>
      </w:r>
    </w:p>
    <w:p w:rsidRPr="00594A6F" w:rsidR="65B509C5" w:rsidP="00B559B8" w:rsidRDefault="181DEEC7" w14:paraId="50D130A3" w14:textId="01779582">
      <w:pPr>
        <w:pStyle w:val="ListParagraph"/>
        <w:numPr>
          <w:ilvl w:val="0"/>
          <w:numId w:val="7"/>
        </w:numPr>
        <w:spacing w:after="0" w:line="240" w:lineRule="auto"/>
        <w:jc w:val="both"/>
        <w:rPr>
          <w:rFonts w:ascii="Times New Roman" w:hAnsi="Times New Roman" w:eastAsia="Times New Roman" w:cs="Times New Roman"/>
          <w:color w:val="000000" w:themeColor="text1"/>
        </w:rPr>
      </w:pPr>
      <w:r w:rsidRPr="195EBC49" w:rsidR="3F573F56">
        <w:rPr>
          <w:rFonts w:ascii="Times New Roman" w:hAnsi="Times New Roman" w:eastAsia="Times New Roman" w:cs="Times New Roman"/>
          <w:color w:val="000000" w:themeColor="text1" w:themeTint="FF" w:themeShade="FF"/>
        </w:rPr>
        <w:t xml:space="preserve">We decided to check and </w:t>
      </w:r>
      <w:bookmarkStart w:name="_Int_3UpOEgmt" w:id="240647488"/>
      <w:r w:rsidRPr="195EBC49" w:rsidR="3F573F56">
        <w:rPr>
          <w:rFonts w:ascii="Times New Roman" w:hAnsi="Times New Roman" w:eastAsia="Times New Roman" w:cs="Times New Roman"/>
          <w:color w:val="000000" w:themeColor="text1" w:themeTint="FF" w:themeShade="FF"/>
        </w:rPr>
        <w:t>identify</w:t>
      </w:r>
      <w:bookmarkEnd w:id="240647488"/>
      <w:r w:rsidRPr="195EBC49" w:rsidR="3F573F56">
        <w:rPr>
          <w:rFonts w:ascii="Times New Roman" w:hAnsi="Times New Roman" w:eastAsia="Times New Roman" w:cs="Times New Roman"/>
          <w:color w:val="000000" w:themeColor="text1" w:themeTint="FF" w:themeShade="FF"/>
        </w:rPr>
        <w:t xml:space="preserve"> for duplicate values, there were no such values in the dataset.</w:t>
      </w:r>
    </w:p>
    <w:p w:rsidRPr="00594A6F" w:rsidR="65B509C5" w:rsidP="00B559B8" w:rsidRDefault="181DEEC7" w14:paraId="05FA7BB2" w14:textId="22E0E3B7">
      <w:pPr>
        <w:pStyle w:val="ListParagraph"/>
        <w:numPr>
          <w:ilvl w:val="0"/>
          <w:numId w:val="7"/>
        </w:numPr>
        <w:spacing w:after="0" w:line="240" w:lineRule="auto"/>
        <w:jc w:val="both"/>
        <w:rPr>
          <w:rFonts w:ascii="Times New Roman" w:hAnsi="Times New Roman" w:eastAsia="Times New Roman" w:cs="Times New Roman"/>
          <w:color w:val="000000" w:themeColor="text1"/>
        </w:rPr>
      </w:pPr>
      <w:r w:rsidRPr="195EBC49" w:rsidR="2DE3C32F">
        <w:rPr>
          <w:rFonts w:ascii="Times New Roman" w:hAnsi="Times New Roman" w:eastAsia="Times New Roman" w:cs="Times New Roman"/>
          <w:color w:val="000000" w:themeColor="text1" w:themeTint="FF" w:themeShade="FF"/>
        </w:rPr>
        <w:t xml:space="preserve">As our third investigation, we checked for valid values by defining the MALE and FEMALE as categorical column are valid or not. </w:t>
      </w:r>
    </w:p>
    <w:p w:rsidRPr="00594A6F" w:rsidR="65B509C5" w:rsidP="00B559B8" w:rsidRDefault="181DEEC7" w14:paraId="0B0A2A19" w14:textId="7C2FC304">
      <w:pPr>
        <w:pStyle w:val="ListParagraph"/>
        <w:numPr>
          <w:ilvl w:val="0"/>
          <w:numId w:val="7"/>
        </w:numPr>
        <w:spacing w:after="0" w:line="240" w:lineRule="auto"/>
        <w:jc w:val="both"/>
        <w:rPr>
          <w:rFonts w:ascii="Times New Roman" w:hAnsi="Times New Roman" w:eastAsia="Times New Roman" w:cs="Times New Roman"/>
          <w:color w:val="000000" w:themeColor="text1"/>
        </w:rPr>
      </w:pPr>
      <w:r w:rsidRPr="195EBC49" w:rsidR="2DE3C32F">
        <w:rPr>
          <w:rFonts w:ascii="Times New Roman" w:hAnsi="Times New Roman" w:eastAsia="Times New Roman" w:cs="Times New Roman"/>
          <w:color w:val="000000" w:themeColor="text1" w:themeTint="FF" w:themeShade="FF"/>
        </w:rPr>
        <w:t xml:space="preserve">On top of it, we did our investigation on outliers, valid and invalid range, inconsistent and consistent </w:t>
      </w:r>
      <w:r w:rsidRPr="195EBC49" w:rsidR="0C4D1E36">
        <w:rPr>
          <w:rFonts w:ascii="Times New Roman" w:hAnsi="Times New Roman" w:eastAsia="Times New Roman" w:cs="Times New Roman"/>
          <w:color w:val="000000" w:themeColor="text1" w:themeTint="FF" w:themeShade="FF"/>
        </w:rPr>
        <w:t>format,</w:t>
      </w:r>
      <w:r w:rsidRPr="195EBC49" w:rsidR="2DE3C32F">
        <w:rPr>
          <w:rFonts w:ascii="Times New Roman" w:hAnsi="Times New Roman" w:eastAsia="Times New Roman" w:cs="Times New Roman"/>
          <w:color w:val="000000" w:themeColor="text1" w:themeTint="FF" w:themeShade="FF"/>
        </w:rPr>
        <w:t xml:space="preserve"> and values for the specific column value. </w:t>
      </w:r>
    </w:p>
    <w:p w:rsidR="65B509C5" w:rsidP="00B559B8" w:rsidRDefault="181DEEC7" w14:paraId="131C5AA7" w14:textId="5971629C">
      <w:pPr>
        <w:pStyle w:val="ListParagraph"/>
        <w:numPr>
          <w:ilvl w:val="0"/>
          <w:numId w:val="7"/>
        </w:numPr>
        <w:spacing w:line="240" w:lineRule="auto"/>
        <w:jc w:val="both"/>
        <w:rPr>
          <w:rFonts w:ascii="Times New Roman" w:hAnsi="Times New Roman" w:eastAsia="Times New Roman" w:cs="Times New Roman"/>
          <w:color w:val="000000" w:themeColor="text1"/>
        </w:rPr>
      </w:pPr>
      <w:r w:rsidRPr="510DB8F3">
        <w:rPr>
          <w:rFonts w:ascii="Times New Roman" w:hAnsi="Times New Roman" w:eastAsia="Times New Roman" w:cs="Times New Roman"/>
          <w:color w:val="000000" w:themeColor="text1"/>
        </w:rPr>
        <w:lastRenderedPageBreak/>
        <w:t xml:space="preserve">Additionally, we considered </w:t>
      </w:r>
      <w:r w:rsidRPr="510DB8F3" w:rsidR="552AA160">
        <w:rPr>
          <w:rFonts w:ascii="Times New Roman" w:hAnsi="Times New Roman" w:eastAsia="Times New Roman" w:cs="Times New Roman"/>
          <w:color w:val="000000" w:themeColor="text1"/>
        </w:rPr>
        <w:t>investigating</w:t>
      </w:r>
      <w:r w:rsidRPr="510DB8F3">
        <w:rPr>
          <w:rFonts w:ascii="Times New Roman" w:hAnsi="Times New Roman" w:eastAsia="Times New Roman" w:cs="Times New Roman"/>
          <w:color w:val="000000" w:themeColor="text1"/>
        </w:rPr>
        <w:t xml:space="preserve"> summary statistics, granularity and coverage issues, and extreme values. </w:t>
      </w:r>
    </w:p>
    <w:p w:rsidR="00594A6F" w:rsidP="00365B37" w:rsidRDefault="181DEEC7" w14:paraId="51C0F672" w14:textId="71944BF1">
      <w:pPr>
        <w:keepNext/>
        <w:spacing w:line="240" w:lineRule="auto"/>
        <w:jc w:val="center"/>
      </w:pPr>
      <w:r>
        <w:rPr>
          <w:noProof/>
          <w:lang w:val="en-IN" w:eastAsia="en-IN"/>
        </w:rPr>
        <w:drawing>
          <wp:inline distT="0" distB="0" distL="0" distR="0" wp14:anchorId="24EA2557" wp14:editId="3FD25F8C">
            <wp:extent cx="4343400" cy="3067050"/>
            <wp:effectExtent l="0" t="0" r="0" b="0"/>
            <wp:docPr id="47553195" name="Picture 47553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43400" cy="3067050"/>
                    </a:xfrm>
                    <a:prstGeom prst="rect">
                      <a:avLst/>
                    </a:prstGeom>
                  </pic:spPr>
                </pic:pic>
              </a:graphicData>
            </a:graphic>
          </wp:inline>
        </w:drawing>
      </w:r>
    </w:p>
    <w:p w:rsidR="65B509C5" w:rsidP="00365B37" w:rsidRDefault="00594A6F" w14:paraId="12F35355" w14:textId="6C0071A5">
      <w:pPr>
        <w:pStyle w:val="Caption"/>
        <w:jc w:val="center"/>
        <w:rPr>
          <w:rFonts w:ascii="Times New Roman" w:hAnsi="Times New Roman" w:eastAsia="Times New Roman" w:cs="Times New Roman"/>
          <w:color w:val="000000" w:themeColor="text1"/>
        </w:rPr>
      </w:pPr>
      <w:r>
        <w:t xml:space="preserve">Figure </w:t>
      </w:r>
      <w:r>
        <w:fldChar w:fldCharType="begin"/>
      </w:r>
      <w:r>
        <w:instrText xml:space="preserve"> SEQ Figure \* ARABIC </w:instrText>
      </w:r>
      <w:r>
        <w:fldChar w:fldCharType="separate"/>
      </w:r>
      <w:r w:rsidR="00576AE7">
        <w:rPr>
          <w:noProof/>
        </w:rPr>
        <w:t>3</w:t>
      </w:r>
      <w:r>
        <w:fldChar w:fldCharType="end"/>
      </w:r>
      <w:r>
        <w:t>: Summary Statistics</w:t>
      </w:r>
    </w:p>
    <w:p w:rsidR="793A27C1" w:rsidP="00B559B8" w:rsidRDefault="793A27C1" w14:paraId="59AD70DA" w14:textId="0D198954">
      <w:pPr>
        <w:jc w:val="both"/>
        <w:rPr>
          <w:rFonts w:ascii="Times New Roman" w:hAnsi="Times New Roman" w:eastAsia="Times New Roman" w:cs="Times New Roman"/>
          <w:b/>
          <w:bCs/>
          <w:u w:val="single"/>
        </w:rPr>
      </w:pPr>
      <w:r w:rsidRPr="510DB8F3">
        <w:rPr>
          <w:rFonts w:ascii="Times New Roman" w:hAnsi="Times New Roman" w:eastAsia="Times New Roman" w:cs="Times New Roman"/>
          <w:b/>
          <w:bCs/>
          <w:u w:val="single"/>
        </w:rPr>
        <w:t>DATA CHARACTERISATION:</w:t>
      </w:r>
    </w:p>
    <w:p w:rsidR="65B509C5" w:rsidP="00B559B8" w:rsidRDefault="5B7CD0B7" w14:paraId="455D4C0D" w14:textId="220584E6">
      <w:pPr>
        <w:jc w:val="both"/>
        <w:rPr>
          <w:rFonts w:ascii="Times New Roman" w:hAnsi="Times New Roman" w:eastAsia="Times New Roman" w:cs="Times New Roman"/>
        </w:rPr>
      </w:pPr>
      <w:r w:rsidRPr="3652620E">
        <w:rPr>
          <w:rFonts w:ascii="Times New Roman" w:hAnsi="Times New Roman" w:eastAsia="Times New Roman" w:cs="Times New Roman"/>
        </w:rPr>
        <w:t>File Details:</w:t>
      </w:r>
    </w:p>
    <w:tbl>
      <w:tblPr>
        <w:tblStyle w:val="GridTable4-Accent1"/>
        <w:tblW w:w="0" w:type="auto"/>
        <w:tblLayout w:type="fixed"/>
        <w:tblLook w:val="0680" w:firstRow="0" w:lastRow="0" w:firstColumn="1" w:lastColumn="0" w:noHBand="1" w:noVBand="1"/>
      </w:tblPr>
      <w:tblGrid>
        <w:gridCol w:w="2254"/>
        <w:gridCol w:w="2010"/>
        <w:gridCol w:w="2355"/>
        <w:gridCol w:w="2396"/>
      </w:tblGrid>
      <w:tr w:rsidR="382EBF03" w:rsidTr="3652620E" w14:paraId="36A390D9" w14:textId="77777777">
        <w:trPr>
          <w:trHeight w:val="300"/>
        </w:trPr>
        <w:tc>
          <w:tcPr>
            <w:cnfStyle w:val="001000000000" w:firstRow="0" w:lastRow="0" w:firstColumn="1" w:lastColumn="0" w:oddVBand="0" w:evenVBand="0" w:oddHBand="0" w:evenHBand="0" w:firstRowFirstColumn="0" w:firstRowLastColumn="0" w:lastRowFirstColumn="0" w:lastRowLastColumn="0"/>
            <w:tcW w:w="2254" w:type="dxa"/>
            <w:shd w:val="clear" w:color="auto" w:fill="A5A5A5" w:themeFill="accent3"/>
          </w:tcPr>
          <w:p w:rsidR="0B64358A" w:rsidP="00B559B8" w:rsidRDefault="39E897EB" w14:paraId="2D5E215F" w14:textId="44CAA6C0">
            <w:pPr>
              <w:jc w:val="both"/>
              <w:rPr>
                <w:rFonts w:ascii="Times New Roman" w:hAnsi="Times New Roman" w:eastAsia="Times New Roman" w:cs="Times New Roman"/>
              </w:rPr>
            </w:pPr>
            <w:r w:rsidRPr="3652620E">
              <w:rPr>
                <w:rFonts w:ascii="Times New Roman" w:hAnsi="Times New Roman" w:eastAsia="Times New Roman" w:cs="Times New Roman"/>
              </w:rPr>
              <w:t xml:space="preserve">File Name  </w:t>
            </w:r>
          </w:p>
        </w:tc>
        <w:tc>
          <w:tcPr>
            <w:tcW w:w="2010" w:type="dxa"/>
            <w:shd w:val="clear" w:color="auto" w:fill="A5A5A5" w:themeFill="accent3"/>
          </w:tcPr>
          <w:p w:rsidR="0B64358A" w:rsidP="00B559B8" w:rsidRDefault="39E897EB" w14:paraId="6C9BC255" w14:textId="7DF730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652620E">
              <w:rPr>
                <w:rFonts w:ascii="Times New Roman" w:hAnsi="Times New Roman" w:eastAsia="Times New Roman" w:cs="Times New Roman"/>
              </w:rPr>
              <w:t>File Size</w:t>
            </w:r>
          </w:p>
        </w:tc>
        <w:tc>
          <w:tcPr>
            <w:tcW w:w="2355" w:type="dxa"/>
            <w:shd w:val="clear" w:color="auto" w:fill="A5A5A5" w:themeFill="accent3"/>
          </w:tcPr>
          <w:p w:rsidR="0B64358A" w:rsidP="00B559B8" w:rsidRDefault="39E897EB" w14:paraId="4F521F91" w14:textId="37FF64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652620E">
              <w:rPr>
                <w:rFonts w:ascii="Times New Roman" w:hAnsi="Times New Roman" w:eastAsia="Times New Roman" w:cs="Times New Roman"/>
              </w:rPr>
              <w:t xml:space="preserve">Number of Columns </w:t>
            </w:r>
          </w:p>
        </w:tc>
        <w:tc>
          <w:tcPr>
            <w:tcW w:w="2396" w:type="dxa"/>
            <w:shd w:val="clear" w:color="auto" w:fill="A5A5A5" w:themeFill="accent3"/>
          </w:tcPr>
          <w:p w:rsidR="0B64358A" w:rsidP="00B559B8" w:rsidRDefault="39E897EB" w14:paraId="37A607BD" w14:textId="07D77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652620E">
              <w:rPr>
                <w:rFonts w:ascii="Times New Roman" w:hAnsi="Times New Roman" w:eastAsia="Times New Roman" w:cs="Times New Roman"/>
              </w:rPr>
              <w:t>Number of Rows</w:t>
            </w:r>
          </w:p>
        </w:tc>
      </w:tr>
      <w:tr w:rsidR="382EBF03" w:rsidTr="3652620E" w14:paraId="348D7E18" w14:textId="77777777">
        <w:trPr>
          <w:trHeight w:val="300"/>
        </w:trPr>
        <w:tc>
          <w:tcPr>
            <w:cnfStyle w:val="001000000000" w:firstRow="0" w:lastRow="0" w:firstColumn="1" w:lastColumn="0" w:oddVBand="0" w:evenVBand="0" w:oddHBand="0" w:evenHBand="0" w:firstRowFirstColumn="0" w:firstRowLastColumn="0" w:lastRowFirstColumn="0" w:lastRowLastColumn="0"/>
            <w:tcW w:w="2254" w:type="dxa"/>
            <w:shd w:val="clear" w:color="auto" w:fill="000000" w:themeFill="text1"/>
          </w:tcPr>
          <w:p w:rsidR="13F5C6AD" w:rsidP="00B559B8" w:rsidRDefault="7E8AD32E" w14:paraId="76035F1E" w14:textId="24CBC9CF">
            <w:pPr>
              <w:jc w:val="both"/>
              <w:rPr>
                <w:rFonts w:ascii="Times New Roman" w:hAnsi="Times New Roman" w:eastAsia="Times New Roman" w:cs="Times New Roman"/>
              </w:rPr>
            </w:pPr>
            <w:r w:rsidRPr="3652620E">
              <w:rPr>
                <w:rFonts w:ascii="Times New Roman" w:hAnsi="Times New Roman" w:eastAsia="Times New Roman" w:cs="Times New Roman"/>
              </w:rPr>
              <w:t>data_640_validated</w:t>
            </w:r>
          </w:p>
        </w:tc>
        <w:tc>
          <w:tcPr>
            <w:tcW w:w="2010" w:type="dxa"/>
            <w:shd w:val="clear" w:color="auto" w:fill="000000" w:themeFill="text1"/>
          </w:tcPr>
          <w:p w:rsidR="712AE5EC" w:rsidP="00B559B8" w:rsidRDefault="7352BE61" w14:paraId="63E90644" w14:textId="5C89BD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652620E">
              <w:rPr>
                <w:rFonts w:ascii="Times New Roman" w:hAnsi="Times New Roman" w:eastAsia="Times New Roman" w:cs="Times New Roman"/>
              </w:rPr>
              <w:t>283 KB</w:t>
            </w:r>
          </w:p>
        </w:tc>
        <w:tc>
          <w:tcPr>
            <w:tcW w:w="2355" w:type="dxa"/>
            <w:shd w:val="clear" w:color="auto" w:fill="000000" w:themeFill="text1"/>
          </w:tcPr>
          <w:p w:rsidR="712AE5EC" w:rsidP="00B559B8" w:rsidRDefault="7352BE61" w14:paraId="09021B3A" w14:textId="6B0404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CCCCCC"/>
              </w:rPr>
            </w:pPr>
            <w:r w:rsidRPr="3652620E">
              <w:rPr>
                <w:rFonts w:ascii="Times New Roman" w:hAnsi="Times New Roman" w:eastAsia="Times New Roman" w:cs="Times New Roman"/>
                <w:color w:val="CCCCCC"/>
              </w:rPr>
              <w:t>96</w:t>
            </w:r>
          </w:p>
        </w:tc>
        <w:tc>
          <w:tcPr>
            <w:tcW w:w="2396" w:type="dxa"/>
            <w:shd w:val="clear" w:color="auto" w:fill="000000" w:themeFill="text1"/>
          </w:tcPr>
          <w:p w:rsidR="712AE5EC" w:rsidP="00B559B8" w:rsidRDefault="7352BE61" w14:paraId="5C453F6D" w14:textId="4026A1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652620E">
              <w:rPr>
                <w:rFonts w:ascii="Times New Roman" w:hAnsi="Times New Roman" w:eastAsia="Times New Roman" w:cs="Times New Roman"/>
              </w:rPr>
              <w:t>640</w:t>
            </w:r>
          </w:p>
        </w:tc>
      </w:tr>
    </w:tbl>
    <w:p w:rsidR="00DC0F05" w:rsidP="00B559B8" w:rsidRDefault="00DC0F05" w14:paraId="1F6EF780" w14:textId="77777777">
      <w:pPr>
        <w:spacing w:after="0"/>
        <w:jc w:val="both"/>
        <w:rPr>
          <w:rFonts w:ascii="Times New Roman" w:hAnsi="Times New Roman" w:eastAsia="Times New Roman" w:cs="Times New Roman"/>
        </w:rPr>
      </w:pPr>
    </w:p>
    <w:p w:rsidR="00DC0F05" w:rsidP="00B559B8" w:rsidRDefault="00DC0F05" w14:paraId="7F199BB3" w14:textId="77777777">
      <w:pPr>
        <w:spacing w:after="0"/>
        <w:jc w:val="both"/>
        <w:rPr>
          <w:rFonts w:ascii="Times New Roman" w:hAnsi="Times New Roman" w:eastAsia="Times New Roman" w:cs="Times New Roman"/>
        </w:rPr>
      </w:pPr>
    </w:p>
    <w:p w:rsidRPr="00DC0F05" w:rsidR="006A7E23" w:rsidP="00B559B8" w:rsidRDefault="006A7E23" w14:paraId="1A0C8CA7" w14:textId="56B63DB9">
      <w:pPr>
        <w:spacing w:after="0"/>
        <w:jc w:val="both"/>
        <w:rPr>
          <w:rFonts w:ascii="Times New Roman" w:hAnsi="Times New Roman" w:eastAsia="Times New Roman" w:cs="Times New Roman"/>
          <w:b w:val="1"/>
          <w:bCs w:val="1"/>
          <w:u w:val="single"/>
        </w:rPr>
      </w:pPr>
      <w:r w:rsidRPr="195EBC49" w:rsidR="20AE2389">
        <w:rPr>
          <w:rFonts w:ascii="Times New Roman" w:hAnsi="Times New Roman" w:eastAsia="Times New Roman" w:cs="Times New Roman"/>
          <w:b w:val="1"/>
          <w:bCs w:val="1"/>
          <w:u w:val="single"/>
        </w:rPr>
        <w:t xml:space="preserve">DETAILED ANALSIS: </w:t>
      </w:r>
    </w:p>
    <w:p w:rsidRPr="00023F9B" w:rsidR="006A7E23" w:rsidP="00B559B8" w:rsidRDefault="006A7E23" w14:paraId="6E7CA474" w14:textId="77777777">
      <w:pPr>
        <w:pStyle w:val="ListParagraph"/>
        <w:numPr>
          <w:ilvl w:val="0"/>
          <w:numId w:val="17"/>
        </w:numPr>
        <w:spacing w:after="0"/>
        <w:jc w:val="both"/>
        <w:rPr>
          <w:rFonts w:ascii="Times New Roman" w:hAnsi="Times New Roman" w:eastAsia="Times New Roman" w:cs="Times New Roman"/>
          <w:b/>
          <w:bCs/>
          <w:color w:val="000000" w:themeColor="text1"/>
          <w:u w:val="single"/>
        </w:rPr>
      </w:pPr>
      <w:r w:rsidRPr="00023F9B">
        <w:rPr>
          <w:rFonts w:ascii="Times New Roman" w:hAnsi="Times New Roman" w:eastAsia="Times New Roman" w:cs="Times New Roman"/>
          <w:b/>
          <w:bCs/>
          <w:color w:val="000000" w:themeColor="text1"/>
          <w:u w:val="single"/>
        </w:rPr>
        <w:t>Do exploratory data analysis to show:</w:t>
      </w:r>
    </w:p>
    <w:p w:rsidRPr="00393EA9" w:rsidR="006A7E23" w:rsidP="00B559B8" w:rsidRDefault="006A7E23" w14:paraId="3EBDE26A" w14:textId="77777777">
      <w:pPr>
        <w:pStyle w:val="ListParagraph"/>
        <w:spacing w:after="0"/>
        <w:jc w:val="both"/>
        <w:rPr>
          <w:rFonts w:ascii="Times New Roman" w:hAnsi="Times New Roman" w:eastAsia="Times New Roman" w:cs="Times New Roman"/>
          <w:b/>
          <w:bCs/>
          <w:color w:val="000000" w:themeColor="text1"/>
        </w:rPr>
      </w:pPr>
    </w:p>
    <w:p w:rsidRPr="00023F9B" w:rsidR="006A7E23" w:rsidP="00B559B8" w:rsidRDefault="006A7E23" w14:paraId="15A3C21E" w14:textId="77777777">
      <w:pPr>
        <w:pStyle w:val="ListParagraph"/>
        <w:numPr>
          <w:ilvl w:val="1"/>
          <w:numId w:val="17"/>
        </w:numPr>
        <w:spacing w:after="0"/>
        <w:jc w:val="both"/>
        <w:rPr>
          <w:rFonts w:ascii="Times New Roman" w:hAnsi="Times New Roman" w:eastAsia="Times New Roman" w:cs="Times New Roman"/>
          <w:b/>
          <w:bCs/>
          <w:color w:val="000000" w:themeColor="text1"/>
          <w:u w:val="single"/>
        </w:rPr>
      </w:pPr>
      <w:r w:rsidRPr="00023F9B">
        <w:rPr>
          <w:rFonts w:ascii="Times New Roman" w:hAnsi="Times New Roman" w:eastAsia="Times New Roman" w:cs="Times New Roman"/>
          <w:b/>
          <w:bCs/>
          <w:color w:val="000000" w:themeColor="text1"/>
          <w:u w:val="single"/>
        </w:rPr>
        <w:t>Age distribution of the players</w:t>
      </w:r>
    </w:p>
    <w:p w:rsidR="006A7E23" w:rsidP="00B559B8" w:rsidRDefault="006A7E23" w14:paraId="465AC8EC" w14:textId="77777777">
      <w:pPr>
        <w:pStyle w:val="ListParagraph"/>
        <w:spacing w:after="0"/>
        <w:ind w:left="1800"/>
        <w:jc w:val="both"/>
        <w:rPr>
          <w:rFonts w:ascii="Times New Roman" w:hAnsi="Times New Roman" w:eastAsia="Times New Roman" w:cs="Times New Roman"/>
          <w:b/>
          <w:bCs/>
          <w:color w:val="000000" w:themeColor="text1"/>
        </w:rPr>
      </w:pPr>
      <w:bookmarkStart w:name="_GoBack" w:id="2"/>
      <w:bookmarkEnd w:id="2"/>
    </w:p>
    <w:p w:rsidR="006A7E23" w:rsidP="00B559B8" w:rsidRDefault="006A7E23" w14:paraId="23DADF47" w14:textId="77777777">
      <w:pPr>
        <w:spacing w:after="0"/>
        <w:ind w:firstLine="720"/>
        <w:jc w:val="both"/>
        <w:rPr>
          <w:rFonts w:ascii="Times New Roman" w:hAnsi="Times New Roman" w:eastAsia="Times New Roman" w:cs="Times New Roman"/>
          <w:b/>
          <w:bCs/>
          <w:color w:val="000000" w:themeColor="text1"/>
        </w:rPr>
      </w:pPr>
      <w:r w:rsidRPr="510DB8F3">
        <w:rPr>
          <w:rFonts w:ascii="Times New Roman" w:hAnsi="Times New Roman" w:eastAsia="Times New Roman" w:cs="Times New Roman"/>
          <w:b/>
          <w:bCs/>
          <w:color w:val="000000" w:themeColor="text1"/>
        </w:rPr>
        <w:t>Result for the Age Distribution of the Players:</w:t>
      </w:r>
    </w:p>
    <w:p w:rsidR="006A7E23" w:rsidP="00B559B8" w:rsidRDefault="006A7E23" w14:paraId="1EB45C98" w14:textId="77777777">
      <w:pPr>
        <w:spacing w:after="0"/>
        <w:jc w:val="both"/>
        <w:rPr>
          <w:rFonts w:ascii="Times New Roman" w:hAnsi="Times New Roman" w:eastAsia="Times New Roman" w:cs="Times New Roman"/>
          <w:b/>
          <w:bCs/>
          <w:color w:val="000000" w:themeColor="text1"/>
        </w:rPr>
      </w:pPr>
    </w:p>
    <w:p w:rsidR="006A7E23" w:rsidP="00B559B8" w:rsidRDefault="006A7E23" w14:paraId="0850F6BC" w14:textId="77777777">
      <w:pPr>
        <w:spacing w:after="0"/>
        <w:ind w:left="720" w:firstLine="720"/>
        <w:jc w:val="both"/>
        <w:rPr>
          <w:rFonts w:ascii="Times New Roman" w:hAnsi="Times New Roman" w:eastAsia="Times New Roman" w:cs="Times New Roman"/>
          <w:color w:val="000000" w:themeColor="text1"/>
        </w:rPr>
      </w:pPr>
      <w:r w:rsidRPr="3652620E">
        <w:rPr>
          <w:rFonts w:ascii="Times New Roman" w:hAnsi="Times New Roman" w:eastAsia="Times New Roman" w:cs="Times New Roman"/>
          <w:color w:val="000000" w:themeColor="text1"/>
        </w:rPr>
        <w:t>The analysis of the age distribution among players reveals intriguing patterns. As illustrated in Figure 1, a predominant portion of players falls within the adult age range, specifically between 21 and 30 years old, as indicated by the elevated frequency within this age group. This observation implies that Animal Crossing: New Horizons (ACNH) holds substantial appeal among young adults.</w:t>
      </w:r>
    </w:p>
    <w:p w:rsidR="006A7E23" w:rsidP="00B559B8" w:rsidRDefault="006A7E23" w14:paraId="251630AA" w14:textId="77777777">
      <w:pPr>
        <w:spacing w:after="0"/>
        <w:jc w:val="both"/>
        <w:rPr>
          <w:rFonts w:ascii="Times New Roman" w:hAnsi="Times New Roman" w:eastAsia="Times New Roman" w:cs="Times New Roman"/>
          <w:color w:val="000000" w:themeColor="text1"/>
        </w:rPr>
      </w:pPr>
    </w:p>
    <w:p w:rsidR="006A7E23" w:rsidP="00B559B8" w:rsidRDefault="006A7E23" w14:paraId="727DD877" w14:textId="72DCC16F">
      <w:pPr>
        <w:spacing w:after="0"/>
        <w:ind w:left="720" w:firstLine="720"/>
        <w:jc w:val="both"/>
      </w:pPr>
      <w:r w:rsidRPr="510DB8F3">
        <w:rPr>
          <w:rFonts w:ascii="Times New Roman" w:hAnsi="Times New Roman" w:eastAsia="Times New Roman" w:cs="Times New Roman"/>
          <w:color w:val="000000" w:themeColor="text1"/>
        </w:rPr>
        <w:t>On the other hand, there is a noticeable decline in the number of players below the age of 15 and those above the age of 40. This observation may indicate that the game is less popular among incredibly young players and older individuals. The physical meaning derived from this dataset implies that the game's design, activities, or themes might be more aligned with the preferences and interests of the young adult demographic, potentially influencing the age distribution of its player base. Further investigation into game features and marketing strategies could provide additional insights into this age-related trend.</w:t>
      </w:r>
    </w:p>
    <w:p w:rsidR="006630F6" w:rsidP="00365B37" w:rsidRDefault="08095A6D" w14:paraId="699B0707" w14:textId="77777777">
      <w:pPr>
        <w:keepNext/>
        <w:spacing w:after="0"/>
        <w:jc w:val="center"/>
      </w:pPr>
      <w:r>
        <w:rPr>
          <w:noProof/>
          <w:lang w:val="en-IN" w:eastAsia="en-IN"/>
        </w:rPr>
        <w:lastRenderedPageBreak/>
        <w:drawing>
          <wp:inline distT="0" distB="0" distL="0" distR="0" wp14:anchorId="2B73E3B9" wp14:editId="2B0142BA">
            <wp:extent cx="5727022" cy="3566160"/>
            <wp:effectExtent l="0" t="0" r="7620" b="0"/>
            <wp:docPr id="1956651601" name="Picture 195665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654" t="-427" r="4811" b="427"/>
                    <a:stretch/>
                  </pic:blipFill>
                  <pic:spPr>
                    <a:xfrm>
                      <a:off x="0" y="0"/>
                      <a:ext cx="5727022" cy="3566160"/>
                    </a:xfrm>
                    <a:prstGeom prst="rect">
                      <a:avLst/>
                    </a:prstGeom>
                  </pic:spPr>
                </pic:pic>
              </a:graphicData>
            </a:graphic>
          </wp:inline>
        </w:drawing>
      </w:r>
    </w:p>
    <w:p w:rsidR="3652620E" w:rsidP="00365B37" w:rsidRDefault="006630F6" w14:paraId="2BDAF57B" w14:textId="4E3EE64D">
      <w:pPr>
        <w:pStyle w:val="Caption"/>
        <w:jc w:val="center"/>
        <w:rPr>
          <w:rFonts w:ascii="Times New Roman" w:hAnsi="Times New Roman" w:eastAsia="Times New Roman" w:cs="Times New Roman"/>
          <w:b/>
          <w:bCs/>
          <w:color w:val="000000" w:themeColor="text1"/>
        </w:rPr>
      </w:pPr>
      <w:r>
        <w:t xml:space="preserve">Figure </w:t>
      </w:r>
      <w:r>
        <w:fldChar w:fldCharType="begin"/>
      </w:r>
      <w:r>
        <w:instrText xml:space="preserve"> SEQ Figure \* ARABIC </w:instrText>
      </w:r>
      <w:r>
        <w:fldChar w:fldCharType="separate"/>
      </w:r>
      <w:r w:rsidR="00576AE7">
        <w:rPr>
          <w:noProof/>
        </w:rPr>
        <w:t>4</w:t>
      </w:r>
      <w:r>
        <w:fldChar w:fldCharType="end"/>
      </w:r>
      <w:r>
        <w:t>: Age Distribution of Players</w:t>
      </w:r>
    </w:p>
    <w:p w:rsidRPr="00D34EA7" w:rsidR="00C250BE" w:rsidP="00B559B8" w:rsidRDefault="00D34EA7" w14:paraId="13BF3C0F" w14:textId="1245368B">
      <w:pPr>
        <w:pStyle w:val="ListParagraph"/>
        <w:numPr>
          <w:ilvl w:val="1"/>
          <w:numId w:val="17"/>
        </w:numPr>
        <w:spacing w:after="0"/>
        <w:jc w:val="both"/>
        <w:rPr>
          <w:rFonts w:ascii="Times New Roman" w:hAnsi="Times New Roman" w:eastAsia="Times New Roman" w:cs="Times New Roman"/>
          <w:u w:val="single"/>
        </w:rPr>
      </w:pPr>
      <w:r>
        <w:rPr>
          <w:rFonts w:ascii="Times New Roman" w:hAnsi="Times New Roman" w:eastAsia="Times New Roman" w:cs="Times New Roman"/>
          <w:b/>
          <w:bCs/>
          <w:color w:val="000000" w:themeColor="text1"/>
        </w:rPr>
        <w:t xml:space="preserve"> </w:t>
      </w:r>
      <w:r w:rsidRPr="00D34EA7" w:rsidR="00C250BE">
        <w:rPr>
          <w:rFonts w:ascii="Times New Roman" w:hAnsi="Times New Roman" w:eastAsia="Times New Roman" w:cs="Times New Roman"/>
          <w:b/>
          <w:bCs/>
          <w:color w:val="000000" w:themeColor="text1"/>
          <w:u w:val="single"/>
        </w:rPr>
        <w:t>The relationship between the biological sex as defined by the dataset and the players’ environmental perception:</w:t>
      </w:r>
    </w:p>
    <w:p w:rsidR="00C250BE" w:rsidP="00B559B8" w:rsidRDefault="00C250BE" w14:paraId="2A6FC7EB" w14:textId="77777777">
      <w:pPr>
        <w:spacing w:after="0"/>
        <w:jc w:val="both"/>
        <w:rPr>
          <w:rFonts w:ascii="Times New Roman" w:hAnsi="Times New Roman" w:eastAsia="Times New Roman" w:cs="Times New Roman"/>
          <w:b/>
          <w:bCs/>
          <w:color w:val="000000" w:themeColor="text1"/>
        </w:rPr>
      </w:pPr>
    </w:p>
    <w:p w:rsidRPr="00D34EA7" w:rsidR="00C250BE" w:rsidP="00B559B8" w:rsidRDefault="00C250BE" w14:paraId="1D554C41" w14:textId="77777777">
      <w:pPr>
        <w:spacing w:after="0"/>
        <w:ind w:left="360" w:right="-329" w:firstLine="720"/>
        <w:jc w:val="both"/>
        <w:rPr>
          <w:rFonts w:ascii="Times New Roman" w:hAnsi="Times New Roman" w:eastAsia="Times New Roman" w:cs="Times New Roman"/>
          <w:color w:val="000000" w:themeColor="text1"/>
        </w:rPr>
      </w:pPr>
      <w:r w:rsidRPr="00D34EA7">
        <w:rPr>
          <w:rFonts w:ascii="Times New Roman" w:hAnsi="Times New Roman" w:eastAsia="Times New Roman" w:cs="Times New Roman"/>
          <w:color w:val="000000" w:themeColor="text1"/>
        </w:rPr>
        <w:t>Analysis of the Relationship between Biological Sex and Environmental Perception:</w:t>
      </w:r>
    </w:p>
    <w:p w:rsidR="00C250BE" w:rsidP="00B559B8" w:rsidRDefault="00C250BE" w14:paraId="6C5B10D5" w14:textId="77777777">
      <w:pPr>
        <w:spacing w:after="0"/>
        <w:ind w:right="-329"/>
        <w:jc w:val="both"/>
        <w:rPr>
          <w:rFonts w:ascii="Times New Roman" w:hAnsi="Times New Roman" w:eastAsia="Times New Roman" w:cs="Times New Roman"/>
          <w:color w:val="000000" w:themeColor="text1"/>
          <w:u w:val="single"/>
        </w:rPr>
      </w:pPr>
    </w:p>
    <w:p w:rsidRPr="00D34EA7" w:rsidR="00C250BE" w:rsidP="00B559B8" w:rsidRDefault="00C250BE" w14:paraId="7CA1B68F" w14:textId="77777777">
      <w:pPr>
        <w:spacing w:after="0"/>
        <w:ind w:right="-329" w:firstLine="720"/>
        <w:jc w:val="both"/>
        <w:rPr>
          <w:rFonts w:ascii="Times New Roman" w:hAnsi="Times New Roman" w:eastAsia="Times New Roman" w:cs="Times New Roman"/>
          <w:color w:val="000000" w:themeColor="text1"/>
        </w:rPr>
      </w:pPr>
      <w:r w:rsidRPr="00D34EA7">
        <w:rPr>
          <w:rFonts w:ascii="Times New Roman" w:hAnsi="Times New Roman" w:eastAsia="Times New Roman" w:cs="Times New Roman"/>
          <w:b/>
          <w:bCs/>
          <w:color w:val="000000" w:themeColor="text1"/>
        </w:rPr>
        <w:t>Notable Trends:</w:t>
      </w:r>
    </w:p>
    <w:p w:rsidR="00C250BE" w:rsidP="00B559B8" w:rsidRDefault="00C250BE" w14:paraId="62E57D77" w14:textId="77777777">
      <w:pPr>
        <w:spacing w:after="0"/>
        <w:ind w:left="360" w:right="-329" w:firstLine="720"/>
        <w:jc w:val="both"/>
        <w:rPr>
          <w:rFonts w:ascii="Times New Roman" w:hAnsi="Times New Roman" w:eastAsia="Times New Roman" w:cs="Times New Roman"/>
          <w:color w:val="000000" w:themeColor="text1"/>
          <w:u w:val="single"/>
        </w:rPr>
      </w:pPr>
    </w:p>
    <w:p w:rsidR="00C250BE" w:rsidP="00B559B8" w:rsidRDefault="00C250BE" w14:paraId="190B1F44" w14:textId="77777777">
      <w:pPr>
        <w:spacing w:after="0"/>
        <w:ind w:left="1080" w:right="-329" w:firstLine="720"/>
        <w:jc w:val="both"/>
        <w:rPr>
          <w:rFonts w:ascii="Times New Roman" w:hAnsi="Times New Roman" w:eastAsia="Times New Roman" w:cs="Times New Roman"/>
          <w:color w:val="000000" w:themeColor="text1"/>
          <w:u w:val="single"/>
        </w:rPr>
      </w:pPr>
      <w:r w:rsidRPr="3652620E">
        <w:rPr>
          <w:rFonts w:ascii="Times New Roman" w:hAnsi="Times New Roman" w:eastAsia="Times New Roman" w:cs="Times New Roman"/>
          <w:color w:val="000000" w:themeColor="text1"/>
        </w:rPr>
        <w:t>Several trends emerged from the analysis, shedding light on the relationship between biological sex and environmental perception:</w:t>
      </w:r>
    </w:p>
    <w:p w:rsidRPr="00C250BE" w:rsidR="00C250BE" w:rsidP="00B559B8" w:rsidRDefault="00C250BE" w14:paraId="5ABB2FCB" w14:textId="2C70E85A">
      <w:pPr>
        <w:pStyle w:val="ListParagraph"/>
        <w:numPr>
          <w:ilvl w:val="0"/>
          <w:numId w:val="14"/>
        </w:numPr>
        <w:spacing w:after="0"/>
        <w:ind w:right="-329"/>
        <w:jc w:val="both"/>
        <w:rPr>
          <w:rFonts w:ascii="Times New Roman" w:hAnsi="Times New Roman" w:eastAsia="Times New Roman" w:cs="Times New Roman"/>
          <w:color w:val="000000" w:themeColor="text1"/>
          <w:u w:val="single"/>
        </w:rPr>
      </w:pPr>
      <w:r w:rsidRPr="00C250BE">
        <w:rPr>
          <w:rFonts w:ascii="Times New Roman" w:hAnsi="Times New Roman" w:eastAsia="Times New Roman" w:cs="Times New Roman"/>
          <w:color w:val="000000" w:themeColor="text1"/>
        </w:rPr>
        <w:t>Average Ratings:</w:t>
      </w:r>
    </w:p>
    <w:p w:rsidRPr="00F9593C" w:rsidR="00C250BE" w:rsidP="00B559B8" w:rsidRDefault="00C250BE" w14:paraId="5A257282" w14:textId="77777777">
      <w:pPr>
        <w:pStyle w:val="ListParagraph"/>
        <w:numPr>
          <w:ilvl w:val="1"/>
          <w:numId w:val="14"/>
        </w:numPr>
        <w:spacing w:after="0"/>
        <w:ind w:right="-329"/>
        <w:jc w:val="both"/>
        <w:rPr>
          <w:rFonts w:ascii="Times New Roman" w:hAnsi="Times New Roman" w:eastAsia="Times New Roman" w:cs="Times New Roman"/>
          <w:color w:val="000000" w:themeColor="text1"/>
          <w:u w:val="single"/>
        </w:rPr>
      </w:pPr>
      <w:r w:rsidRPr="00F9593C">
        <w:rPr>
          <w:rFonts w:ascii="Times New Roman" w:hAnsi="Times New Roman" w:eastAsia="Times New Roman" w:cs="Times New Roman"/>
          <w:color w:val="000000" w:themeColor="text1"/>
        </w:rPr>
        <w:t>Female players, on average, tended to rate most environments slightly higher compared to male players.</w:t>
      </w:r>
    </w:p>
    <w:p w:rsidR="00C250BE" w:rsidP="00B559B8" w:rsidRDefault="00C250BE" w14:paraId="69A6D76A" w14:textId="77777777">
      <w:pPr>
        <w:pStyle w:val="ListParagraph"/>
        <w:numPr>
          <w:ilvl w:val="1"/>
          <w:numId w:val="14"/>
        </w:numPr>
        <w:spacing w:after="0"/>
        <w:ind w:right="-329"/>
        <w:jc w:val="both"/>
        <w:rPr>
          <w:rFonts w:ascii="Times New Roman" w:hAnsi="Times New Roman" w:eastAsia="Times New Roman" w:cs="Times New Roman"/>
          <w:color w:val="000000" w:themeColor="text1"/>
        </w:rPr>
      </w:pPr>
      <w:r w:rsidRPr="00F9593C">
        <w:rPr>
          <w:rFonts w:ascii="Times New Roman" w:hAnsi="Times New Roman" w:eastAsia="Times New Roman" w:cs="Times New Roman"/>
          <w:color w:val="000000" w:themeColor="text1"/>
        </w:rPr>
        <w:t>The most significant differences were observed in environments C10, C12, and C14, where males rated their experience lower by approximately 1 point on average.</w:t>
      </w:r>
    </w:p>
    <w:p w:rsidRPr="00D34EA7" w:rsidR="00C250BE" w:rsidP="00B559B8" w:rsidRDefault="00C250BE" w14:paraId="40A2F6D1" w14:textId="77777777">
      <w:pPr>
        <w:spacing w:after="0"/>
        <w:ind w:right="-329" w:firstLine="720"/>
        <w:jc w:val="both"/>
        <w:rPr>
          <w:rFonts w:ascii="Times New Roman" w:hAnsi="Times New Roman" w:eastAsia="Times New Roman" w:cs="Times New Roman"/>
          <w:b/>
          <w:color w:val="000000" w:themeColor="text1"/>
        </w:rPr>
      </w:pPr>
      <w:r w:rsidRPr="00D34EA7">
        <w:rPr>
          <w:rFonts w:ascii="Times New Roman" w:hAnsi="Times New Roman" w:eastAsia="Times New Roman" w:cs="Times New Roman"/>
          <w:b/>
          <w:color w:val="000000" w:themeColor="text1"/>
        </w:rPr>
        <w:t xml:space="preserve">Commonalities and Differences: </w:t>
      </w:r>
    </w:p>
    <w:p w:rsidRPr="00F9593C" w:rsidR="00C250BE" w:rsidP="00B559B8" w:rsidRDefault="00C250BE" w14:paraId="46E38CB0" w14:textId="77777777">
      <w:pPr>
        <w:spacing w:after="0"/>
        <w:ind w:right="-329" w:firstLine="426"/>
        <w:jc w:val="both"/>
        <w:rPr>
          <w:rFonts w:ascii="Times New Roman" w:hAnsi="Times New Roman" w:eastAsia="Times New Roman" w:cs="Times New Roman"/>
          <w:b/>
          <w:color w:val="000000" w:themeColor="text1"/>
          <w:u w:val="single"/>
        </w:rPr>
      </w:pPr>
    </w:p>
    <w:p w:rsidR="00C250BE" w:rsidP="00B559B8" w:rsidRDefault="00C250BE" w14:paraId="6463B51B" w14:textId="77777777">
      <w:pPr>
        <w:pStyle w:val="ListParagraph"/>
        <w:numPr>
          <w:ilvl w:val="0"/>
          <w:numId w:val="14"/>
        </w:numPr>
        <w:spacing w:after="0"/>
        <w:jc w:val="both"/>
        <w:rPr>
          <w:rFonts w:ascii="Times New Roman" w:hAnsi="Times New Roman" w:eastAsia="Times New Roman" w:cs="Times New Roman"/>
          <w:color w:val="000000" w:themeColor="text1"/>
        </w:rPr>
      </w:pPr>
      <w:r w:rsidRPr="00F9593C">
        <w:rPr>
          <w:rFonts w:ascii="Times New Roman" w:hAnsi="Times New Roman" w:eastAsia="Times New Roman" w:cs="Times New Roman"/>
          <w:color w:val="000000" w:themeColor="text1"/>
        </w:rPr>
        <w:t>Commonly High-Rated Environments:</w:t>
      </w:r>
    </w:p>
    <w:p w:rsidRPr="00C250BE" w:rsidR="00C250BE" w:rsidP="00B559B8" w:rsidRDefault="00C250BE" w14:paraId="65278D80" w14:textId="6027AA2B">
      <w:pPr>
        <w:pStyle w:val="ListParagraph"/>
        <w:numPr>
          <w:ilvl w:val="1"/>
          <w:numId w:val="14"/>
        </w:numPr>
        <w:spacing w:after="0"/>
        <w:jc w:val="both"/>
        <w:rPr>
          <w:rFonts w:ascii="Times New Roman" w:hAnsi="Times New Roman" w:eastAsia="Times New Roman" w:cs="Times New Roman"/>
          <w:color w:val="000000" w:themeColor="text1"/>
        </w:rPr>
      </w:pPr>
      <w:r w:rsidRPr="00C250BE">
        <w:rPr>
          <w:rFonts w:ascii="Times New Roman" w:hAnsi="Times New Roman" w:eastAsia="Times New Roman" w:cs="Times New Roman"/>
          <w:color w:val="000000" w:themeColor="text1"/>
        </w:rPr>
        <w:t>Both males and females consistently rated certain environments very highly. Notable examples include C15, C7, and C5, suggesting universal positive perceptions.</w:t>
      </w:r>
    </w:p>
    <w:p w:rsidR="00C250BE" w:rsidP="00B559B8" w:rsidRDefault="00C250BE" w14:paraId="396C4456" w14:textId="77777777">
      <w:pPr>
        <w:pStyle w:val="ListParagraph"/>
        <w:numPr>
          <w:ilvl w:val="0"/>
          <w:numId w:val="14"/>
        </w:numPr>
        <w:spacing w:after="0"/>
        <w:jc w:val="both"/>
        <w:rPr>
          <w:rFonts w:ascii="Times New Roman" w:hAnsi="Times New Roman" w:eastAsia="Times New Roman" w:cs="Times New Roman"/>
          <w:color w:val="000000" w:themeColor="text1"/>
        </w:rPr>
      </w:pPr>
      <w:r w:rsidRPr="00F9593C">
        <w:rPr>
          <w:rFonts w:ascii="Times New Roman" w:hAnsi="Times New Roman" w:eastAsia="Times New Roman" w:cs="Times New Roman"/>
          <w:color w:val="000000" w:themeColor="text1"/>
        </w:rPr>
        <w:t>Variability in Ratings:</w:t>
      </w:r>
    </w:p>
    <w:p w:rsidR="00C250BE" w:rsidP="00B559B8" w:rsidRDefault="00C250BE" w14:paraId="0986731C" w14:textId="77777777">
      <w:pPr>
        <w:pStyle w:val="ListParagraph"/>
        <w:numPr>
          <w:ilvl w:val="1"/>
          <w:numId w:val="14"/>
        </w:numPr>
        <w:spacing w:after="0"/>
        <w:jc w:val="both"/>
        <w:rPr>
          <w:rFonts w:ascii="Times New Roman" w:hAnsi="Times New Roman" w:eastAsia="Times New Roman" w:cs="Times New Roman"/>
          <w:color w:val="000000" w:themeColor="text1"/>
        </w:rPr>
      </w:pPr>
      <w:r w:rsidRPr="00F9593C">
        <w:rPr>
          <w:rFonts w:ascii="Times New Roman" w:hAnsi="Times New Roman" w:eastAsia="Times New Roman" w:cs="Times New Roman"/>
          <w:color w:val="000000" w:themeColor="text1"/>
        </w:rPr>
        <w:t xml:space="preserve">Environments such as C10, C12, and C8 exhibited more variability in ratings between individuals, indicating diverse </w:t>
      </w:r>
      <w:bookmarkStart w:name="_Int_6N0UYl5F" w:id="3"/>
      <w:r w:rsidRPr="00F9593C">
        <w:rPr>
          <w:rFonts w:ascii="Times New Roman" w:hAnsi="Times New Roman" w:eastAsia="Times New Roman" w:cs="Times New Roman"/>
          <w:color w:val="000000" w:themeColor="text1"/>
        </w:rPr>
        <w:t>personal experiences</w:t>
      </w:r>
      <w:bookmarkEnd w:id="3"/>
      <w:r w:rsidRPr="00F9593C">
        <w:rPr>
          <w:rFonts w:ascii="Times New Roman" w:hAnsi="Times New Roman" w:eastAsia="Times New Roman" w:cs="Times New Roman"/>
          <w:color w:val="000000" w:themeColor="text1"/>
        </w:rPr>
        <w:t>.</w:t>
      </w:r>
    </w:p>
    <w:p w:rsidR="00C250BE" w:rsidP="00B559B8" w:rsidRDefault="00C250BE" w14:paraId="05FAA0D0" w14:textId="77777777">
      <w:pPr>
        <w:pStyle w:val="ListParagraph"/>
        <w:numPr>
          <w:ilvl w:val="0"/>
          <w:numId w:val="14"/>
        </w:numPr>
        <w:spacing w:after="0"/>
        <w:jc w:val="both"/>
        <w:rPr>
          <w:rFonts w:ascii="Times New Roman" w:hAnsi="Times New Roman" w:eastAsia="Times New Roman" w:cs="Times New Roman"/>
          <w:color w:val="000000" w:themeColor="text1"/>
        </w:rPr>
      </w:pPr>
      <w:r w:rsidRPr="00F9593C">
        <w:rPr>
          <w:rFonts w:ascii="Times New Roman" w:hAnsi="Times New Roman" w:eastAsia="Times New Roman" w:cs="Times New Roman"/>
          <w:color w:val="000000" w:themeColor="text1"/>
        </w:rPr>
        <w:t>No Major Disparities:</w:t>
      </w:r>
    </w:p>
    <w:p w:rsidR="00C250BE" w:rsidP="00B559B8" w:rsidRDefault="00C250BE" w14:paraId="7AF80268" w14:textId="77777777">
      <w:pPr>
        <w:pStyle w:val="ListParagraph"/>
        <w:numPr>
          <w:ilvl w:val="1"/>
          <w:numId w:val="14"/>
        </w:numPr>
        <w:spacing w:after="0"/>
        <w:jc w:val="both"/>
        <w:rPr>
          <w:rFonts w:ascii="Times New Roman" w:hAnsi="Times New Roman" w:eastAsia="Times New Roman" w:cs="Times New Roman"/>
          <w:color w:val="000000" w:themeColor="text1"/>
        </w:rPr>
      </w:pPr>
      <w:r w:rsidRPr="195EBC49" w:rsidR="17DAC91D">
        <w:rPr>
          <w:rFonts w:ascii="Times New Roman" w:hAnsi="Times New Roman" w:eastAsia="Times New Roman" w:cs="Times New Roman"/>
          <w:color w:val="000000" w:themeColor="text1" w:themeTint="FF" w:themeShade="FF"/>
        </w:rPr>
        <w:t>While there were some differences in average ratings, no major disparities emerged between the environmental perceptions of male and female players.</w:t>
      </w:r>
    </w:p>
    <w:p w:rsidRPr="00D34EA7" w:rsidR="00C250BE" w:rsidP="00B559B8" w:rsidRDefault="00C250BE" w14:paraId="17814E7D" w14:textId="77777777">
      <w:pPr>
        <w:spacing w:after="0"/>
        <w:ind w:firstLine="720"/>
        <w:jc w:val="both"/>
        <w:rPr>
          <w:rFonts w:ascii="Times New Roman" w:hAnsi="Times New Roman" w:eastAsia="Times New Roman" w:cs="Times New Roman"/>
          <w:b/>
          <w:bCs/>
          <w:color w:val="000000" w:themeColor="text1"/>
        </w:rPr>
      </w:pPr>
      <w:r w:rsidRPr="00D34EA7">
        <w:rPr>
          <w:rFonts w:ascii="Times New Roman" w:hAnsi="Times New Roman" w:eastAsia="Times New Roman" w:cs="Times New Roman"/>
          <w:b/>
          <w:bCs/>
          <w:color w:val="000000" w:themeColor="text1"/>
        </w:rPr>
        <w:lastRenderedPageBreak/>
        <w:t xml:space="preserve">Variability in Ratings: </w:t>
      </w:r>
    </w:p>
    <w:p w:rsidR="00C250BE" w:rsidP="00B559B8" w:rsidRDefault="00C250BE" w14:paraId="56ACCAE1" w14:textId="77777777">
      <w:pPr>
        <w:spacing w:after="0"/>
        <w:ind w:firstLine="426"/>
        <w:jc w:val="both"/>
        <w:rPr>
          <w:rFonts w:ascii="Times New Roman" w:hAnsi="Times New Roman" w:eastAsia="Times New Roman" w:cs="Times New Roman"/>
          <w:bCs/>
          <w:color w:val="000000" w:themeColor="text1"/>
        </w:rPr>
      </w:pPr>
    </w:p>
    <w:p w:rsidR="00C250BE" w:rsidP="00B559B8" w:rsidRDefault="00C250BE" w14:paraId="3DEFFFCB" w14:textId="77777777">
      <w:pPr>
        <w:pStyle w:val="ListParagraph"/>
        <w:numPr>
          <w:ilvl w:val="0"/>
          <w:numId w:val="14"/>
        </w:numPr>
        <w:spacing w:after="0"/>
        <w:jc w:val="both"/>
        <w:rPr>
          <w:rFonts w:ascii="Times New Roman" w:hAnsi="Times New Roman" w:eastAsia="Times New Roman" w:cs="Times New Roman"/>
          <w:bCs/>
          <w:color w:val="000000" w:themeColor="text1"/>
        </w:rPr>
      </w:pPr>
      <w:r>
        <w:rPr>
          <w:rFonts w:ascii="Times New Roman" w:hAnsi="Times New Roman" w:eastAsia="Times New Roman" w:cs="Times New Roman"/>
          <w:bCs/>
          <w:color w:val="000000" w:themeColor="text1"/>
        </w:rPr>
        <w:t xml:space="preserve">Greater Variability in Specific Environments: </w:t>
      </w:r>
    </w:p>
    <w:p w:rsidRPr="00F9593C" w:rsidR="00C250BE" w:rsidP="00B559B8" w:rsidRDefault="00C250BE" w14:paraId="3B34D15C" w14:textId="77777777">
      <w:pPr>
        <w:pStyle w:val="ListParagraph"/>
        <w:numPr>
          <w:ilvl w:val="1"/>
          <w:numId w:val="14"/>
        </w:numPr>
        <w:spacing w:after="0"/>
        <w:jc w:val="both"/>
        <w:rPr>
          <w:rFonts w:ascii="Times New Roman" w:hAnsi="Times New Roman" w:eastAsia="Times New Roman" w:cs="Times New Roman"/>
          <w:bCs/>
          <w:color w:val="000000" w:themeColor="text1"/>
        </w:rPr>
      </w:pPr>
      <w:r w:rsidRPr="00F9593C">
        <w:rPr>
          <w:rFonts w:ascii="Times New Roman" w:hAnsi="Times New Roman" w:eastAsia="Times New Roman" w:cs="Times New Roman"/>
          <w:color w:val="000000" w:themeColor="text1"/>
        </w:rPr>
        <w:t>Environments C10, C12, and C8 displayed larger ranges and standard deviations for both sexes, indicating greater diversity in how players experienced these environments.</w:t>
      </w:r>
    </w:p>
    <w:p w:rsidR="00C250BE" w:rsidP="00B559B8" w:rsidRDefault="00C250BE" w14:paraId="74507C41" w14:textId="77777777">
      <w:pPr>
        <w:spacing w:after="0"/>
        <w:jc w:val="both"/>
        <w:rPr>
          <w:rFonts w:ascii="Times New Roman" w:hAnsi="Times New Roman" w:eastAsia="Times New Roman" w:cs="Times New Roman"/>
          <w:color w:val="000000" w:themeColor="text1"/>
        </w:rPr>
      </w:pPr>
    </w:p>
    <w:p w:rsidR="00C250BE" w:rsidP="195EBC49" w:rsidRDefault="00C250BE" w14:paraId="1123D7C0" w14:textId="7584A67A">
      <w:pPr>
        <w:spacing w:after="0"/>
        <w:ind w:firstLine="720"/>
        <w:jc w:val="both"/>
        <w:rPr>
          <w:rFonts w:ascii="Times New Roman" w:hAnsi="Times New Roman" w:eastAsia="Times New Roman" w:cs="Times New Roman"/>
          <w:color w:val="000000" w:themeColor="text1" w:themeTint="FF" w:themeShade="FF"/>
        </w:rPr>
      </w:pPr>
      <w:r w:rsidRPr="195EBC49" w:rsidR="17DAC91D">
        <w:rPr>
          <w:rFonts w:ascii="Times New Roman" w:hAnsi="Times New Roman" w:eastAsia="Times New Roman" w:cs="Times New Roman"/>
          <w:color w:val="000000" w:themeColor="text1" w:themeTint="FF" w:themeShade="FF"/>
        </w:rPr>
        <w:t xml:space="preserve">In conclusion, while there were subtle differences in the average ratings of certain environments based on biological sex, there were also significant commonalities. The positive universal </w:t>
      </w:r>
      <w:r w:rsidRPr="195EBC49" w:rsidR="17DAC91D">
        <w:rPr>
          <w:rFonts w:ascii="Times New Roman" w:hAnsi="Times New Roman" w:eastAsia="Times New Roman" w:cs="Times New Roman"/>
          <w:color w:val="000000" w:themeColor="text1" w:themeTint="FF" w:themeShade="FF"/>
        </w:rPr>
        <w:t>perceptions</w:t>
      </w:r>
      <w:r w:rsidRPr="195EBC49" w:rsidR="17DAC91D">
        <w:rPr>
          <w:rFonts w:ascii="Times New Roman" w:hAnsi="Times New Roman" w:eastAsia="Times New Roman" w:cs="Times New Roman"/>
          <w:color w:val="000000" w:themeColor="text1" w:themeTint="FF" w:themeShade="FF"/>
        </w:rPr>
        <w:t xml:space="preserve"> of specific environments suggest that the game's design or content resonates positively across genders. The larger variability in ratings for specific environments emphasizes the individualized and diverse nature of players' experiences. Overall, biological factors alone may not be strong determinants of one's environmental belief within the game, highlighting the importance of individual preferences and individual experiences.</w:t>
      </w:r>
    </w:p>
    <w:p w:rsidR="009617A5" w:rsidP="00B559B8" w:rsidRDefault="4C48905F" w14:paraId="54513BF1" w14:textId="77777777">
      <w:pPr>
        <w:keepNext/>
        <w:spacing w:after="0"/>
        <w:jc w:val="both"/>
      </w:pPr>
      <w:r>
        <w:rPr>
          <w:noProof/>
          <w:lang w:val="en-IN" w:eastAsia="en-IN"/>
        </w:rPr>
        <w:drawing>
          <wp:inline distT="0" distB="0" distL="0" distR="0" wp14:anchorId="4BA80904" wp14:editId="37787AFA">
            <wp:extent cx="5495925" cy="2565949"/>
            <wp:effectExtent l="0" t="0" r="0" b="0"/>
            <wp:docPr id="727481577" name="Picture 72748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5925" cy="2565949"/>
                    </a:xfrm>
                    <a:prstGeom prst="rect">
                      <a:avLst/>
                    </a:prstGeom>
                  </pic:spPr>
                </pic:pic>
              </a:graphicData>
            </a:graphic>
          </wp:inline>
        </w:drawing>
      </w:r>
    </w:p>
    <w:p w:rsidRPr="009617A5" w:rsidR="009617A5" w:rsidP="00365B37" w:rsidRDefault="009617A5" w14:paraId="7BA88456" w14:textId="4C0E5085">
      <w:pPr>
        <w:pStyle w:val="Caption"/>
        <w:jc w:val="center"/>
        <w:rPr>
          <w:rFonts w:ascii="Times New Roman" w:hAnsi="Times New Roman" w:eastAsia="Times New Roman" w:cs="Times New Roman"/>
        </w:rPr>
      </w:pPr>
      <w:r>
        <w:t xml:space="preserve">Figure </w:t>
      </w:r>
      <w:r>
        <w:fldChar w:fldCharType="begin"/>
      </w:r>
      <w:r>
        <w:instrText xml:space="preserve"> SEQ Figure \* ARABIC </w:instrText>
      </w:r>
      <w:r>
        <w:fldChar w:fldCharType="separate"/>
      </w:r>
      <w:r w:rsidR="00576AE7">
        <w:rPr>
          <w:noProof/>
        </w:rPr>
        <w:t>5</w:t>
      </w:r>
      <w:r>
        <w:fldChar w:fldCharType="end"/>
      </w:r>
      <w:r>
        <w:t>: Relationship between Biological Sex &amp; Environmental Perception</w:t>
      </w:r>
    </w:p>
    <w:p w:rsidR="009617A5" w:rsidP="00B559B8" w:rsidRDefault="32BBD70A" w14:paraId="2BC74491" w14:textId="77777777">
      <w:pPr>
        <w:keepNext/>
        <w:spacing w:after="0"/>
        <w:jc w:val="both"/>
      </w:pPr>
      <w:r>
        <w:rPr>
          <w:noProof/>
          <w:lang w:val="en-IN" w:eastAsia="en-IN"/>
        </w:rPr>
        <w:drawing>
          <wp:inline distT="0" distB="0" distL="0" distR="0" wp14:anchorId="5B61F519" wp14:editId="53E85F2B">
            <wp:extent cx="5884545" cy="3291840"/>
            <wp:effectExtent l="0" t="0" r="0" b="0"/>
            <wp:docPr id="5090395" name="Picture 509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84545" cy="3291840"/>
                    </a:xfrm>
                    <a:prstGeom prst="rect">
                      <a:avLst/>
                    </a:prstGeom>
                  </pic:spPr>
                </pic:pic>
              </a:graphicData>
            </a:graphic>
          </wp:inline>
        </w:drawing>
      </w:r>
    </w:p>
    <w:p w:rsidR="3652620E" w:rsidP="195EBC49" w:rsidRDefault="3652620E" w14:paraId="331DBA6E" w14:textId="792F818D">
      <w:pPr>
        <w:pStyle w:val="Caption"/>
        <w:spacing w:after="0"/>
        <w:jc w:val="center"/>
        <w:rPr>
          <w:rFonts w:ascii="Times New Roman" w:hAnsi="Times New Roman" w:eastAsia="Times New Roman" w:cs="Times New Roman"/>
          <w:b w:val="1"/>
          <w:bCs w:val="1"/>
          <w:color w:val="000000" w:themeColor="text1"/>
        </w:rPr>
      </w:pPr>
      <w:r w:rsidR="2434BB45">
        <w:rPr/>
        <w:t xml:space="preserve">Figure </w:t>
      </w:r>
      <w:r>
        <w:fldChar w:fldCharType="begin"/>
      </w:r>
      <w:r>
        <w:instrText xml:space="preserve"> SEQ Figure \* ARABIC </w:instrText>
      </w:r>
      <w:r>
        <w:fldChar w:fldCharType="separate"/>
      </w:r>
      <w:r w:rsidRPr="195EBC49" w:rsidR="07248788">
        <w:rPr>
          <w:noProof/>
        </w:rPr>
        <w:t>6</w:t>
      </w:r>
      <w:r>
        <w:fldChar w:fldCharType="end"/>
      </w:r>
      <w:r w:rsidR="2434BB45">
        <w:rPr/>
        <w:t>: Environmental Perception by Biological Sex</w:t>
      </w:r>
    </w:p>
    <w:p w:rsidRPr="00D34EA7" w:rsidR="7FD42760" w:rsidP="00B559B8" w:rsidRDefault="15937BBA" w14:paraId="10603776" w14:textId="06D1F0A7">
      <w:pPr>
        <w:pStyle w:val="ListParagraph"/>
        <w:numPr>
          <w:ilvl w:val="1"/>
          <w:numId w:val="17"/>
        </w:numPr>
        <w:spacing w:after="0"/>
        <w:jc w:val="both"/>
        <w:rPr>
          <w:rFonts w:ascii="Times New Roman" w:hAnsi="Times New Roman" w:eastAsia="Times New Roman" w:cs="Times New Roman"/>
          <w:b/>
          <w:bCs/>
          <w:color w:val="000000" w:themeColor="text1"/>
          <w:u w:val="single"/>
        </w:rPr>
      </w:pPr>
      <w:r w:rsidRPr="00D34EA7">
        <w:rPr>
          <w:rFonts w:ascii="Times New Roman" w:hAnsi="Times New Roman" w:eastAsia="Times New Roman" w:cs="Times New Roman"/>
          <w:b/>
          <w:bCs/>
          <w:color w:val="000000" w:themeColor="text1"/>
          <w:u w:val="single"/>
        </w:rPr>
        <w:t xml:space="preserve">A comparison of the frequency of the male and female players’ in-game </w:t>
      </w:r>
      <w:r w:rsidRPr="00D34EA7" w:rsidR="16DC4850">
        <w:rPr>
          <w:rFonts w:ascii="Times New Roman" w:hAnsi="Times New Roman" w:eastAsia="Times New Roman" w:cs="Times New Roman"/>
          <w:b/>
          <w:bCs/>
          <w:color w:val="000000" w:themeColor="text1"/>
          <w:u w:val="single"/>
        </w:rPr>
        <w:t>behavior</w:t>
      </w:r>
      <w:r w:rsidRPr="00D34EA7">
        <w:rPr>
          <w:rFonts w:ascii="Times New Roman" w:hAnsi="Times New Roman" w:eastAsia="Times New Roman" w:cs="Times New Roman"/>
          <w:b/>
          <w:bCs/>
          <w:color w:val="000000" w:themeColor="text1"/>
          <w:u w:val="single"/>
        </w:rPr>
        <w:t>: cutting down the tree.</w:t>
      </w:r>
    </w:p>
    <w:p w:rsidR="3652620E" w:rsidP="00B559B8" w:rsidRDefault="3652620E" w14:paraId="617C70EA" w14:textId="10F9CF3A">
      <w:pPr>
        <w:spacing w:after="0"/>
        <w:jc w:val="both"/>
        <w:rPr>
          <w:rFonts w:ascii="Times New Roman" w:hAnsi="Times New Roman" w:eastAsia="Times New Roman" w:cs="Times New Roman"/>
          <w:b/>
          <w:bCs/>
          <w:color w:val="000000" w:themeColor="text1"/>
        </w:rPr>
      </w:pPr>
    </w:p>
    <w:p w:rsidR="00D95F90" w:rsidP="00B559B8" w:rsidRDefault="43F49738" w14:paraId="54FA39F3" w14:textId="77777777">
      <w:pPr>
        <w:spacing w:after="0"/>
        <w:ind w:left="360" w:firstLine="720"/>
        <w:jc w:val="both"/>
        <w:rPr>
          <w:rFonts w:ascii="Times New Roman" w:hAnsi="Times New Roman" w:eastAsia="Times New Roman" w:cs="Times New Roman"/>
          <w:color w:val="000000" w:themeColor="text1"/>
        </w:rPr>
      </w:pPr>
      <w:r w:rsidRPr="510DB8F3">
        <w:rPr>
          <w:rFonts w:ascii="Times New Roman" w:hAnsi="Times New Roman" w:eastAsia="Times New Roman" w:cs="Times New Roman"/>
          <w:color w:val="000000" w:themeColor="text1"/>
        </w:rPr>
        <w:t xml:space="preserve">The plot </w:t>
      </w:r>
      <w:r w:rsidRPr="510DB8F3" w:rsidR="4CD26A2F">
        <w:rPr>
          <w:rFonts w:ascii="Times New Roman" w:hAnsi="Times New Roman" w:eastAsia="Times New Roman" w:cs="Times New Roman"/>
          <w:color w:val="000000" w:themeColor="text1"/>
        </w:rPr>
        <w:t>writes down</w:t>
      </w:r>
      <w:r w:rsidRPr="510DB8F3">
        <w:rPr>
          <w:rFonts w:ascii="Times New Roman" w:hAnsi="Times New Roman" w:eastAsia="Times New Roman" w:cs="Times New Roman"/>
          <w:color w:val="000000" w:themeColor="text1"/>
        </w:rPr>
        <w:t xml:space="preserve"> that females tend to engage more </w:t>
      </w:r>
      <w:r w:rsidRPr="510DB8F3" w:rsidR="25FE8D4B">
        <w:rPr>
          <w:rFonts w:ascii="Times New Roman" w:hAnsi="Times New Roman" w:eastAsia="Times New Roman" w:cs="Times New Roman"/>
          <w:color w:val="000000" w:themeColor="text1"/>
        </w:rPr>
        <w:t>often</w:t>
      </w:r>
      <w:r w:rsidRPr="510DB8F3">
        <w:rPr>
          <w:rFonts w:ascii="Times New Roman" w:hAnsi="Times New Roman" w:eastAsia="Times New Roman" w:cs="Times New Roman"/>
          <w:color w:val="000000" w:themeColor="text1"/>
        </w:rPr>
        <w:t xml:space="preserve"> in the activity of cutting down trees compared to males. Specifically, the counts for females in the "Seldom" and "Sometimes" categories are higher than their male counterparts.</w:t>
      </w:r>
    </w:p>
    <w:p w:rsidR="00D95F90" w:rsidP="00B559B8" w:rsidRDefault="43F49738" w14:paraId="0C07D07D" w14:textId="77777777">
      <w:pPr>
        <w:spacing w:after="0"/>
        <w:ind w:left="360" w:firstLine="720"/>
        <w:jc w:val="both"/>
        <w:rPr>
          <w:rFonts w:ascii="Times New Roman" w:hAnsi="Times New Roman" w:eastAsia="Times New Roman" w:cs="Times New Roman"/>
          <w:color w:val="000000" w:themeColor="text1"/>
        </w:rPr>
      </w:pPr>
      <w:r w:rsidRPr="510DB8F3">
        <w:rPr>
          <w:rFonts w:ascii="Times New Roman" w:hAnsi="Times New Roman" w:eastAsia="Times New Roman" w:cs="Times New Roman"/>
          <w:color w:val="000000" w:themeColor="text1"/>
        </w:rPr>
        <w:t xml:space="preserve">Interestingly, a common trend is </w:t>
      </w:r>
      <w:r w:rsidRPr="510DB8F3" w:rsidR="5D5C5841">
        <w:rPr>
          <w:rFonts w:ascii="Times New Roman" w:hAnsi="Times New Roman" w:eastAsia="Times New Roman" w:cs="Times New Roman"/>
          <w:color w:val="000000" w:themeColor="text1"/>
        </w:rPr>
        <w:t>seen</w:t>
      </w:r>
      <w:r w:rsidRPr="510DB8F3">
        <w:rPr>
          <w:rFonts w:ascii="Times New Roman" w:hAnsi="Times New Roman" w:eastAsia="Times New Roman" w:cs="Times New Roman"/>
          <w:color w:val="000000" w:themeColor="text1"/>
        </w:rPr>
        <w:t xml:space="preserve"> among both male and female players—they </w:t>
      </w:r>
      <w:r w:rsidRPr="510DB8F3" w:rsidR="71F5AFAD">
        <w:rPr>
          <w:rFonts w:ascii="Times New Roman" w:hAnsi="Times New Roman" w:eastAsia="Times New Roman" w:cs="Times New Roman"/>
          <w:color w:val="000000" w:themeColor="text1"/>
        </w:rPr>
        <w:t>cut</w:t>
      </w:r>
      <w:r w:rsidRPr="510DB8F3">
        <w:rPr>
          <w:rFonts w:ascii="Times New Roman" w:hAnsi="Times New Roman" w:eastAsia="Times New Roman" w:cs="Times New Roman"/>
          <w:color w:val="000000" w:themeColor="text1"/>
        </w:rPr>
        <w:t xml:space="preserve"> down trees "Seldom" or "Sometimes." This suggests a shared behavior of infrequent tree-cutting among players, irrespective of gender. The dataset implies that players, regardless of their biological sex, </w:t>
      </w:r>
      <w:r w:rsidRPr="510DB8F3" w:rsidR="5D33170C">
        <w:rPr>
          <w:rFonts w:ascii="Times New Roman" w:hAnsi="Times New Roman" w:eastAsia="Times New Roman" w:cs="Times New Roman"/>
          <w:color w:val="000000" w:themeColor="text1"/>
        </w:rPr>
        <w:t>show</w:t>
      </w:r>
      <w:r w:rsidRPr="510DB8F3">
        <w:rPr>
          <w:rFonts w:ascii="Times New Roman" w:hAnsi="Times New Roman" w:eastAsia="Times New Roman" w:cs="Times New Roman"/>
          <w:color w:val="000000" w:themeColor="text1"/>
        </w:rPr>
        <w:t xml:space="preserve"> a preference for less frequent engagement in the activity of cutting down trees.</w:t>
      </w:r>
    </w:p>
    <w:p w:rsidR="43F49738" w:rsidP="00B559B8" w:rsidRDefault="43F49738" w14:paraId="11559CA2" w14:textId="22D60B7A">
      <w:pPr>
        <w:spacing w:after="0"/>
        <w:ind w:left="360" w:firstLine="720"/>
        <w:jc w:val="both"/>
        <w:rPr>
          <w:rFonts w:ascii="Times New Roman" w:hAnsi="Times New Roman" w:eastAsia="Times New Roman" w:cs="Times New Roman"/>
          <w:color w:val="000000" w:themeColor="text1"/>
        </w:rPr>
      </w:pPr>
      <w:r w:rsidRPr="3652620E">
        <w:rPr>
          <w:rFonts w:ascii="Times New Roman" w:hAnsi="Times New Roman" w:eastAsia="Times New Roman" w:cs="Times New Roman"/>
          <w:color w:val="000000" w:themeColor="text1"/>
        </w:rPr>
        <w:t>This shared pattern may be indicative of a cautious approach to altering the in-game environment, emphasizing a balanced and sustainable approach to tree-cutting activities. The data reflects a general tendency among players to avoid excessive or unnecessary tree removal, aligning with an environmentally conscious approach within the virtual world of the game.</w:t>
      </w:r>
    </w:p>
    <w:p w:rsidR="004848C0" w:rsidP="00B559B8" w:rsidRDefault="3DB49935" w14:paraId="30AA58CC" w14:textId="77777777">
      <w:pPr>
        <w:keepNext/>
        <w:spacing w:after="0"/>
        <w:jc w:val="both"/>
      </w:pPr>
      <w:r>
        <w:rPr>
          <w:noProof/>
          <w:lang w:val="en-IN" w:eastAsia="en-IN"/>
        </w:rPr>
        <w:drawing>
          <wp:inline distT="0" distB="0" distL="0" distR="0" wp14:anchorId="51840C01" wp14:editId="42FC700F">
            <wp:extent cx="6267450" cy="3429000"/>
            <wp:effectExtent l="0" t="0" r="0" b="0"/>
            <wp:docPr id="372573711" name="Picture 37257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432" t="2444" r="-2432" b="-2444"/>
                    <a:stretch/>
                  </pic:blipFill>
                  <pic:spPr>
                    <a:xfrm>
                      <a:off x="0" y="0"/>
                      <a:ext cx="6267450" cy="3429000"/>
                    </a:xfrm>
                    <a:prstGeom prst="rect">
                      <a:avLst/>
                    </a:prstGeom>
                  </pic:spPr>
                </pic:pic>
              </a:graphicData>
            </a:graphic>
          </wp:inline>
        </w:drawing>
      </w:r>
    </w:p>
    <w:p w:rsidRPr="004848C0" w:rsidR="3DB49935" w:rsidP="00365B37" w:rsidRDefault="004848C0" w14:paraId="60A2D400" w14:textId="232595EA">
      <w:pPr>
        <w:pStyle w:val="Caption"/>
        <w:ind w:left="2160" w:firstLine="720"/>
        <w:rPr>
          <w:rFonts w:ascii="Times New Roman" w:hAnsi="Times New Roman" w:eastAsia="Times New Roman" w:cs="Times New Roman"/>
        </w:rPr>
      </w:pPr>
      <w:r>
        <w:t xml:space="preserve">Figure </w:t>
      </w:r>
      <w:r>
        <w:fldChar w:fldCharType="begin"/>
      </w:r>
      <w:r>
        <w:instrText xml:space="preserve"> SEQ Figure \* ARABIC </w:instrText>
      </w:r>
      <w:r>
        <w:fldChar w:fldCharType="separate"/>
      </w:r>
      <w:r w:rsidR="00576AE7">
        <w:rPr>
          <w:noProof/>
        </w:rPr>
        <w:t>7</w:t>
      </w:r>
      <w:r>
        <w:fldChar w:fldCharType="end"/>
      </w:r>
      <w:r>
        <w:t>: Comparison of In-game Behavior: Cutting Down Trees</w:t>
      </w:r>
    </w:p>
    <w:p w:rsidRPr="00D95F90" w:rsidR="17BAA259" w:rsidP="00B559B8" w:rsidRDefault="17BAA259" w14:paraId="68B1B3F0" w14:textId="03E826AB">
      <w:pPr>
        <w:pStyle w:val="ListParagraph"/>
        <w:numPr>
          <w:ilvl w:val="0"/>
          <w:numId w:val="17"/>
        </w:numPr>
        <w:spacing w:after="0"/>
        <w:jc w:val="both"/>
        <w:rPr>
          <w:rFonts w:ascii="Times New Roman" w:hAnsi="Times New Roman" w:eastAsia="Times New Roman" w:cs="Times New Roman"/>
          <w:b/>
          <w:bCs/>
          <w:color w:val="000000" w:themeColor="text1"/>
          <w:u w:val="single"/>
        </w:rPr>
      </w:pPr>
      <w:bookmarkStart w:name="_Int_BIQ2DQyt" w:id="4"/>
      <w:r w:rsidRPr="00D95F90">
        <w:rPr>
          <w:rFonts w:ascii="Times New Roman" w:hAnsi="Times New Roman" w:eastAsia="Times New Roman" w:cs="Times New Roman"/>
          <w:b/>
          <w:bCs/>
          <w:color w:val="000000" w:themeColor="text1"/>
          <w:u w:val="single"/>
        </w:rPr>
        <w:t>Identify</w:t>
      </w:r>
      <w:bookmarkEnd w:id="4"/>
      <w:r w:rsidRPr="00D95F90">
        <w:rPr>
          <w:rFonts w:ascii="Times New Roman" w:hAnsi="Times New Roman" w:eastAsia="Times New Roman" w:cs="Times New Roman"/>
          <w:b/>
          <w:bCs/>
          <w:color w:val="000000" w:themeColor="text1"/>
          <w:u w:val="single"/>
        </w:rPr>
        <w:t xml:space="preserve"> the most important socio-demographic variables to indicate the environmental </w:t>
      </w:r>
      <w:bookmarkStart w:name="_Int_iOeveciK" w:id="5"/>
      <w:r w:rsidRPr="00D95F90">
        <w:rPr>
          <w:rFonts w:ascii="Times New Roman" w:hAnsi="Times New Roman" w:eastAsia="Times New Roman" w:cs="Times New Roman"/>
          <w:b/>
          <w:bCs/>
          <w:color w:val="000000" w:themeColor="text1"/>
          <w:u w:val="single"/>
        </w:rPr>
        <w:t>perception</w:t>
      </w:r>
      <w:bookmarkEnd w:id="5"/>
      <w:r w:rsidRPr="00D95F90">
        <w:rPr>
          <w:rFonts w:ascii="Times New Roman" w:hAnsi="Times New Roman" w:eastAsia="Times New Roman" w:cs="Times New Roman"/>
          <w:b/>
          <w:bCs/>
          <w:color w:val="000000" w:themeColor="text1"/>
          <w:u w:val="single"/>
        </w:rPr>
        <w:t xml:space="preserve"> of the players.</w:t>
      </w:r>
    </w:p>
    <w:p w:rsidR="3652620E" w:rsidP="00B559B8" w:rsidRDefault="3652620E" w14:paraId="22CB1506" w14:textId="31C45A23">
      <w:pPr>
        <w:spacing w:after="0"/>
        <w:jc w:val="both"/>
        <w:rPr>
          <w:rFonts w:ascii="Times New Roman" w:hAnsi="Times New Roman" w:eastAsia="Times New Roman" w:cs="Times New Roman"/>
          <w:b/>
          <w:bCs/>
          <w:color w:val="000000" w:themeColor="text1"/>
        </w:rPr>
      </w:pPr>
    </w:p>
    <w:p w:rsidR="21465EA6" w:rsidP="00B559B8" w:rsidRDefault="21465EA6" w14:paraId="63654321" w14:textId="3D5DC088" w14:noSpellErr="1">
      <w:pPr>
        <w:spacing w:after="0"/>
        <w:ind w:left="720" w:firstLine="720"/>
        <w:jc w:val="both"/>
        <w:rPr>
          <w:rFonts w:ascii="Times New Roman" w:hAnsi="Times New Roman" w:eastAsia="Times New Roman" w:cs="Times New Roman"/>
        </w:rPr>
      </w:pPr>
      <w:r w:rsidRPr="195EBC49" w:rsidR="4BC049A0">
        <w:rPr>
          <w:rFonts w:ascii="Times New Roman" w:hAnsi="Times New Roman" w:eastAsia="Times New Roman" w:cs="Times New Roman"/>
        </w:rPr>
        <w:t xml:space="preserve">In the analysis using a Random Forest model to predict environmental </w:t>
      </w:r>
      <w:r w:rsidRPr="195EBC49" w:rsidR="47984294">
        <w:rPr>
          <w:rFonts w:ascii="Times New Roman" w:hAnsi="Times New Roman" w:eastAsia="Times New Roman" w:cs="Times New Roman"/>
        </w:rPr>
        <w:t>belief</w:t>
      </w:r>
      <w:r w:rsidRPr="195EBC49" w:rsidR="4BC049A0">
        <w:rPr>
          <w:rFonts w:ascii="Times New Roman" w:hAnsi="Times New Roman" w:eastAsia="Times New Roman" w:cs="Times New Roman"/>
        </w:rPr>
        <w:t xml:space="preserve"> variables based on socio-demographic variables, the feature importance plot highlighted 'Age (A5)' as the most crucial socio-demographic variable. The plot illustrated that 'Age' consistently had the highest importance scores across multiple environmental </w:t>
      </w:r>
      <w:r w:rsidRPr="195EBC49" w:rsidR="4BC049A0">
        <w:rPr>
          <w:rFonts w:ascii="Times New Roman" w:hAnsi="Times New Roman" w:eastAsia="Times New Roman" w:cs="Times New Roman"/>
        </w:rPr>
        <w:t>perception</w:t>
      </w:r>
      <w:r w:rsidRPr="195EBC49" w:rsidR="4BC049A0">
        <w:rPr>
          <w:rFonts w:ascii="Times New Roman" w:hAnsi="Times New Roman" w:eastAsia="Times New Roman" w:cs="Times New Roman"/>
        </w:rPr>
        <w:t xml:space="preserve"> variables (C1 to C15). This suggests that 'Age' plays a significant role in predicting various aspects of players' environmental </w:t>
      </w:r>
      <w:r w:rsidRPr="195EBC49" w:rsidR="4BC049A0">
        <w:rPr>
          <w:rFonts w:ascii="Times New Roman" w:hAnsi="Times New Roman" w:eastAsia="Times New Roman" w:cs="Times New Roman"/>
        </w:rPr>
        <w:t>perceptions</w:t>
      </w:r>
      <w:r w:rsidRPr="195EBC49" w:rsidR="4BC049A0">
        <w:rPr>
          <w:rFonts w:ascii="Times New Roman" w:hAnsi="Times New Roman" w:eastAsia="Times New Roman" w:cs="Times New Roman"/>
        </w:rPr>
        <w:t xml:space="preserve"> in the context of the given dataset.</w:t>
      </w:r>
    </w:p>
    <w:p w:rsidR="3652620E" w:rsidP="00B559B8" w:rsidRDefault="3652620E" w14:paraId="0A21B0AC" w14:textId="34F89E54">
      <w:pPr>
        <w:jc w:val="both"/>
        <w:rPr>
          <w:rFonts w:ascii="Times New Roman" w:hAnsi="Times New Roman" w:eastAsia="Times New Roman" w:cs="Times New Roman"/>
        </w:rPr>
      </w:pPr>
    </w:p>
    <w:p w:rsidR="00D95F90" w:rsidP="00B559B8" w:rsidRDefault="21465EA6" w14:paraId="2297839A" w14:textId="77777777">
      <w:pPr>
        <w:ind w:left="720"/>
        <w:jc w:val="both"/>
        <w:rPr>
          <w:rFonts w:ascii="Times New Roman" w:hAnsi="Times New Roman" w:eastAsia="Times New Roman" w:cs="Times New Roman"/>
          <w:b/>
          <w:bCs/>
        </w:rPr>
      </w:pPr>
      <w:r w:rsidRPr="00D95F90">
        <w:rPr>
          <w:rFonts w:ascii="Times New Roman" w:hAnsi="Times New Roman" w:eastAsia="Times New Roman" w:cs="Times New Roman"/>
          <w:b/>
          <w:bCs/>
        </w:rPr>
        <w:t>Interpretation:</w:t>
      </w:r>
    </w:p>
    <w:p w:rsidR="00D95F90" w:rsidP="00B559B8" w:rsidRDefault="21465EA6" w14:paraId="7F46A502" w14:textId="77777777">
      <w:pPr>
        <w:pStyle w:val="ListParagraph"/>
        <w:numPr>
          <w:ilvl w:val="0"/>
          <w:numId w:val="18"/>
        </w:numPr>
        <w:jc w:val="both"/>
        <w:rPr>
          <w:rFonts w:ascii="Times New Roman" w:hAnsi="Times New Roman" w:eastAsia="Times New Roman" w:cs="Times New Roman"/>
        </w:rPr>
      </w:pPr>
      <w:r w:rsidRPr="00D95F90">
        <w:rPr>
          <w:rFonts w:ascii="Times New Roman" w:hAnsi="Times New Roman" w:eastAsia="Times New Roman" w:cs="Times New Roman"/>
        </w:rPr>
        <w:t xml:space="preserve">The feature </w:t>
      </w:r>
      <w:r w:rsidRPr="00D95F90" w:rsidR="65EFBEAD">
        <w:rPr>
          <w:rFonts w:ascii="Times New Roman" w:hAnsi="Times New Roman" w:eastAsia="Times New Roman" w:cs="Times New Roman"/>
        </w:rPr>
        <w:t>important</w:t>
      </w:r>
      <w:r w:rsidRPr="00D95F90">
        <w:rPr>
          <w:rFonts w:ascii="Times New Roman" w:hAnsi="Times New Roman" w:eastAsia="Times New Roman" w:cs="Times New Roman"/>
        </w:rPr>
        <w:t xml:space="preserve"> scores </w:t>
      </w:r>
      <w:r w:rsidRPr="00D95F90" w:rsidR="5DC1F57C">
        <w:rPr>
          <w:rFonts w:ascii="Times New Roman" w:hAnsi="Times New Roman" w:eastAsia="Times New Roman" w:cs="Times New Roman"/>
        </w:rPr>
        <w:t>say</w:t>
      </w:r>
      <w:r w:rsidRPr="00D95F90">
        <w:rPr>
          <w:rFonts w:ascii="Times New Roman" w:hAnsi="Times New Roman" w:eastAsia="Times New Roman" w:cs="Times New Roman"/>
        </w:rPr>
        <w:t xml:space="preserve"> the relative contribution of each socio-demographic variable to the prediction of environmental perception.</w:t>
      </w:r>
    </w:p>
    <w:p w:rsidRPr="00D95F90" w:rsidR="21465EA6" w:rsidP="00B559B8" w:rsidRDefault="21465EA6" w14:paraId="074EC17D" w14:textId="543543EC">
      <w:pPr>
        <w:pStyle w:val="ListParagraph"/>
        <w:numPr>
          <w:ilvl w:val="0"/>
          <w:numId w:val="18"/>
        </w:numPr>
        <w:jc w:val="both"/>
        <w:rPr>
          <w:rFonts w:ascii="Times New Roman" w:hAnsi="Times New Roman" w:eastAsia="Times New Roman" w:cs="Times New Roman"/>
        </w:rPr>
      </w:pPr>
      <w:r w:rsidRPr="00D95F90">
        <w:rPr>
          <w:rFonts w:ascii="Times New Roman" w:hAnsi="Times New Roman" w:eastAsia="Times New Roman" w:cs="Times New Roman"/>
        </w:rPr>
        <w:lastRenderedPageBreak/>
        <w:t xml:space="preserve"> 'Age (A5)' </w:t>
      </w:r>
      <w:r w:rsidRPr="00D95F90" w:rsidR="799FEECD">
        <w:rPr>
          <w:rFonts w:ascii="Times New Roman" w:hAnsi="Times New Roman" w:eastAsia="Times New Roman" w:cs="Times New Roman"/>
        </w:rPr>
        <w:t>appeared</w:t>
      </w:r>
      <w:r w:rsidRPr="00D95F90">
        <w:rPr>
          <w:rFonts w:ascii="Times New Roman" w:hAnsi="Times New Roman" w:eastAsia="Times New Roman" w:cs="Times New Roman"/>
        </w:rPr>
        <w:t xml:space="preserve"> as the most influential variable, implying that a player's age significantly influences their environmental perceptions in the game.</w:t>
      </w:r>
    </w:p>
    <w:p w:rsidR="00D95F90" w:rsidP="00B559B8" w:rsidRDefault="21465EA6" w14:paraId="187AD23A" w14:textId="77777777">
      <w:pPr>
        <w:ind w:firstLine="720"/>
        <w:jc w:val="both"/>
        <w:rPr>
          <w:rFonts w:ascii="Times New Roman" w:hAnsi="Times New Roman" w:eastAsia="Times New Roman" w:cs="Times New Roman"/>
        </w:rPr>
      </w:pPr>
      <w:r w:rsidRPr="00D95F90">
        <w:rPr>
          <w:rFonts w:ascii="Times New Roman" w:hAnsi="Times New Roman" w:eastAsia="Times New Roman" w:cs="Times New Roman"/>
          <w:b/>
          <w:bCs/>
        </w:rPr>
        <w:t>Methodology</w:t>
      </w:r>
      <w:r w:rsidRPr="3652620E">
        <w:rPr>
          <w:rFonts w:ascii="Times New Roman" w:hAnsi="Times New Roman" w:eastAsia="Times New Roman" w:cs="Times New Roman"/>
        </w:rPr>
        <w:t>:</w:t>
      </w:r>
    </w:p>
    <w:p w:rsidR="00D95F90" w:rsidP="00B559B8" w:rsidRDefault="3C8589A5" w14:paraId="0E3F5DC1" w14:textId="77777777">
      <w:pPr>
        <w:pStyle w:val="ListParagraph"/>
        <w:numPr>
          <w:ilvl w:val="0"/>
          <w:numId w:val="19"/>
        </w:numPr>
        <w:jc w:val="both"/>
        <w:rPr>
          <w:rFonts w:ascii="Times New Roman" w:hAnsi="Times New Roman" w:eastAsia="Times New Roman" w:cs="Times New Roman"/>
        </w:rPr>
      </w:pPr>
      <w:r w:rsidRPr="00D95F90">
        <w:rPr>
          <w:rFonts w:ascii="Times New Roman" w:hAnsi="Times New Roman" w:eastAsia="Times New Roman" w:cs="Times New Roman"/>
        </w:rPr>
        <w:t>Used</w:t>
      </w:r>
      <w:r w:rsidRPr="00D95F90" w:rsidR="21465EA6">
        <w:rPr>
          <w:rFonts w:ascii="Times New Roman" w:hAnsi="Times New Roman" w:eastAsia="Times New Roman" w:cs="Times New Roman"/>
        </w:rPr>
        <w:t xml:space="preserve"> a Random Forest model as it can handle non-linear relationships and interactions among variables effectively.</w:t>
      </w:r>
    </w:p>
    <w:p w:rsidR="00D95F90" w:rsidP="00B559B8" w:rsidRDefault="21465EA6" w14:paraId="6247ADC7" w14:textId="77777777">
      <w:pPr>
        <w:pStyle w:val="ListParagraph"/>
        <w:numPr>
          <w:ilvl w:val="0"/>
          <w:numId w:val="19"/>
        </w:numPr>
        <w:jc w:val="both"/>
        <w:rPr>
          <w:rFonts w:ascii="Times New Roman" w:hAnsi="Times New Roman" w:eastAsia="Times New Roman" w:cs="Times New Roman"/>
        </w:rPr>
      </w:pPr>
      <w:r w:rsidRPr="195EBC49" w:rsidR="4BC049A0">
        <w:rPr>
          <w:rFonts w:ascii="Times New Roman" w:hAnsi="Times New Roman" w:eastAsia="Times New Roman" w:cs="Times New Roman"/>
        </w:rPr>
        <w:t xml:space="preserve">Employed a </w:t>
      </w:r>
      <w:r w:rsidRPr="195EBC49" w:rsidR="4BC049A0">
        <w:rPr>
          <w:rFonts w:ascii="Times New Roman" w:hAnsi="Times New Roman" w:eastAsia="Times New Roman" w:cs="Times New Roman"/>
        </w:rPr>
        <w:t>Multioutput</w:t>
      </w:r>
      <w:r w:rsidRPr="195EBC49" w:rsidR="4BC049A0">
        <w:rPr>
          <w:rFonts w:ascii="Times New Roman" w:hAnsi="Times New Roman" w:eastAsia="Times New Roman" w:cs="Times New Roman"/>
        </w:rPr>
        <w:t xml:space="preserve"> Classifier to predict multiple environmental </w:t>
      </w:r>
      <w:r w:rsidRPr="195EBC49" w:rsidR="4BC049A0">
        <w:rPr>
          <w:rFonts w:ascii="Times New Roman" w:hAnsi="Times New Roman" w:eastAsia="Times New Roman" w:cs="Times New Roman"/>
        </w:rPr>
        <w:t>perception</w:t>
      </w:r>
      <w:r w:rsidRPr="195EBC49" w:rsidR="4BC049A0">
        <w:rPr>
          <w:rFonts w:ascii="Times New Roman" w:hAnsi="Times New Roman" w:eastAsia="Times New Roman" w:cs="Times New Roman"/>
        </w:rPr>
        <w:t xml:space="preserve"> variables simultaneously.</w:t>
      </w:r>
    </w:p>
    <w:p w:rsidRPr="00D95F90" w:rsidR="21465EA6" w:rsidP="00B559B8" w:rsidRDefault="21465EA6" w14:paraId="4520004A" w14:textId="72E2A13A" w14:noSpellErr="1">
      <w:pPr>
        <w:pStyle w:val="ListParagraph"/>
        <w:numPr>
          <w:ilvl w:val="0"/>
          <w:numId w:val="19"/>
        </w:numPr>
        <w:jc w:val="both"/>
        <w:rPr>
          <w:rFonts w:ascii="Times New Roman" w:hAnsi="Times New Roman" w:eastAsia="Times New Roman" w:cs="Times New Roman"/>
        </w:rPr>
      </w:pPr>
      <w:r w:rsidRPr="195EBC49" w:rsidR="4BC049A0">
        <w:rPr>
          <w:rFonts w:ascii="Times New Roman" w:hAnsi="Times New Roman" w:eastAsia="Times New Roman" w:cs="Times New Roman"/>
        </w:rPr>
        <w:t xml:space="preserve">Feature importance was extracted from the trained model to </w:t>
      </w:r>
      <w:r w:rsidRPr="195EBC49" w:rsidR="4BC049A0">
        <w:rPr>
          <w:rFonts w:ascii="Times New Roman" w:hAnsi="Times New Roman" w:eastAsia="Times New Roman" w:cs="Times New Roman"/>
        </w:rPr>
        <w:t>identify</w:t>
      </w:r>
      <w:r w:rsidRPr="195EBC49" w:rsidR="4BC049A0">
        <w:rPr>
          <w:rFonts w:ascii="Times New Roman" w:hAnsi="Times New Roman" w:eastAsia="Times New Roman" w:cs="Times New Roman"/>
        </w:rPr>
        <w:t xml:space="preserve"> the key socio-demographic variables.</w:t>
      </w:r>
    </w:p>
    <w:p w:rsidR="00D95F90" w:rsidP="00B559B8" w:rsidRDefault="21465EA6" w14:paraId="3150E97E" w14:textId="77777777">
      <w:pPr>
        <w:ind w:firstLine="720"/>
        <w:jc w:val="both"/>
        <w:rPr>
          <w:rFonts w:ascii="Times New Roman" w:hAnsi="Times New Roman" w:eastAsia="Times New Roman" w:cs="Times New Roman"/>
          <w:b/>
          <w:bCs/>
        </w:rPr>
      </w:pPr>
      <w:r w:rsidRPr="00D95F90">
        <w:rPr>
          <w:rFonts w:ascii="Times New Roman" w:hAnsi="Times New Roman" w:eastAsia="Times New Roman" w:cs="Times New Roman"/>
          <w:b/>
          <w:bCs/>
        </w:rPr>
        <w:t>Physical Meaning:</w:t>
      </w:r>
    </w:p>
    <w:p w:rsidRPr="00D95F90" w:rsidR="00D95F90" w:rsidP="00B559B8" w:rsidRDefault="21465EA6" w14:paraId="42A18358" w14:textId="77777777">
      <w:pPr>
        <w:pStyle w:val="ListParagraph"/>
        <w:numPr>
          <w:ilvl w:val="0"/>
          <w:numId w:val="20"/>
        </w:numPr>
        <w:jc w:val="both"/>
        <w:rPr>
          <w:rFonts w:ascii="Times New Roman" w:hAnsi="Times New Roman" w:eastAsia="Times New Roman" w:cs="Times New Roman"/>
          <w:b/>
          <w:bCs/>
        </w:rPr>
      </w:pPr>
      <w:r w:rsidRPr="00D95F90">
        <w:rPr>
          <w:rFonts w:ascii="Times New Roman" w:hAnsi="Times New Roman" w:eastAsia="Times New Roman" w:cs="Times New Roman"/>
        </w:rPr>
        <w:t>The dominance of 'Age' in importance suggests that players' age is a critical determinant of how they perceive and interact with the in-game environment.</w:t>
      </w:r>
    </w:p>
    <w:p w:rsidRPr="00D95F90" w:rsidR="21465EA6" w:rsidP="00B559B8" w:rsidRDefault="21465EA6" w14:paraId="19352DC0" w14:textId="4938A1B5">
      <w:pPr>
        <w:pStyle w:val="ListParagraph"/>
        <w:numPr>
          <w:ilvl w:val="0"/>
          <w:numId w:val="20"/>
        </w:numPr>
        <w:jc w:val="both"/>
        <w:rPr>
          <w:rFonts w:ascii="Times New Roman" w:hAnsi="Times New Roman" w:eastAsia="Times New Roman" w:cs="Times New Roman"/>
          <w:b/>
          <w:bCs/>
        </w:rPr>
      </w:pPr>
      <w:r w:rsidRPr="00D95F90">
        <w:rPr>
          <w:rFonts w:ascii="Times New Roman" w:hAnsi="Times New Roman" w:eastAsia="Times New Roman" w:cs="Times New Roman"/>
        </w:rPr>
        <w:t>Older players might approach the game differently, potentially valuing certain in-game aspects or activities more than younger players.</w:t>
      </w:r>
    </w:p>
    <w:p w:rsidR="00D95F90" w:rsidP="00B559B8" w:rsidRDefault="21465EA6" w14:paraId="7D5DFB84" w14:textId="77777777">
      <w:pPr>
        <w:ind w:firstLine="720"/>
        <w:jc w:val="both"/>
        <w:rPr>
          <w:rFonts w:ascii="Times New Roman" w:hAnsi="Times New Roman" w:eastAsia="Times New Roman" w:cs="Times New Roman"/>
          <w:b/>
          <w:bCs/>
        </w:rPr>
      </w:pPr>
      <w:r w:rsidRPr="00D95F90">
        <w:rPr>
          <w:rFonts w:ascii="Times New Roman" w:hAnsi="Times New Roman" w:eastAsia="Times New Roman" w:cs="Times New Roman"/>
          <w:b/>
          <w:bCs/>
        </w:rPr>
        <w:t>Motivation for Method:</w:t>
      </w:r>
    </w:p>
    <w:p w:rsidRPr="00D95F90" w:rsidR="00D95F90" w:rsidP="00B559B8" w:rsidRDefault="21465EA6" w14:paraId="33A5139B" w14:textId="77777777">
      <w:pPr>
        <w:pStyle w:val="ListParagraph"/>
        <w:numPr>
          <w:ilvl w:val="0"/>
          <w:numId w:val="21"/>
        </w:numPr>
        <w:jc w:val="both"/>
        <w:rPr>
          <w:rFonts w:ascii="Times New Roman" w:hAnsi="Times New Roman" w:eastAsia="Times New Roman" w:cs="Times New Roman"/>
          <w:b/>
          <w:bCs/>
        </w:rPr>
      </w:pPr>
      <w:r w:rsidRPr="00D95F90">
        <w:rPr>
          <w:rFonts w:ascii="Times New Roman" w:hAnsi="Times New Roman" w:eastAsia="Times New Roman" w:cs="Times New Roman"/>
        </w:rPr>
        <w:t xml:space="preserve">Random Forest is robust and capable of handling complex relationships, </w:t>
      </w:r>
      <w:r w:rsidRPr="00D95F90" w:rsidR="7AF1B120">
        <w:rPr>
          <w:rFonts w:ascii="Times New Roman" w:hAnsi="Times New Roman" w:eastAsia="Times New Roman" w:cs="Times New Roman"/>
        </w:rPr>
        <w:t>supplying</w:t>
      </w:r>
      <w:r w:rsidRPr="00D95F90">
        <w:rPr>
          <w:rFonts w:ascii="Times New Roman" w:hAnsi="Times New Roman" w:eastAsia="Times New Roman" w:cs="Times New Roman"/>
        </w:rPr>
        <w:t xml:space="preserve"> insights into variable importance.</w:t>
      </w:r>
    </w:p>
    <w:p w:rsidRPr="00D95F90" w:rsidR="21465EA6" w:rsidP="00B559B8" w:rsidRDefault="21465EA6" w14:paraId="6D031584" w14:textId="5EEDE498">
      <w:pPr>
        <w:pStyle w:val="ListParagraph"/>
        <w:numPr>
          <w:ilvl w:val="0"/>
          <w:numId w:val="21"/>
        </w:numPr>
        <w:jc w:val="both"/>
        <w:rPr>
          <w:rFonts w:ascii="Times New Roman" w:hAnsi="Times New Roman" w:eastAsia="Times New Roman" w:cs="Times New Roman"/>
          <w:b w:val="1"/>
          <w:bCs w:val="1"/>
        </w:rPr>
      </w:pPr>
      <w:r w:rsidRPr="195EBC49" w:rsidR="4BC049A0">
        <w:rPr>
          <w:rFonts w:ascii="Times New Roman" w:hAnsi="Times New Roman" w:eastAsia="Times New Roman" w:cs="Times New Roman"/>
        </w:rPr>
        <w:t>Multioutput</w:t>
      </w:r>
      <w:r w:rsidRPr="195EBC49" w:rsidR="4BC049A0">
        <w:rPr>
          <w:rFonts w:ascii="Times New Roman" w:hAnsi="Times New Roman" w:eastAsia="Times New Roman" w:cs="Times New Roman"/>
        </w:rPr>
        <w:t xml:space="preserve"> Classifier allowed simultaneous prediction of multiple environmental </w:t>
      </w:r>
      <w:r w:rsidRPr="195EBC49" w:rsidR="4BC049A0">
        <w:rPr>
          <w:rFonts w:ascii="Times New Roman" w:hAnsi="Times New Roman" w:eastAsia="Times New Roman" w:cs="Times New Roman"/>
        </w:rPr>
        <w:t>perception</w:t>
      </w:r>
      <w:r w:rsidRPr="195EBC49" w:rsidR="4BC049A0">
        <w:rPr>
          <w:rFonts w:ascii="Times New Roman" w:hAnsi="Times New Roman" w:eastAsia="Times New Roman" w:cs="Times New Roman"/>
        </w:rPr>
        <w:t xml:space="preserve"> variables, offering a holistic view.</w:t>
      </w:r>
    </w:p>
    <w:p w:rsidR="21465EA6" w:rsidP="00B559B8" w:rsidRDefault="21465EA6" w14:paraId="291943DF" w14:textId="239B649A" w14:noSpellErr="1">
      <w:pPr>
        <w:spacing w:after="0"/>
        <w:ind w:left="720" w:firstLine="720"/>
        <w:jc w:val="both"/>
        <w:rPr>
          <w:rFonts w:ascii="Times New Roman" w:hAnsi="Times New Roman" w:eastAsia="Times New Roman" w:cs="Times New Roman"/>
        </w:rPr>
      </w:pPr>
      <w:r w:rsidRPr="195EBC49" w:rsidR="4BC049A0">
        <w:rPr>
          <w:rFonts w:ascii="Times New Roman" w:hAnsi="Times New Roman" w:eastAsia="Times New Roman" w:cs="Times New Roman"/>
        </w:rPr>
        <w:t xml:space="preserve">This analysis provides valuable insights into the socio-demographic factors influencing players' environmental </w:t>
      </w:r>
      <w:r w:rsidRPr="195EBC49" w:rsidR="4BC049A0">
        <w:rPr>
          <w:rFonts w:ascii="Times New Roman" w:hAnsi="Times New Roman" w:eastAsia="Times New Roman" w:cs="Times New Roman"/>
        </w:rPr>
        <w:t>perceptions</w:t>
      </w:r>
      <w:r w:rsidRPr="195EBC49" w:rsidR="4BC049A0">
        <w:rPr>
          <w:rFonts w:ascii="Times New Roman" w:hAnsi="Times New Roman" w:eastAsia="Times New Roman" w:cs="Times New Roman"/>
        </w:rPr>
        <w:t xml:space="preserve"> in the game, with 'Age' identified as the most significant variable.</w:t>
      </w:r>
    </w:p>
    <w:p w:rsidR="00576AE7" w:rsidP="00B559B8" w:rsidRDefault="38D7200C" w14:paraId="178D8ED6" w14:textId="77777777">
      <w:pPr>
        <w:keepNext/>
        <w:spacing w:after="0"/>
        <w:jc w:val="both"/>
      </w:pPr>
      <w:r>
        <w:rPr>
          <w:noProof/>
          <w:lang w:val="en-IN" w:eastAsia="en-IN"/>
        </w:rPr>
        <w:drawing>
          <wp:inline distT="0" distB="0" distL="0" distR="0" wp14:anchorId="38FBC455" wp14:editId="425076DB">
            <wp:extent cx="6583215" cy="3413760"/>
            <wp:effectExtent l="0" t="0" r="0" b="0"/>
            <wp:docPr id="1918182161" name="Picture 191818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483" t="-6955" r="-4832" b="-479"/>
                    <a:stretch/>
                  </pic:blipFill>
                  <pic:spPr bwMode="auto">
                    <a:xfrm>
                      <a:off x="0" y="0"/>
                      <a:ext cx="6583700" cy="3414011"/>
                    </a:xfrm>
                    <a:prstGeom prst="rect">
                      <a:avLst/>
                    </a:prstGeom>
                    <a:ln>
                      <a:noFill/>
                    </a:ln>
                    <a:extLst>
                      <a:ext uri="{53640926-AAD7-44D8-BBD7-CCE9431645EC}">
                        <a14:shadowObscured xmlns:a14="http://schemas.microsoft.com/office/drawing/2010/main"/>
                      </a:ext>
                    </a:extLst>
                  </pic:spPr>
                </pic:pic>
              </a:graphicData>
            </a:graphic>
          </wp:inline>
        </w:drawing>
      </w:r>
    </w:p>
    <w:p w:rsidRPr="00576AE7" w:rsidR="00576AE7" w:rsidP="195EBC49" w:rsidRDefault="00576AE7" w14:paraId="6395BC3E" w14:textId="3C84691F">
      <w:pPr>
        <w:pStyle w:val="Caption"/>
        <w:ind w:firstLine="720"/>
        <w:jc w:val="center"/>
      </w:pPr>
      <w:r w:rsidR="07248788">
        <w:rPr/>
        <w:t xml:space="preserve">Figure </w:t>
      </w:r>
      <w:r>
        <w:fldChar w:fldCharType="begin"/>
      </w:r>
      <w:r>
        <w:instrText xml:space="preserve"> SEQ Figure \* ARABIC </w:instrText>
      </w:r>
      <w:r>
        <w:fldChar w:fldCharType="separate"/>
      </w:r>
      <w:r w:rsidRPr="195EBC49" w:rsidR="07248788">
        <w:rPr>
          <w:noProof/>
        </w:rPr>
        <w:t>8</w:t>
      </w:r>
      <w:r>
        <w:fldChar w:fldCharType="end"/>
      </w:r>
      <w:r w:rsidR="07248788">
        <w:rPr/>
        <w:t>: Feature Importance for Environmental Perception Variables</w:t>
      </w:r>
    </w:p>
    <w:p w:rsidR="195EBC49" w:rsidP="195EBC49" w:rsidRDefault="195EBC49" w14:paraId="143CC00C" w14:textId="7580C617">
      <w:pPr>
        <w:pStyle w:val="Normal"/>
      </w:pPr>
    </w:p>
    <w:p w:rsidR="195EBC49" w:rsidP="195EBC49" w:rsidRDefault="195EBC49" w14:paraId="64BC01FA" w14:textId="7B95185F">
      <w:pPr>
        <w:pStyle w:val="Normal"/>
      </w:pPr>
    </w:p>
    <w:p w:rsidRPr="00D95F90" w:rsidR="00D95F90" w:rsidP="00B559B8" w:rsidRDefault="23FC9443" w14:paraId="46CF9948" w14:textId="77777777" w14:noSpellErr="1">
      <w:pPr>
        <w:pStyle w:val="ListParagraph"/>
        <w:numPr>
          <w:ilvl w:val="0"/>
          <w:numId w:val="17"/>
        </w:numPr>
        <w:spacing w:after="0"/>
        <w:jc w:val="both"/>
        <w:rPr>
          <w:rFonts w:ascii="Times New Roman" w:hAnsi="Times New Roman" w:eastAsia="Times New Roman" w:cs="Times New Roman"/>
          <w:b w:val="1"/>
          <w:bCs w:val="1"/>
          <w:color w:val="000000" w:themeColor="text1"/>
          <w:u w:val="single"/>
        </w:rPr>
      </w:pPr>
      <w:r w:rsidRPr="195EBC49" w:rsidR="1D6F7ED9">
        <w:rPr>
          <w:rFonts w:ascii="Times New Roman" w:hAnsi="Times New Roman" w:eastAsia="Times New Roman" w:cs="Times New Roman"/>
          <w:b w:val="1"/>
          <w:bCs w:val="1"/>
          <w:color w:val="000000" w:themeColor="text1" w:themeTint="FF" w:themeShade="FF"/>
          <w:u w:val="single"/>
        </w:rPr>
        <w:t xml:space="preserve">Develop a classification model that can be used to predict a player’s environmental </w:t>
      </w:r>
      <w:r w:rsidRPr="195EBC49" w:rsidR="1D6F7ED9">
        <w:rPr>
          <w:rFonts w:ascii="Times New Roman" w:hAnsi="Times New Roman" w:eastAsia="Times New Roman" w:cs="Times New Roman"/>
          <w:b w:val="1"/>
          <w:bCs w:val="1"/>
          <w:color w:val="000000" w:themeColor="text1" w:themeTint="FF" w:themeShade="FF"/>
          <w:u w:val="single"/>
        </w:rPr>
        <w:t>perception</w:t>
      </w:r>
      <w:r w:rsidRPr="195EBC49" w:rsidR="1D6F7ED9">
        <w:rPr>
          <w:rFonts w:ascii="Times New Roman" w:hAnsi="Times New Roman" w:eastAsia="Times New Roman" w:cs="Times New Roman"/>
          <w:b w:val="1"/>
          <w:bCs w:val="1"/>
          <w:color w:val="000000" w:themeColor="text1" w:themeTint="FF" w:themeShade="FF"/>
          <w:u w:val="single"/>
        </w:rPr>
        <w:t xml:space="preserve"> based on socio-demographic variables only. </w:t>
      </w:r>
    </w:p>
    <w:p w:rsidRPr="00D95F90" w:rsidR="23FC9443" w:rsidP="00B559B8" w:rsidRDefault="00D95F90" w14:paraId="0E7A2FA0" w14:textId="203A5E13">
      <w:pPr>
        <w:pStyle w:val="ListParagraph"/>
        <w:spacing w:after="0"/>
        <w:jc w:val="both"/>
        <w:rPr>
          <w:rFonts w:ascii="Times New Roman" w:hAnsi="Times New Roman" w:eastAsia="Times New Roman" w:cs="Times New Roman"/>
          <w:bCs/>
          <w:color w:val="000000" w:themeColor="text1"/>
        </w:rPr>
      </w:pPr>
      <w:r>
        <w:rPr>
          <w:rFonts w:ascii="Times New Roman" w:hAnsi="Times New Roman" w:eastAsia="Times New Roman" w:cs="Times New Roman"/>
          <w:bCs/>
          <w:color w:val="000000" w:themeColor="text1"/>
        </w:rPr>
        <w:t>[</w:t>
      </w:r>
      <w:r w:rsidRPr="00D95F90" w:rsidR="23FC9443">
        <w:rPr>
          <w:rFonts w:ascii="Times New Roman" w:hAnsi="Times New Roman" w:eastAsia="Times New Roman" w:cs="Times New Roman"/>
          <w:bCs/>
          <w:color w:val="000000" w:themeColor="text1"/>
        </w:rPr>
        <w:t xml:space="preserve">To do this, you will need to split the dataset into training (%70), test (%15), and evaluation sets (%15). Evaluate your classification model’s performance using </w:t>
      </w:r>
      <w:r w:rsidRPr="00D95F90" w:rsidR="398FEF96">
        <w:rPr>
          <w:rFonts w:ascii="Times New Roman" w:hAnsi="Times New Roman" w:eastAsia="Times New Roman" w:cs="Times New Roman"/>
          <w:bCs/>
          <w:color w:val="000000" w:themeColor="text1"/>
        </w:rPr>
        <w:t>proper metrics</w:t>
      </w:r>
      <w:r w:rsidRPr="00D95F90" w:rsidR="23FC9443">
        <w:rPr>
          <w:rFonts w:ascii="Times New Roman" w:hAnsi="Times New Roman" w:eastAsia="Times New Roman" w:cs="Times New Roman"/>
          <w:bCs/>
          <w:color w:val="000000" w:themeColor="text1"/>
        </w:rPr>
        <w:t>. Please describe the method you used for classification, and your motivation to choose the method.</w:t>
      </w:r>
      <w:r>
        <w:rPr>
          <w:rFonts w:ascii="Times New Roman" w:hAnsi="Times New Roman" w:eastAsia="Times New Roman" w:cs="Times New Roman"/>
          <w:bCs/>
          <w:color w:val="000000" w:themeColor="text1"/>
        </w:rPr>
        <w:t>]</w:t>
      </w:r>
    </w:p>
    <w:p w:rsidR="3652620E" w:rsidP="00B559B8" w:rsidRDefault="3652620E" w14:paraId="7284C42A" w14:textId="2A2CC439">
      <w:pPr>
        <w:spacing w:after="0"/>
        <w:jc w:val="both"/>
        <w:rPr>
          <w:rFonts w:ascii="Times New Roman" w:hAnsi="Times New Roman" w:eastAsia="Times New Roman" w:cs="Times New Roman"/>
          <w:b/>
          <w:bCs/>
          <w:color w:val="000000" w:themeColor="text1"/>
        </w:rPr>
      </w:pPr>
    </w:p>
    <w:p w:rsidRPr="00D95F90" w:rsidR="63F83217" w:rsidP="00B559B8" w:rsidRDefault="63F83217" w14:paraId="228EE96D" w14:textId="027AFCE3">
      <w:pPr>
        <w:ind w:firstLine="720"/>
        <w:jc w:val="both"/>
        <w:rPr>
          <w:rFonts w:ascii="Times New Roman" w:hAnsi="Times New Roman" w:eastAsia="Times New Roman" w:cs="Times New Roman"/>
          <w:u w:val="single"/>
        </w:rPr>
      </w:pPr>
      <w:r w:rsidRPr="00D95F90">
        <w:rPr>
          <w:rFonts w:ascii="Times New Roman" w:hAnsi="Times New Roman" w:eastAsia="Times New Roman" w:cs="Times New Roman"/>
          <w:u w:val="single"/>
        </w:rPr>
        <w:t>Classification Model Development for Environmental Perception Prediction</w:t>
      </w:r>
    </w:p>
    <w:p w:rsidRPr="00350CB7" w:rsidR="00D95F90" w:rsidP="00B559B8" w:rsidRDefault="63F83217" w14:paraId="69E339B8" w14:textId="28B6FB8D">
      <w:pPr>
        <w:ind w:firstLine="720"/>
        <w:jc w:val="both"/>
        <w:rPr>
          <w:rFonts w:ascii="Times New Roman" w:hAnsi="Times New Roman" w:eastAsia="Times New Roman" w:cs="Times New Roman"/>
          <w:b/>
        </w:rPr>
      </w:pPr>
      <w:r w:rsidRPr="00350CB7">
        <w:rPr>
          <w:rFonts w:ascii="Times New Roman" w:hAnsi="Times New Roman" w:eastAsia="Times New Roman" w:cs="Times New Roman"/>
          <w:b/>
        </w:rPr>
        <w:t>Data Preparation</w:t>
      </w:r>
      <w:r w:rsidR="00BD5902">
        <w:rPr>
          <w:rFonts w:ascii="Times New Roman" w:hAnsi="Times New Roman" w:eastAsia="Times New Roman" w:cs="Times New Roman"/>
          <w:b/>
        </w:rPr>
        <w:t>:</w:t>
      </w:r>
    </w:p>
    <w:p w:rsidR="00350CB7" w:rsidP="00B559B8" w:rsidRDefault="00350CB7" w14:paraId="74FB26A1" w14:textId="0B5DED20">
      <w:pPr>
        <w:pStyle w:val="ListParagraph"/>
        <w:numPr>
          <w:ilvl w:val="0"/>
          <w:numId w:val="22"/>
        </w:numPr>
        <w:jc w:val="both"/>
        <w:rPr>
          <w:rFonts w:ascii="Times New Roman" w:hAnsi="Times New Roman" w:eastAsia="Times New Roman" w:cs="Times New Roman"/>
        </w:rPr>
      </w:pPr>
      <w:r>
        <w:rPr>
          <w:rFonts w:ascii="Times New Roman" w:hAnsi="Times New Roman" w:eastAsia="Times New Roman" w:cs="Times New Roman"/>
        </w:rPr>
        <w:t>Load the D</w:t>
      </w:r>
      <w:r w:rsidRPr="00350CB7" w:rsidR="63F83217">
        <w:rPr>
          <w:rFonts w:ascii="Times New Roman" w:hAnsi="Times New Roman" w:eastAsia="Times New Roman" w:cs="Times New Roman"/>
        </w:rPr>
        <w:t>ataset:</w:t>
      </w:r>
    </w:p>
    <w:p w:rsidRPr="00350CB7" w:rsidR="00350CB7" w:rsidP="00B559B8" w:rsidRDefault="00350CB7" w14:paraId="2F9CC7F5" w14:textId="77777777">
      <w:pPr>
        <w:pStyle w:val="ListParagraph"/>
        <w:numPr>
          <w:ilvl w:val="1"/>
          <w:numId w:val="22"/>
        </w:numPr>
        <w:jc w:val="both"/>
        <w:rPr>
          <w:rFonts w:ascii="Times New Roman" w:hAnsi="Times New Roman" w:eastAsia="Times New Roman" w:cs="Times New Roman"/>
        </w:rPr>
      </w:pPr>
      <w:r w:rsidRPr="00350CB7">
        <w:rPr>
          <w:rFonts w:ascii="Times New Roman" w:hAnsi="Times New Roman" w:eastAsia="Times New Roman" w:cs="Times New Roman"/>
        </w:rPr>
        <w:t>Load the dataset and select socio-demographic variables (prefixed with 'A') as features.</w:t>
      </w:r>
    </w:p>
    <w:p w:rsidR="00350CB7" w:rsidP="00B559B8" w:rsidRDefault="00350CB7" w14:paraId="1E0A30F7" w14:textId="2CAFBD80">
      <w:pPr>
        <w:pStyle w:val="ListParagraph"/>
        <w:numPr>
          <w:ilvl w:val="1"/>
          <w:numId w:val="22"/>
        </w:numPr>
        <w:jc w:val="both"/>
        <w:rPr>
          <w:rFonts w:ascii="Times New Roman" w:hAnsi="Times New Roman" w:eastAsia="Times New Roman" w:cs="Times New Roman"/>
        </w:rPr>
      </w:pPr>
      <w:r w:rsidRPr="00350CB7">
        <w:rPr>
          <w:rFonts w:ascii="Times New Roman" w:hAnsi="Times New Roman" w:eastAsia="Times New Roman" w:cs="Times New Roman"/>
        </w:rPr>
        <w:t>Select environmental perception variables (prefixed with 'C') as the target</w:t>
      </w:r>
    </w:p>
    <w:p w:rsidR="00350CB7" w:rsidP="00B559B8" w:rsidRDefault="00350CB7" w14:paraId="6D059384" w14:textId="77777777">
      <w:pPr>
        <w:pStyle w:val="ListParagraph"/>
        <w:ind w:left="1800"/>
        <w:jc w:val="both"/>
        <w:rPr>
          <w:rFonts w:ascii="Times New Roman" w:hAnsi="Times New Roman" w:eastAsia="Times New Roman" w:cs="Times New Roman"/>
        </w:rPr>
      </w:pPr>
    </w:p>
    <w:p w:rsidR="00350CB7" w:rsidP="00B559B8" w:rsidRDefault="00350CB7" w14:paraId="4EFE47EE" w14:textId="1FA4FEA3">
      <w:pPr>
        <w:pStyle w:val="ListParagraph"/>
        <w:numPr>
          <w:ilvl w:val="0"/>
          <w:numId w:val="22"/>
        </w:numPr>
        <w:jc w:val="both"/>
        <w:rPr>
          <w:rFonts w:ascii="Times New Roman" w:hAnsi="Times New Roman" w:eastAsia="Times New Roman" w:cs="Times New Roman"/>
        </w:rPr>
      </w:pPr>
      <w:r>
        <w:rPr>
          <w:rFonts w:ascii="Times New Roman" w:hAnsi="Times New Roman" w:eastAsia="Times New Roman" w:cs="Times New Roman"/>
        </w:rPr>
        <w:t xml:space="preserve">Clean the Data: </w:t>
      </w:r>
    </w:p>
    <w:p w:rsidR="00350CB7" w:rsidP="00B559B8" w:rsidRDefault="00350CB7" w14:paraId="09F91BC1" w14:textId="0AF13974">
      <w:pPr>
        <w:pStyle w:val="ListParagraph"/>
        <w:numPr>
          <w:ilvl w:val="1"/>
          <w:numId w:val="22"/>
        </w:numPr>
        <w:jc w:val="both"/>
        <w:rPr>
          <w:rFonts w:ascii="Times New Roman" w:hAnsi="Times New Roman" w:eastAsia="Times New Roman" w:cs="Times New Roman"/>
        </w:rPr>
      </w:pPr>
      <w:r w:rsidRPr="195EBC49" w:rsidR="1F96DE6C">
        <w:rPr>
          <w:rFonts w:ascii="Times New Roman" w:hAnsi="Times New Roman" w:eastAsia="Times New Roman" w:cs="Times New Roman"/>
        </w:rPr>
        <w:t xml:space="preserve">Handle missing values, encode categorical </w:t>
      </w:r>
      <w:r w:rsidRPr="195EBC49" w:rsidR="526DB672">
        <w:rPr>
          <w:rFonts w:ascii="Times New Roman" w:hAnsi="Times New Roman" w:eastAsia="Times New Roman" w:cs="Times New Roman"/>
        </w:rPr>
        <w:t>variables</w:t>
      </w:r>
      <w:r w:rsidRPr="195EBC49" w:rsidR="1F96DE6C">
        <w:rPr>
          <w:rFonts w:ascii="Times New Roman" w:hAnsi="Times New Roman" w:eastAsia="Times New Roman" w:cs="Times New Roman"/>
        </w:rPr>
        <w:t xml:space="preserve">, etc. </w:t>
      </w:r>
    </w:p>
    <w:p w:rsidR="00350CB7" w:rsidP="00B559B8" w:rsidRDefault="00350CB7" w14:paraId="4BB6CC9F" w14:textId="77777777">
      <w:pPr>
        <w:pStyle w:val="ListParagraph"/>
        <w:ind w:left="1800"/>
        <w:jc w:val="both"/>
        <w:rPr>
          <w:rFonts w:ascii="Times New Roman" w:hAnsi="Times New Roman" w:eastAsia="Times New Roman" w:cs="Times New Roman"/>
        </w:rPr>
      </w:pPr>
    </w:p>
    <w:p w:rsidR="00350CB7" w:rsidP="00B559B8" w:rsidRDefault="00350CB7" w14:paraId="26FFA7D9" w14:textId="77777777">
      <w:pPr>
        <w:pStyle w:val="ListParagraph"/>
        <w:numPr>
          <w:ilvl w:val="0"/>
          <w:numId w:val="22"/>
        </w:numPr>
        <w:jc w:val="both"/>
        <w:rPr>
          <w:rFonts w:ascii="Times New Roman" w:hAnsi="Times New Roman" w:eastAsia="Times New Roman" w:cs="Times New Roman"/>
        </w:rPr>
      </w:pPr>
      <w:r>
        <w:rPr>
          <w:rFonts w:ascii="Times New Roman" w:hAnsi="Times New Roman" w:eastAsia="Times New Roman" w:cs="Times New Roman"/>
        </w:rPr>
        <w:t xml:space="preserve">Split the Dataset: </w:t>
      </w:r>
    </w:p>
    <w:p w:rsidRPr="00350CB7" w:rsidR="63F83217" w:rsidP="00B559B8" w:rsidRDefault="00350CB7" w14:paraId="2C966766" w14:textId="496F3E53">
      <w:pPr>
        <w:pStyle w:val="ListParagraph"/>
        <w:numPr>
          <w:ilvl w:val="1"/>
          <w:numId w:val="22"/>
        </w:numPr>
        <w:jc w:val="both"/>
        <w:rPr>
          <w:rFonts w:ascii="Times New Roman" w:hAnsi="Times New Roman" w:eastAsia="Times New Roman" w:cs="Times New Roman"/>
        </w:rPr>
      </w:pPr>
      <w:r w:rsidRPr="3652620E">
        <w:rPr>
          <w:rFonts w:ascii="Times New Roman" w:hAnsi="Times New Roman" w:eastAsia="Times New Roman" w:cs="Times New Roman"/>
        </w:rPr>
        <w:t>Split the dataset into training (70%), test (15%), and evaluation (15%) sets.</w:t>
      </w:r>
    </w:p>
    <w:p w:rsidR="00BD5902" w:rsidP="00B559B8" w:rsidRDefault="63F83217" w14:paraId="3DAD639F" w14:textId="632BF731">
      <w:pPr>
        <w:ind w:firstLine="720"/>
        <w:jc w:val="both"/>
        <w:rPr>
          <w:rFonts w:ascii="Times New Roman" w:hAnsi="Times New Roman" w:eastAsia="Times New Roman" w:cs="Times New Roman"/>
          <w:b/>
        </w:rPr>
      </w:pPr>
      <w:r w:rsidRPr="00BD5902">
        <w:rPr>
          <w:rFonts w:ascii="Times New Roman" w:hAnsi="Times New Roman" w:eastAsia="Times New Roman" w:cs="Times New Roman"/>
          <w:b/>
        </w:rPr>
        <w:t xml:space="preserve"> Model Training</w:t>
      </w:r>
      <w:r w:rsidR="00BD5902">
        <w:rPr>
          <w:rFonts w:ascii="Times New Roman" w:hAnsi="Times New Roman" w:eastAsia="Times New Roman" w:cs="Times New Roman"/>
          <w:b/>
        </w:rPr>
        <w:t>:</w:t>
      </w:r>
    </w:p>
    <w:p w:rsidRPr="004848C0" w:rsidR="004848C0" w:rsidP="00B559B8" w:rsidRDefault="63F83217" w14:paraId="043955F9" w14:textId="77777777">
      <w:pPr>
        <w:pStyle w:val="ListParagraph"/>
        <w:numPr>
          <w:ilvl w:val="0"/>
          <w:numId w:val="23"/>
        </w:numPr>
        <w:jc w:val="both"/>
        <w:rPr>
          <w:rFonts w:ascii="Times New Roman" w:hAnsi="Times New Roman" w:eastAsia="Times New Roman" w:cs="Times New Roman"/>
          <w:b/>
        </w:rPr>
      </w:pPr>
      <w:r w:rsidRPr="00BD5902">
        <w:rPr>
          <w:rFonts w:ascii="Times New Roman" w:hAnsi="Times New Roman" w:eastAsia="Times New Roman" w:cs="Times New Roman"/>
        </w:rPr>
        <w:t xml:space="preserve">Use </w:t>
      </w:r>
      <w:proofErr w:type="spellStart"/>
      <w:r w:rsidRPr="00BD5902">
        <w:rPr>
          <w:rFonts w:ascii="Times New Roman" w:hAnsi="Times New Roman" w:eastAsia="Times New Roman" w:cs="Times New Roman"/>
        </w:rPr>
        <w:t>RandomForestClassifier</w:t>
      </w:r>
      <w:proofErr w:type="spellEnd"/>
      <w:r w:rsidRPr="00BD5902">
        <w:rPr>
          <w:rFonts w:ascii="Times New Roman" w:hAnsi="Times New Roman" w:eastAsia="Times New Roman" w:cs="Times New Roman"/>
        </w:rPr>
        <w:t xml:space="preserve"> as the base estimator:</w:t>
      </w:r>
    </w:p>
    <w:p w:rsidRPr="004848C0" w:rsidR="004848C0" w:rsidP="00B559B8" w:rsidRDefault="004848C0" w14:paraId="207C2DB6" w14:textId="77777777">
      <w:pPr>
        <w:pStyle w:val="ListParagraph"/>
        <w:numPr>
          <w:ilvl w:val="1"/>
          <w:numId w:val="23"/>
        </w:numPr>
        <w:jc w:val="both"/>
        <w:rPr>
          <w:rFonts w:ascii="Times New Roman" w:hAnsi="Times New Roman" w:eastAsia="Times New Roman" w:cs="Times New Roman"/>
          <w:b/>
        </w:rPr>
      </w:pPr>
      <w:r w:rsidRPr="004848C0">
        <w:rPr>
          <w:rFonts w:ascii="Times New Roman" w:hAnsi="Times New Roman" w:eastAsia="Times New Roman" w:cs="Times New Roman"/>
        </w:rPr>
        <w:t>W</w:t>
      </w:r>
      <w:r w:rsidRPr="004848C0" w:rsidR="63F83217">
        <w:rPr>
          <w:rFonts w:ascii="Times New Roman" w:hAnsi="Times New Roman" w:eastAsia="Times New Roman" w:cs="Times New Roman"/>
        </w:rPr>
        <w:t xml:space="preserve">rap it with </w:t>
      </w:r>
      <w:proofErr w:type="spellStart"/>
      <w:r w:rsidRPr="004848C0" w:rsidR="63F83217">
        <w:rPr>
          <w:rFonts w:ascii="Times New Roman" w:hAnsi="Times New Roman" w:eastAsia="Times New Roman" w:cs="Times New Roman"/>
        </w:rPr>
        <w:t>MultiOutputClassifier</w:t>
      </w:r>
      <w:proofErr w:type="spellEnd"/>
      <w:r w:rsidRPr="004848C0" w:rsidR="63F83217">
        <w:rPr>
          <w:rFonts w:ascii="Times New Roman" w:hAnsi="Times New Roman" w:eastAsia="Times New Roman" w:cs="Times New Roman"/>
        </w:rPr>
        <w:t xml:space="preserve"> to handle multiple target variables.</w:t>
      </w:r>
    </w:p>
    <w:p w:rsidRPr="004848C0" w:rsidR="63F83217" w:rsidP="00B559B8" w:rsidRDefault="63F83217" w14:paraId="260A3EB5" w14:textId="56F266D3">
      <w:pPr>
        <w:pStyle w:val="ListParagraph"/>
        <w:numPr>
          <w:ilvl w:val="1"/>
          <w:numId w:val="23"/>
        </w:numPr>
        <w:jc w:val="both"/>
        <w:rPr>
          <w:rFonts w:ascii="Times New Roman" w:hAnsi="Times New Roman" w:eastAsia="Times New Roman" w:cs="Times New Roman"/>
          <w:b/>
        </w:rPr>
      </w:pPr>
      <w:r w:rsidRPr="004848C0">
        <w:rPr>
          <w:rFonts w:ascii="Times New Roman" w:hAnsi="Times New Roman" w:eastAsia="Times New Roman" w:cs="Times New Roman"/>
        </w:rPr>
        <w:t>Train the model on the training set.</w:t>
      </w:r>
    </w:p>
    <w:p w:rsidR="00E50AEB" w:rsidP="00B559B8" w:rsidRDefault="63F83217" w14:paraId="07F824BE" w14:textId="77777777">
      <w:pPr>
        <w:ind w:firstLine="720"/>
        <w:jc w:val="both"/>
        <w:rPr>
          <w:rFonts w:ascii="Times New Roman" w:hAnsi="Times New Roman" w:eastAsia="Times New Roman" w:cs="Times New Roman"/>
          <w:b/>
        </w:rPr>
      </w:pPr>
      <w:r w:rsidRPr="004848C0">
        <w:rPr>
          <w:rFonts w:ascii="Times New Roman" w:hAnsi="Times New Roman" w:eastAsia="Times New Roman" w:cs="Times New Roman"/>
          <w:b/>
        </w:rPr>
        <w:t>Model Evaluation</w:t>
      </w:r>
      <w:r w:rsidR="00E50AEB">
        <w:rPr>
          <w:rFonts w:ascii="Times New Roman" w:hAnsi="Times New Roman" w:eastAsia="Times New Roman" w:cs="Times New Roman"/>
          <w:b/>
        </w:rPr>
        <w:t>:</w:t>
      </w:r>
    </w:p>
    <w:p w:rsidRPr="00E50AEB" w:rsidR="00E50AEB" w:rsidP="00B559B8" w:rsidRDefault="63F83217" w14:paraId="1BB97065" w14:textId="52C6EB16">
      <w:pPr>
        <w:pStyle w:val="ListParagraph"/>
        <w:numPr>
          <w:ilvl w:val="0"/>
          <w:numId w:val="28"/>
        </w:numPr>
        <w:jc w:val="both"/>
        <w:rPr>
          <w:rFonts w:ascii="Times New Roman" w:hAnsi="Times New Roman" w:eastAsia="Times New Roman" w:cs="Times New Roman"/>
          <w:b/>
        </w:rPr>
      </w:pPr>
      <w:r w:rsidRPr="00E50AEB">
        <w:rPr>
          <w:rFonts w:ascii="Times New Roman" w:hAnsi="Times New Roman" w:eastAsia="Times New Roman" w:cs="Times New Roman"/>
        </w:rPr>
        <w:t>Predict on the test set:</w:t>
      </w:r>
    </w:p>
    <w:p w:rsidRPr="00E50AEB" w:rsidR="00E50AEB" w:rsidP="00B559B8" w:rsidRDefault="63F83217" w14:paraId="52C0140F" w14:textId="77777777">
      <w:pPr>
        <w:pStyle w:val="ListParagraph"/>
        <w:numPr>
          <w:ilvl w:val="0"/>
          <w:numId w:val="29"/>
        </w:numPr>
        <w:jc w:val="both"/>
        <w:rPr>
          <w:rFonts w:ascii="Times New Roman" w:hAnsi="Times New Roman" w:eastAsia="Times New Roman" w:cs="Times New Roman"/>
          <w:b/>
        </w:rPr>
      </w:pPr>
      <w:r w:rsidRPr="00E50AEB">
        <w:rPr>
          <w:rFonts w:ascii="Times New Roman" w:hAnsi="Times New Roman" w:eastAsia="Times New Roman" w:cs="Times New Roman"/>
        </w:rPr>
        <w:t>Calculate and report the accuracy and other relevant metrics.</w:t>
      </w:r>
    </w:p>
    <w:p w:rsidRPr="00E50AEB" w:rsidR="00E50AEB" w:rsidP="00B559B8" w:rsidRDefault="63F83217" w14:paraId="252334BC" w14:textId="77777777">
      <w:pPr>
        <w:pStyle w:val="ListParagraph"/>
        <w:numPr>
          <w:ilvl w:val="0"/>
          <w:numId w:val="28"/>
        </w:numPr>
        <w:jc w:val="both"/>
        <w:rPr>
          <w:rFonts w:ascii="Times New Roman" w:hAnsi="Times New Roman" w:eastAsia="Times New Roman" w:cs="Times New Roman"/>
          <w:b/>
        </w:rPr>
      </w:pPr>
      <w:r w:rsidRPr="00E50AEB">
        <w:rPr>
          <w:rFonts w:ascii="Times New Roman" w:hAnsi="Times New Roman" w:eastAsia="Times New Roman" w:cs="Times New Roman"/>
        </w:rPr>
        <w:t>Use the evaluation set:</w:t>
      </w:r>
    </w:p>
    <w:p w:rsidRPr="00E50AEB" w:rsidR="63F83217" w:rsidP="00B559B8" w:rsidRDefault="63F83217" w14:paraId="1DE3D344" w14:textId="52AADB73">
      <w:pPr>
        <w:pStyle w:val="ListParagraph"/>
        <w:numPr>
          <w:ilvl w:val="0"/>
          <w:numId w:val="30"/>
        </w:numPr>
        <w:jc w:val="both"/>
        <w:rPr>
          <w:rFonts w:ascii="Times New Roman" w:hAnsi="Times New Roman" w:eastAsia="Times New Roman" w:cs="Times New Roman"/>
          <w:b/>
        </w:rPr>
      </w:pPr>
      <w:r w:rsidRPr="00E50AEB">
        <w:rPr>
          <w:rFonts w:ascii="Times New Roman" w:hAnsi="Times New Roman" w:eastAsia="Times New Roman" w:cs="Times New Roman"/>
        </w:rPr>
        <w:t>Further assess the model's performance.</w:t>
      </w:r>
    </w:p>
    <w:p w:rsidR="00E50AEB" w:rsidP="00B559B8" w:rsidRDefault="63F83217" w14:paraId="59A7DBBD" w14:textId="77777777">
      <w:pPr>
        <w:ind w:firstLine="720"/>
        <w:jc w:val="both"/>
        <w:rPr>
          <w:rFonts w:ascii="Times New Roman" w:hAnsi="Times New Roman" w:eastAsia="Times New Roman" w:cs="Times New Roman"/>
          <w:b/>
        </w:rPr>
      </w:pPr>
      <w:r w:rsidRPr="00E50AEB">
        <w:rPr>
          <w:rFonts w:ascii="Times New Roman" w:hAnsi="Times New Roman" w:eastAsia="Times New Roman" w:cs="Times New Roman"/>
          <w:b/>
        </w:rPr>
        <w:t>Motivation</w:t>
      </w:r>
      <w:r w:rsidR="00E50AEB">
        <w:rPr>
          <w:rFonts w:ascii="Times New Roman" w:hAnsi="Times New Roman" w:eastAsia="Times New Roman" w:cs="Times New Roman"/>
          <w:b/>
        </w:rPr>
        <w:t xml:space="preserve">: </w:t>
      </w:r>
    </w:p>
    <w:p w:rsidRPr="00E50AEB" w:rsidR="00E50AEB" w:rsidP="00B559B8" w:rsidRDefault="63F83217" w14:paraId="28401073" w14:textId="77777777">
      <w:pPr>
        <w:pStyle w:val="ListParagraph"/>
        <w:numPr>
          <w:ilvl w:val="0"/>
          <w:numId w:val="31"/>
        </w:numPr>
        <w:jc w:val="both"/>
        <w:rPr>
          <w:rFonts w:ascii="Times New Roman" w:hAnsi="Times New Roman" w:eastAsia="Times New Roman" w:cs="Times New Roman"/>
          <w:b/>
        </w:rPr>
      </w:pPr>
      <w:proofErr w:type="spellStart"/>
      <w:r w:rsidRPr="00E50AEB">
        <w:rPr>
          <w:rFonts w:ascii="Times New Roman" w:hAnsi="Times New Roman" w:eastAsia="Times New Roman" w:cs="Times New Roman"/>
        </w:rPr>
        <w:t>RandomForest</w:t>
      </w:r>
      <w:proofErr w:type="spellEnd"/>
      <w:r w:rsidRPr="00E50AEB">
        <w:rPr>
          <w:rFonts w:ascii="Times New Roman" w:hAnsi="Times New Roman" w:eastAsia="Times New Roman" w:cs="Times New Roman"/>
        </w:rPr>
        <w:t xml:space="preserve"> is chosen for its robustness and ability to handle non-linear relationships.</w:t>
      </w:r>
    </w:p>
    <w:p w:rsidRPr="00E50AEB" w:rsidR="00E50AEB" w:rsidP="00B559B8" w:rsidRDefault="63F83217" w14:paraId="18579F23" w14:textId="77777777">
      <w:pPr>
        <w:pStyle w:val="ListParagraph"/>
        <w:numPr>
          <w:ilvl w:val="0"/>
          <w:numId w:val="31"/>
        </w:numPr>
        <w:jc w:val="both"/>
        <w:rPr>
          <w:rFonts w:ascii="Times New Roman" w:hAnsi="Times New Roman" w:eastAsia="Times New Roman" w:cs="Times New Roman"/>
          <w:b/>
        </w:rPr>
      </w:pPr>
      <w:r w:rsidRPr="00E50AEB">
        <w:rPr>
          <w:rFonts w:ascii="Times New Roman" w:hAnsi="Times New Roman" w:eastAsia="Times New Roman" w:cs="Times New Roman"/>
        </w:rPr>
        <w:t>It performs well with a mix of categorical and numerical data.</w:t>
      </w:r>
    </w:p>
    <w:p w:rsidRPr="00E50AEB" w:rsidR="63F83217" w:rsidP="00B559B8" w:rsidRDefault="63F83217" w14:paraId="4D417B52" w14:textId="7480B064">
      <w:pPr>
        <w:pStyle w:val="ListParagraph"/>
        <w:numPr>
          <w:ilvl w:val="0"/>
          <w:numId w:val="31"/>
        </w:numPr>
        <w:jc w:val="both"/>
        <w:rPr>
          <w:rFonts w:ascii="Times New Roman" w:hAnsi="Times New Roman" w:eastAsia="Times New Roman" w:cs="Times New Roman"/>
          <w:b/>
        </w:rPr>
      </w:pPr>
      <w:proofErr w:type="spellStart"/>
      <w:r w:rsidRPr="00E50AEB">
        <w:rPr>
          <w:rFonts w:ascii="Times New Roman" w:hAnsi="Times New Roman" w:eastAsia="Times New Roman" w:cs="Times New Roman"/>
        </w:rPr>
        <w:t>MultiOutputClassifier</w:t>
      </w:r>
      <w:proofErr w:type="spellEnd"/>
      <w:r w:rsidRPr="00E50AEB">
        <w:rPr>
          <w:rFonts w:ascii="Times New Roman" w:hAnsi="Times New Roman" w:eastAsia="Times New Roman" w:cs="Times New Roman"/>
        </w:rPr>
        <w:t xml:space="preserve"> is used to extend </w:t>
      </w:r>
      <w:proofErr w:type="spellStart"/>
      <w:r w:rsidRPr="00E50AEB">
        <w:rPr>
          <w:rFonts w:ascii="Times New Roman" w:hAnsi="Times New Roman" w:eastAsia="Times New Roman" w:cs="Times New Roman"/>
        </w:rPr>
        <w:t>RandomForest</w:t>
      </w:r>
      <w:proofErr w:type="spellEnd"/>
      <w:r w:rsidRPr="00E50AEB">
        <w:rPr>
          <w:rFonts w:ascii="Times New Roman" w:hAnsi="Times New Roman" w:eastAsia="Times New Roman" w:cs="Times New Roman"/>
        </w:rPr>
        <w:t xml:space="preserve"> for multi-target classification.</w:t>
      </w:r>
    </w:p>
    <w:p w:rsidR="00E50AEB" w:rsidP="00B559B8" w:rsidRDefault="31B4A3AE" w14:paraId="1B236DB2" w14:textId="77777777">
      <w:pPr>
        <w:spacing w:after="0"/>
        <w:ind w:firstLine="720"/>
        <w:jc w:val="both"/>
        <w:rPr>
          <w:rFonts w:ascii="Times New Roman" w:hAnsi="Times New Roman" w:eastAsia="Times New Roman" w:cs="Times New Roman"/>
          <w:b/>
        </w:rPr>
      </w:pPr>
      <w:r w:rsidRPr="00E50AEB">
        <w:rPr>
          <w:rFonts w:ascii="Times New Roman" w:hAnsi="Times New Roman" w:eastAsia="Times New Roman" w:cs="Times New Roman"/>
          <w:b/>
        </w:rPr>
        <w:t>Dataset Split Information</w:t>
      </w:r>
      <w:r w:rsidR="00E50AEB">
        <w:rPr>
          <w:rFonts w:ascii="Times New Roman" w:hAnsi="Times New Roman" w:eastAsia="Times New Roman" w:cs="Times New Roman"/>
          <w:b/>
        </w:rPr>
        <w:t xml:space="preserve">: </w:t>
      </w:r>
    </w:p>
    <w:p w:rsidR="00E50AEB" w:rsidP="00B559B8" w:rsidRDefault="31B4A3AE" w14:paraId="23E96E58" w14:textId="77777777">
      <w:pPr>
        <w:spacing w:after="0"/>
        <w:ind w:left="720" w:firstLine="720"/>
        <w:jc w:val="both"/>
        <w:rPr>
          <w:rFonts w:ascii="Times New Roman" w:hAnsi="Times New Roman" w:eastAsia="Times New Roman" w:cs="Times New Roman"/>
          <w:b/>
        </w:rPr>
      </w:pPr>
      <w:r w:rsidRPr="3652620E">
        <w:rPr>
          <w:rFonts w:ascii="Times New Roman" w:hAnsi="Times New Roman" w:eastAsia="Times New Roman" w:cs="Times New Roman"/>
        </w:rPr>
        <w:t>The dataset has been split into training, test, and evaluation sets with the following number of samples:</w:t>
      </w:r>
    </w:p>
    <w:p w:rsidRPr="00E50AEB" w:rsidR="00E50AEB" w:rsidP="00B559B8" w:rsidRDefault="31B4A3AE" w14:paraId="0FA89035" w14:textId="77777777">
      <w:pPr>
        <w:pStyle w:val="ListParagraph"/>
        <w:numPr>
          <w:ilvl w:val="0"/>
          <w:numId w:val="34"/>
        </w:numPr>
        <w:spacing w:after="0"/>
        <w:jc w:val="both"/>
        <w:rPr>
          <w:rFonts w:ascii="Times New Roman" w:hAnsi="Times New Roman" w:eastAsia="Times New Roman" w:cs="Times New Roman"/>
          <w:b/>
        </w:rPr>
      </w:pPr>
      <w:r w:rsidRPr="00E50AEB">
        <w:rPr>
          <w:rFonts w:ascii="Times New Roman" w:hAnsi="Times New Roman" w:eastAsia="Times New Roman" w:cs="Times New Roman"/>
        </w:rPr>
        <w:t>Training set: 448 samples</w:t>
      </w:r>
    </w:p>
    <w:p w:rsidRPr="00E50AEB" w:rsidR="00E50AEB" w:rsidP="00B559B8" w:rsidRDefault="31B4A3AE" w14:paraId="7895559B" w14:textId="77777777">
      <w:pPr>
        <w:pStyle w:val="ListParagraph"/>
        <w:numPr>
          <w:ilvl w:val="0"/>
          <w:numId w:val="34"/>
        </w:numPr>
        <w:spacing w:after="0"/>
        <w:jc w:val="both"/>
        <w:rPr>
          <w:rFonts w:ascii="Times New Roman" w:hAnsi="Times New Roman" w:eastAsia="Times New Roman" w:cs="Times New Roman"/>
          <w:b/>
        </w:rPr>
      </w:pPr>
      <w:r w:rsidRPr="00E50AEB">
        <w:rPr>
          <w:rFonts w:ascii="Times New Roman" w:hAnsi="Times New Roman" w:eastAsia="Times New Roman" w:cs="Times New Roman"/>
        </w:rPr>
        <w:t>Test set: 96 samples</w:t>
      </w:r>
    </w:p>
    <w:p w:rsidRPr="00E50AEB" w:rsidR="31B4A3AE" w:rsidP="00B559B8" w:rsidRDefault="31B4A3AE" w14:paraId="7CE491A6" w14:textId="14021B5D">
      <w:pPr>
        <w:pStyle w:val="ListParagraph"/>
        <w:numPr>
          <w:ilvl w:val="0"/>
          <w:numId w:val="34"/>
        </w:numPr>
        <w:spacing w:after="0"/>
        <w:jc w:val="both"/>
        <w:rPr>
          <w:rFonts w:ascii="Times New Roman" w:hAnsi="Times New Roman" w:eastAsia="Times New Roman" w:cs="Times New Roman"/>
          <w:b/>
        </w:rPr>
      </w:pPr>
      <w:r w:rsidRPr="00E50AEB">
        <w:rPr>
          <w:rFonts w:ascii="Times New Roman" w:hAnsi="Times New Roman" w:eastAsia="Times New Roman" w:cs="Times New Roman"/>
        </w:rPr>
        <w:t>Evaluation set: 96 samples</w:t>
      </w:r>
    </w:p>
    <w:p w:rsidR="00E3793A" w:rsidP="00B559B8" w:rsidRDefault="31B4A3AE" w14:paraId="2A133A62" w14:textId="77777777">
      <w:pPr>
        <w:ind w:firstLine="720"/>
        <w:jc w:val="both"/>
        <w:rPr>
          <w:rFonts w:ascii="Times New Roman" w:hAnsi="Times New Roman" w:eastAsia="Times New Roman" w:cs="Times New Roman"/>
          <w:b/>
        </w:rPr>
      </w:pPr>
      <w:r w:rsidRPr="00E50AEB">
        <w:rPr>
          <w:rFonts w:ascii="Times New Roman" w:hAnsi="Times New Roman" w:eastAsia="Times New Roman" w:cs="Times New Roman"/>
          <w:b/>
        </w:rPr>
        <w:t>Task Execution Plan</w:t>
      </w:r>
      <w:r w:rsidR="00E50AEB">
        <w:rPr>
          <w:rFonts w:ascii="Times New Roman" w:hAnsi="Times New Roman" w:eastAsia="Times New Roman" w:cs="Times New Roman"/>
          <w:b/>
        </w:rPr>
        <w:t xml:space="preserve">: </w:t>
      </w:r>
    </w:p>
    <w:p w:rsidRPr="00E3793A" w:rsidR="00E3793A" w:rsidP="00B559B8" w:rsidRDefault="31B4A3AE" w14:paraId="6B0AA1EF" w14:textId="3EB382CA">
      <w:pPr>
        <w:ind w:firstLine="720"/>
        <w:jc w:val="both"/>
        <w:rPr>
          <w:rFonts w:ascii="Times New Roman" w:hAnsi="Times New Roman" w:eastAsia="Times New Roman" w:cs="Times New Roman"/>
          <w:b/>
        </w:rPr>
      </w:pPr>
      <w:r w:rsidRPr="510DB8F3">
        <w:rPr>
          <w:rFonts w:ascii="Times New Roman" w:hAnsi="Times New Roman" w:eastAsia="Times New Roman" w:cs="Times New Roman"/>
        </w:rPr>
        <w:t xml:space="preserve">To </w:t>
      </w:r>
      <w:r w:rsidRPr="510DB8F3" w:rsidR="309CC219">
        <w:rPr>
          <w:rFonts w:ascii="Times New Roman" w:hAnsi="Times New Roman" w:eastAsia="Times New Roman" w:cs="Times New Roman"/>
        </w:rPr>
        <w:t>continue</w:t>
      </w:r>
      <w:r w:rsidRPr="510DB8F3">
        <w:rPr>
          <w:rFonts w:ascii="Times New Roman" w:hAnsi="Times New Roman" w:eastAsia="Times New Roman" w:cs="Times New Roman"/>
        </w:rPr>
        <w:t xml:space="preserve"> with the task using </w:t>
      </w:r>
      <w:proofErr w:type="spellStart"/>
      <w:r w:rsidRPr="510DB8F3">
        <w:rPr>
          <w:rFonts w:ascii="Times New Roman" w:hAnsi="Times New Roman" w:eastAsia="Times New Roman" w:cs="Times New Roman"/>
        </w:rPr>
        <w:t>RandomForestClassifier</w:t>
      </w:r>
      <w:proofErr w:type="spellEnd"/>
      <w:r w:rsidRPr="510DB8F3">
        <w:rPr>
          <w:rFonts w:ascii="Times New Roman" w:hAnsi="Times New Roman" w:eastAsia="Times New Roman" w:cs="Times New Roman"/>
        </w:rPr>
        <w:t xml:space="preserve"> wit</w:t>
      </w:r>
      <w:r w:rsidR="00E3793A">
        <w:rPr>
          <w:rFonts w:ascii="Times New Roman" w:hAnsi="Times New Roman" w:eastAsia="Times New Roman" w:cs="Times New Roman"/>
        </w:rPr>
        <w:t xml:space="preserve">h </w:t>
      </w:r>
      <w:proofErr w:type="spellStart"/>
      <w:r w:rsidR="00E3793A">
        <w:rPr>
          <w:rFonts w:ascii="Times New Roman" w:hAnsi="Times New Roman" w:eastAsia="Times New Roman" w:cs="Times New Roman"/>
        </w:rPr>
        <w:t>MultiOutputClassifier:</w:t>
      </w:r>
      <w:proofErr w:type="spellEnd"/>
    </w:p>
    <w:p w:rsidR="00E3793A" w:rsidP="00B559B8" w:rsidRDefault="31B4A3AE" w14:paraId="2EBEA22C" w14:textId="77777777" w14:noSpellErr="1">
      <w:pPr>
        <w:pStyle w:val="ListParagraph"/>
        <w:numPr>
          <w:ilvl w:val="0"/>
          <w:numId w:val="35"/>
        </w:numPr>
        <w:jc w:val="both"/>
        <w:rPr>
          <w:rFonts w:ascii="Times New Roman" w:hAnsi="Times New Roman" w:eastAsia="Times New Roman" w:cs="Times New Roman"/>
        </w:rPr>
      </w:pPr>
      <w:r w:rsidRPr="195EBC49" w:rsidR="453D1E9D">
        <w:rPr>
          <w:rFonts w:ascii="Times New Roman" w:hAnsi="Times New Roman" w:eastAsia="Times New Roman" w:cs="Times New Roman"/>
        </w:rPr>
        <w:t xml:space="preserve">Convert the average of the environmental </w:t>
      </w:r>
      <w:r w:rsidRPr="195EBC49" w:rsidR="453D1E9D">
        <w:rPr>
          <w:rFonts w:ascii="Times New Roman" w:hAnsi="Times New Roman" w:eastAsia="Times New Roman" w:cs="Times New Roman"/>
        </w:rPr>
        <w:t>perception</w:t>
      </w:r>
      <w:r w:rsidRPr="195EBC49" w:rsidR="453D1E9D">
        <w:rPr>
          <w:rFonts w:ascii="Times New Roman" w:hAnsi="Times New Roman" w:eastAsia="Times New Roman" w:cs="Times New Roman"/>
        </w:rPr>
        <w:t xml:space="preserve"> variables into discrete class labels:</w:t>
      </w:r>
    </w:p>
    <w:p w:rsidR="00E3793A" w:rsidP="00B559B8" w:rsidRDefault="31B4A3AE" w14:paraId="4A16EE89" w14:textId="77777777">
      <w:pPr>
        <w:pStyle w:val="ListParagraph"/>
        <w:numPr>
          <w:ilvl w:val="0"/>
          <w:numId w:val="35"/>
        </w:numPr>
        <w:jc w:val="both"/>
        <w:rPr>
          <w:rFonts w:ascii="Times New Roman" w:hAnsi="Times New Roman" w:eastAsia="Times New Roman" w:cs="Times New Roman"/>
        </w:rPr>
      </w:pPr>
      <w:r w:rsidRPr="00E3793A">
        <w:rPr>
          <w:rFonts w:ascii="Times New Roman" w:hAnsi="Times New Roman" w:eastAsia="Times New Roman" w:cs="Times New Roman"/>
        </w:rPr>
        <w:t>Define a threshold to categorize the average.</w:t>
      </w:r>
    </w:p>
    <w:p w:rsidR="00E3793A" w:rsidP="00B559B8" w:rsidRDefault="31B4A3AE" w14:paraId="256CEFF3" w14:textId="77777777">
      <w:pPr>
        <w:pStyle w:val="ListParagraph"/>
        <w:numPr>
          <w:ilvl w:val="0"/>
          <w:numId w:val="35"/>
        </w:numPr>
        <w:jc w:val="both"/>
        <w:rPr>
          <w:rFonts w:ascii="Times New Roman" w:hAnsi="Times New Roman" w:eastAsia="Times New Roman" w:cs="Times New Roman"/>
        </w:rPr>
      </w:pPr>
      <w:r w:rsidRPr="00E3793A">
        <w:rPr>
          <w:rFonts w:ascii="Times New Roman" w:hAnsi="Times New Roman" w:eastAsia="Times New Roman" w:cs="Times New Roman"/>
        </w:rPr>
        <w:t xml:space="preserve">Train the </w:t>
      </w:r>
      <w:proofErr w:type="spellStart"/>
      <w:r w:rsidRPr="00E3793A">
        <w:rPr>
          <w:rFonts w:ascii="Times New Roman" w:hAnsi="Times New Roman" w:eastAsia="Times New Roman" w:cs="Times New Roman"/>
        </w:rPr>
        <w:t>RandomForestClassifier</w:t>
      </w:r>
      <w:proofErr w:type="spellEnd"/>
      <w:r w:rsidRPr="00E3793A">
        <w:rPr>
          <w:rFonts w:ascii="Times New Roman" w:hAnsi="Times New Roman" w:eastAsia="Times New Roman" w:cs="Times New Roman"/>
        </w:rPr>
        <w:t xml:space="preserve"> wrapped in a </w:t>
      </w:r>
      <w:proofErr w:type="spellStart"/>
      <w:r w:rsidRPr="00E3793A">
        <w:rPr>
          <w:rFonts w:ascii="Times New Roman" w:hAnsi="Times New Roman" w:eastAsia="Times New Roman" w:cs="Times New Roman"/>
        </w:rPr>
        <w:t>MultiOutputClassifier:</w:t>
      </w:r>
      <w:proofErr w:type="spellEnd"/>
    </w:p>
    <w:p w:rsidR="00E3793A" w:rsidP="00B559B8" w:rsidRDefault="31B4A3AE" w14:paraId="18E6D194" w14:textId="77777777">
      <w:pPr>
        <w:pStyle w:val="ListParagraph"/>
        <w:numPr>
          <w:ilvl w:val="0"/>
          <w:numId w:val="35"/>
        </w:numPr>
        <w:jc w:val="both"/>
        <w:rPr>
          <w:rFonts w:ascii="Times New Roman" w:hAnsi="Times New Roman" w:eastAsia="Times New Roman" w:cs="Times New Roman"/>
        </w:rPr>
      </w:pPr>
      <w:r w:rsidRPr="00E3793A">
        <w:rPr>
          <w:rFonts w:ascii="Times New Roman" w:hAnsi="Times New Roman" w:eastAsia="Times New Roman" w:cs="Times New Roman"/>
        </w:rPr>
        <w:t>Use the training set for model training.</w:t>
      </w:r>
    </w:p>
    <w:p w:rsidR="00E3793A" w:rsidP="00B559B8" w:rsidRDefault="31B4A3AE" w14:paraId="30FCC104" w14:textId="60D40F39">
      <w:pPr>
        <w:pStyle w:val="ListParagraph"/>
        <w:numPr>
          <w:ilvl w:val="0"/>
          <w:numId w:val="35"/>
        </w:numPr>
        <w:jc w:val="both"/>
        <w:rPr>
          <w:rFonts w:ascii="Times New Roman" w:hAnsi="Times New Roman" w:eastAsia="Times New Roman" w:cs="Times New Roman"/>
        </w:rPr>
      </w:pPr>
      <w:r w:rsidRPr="00E3793A">
        <w:rPr>
          <w:rFonts w:ascii="Times New Roman" w:hAnsi="Times New Roman" w:eastAsia="Times New Roman" w:cs="Times New Roman"/>
        </w:rPr>
        <w:lastRenderedPageBreak/>
        <w:t xml:space="preserve"> E</w:t>
      </w:r>
      <w:r w:rsidR="00E3793A">
        <w:rPr>
          <w:rFonts w:ascii="Times New Roman" w:hAnsi="Times New Roman" w:eastAsia="Times New Roman" w:cs="Times New Roman"/>
        </w:rPr>
        <w:t>valuate the model's performance</w:t>
      </w:r>
    </w:p>
    <w:p w:rsidR="00E3793A" w:rsidP="00B559B8" w:rsidRDefault="31B4A3AE" w14:paraId="0E549EB2" w14:textId="77777777">
      <w:pPr>
        <w:pStyle w:val="ListParagraph"/>
        <w:numPr>
          <w:ilvl w:val="0"/>
          <w:numId w:val="35"/>
        </w:numPr>
        <w:jc w:val="both"/>
        <w:rPr>
          <w:rFonts w:ascii="Times New Roman" w:hAnsi="Times New Roman" w:eastAsia="Times New Roman" w:cs="Times New Roman"/>
        </w:rPr>
      </w:pPr>
      <w:r w:rsidRPr="00E3793A">
        <w:rPr>
          <w:rFonts w:ascii="Times New Roman" w:hAnsi="Times New Roman" w:eastAsia="Times New Roman" w:cs="Times New Roman"/>
        </w:rPr>
        <w:t>Assess the model on the test and evaluation sets.</w:t>
      </w:r>
    </w:p>
    <w:p w:rsidRPr="00E3793A" w:rsidR="31B4A3AE" w:rsidP="00B559B8" w:rsidRDefault="31B4A3AE" w14:paraId="0EB26315" w14:textId="5F58BC8C">
      <w:pPr>
        <w:pStyle w:val="ListParagraph"/>
        <w:numPr>
          <w:ilvl w:val="0"/>
          <w:numId w:val="35"/>
        </w:numPr>
        <w:jc w:val="both"/>
        <w:rPr>
          <w:rFonts w:ascii="Times New Roman" w:hAnsi="Times New Roman" w:eastAsia="Times New Roman" w:cs="Times New Roman"/>
        </w:rPr>
      </w:pPr>
      <w:r w:rsidRPr="00E3793A">
        <w:rPr>
          <w:rFonts w:ascii="Times New Roman" w:hAnsi="Times New Roman" w:eastAsia="Times New Roman" w:cs="Times New Roman"/>
        </w:rPr>
        <w:t>Use accuracy as the metric.</w:t>
      </w:r>
    </w:p>
    <w:p w:rsidR="0DCCAE88" w:rsidP="00B559B8" w:rsidRDefault="0DCCAE88" w14:paraId="02BEE4D9" w14:textId="6FED17E5">
      <w:pPr>
        <w:ind w:firstLine="720"/>
        <w:jc w:val="both"/>
        <w:rPr>
          <w:rFonts w:ascii="Times New Roman" w:hAnsi="Times New Roman" w:eastAsia="Times New Roman" w:cs="Times New Roman"/>
          <w:b/>
          <w:bCs/>
        </w:rPr>
      </w:pPr>
      <w:r w:rsidRPr="3652620E">
        <w:rPr>
          <w:rFonts w:ascii="Times New Roman" w:hAnsi="Times New Roman" w:eastAsia="Times New Roman" w:cs="Times New Roman"/>
          <w:b/>
          <w:bCs/>
        </w:rPr>
        <w:t>Accuracy on the test set:</w:t>
      </w:r>
    </w:p>
    <w:p w:rsidRPr="00B559B8" w:rsidR="0DCCAE88" w:rsidP="00B559B8" w:rsidRDefault="00B559B8" w14:paraId="6FC7A291" w14:textId="5234ED7D">
      <w:pPr>
        <w:ind w:firstLine="720"/>
        <w:jc w:val="both"/>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Accuracy: </w:t>
      </w:r>
      <w:r w:rsidRPr="00B559B8" w:rsidR="0DCCAE88">
        <w:rPr>
          <w:rFonts w:ascii="Times New Roman" w:hAnsi="Times New Roman" w:eastAsia="Times New Roman" w:cs="Times New Roman"/>
          <w:color w:val="000000" w:themeColor="text1"/>
        </w:rPr>
        <w:t>0.71875</w:t>
      </w:r>
    </w:p>
    <w:p w:rsidR="1414C106" w:rsidP="00B559B8" w:rsidRDefault="0DCCAE88" w14:paraId="746D7484" w14:textId="7164604E">
      <w:pPr>
        <w:ind w:left="720" w:firstLine="720"/>
        <w:jc w:val="both"/>
        <w:rPr>
          <w:rFonts w:ascii="Times New Roman" w:hAnsi="Times New Roman" w:eastAsia="Times New Roman" w:cs="Times New Roman"/>
        </w:rPr>
      </w:pPr>
      <w:r w:rsidRPr="510DB8F3">
        <w:rPr>
          <w:rFonts w:ascii="Times New Roman" w:hAnsi="Times New Roman" w:eastAsia="Times New Roman" w:cs="Times New Roman"/>
        </w:rPr>
        <w:t>The `</w:t>
      </w:r>
      <w:proofErr w:type="spellStart"/>
      <w:r w:rsidRPr="510DB8F3">
        <w:rPr>
          <w:rFonts w:ascii="Times New Roman" w:hAnsi="Times New Roman" w:eastAsia="Times New Roman" w:cs="Times New Roman"/>
        </w:rPr>
        <w:t>RandomForestClassifier</w:t>
      </w:r>
      <w:proofErr w:type="spellEnd"/>
      <w:r w:rsidRPr="510DB8F3">
        <w:rPr>
          <w:rFonts w:ascii="Times New Roman" w:hAnsi="Times New Roman" w:eastAsia="Times New Roman" w:cs="Times New Roman"/>
        </w:rPr>
        <w:t>` with `</w:t>
      </w:r>
      <w:proofErr w:type="spellStart"/>
      <w:r w:rsidRPr="510DB8F3">
        <w:rPr>
          <w:rFonts w:ascii="Times New Roman" w:hAnsi="Times New Roman" w:eastAsia="Times New Roman" w:cs="Times New Roman"/>
        </w:rPr>
        <w:t>MultiOutputClassifier</w:t>
      </w:r>
      <w:proofErr w:type="spellEnd"/>
      <w:r w:rsidRPr="510DB8F3">
        <w:rPr>
          <w:rFonts w:ascii="Times New Roman" w:hAnsi="Times New Roman" w:eastAsia="Times New Roman" w:cs="Times New Roman"/>
        </w:rPr>
        <w:t xml:space="preserve">`, after converting the average to discrete class labels using a median threshold, achieved an accuracy of approximately 71.88% on the test set. This </w:t>
      </w:r>
      <w:r w:rsidRPr="510DB8F3" w:rsidR="010CD319">
        <w:rPr>
          <w:rFonts w:ascii="Times New Roman" w:hAnsi="Times New Roman" w:eastAsia="Times New Roman" w:cs="Times New Roman"/>
        </w:rPr>
        <w:t>shows</w:t>
      </w:r>
      <w:r w:rsidRPr="510DB8F3">
        <w:rPr>
          <w:rFonts w:ascii="Times New Roman" w:hAnsi="Times New Roman" w:eastAsia="Times New Roman" w:cs="Times New Roman"/>
        </w:rPr>
        <w:t xml:space="preserve"> a significant improvement in the model's ability to predict the class labels for the environmental perception based on socio-demographic variables.</w:t>
      </w:r>
    </w:p>
    <w:p w:rsidRPr="00E3793A" w:rsidR="00E3793A" w:rsidP="00B559B8" w:rsidRDefault="00E3793A" w14:paraId="32CF8DFE" w14:textId="0ED07922">
      <w:pPr>
        <w:jc w:val="both"/>
        <w:rPr>
          <w:rFonts w:ascii="Times New Roman" w:hAnsi="Times New Roman" w:eastAsia="Times New Roman" w:cs="Times New Roman"/>
          <w:b/>
          <w:u w:val="single"/>
        </w:rPr>
      </w:pPr>
      <w:r w:rsidRPr="00E3793A">
        <w:rPr>
          <w:rFonts w:ascii="Times New Roman" w:hAnsi="Times New Roman" w:eastAsia="Times New Roman" w:cs="Times New Roman"/>
          <w:b/>
          <w:u w:val="single"/>
        </w:rPr>
        <w:t xml:space="preserve">CONCLUSION: </w:t>
      </w:r>
    </w:p>
    <w:p w:rsidR="00E3793A" w:rsidP="00B559B8" w:rsidRDefault="1414C106" w14:paraId="4878C309" w14:textId="77777777">
      <w:pPr>
        <w:ind w:firstLine="720"/>
        <w:jc w:val="both"/>
        <w:rPr>
          <w:rFonts w:ascii="Times New Roman" w:hAnsi="Times New Roman" w:cs="Times New Roman"/>
        </w:rPr>
      </w:pPr>
      <w:r w:rsidRPr="00E3793A">
        <w:rPr>
          <w:rFonts w:ascii="Times New Roman" w:hAnsi="Times New Roman" w:cs="Times New Roman"/>
        </w:rPr>
        <w:t xml:space="preserve">In conclusion, our analysis of human behavior in the virtual world, particularly within the context of Animal Crossing: New Horizons (ACNH), has unveiled several key insights. The age distribution among players </w:t>
      </w:r>
      <w:r w:rsidRPr="00E3793A" w:rsidR="2A912DD0">
        <w:rPr>
          <w:rFonts w:ascii="Times New Roman" w:hAnsi="Times New Roman" w:cs="Times New Roman"/>
        </w:rPr>
        <w:t>shows</w:t>
      </w:r>
      <w:r w:rsidRPr="00E3793A">
        <w:rPr>
          <w:rFonts w:ascii="Times New Roman" w:hAnsi="Times New Roman" w:cs="Times New Roman"/>
        </w:rPr>
        <w:t xml:space="preserve"> a substantial appeal of the game among young adults, with a majority falling between 21 and 30 years old. The examination of the relationship between biological sex and environmental perception revealed nuanced trends, suggesting that while there are subtle differences in average ratings, commonalities prevail across genders. </w:t>
      </w:r>
    </w:p>
    <w:p w:rsidR="00E3793A" w:rsidP="00B559B8" w:rsidRDefault="1414C106" w14:paraId="19652563" w14:textId="77777777" w14:noSpellErr="1">
      <w:pPr>
        <w:ind w:firstLine="720"/>
        <w:jc w:val="both"/>
        <w:rPr>
          <w:rFonts w:ascii="Times New Roman" w:hAnsi="Times New Roman" w:cs="Times New Roman"/>
        </w:rPr>
      </w:pPr>
      <w:r w:rsidRPr="195EBC49" w:rsidR="17B6036A">
        <w:rPr>
          <w:rFonts w:ascii="Times New Roman" w:hAnsi="Times New Roman" w:cs="Times New Roman"/>
        </w:rPr>
        <w:t xml:space="preserve">The frequency of in-game behavior, such as cutting down trees, </w:t>
      </w:r>
      <w:r w:rsidRPr="195EBC49" w:rsidR="1035510A">
        <w:rPr>
          <w:rFonts w:ascii="Times New Roman" w:hAnsi="Times New Roman" w:cs="Times New Roman"/>
        </w:rPr>
        <w:t>highlighted</w:t>
      </w:r>
      <w:r w:rsidRPr="195EBC49" w:rsidR="17B6036A">
        <w:rPr>
          <w:rFonts w:ascii="Times New Roman" w:hAnsi="Times New Roman" w:cs="Times New Roman"/>
        </w:rPr>
        <w:t xml:space="preserve"> a shared tendency among players, irrespective of gender, to engage less </w:t>
      </w:r>
      <w:r w:rsidRPr="195EBC49" w:rsidR="2F8915C9">
        <w:rPr>
          <w:rFonts w:ascii="Times New Roman" w:hAnsi="Times New Roman" w:cs="Times New Roman"/>
        </w:rPr>
        <w:t>often</w:t>
      </w:r>
      <w:r w:rsidRPr="195EBC49" w:rsidR="17B6036A">
        <w:rPr>
          <w:rFonts w:ascii="Times New Roman" w:hAnsi="Times New Roman" w:cs="Times New Roman"/>
        </w:rPr>
        <w:t xml:space="preserve"> in this activity, reflecting a cautious and environmentally conscious approach. Furthermore, our Random Forest model highlighted 'Age' as the most influential socio-demographic variable in predicting environmental </w:t>
      </w:r>
      <w:r w:rsidRPr="195EBC49" w:rsidR="17B6036A">
        <w:rPr>
          <w:rFonts w:ascii="Times New Roman" w:hAnsi="Times New Roman" w:cs="Times New Roman"/>
        </w:rPr>
        <w:t>perceptions</w:t>
      </w:r>
      <w:r w:rsidRPr="195EBC49" w:rsidR="17B6036A">
        <w:rPr>
          <w:rFonts w:ascii="Times New Roman" w:hAnsi="Times New Roman" w:cs="Times New Roman"/>
        </w:rPr>
        <w:t xml:space="preserve">. </w:t>
      </w:r>
    </w:p>
    <w:p w:rsidR="1414C106" w:rsidP="00B559B8" w:rsidRDefault="1414C106" w14:paraId="1E8F39AB" w14:textId="5857FB6A" w14:noSpellErr="1">
      <w:pPr>
        <w:ind w:firstLine="720"/>
        <w:jc w:val="both"/>
      </w:pPr>
      <w:r w:rsidRPr="195EBC49" w:rsidR="17B6036A">
        <w:rPr>
          <w:rFonts w:ascii="Times New Roman" w:hAnsi="Times New Roman" w:cs="Times New Roman"/>
        </w:rPr>
        <w:t xml:space="preserve">This underscores the significant role age plays in shaping players' virtual experiences. The developed classification model achieved an accuracy of approximately 71.88% in predicting environmental </w:t>
      </w:r>
      <w:r w:rsidRPr="195EBC49" w:rsidR="17B6036A">
        <w:rPr>
          <w:rFonts w:ascii="Times New Roman" w:hAnsi="Times New Roman" w:cs="Times New Roman"/>
        </w:rPr>
        <w:t>perception</w:t>
      </w:r>
      <w:r w:rsidRPr="195EBC49" w:rsidR="17B6036A">
        <w:rPr>
          <w:rFonts w:ascii="Times New Roman" w:hAnsi="Times New Roman" w:cs="Times New Roman"/>
        </w:rPr>
        <w:t xml:space="preserve"> based on socio-demographic variables, </w:t>
      </w:r>
      <w:r w:rsidRPr="195EBC49" w:rsidR="6AD59171">
        <w:rPr>
          <w:rFonts w:ascii="Times New Roman" w:hAnsi="Times New Roman" w:cs="Times New Roman"/>
        </w:rPr>
        <w:t>displaying</w:t>
      </w:r>
      <w:r w:rsidRPr="195EBC49" w:rsidR="17B6036A">
        <w:rPr>
          <w:rFonts w:ascii="Times New Roman" w:hAnsi="Times New Roman" w:cs="Times New Roman"/>
        </w:rPr>
        <w:t xml:space="preserve"> the effectiveness of the chosen </w:t>
      </w:r>
      <w:r w:rsidRPr="195EBC49" w:rsidR="0A1944FC">
        <w:rPr>
          <w:rFonts w:ascii="Times New Roman" w:hAnsi="Times New Roman" w:cs="Times New Roman"/>
        </w:rPr>
        <w:t>method</w:t>
      </w:r>
      <w:r w:rsidRPr="195EBC49" w:rsidR="17B6036A">
        <w:rPr>
          <w:rFonts w:ascii="Times New Roman" w:hAnsi="Times New Roman" w:cs="Times New Roman"/>
        </w:rPr>
        <w:t xml:space="preserve">. Overall, our comprehensive analysis </w:t>
      </w:r>
      <w:r w:rsidRPr="195EBC49" w:rsidR="16E072BC">
        <w:rPr>
          <w:rFonts w:ascii="Times New Roman" w:hAnsi="Times New Roman" w:cs="Times New Roman"/>
        </w:rPr>
        <w:t>supplies</w:t>
      </w:r>
      <w:r w:rsidRPr="195EBC49" w:rsidR="17B6036A">
        <w:rPr>
          <w:rFonts w:ascii="Times New Roman" w:hAnsi="Times New Roman" w:cs="Times New Roman"/>
        </w:rPr>
        <w:t xml:space="preserve"> valuable insights into the interplay of socio-demographic factors and virtual environmental </w:t>
      </w:r>
      <w:bookmarkStart w:name="_Int_uI2zp1IZ" w:id="15"/>
      <w:r w:rsidRPr="195EBC49" w:rsidR="17B6036A">
        <w:rPr>
          <w:rFonts w:ascii="Times New Roman" w:hAnsi="Times New Roman" w:cs="Times New Roman"/>
        </w:rPr>
        <w:t>perceptions</w:t>
      </w:r>
      <w:bookmarkEnd w:id="15"/>
      <w:r w:rsidRPr="195EBC49" w:rsidR="17B6036A">
        <w:rPr>
          <w:rFonts w:ascii="Times New Roman" w:hAnsi="Times New Roman" w:cs="Times New Roman"/>
        </w:rPr>
        <w:t xml:space="preserve"> in ACNH</w:t>
      </w:r>
      <w:r w:rsidR="17B6036A">
        <w:rPr/>
        <w:t>.</w:t>
      </w:r>
    </w:p>
    <w:sectPr w:rsidR="1414C106" w:rsidSect="00594A6F">
      <w:pgSz w:w="11907" w:h="16839" w:orient="portrait"/>
      <w:pgMar w:top="1276"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FRp/bRs5QOqn6" int2:id="7DhMESIb">
      <int2:state int2:type="AugLoop_Text_Critique" int2:value="Rejected"/>
    </int2:textHash>
    <int2:textHash int2:hashCode="43EN1ntVimHw6T" int2:id="XUnGtNzW">
      <int2:state int2:type="AugLoop_Text_Critique" int2:value="Rejected"/>
    </int2:textHash>
    <int2:textHash int2:hashCode="zbc2z5bpqNZsWj" int2:id="DnMLXx3u">
      <int2:state int2:type="AugLoop_Text_Critique" int2:value="Rejected"/>
    </int2:textHash>
    <int2:textHash int2:hashCode="wjiyjFEXd/Hgfe" int2:id="LkilE7zF">
      <int2:state int2:type="AugLoop_Text_Critique" int2:value="Rejected"/>
    </int2:textHash>
    <int2:textHash int2:hashCode="60ZMPKjWOrVAPg" int2:id="Tr9xTL7R">
      <int2:state int2:type="AugLoop_Text_Critique" int2:value="Rejected"/>
    </int2:textHash>
    <int2:bookmark int2:bookmarkName="_Int_3UpOEgmt" int2:invalidationBookmarkName="" int2:hashCode="m/D4/19di8v/ud" int2:id="0EbjARcs">
      <int2:state int2:type="AugLoop_Text_Critique" int2:value="Rejected"/>
    </int2:bookmark>
    <int2:bookmark int2:bookmarkName="_Int_iOeveciK" int2:invalidationBookmarkName="" int2:hashCode="oAHK+1eRuDNTAF" int2:id="xjuwo7tG">
      <int2:state int2:type="AugLoop_Text_Critique" int2:value="Rejected"/>
    </int2:bookmark>
    <int2:bookmark int2:bookmarkName="_Int_BIQ2DQyt" int2:invalidationBookmarkName="" int2:hashCode="OK9RtxqoBirQX1" int2:id="fYUbednb">
      <int2:state int2:type="AugLoop_Text_Critique" int2:value="Rejected"/>
    </int2:bookmark>
    <int2:bookmark int2:bookmarkName="_Int_6N0UYl5F" int2:invalidationBookmarkName="" int2:hashCode="Vf2c0lvQPB1WkD" int2:id="OJv2Ur0H">
      <int2:state int2:type="AugLoop_Text_Critique" int2:value="Rejected"/>
    </int2:bookmark>
    <int2:bookmark int2:bookmarkName="_Int_OfVGD1yx" int2:invalidationBookmarkName="" int2:hashCode="1tt6LSKBz50dWp" int2:id="hvXLfeva">
      <int2:state int2:type="AugLoop_Text_Critique" int2:value="Rejected"/>
    </int2:bookmark>
    <int2:bookmark int2:bookmarkName="_Int_hkoxkgOd" int2:invalidationBookmarkName="" int2:hashCode="FoL2PZWvLgIxcj" int2:id="DRHTEIzM">
      <int2:state int2:type="WordDesignerDefaultAnnotation"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B5FB3"/>
    <w:multiLevelType w:val="hybridMultilevel"/>
    <w:tmpl w:val="F1BA12E8"/>
    <w:lvl w:ilvl="0" w:tplc="9F92384E">
      <w:start w:val="1"/>
      <w:numFmt w:val="lowerLetter"/>
      <w:lvlText w:val="%1)"/>
      <w:lvlJc w:val="left"/>
      <w:pPr>
        <w:ind w:left="720" w:hanging="360"/>
      </w:pPr>
    </w:lvl>
    <w:lvl w:ilvl="1" w:tplc="8D8486A2">
      <w:start w:val="1"/>
      <w:numFmt w:val="lowerLetter"/>
      <w:lvlText w:val="%2."/>
      <w:lvlJc w:val="left"/>
      <w:pPr>
        <w:ind w:left="1440" w:hanging="360"/>
      </w:pPr>
    </w:lvl>
    <w:lvl w:ilvl="2" w:tplc="7B5ABD28">
      <w:start w:val="1"/>
      <w:numFmt w:val="lowerRoman"/>
      <w:lvlText w:val="%3."/>
      <w:lvlJc w:val="right"/>
      <w:pPr>
        <w:ind w:left="2160" w:hanging="180"/>
      </w:pPr>
    </w:lvl>
    <w:lvl w:ilvl="3" w:tplc="1E10A836">
      <w:start w:val="1"/>
      <w:numFmt w:val="decimal"/>
      <w:lvlText w:val="%4."/>
      <w:lvlJc w:val="left"/>
      <w:pPr>
        <w:ind w:left="2880" w:hanging="360"/>
      </w:pPr>
    </w:lvl>
    <w:lvl w:ilvl="4" w:tplc="8CCAC468">
      <w:start w:val="1"/>
      <w:numFmt w:val="lowerLetter"/>
      <w:lvlText w:val="%5."/>
      <w:lvlJc w:val="left"/>
      <w:pPr>
        <w:ind w:left="3600" w:hanging="360"/>
      </w:pPr>
    </w:lvl>
    <w:lvl w:ilvl="5" w:tplc="7C483B44">
      <w:start w:val="1"/>
      <w:numFmt w:val="lowerRoman"/>
      <w:lvlText w:val="%6."/>
      <w:lvlJc w:val="right"/>
      <w:pPr>
        <w:ind w:left="4320" w:hanging="180"/>
      </w:pPr>
    </w:lvl>
    <w:lvl w:ilvl="6" w:tplc="EB6E6C2A">
      <w:start w:val="1"/>
      <w:numFmt w:val="decimal"/>
      <w:lvlText w:val="%7."/>
      <w:lvlJc w:val="left"/>
      <w:pPr>
        <w:ind w:left="5040" w:hanging="360"/>
      </w:pPr>
    </w:lvl>
    <w:lvl w:ilvl="7" w:tplc="E45C2284">
      <w:start w:val="1"/>
      <w:numFmt w:val="lowerLetter"/>
      <w:lvlText w:val="%8."/>
      <w:lvlJc w:val="left"/>
      <w:pPr>
        <w:ind w:left="5760" w:hanging="360"/>
      </w:pPr>
    </w:lvl>
    <w:lvl w:ilvl="8" w:tplc="8B3E29B0">
      <w:start w:val="1"/>
      <w:numFmt w:val="lowerRoman"/>
      <w:lvlText w:val="%9."/>
      <w:lvlJc w:val="right"/>
      <w:pPr>
        <w:ind w:left="6480" w:hanging="180"/>
      </w:pPr>
    </w:lvl>
  </w:abstractNum>
  <w:abstractNum w:abstractNumId="1">
    <w:nsid w:val="0AF34564"/>
    <w:multiLevelType w:val="hybridMultilevel"/>
    <w:tmpl w:val="ADB0A98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nsid w:val="0CCF28A7"/>
    <w:multiLevelType w:val="hybridMultilevel"/>
    <w:tmpl w:val="538213C0"/>
    <w:lvl w:ilvl="0" w:tplc="11F8D0E4">
      <w:start w:val="1"/>
      <w:numFmt w:val="lowerLetter"/>
      <w:lvlText w:val="%1."/>
      <w:lvlJc w:val="left"/>
      <w:pPr>
        <w:ind w:left="720" w:hanging="360"/>
      </w:pPr>
    </w:lvl>
    <w:lvl w:ilvl="1" w:tplc="63042A0E">
      <w:start w:val="1"/>
      <w:numFmt w:val="lowerLetter"/>
      <w:lvlText w:val="%2."/>
      <w:lvlJc w:val="left"/>
      <w:pPr>
        <w:ind w:left="1440" w:hanging="360"/>
      </w:pPr>
    </w:lvl>
    <w:lvl w:ilvl="2" w:tplc="A76C8A06">
      <w:start w:val="1"/>
      <w:numFmt w:val="lowerRoman"/>
      <w:lvlText w:val="%3."/>
      <w:lvlJc w:val="right"/>
      <w:pPr>
        <w:ind w:left="2160" w:hanging="180"/>
      </w:pPr>
    </w:lvl>
    <w:lvl w:ilvl="3" w:tplc="90301116">
      <w:start w:val="1"/>
      <w:numFmt w:val="decimal"/>
      <w:lvlText w:val="%4."/>
      <w:lvlJc w:val="left"/>
      <w:pPr>
        <w:ind w:left="2880" w:hanging="360"/>
      </w:pPr>
    </w:lvl>
    <w:lvl w:ilvl="4" w:tplc="CCE609A4">
      <w:start w:val="1"/>
      <w:numFmt w:val="lowerLetter"/>
      <w:lvlText w:val="%5."/>
      <w:lvlJc w:val="left"/>
      <w:pPr>
        <w:ind w:left="3600" w:hanging="360"/>
      </w:pPr>
    </w:lvl>
    <w:lvl w:ilvl="5" w:tplc="2B8C216A">
      <w:start w:val="1"/>
      <w:numFmt w:val="lowerRoman"/>
      <w:lvlText w:val="%6."/>
      <w:lvlJc w:val="right"/>
      <w:pPr>
        <w:ind w:left="4320" w:hanging="180"/>
      </w:pPr>
    </w:lvl>
    <w:lvl w:ilvl="6" w:tplc="570836F2">
      <w:start w:val="1"/>
      <w:numFmt w:val="decimal"/>
      <w:lvlText w:val="%7."/>
      <w:lvlJc w:val="left"/>
      <w:pPr>
        <w:ind w:left="5040" w:hanging="360"/>
      </w:pPr>
    </w:lvl>
    <w:lvl w:ilvl="7" w:tplc="336AECDC">
      <w:start w:val="1"/>
      <w:numFmt w:val="lowerLetter"/>
      <w:lvlText w:val="%8."/>
      <w:lvlJc w:val="left"/>
      <w:pPr>
        <w:ind w:left="5760" w:hanging="360"/>
      </w:pPr>
    </w:lvl>
    <w:lvl w:ilvl="8" w:tplc="31B677E6">
      <w:start w:val="1"/>
      <w:numFmt w:val="lowerRoman"/>
      <w:lvlText w:val="%9."/>
      <w:lvlJc w:val="right"/>
      <w:pPr>
        <w:ind w:left="6480" w:hanging="180"/>
      </w:pPr>
    </w:lvl>
  </w:abstractNum>
  <w:abstractNum w:abstractNumId="3">
    <w:nsid w:val="0D3027D9"/>
    <w:multiLevelType w:val="multilevel"/>
    <w:tmpl w:val="B9A2EA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4E37430"/>
    <w:multiLevelType w:val="hybridMultilevel"/>
    <w:tmpl w:val="C19889B8"/>
    <w:lvl w:ilvl="0" w:tplc="5AE0B7F4">
      <w:start w:val="9"/>
      <w:numFmt w:val="lowerLetter"/>
      <w:lvlText w:val="%1."/>
      <w:lvlJc w:val="left"/>
      <w:pPr>
        <w:ind w:left="2160" w:hanging="360"/>
      </w:pPr>
      <w:rPr>
        <w:rFont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1CC021BB"/>
    <w:multiLevelType w:val="hybridMultilevel"/>
    <w:tmpl w:val="0FF6CF36"/>
    <w:lvl w:ilvl="0" w:tplc="F524228A">
      <w:start w:val="1"/>
      <w:numFmt w:val="lowerRoman"/>
      <w:lvlText w:val="%1."/>
      <w:lvlJc w:val="righ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0936BC8"/>
    <w:multiLevelType w:val="hybridMultilevel"/>
    <w:tmpl w:val="C3A8BC44"/>
    <w:lvl w:ilvl="0" w:tplc="0DEA394E">
      <w:start w:val="2"/>
      <w:numFmt w:val="lowerRoman"/>
      <w:lvlText w:val="%1)"/>
      <w:lvlJc w:val="left"/>
      <w:pPr>
        <w:ind w:left="1080" w:hanging="72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C700DA"/>
    <w:multiLevelType w:val="hybridMultilevel"/>
    <w:tmpl w:val="99EEC294"/>
    <w:lvl w:ilvl="0" w:tplc="7090A1EA">
      <w:start w:val="1"/>
      <w:numFmt w:val="upperLetter"/>
      <w:lvlText w:val="%1."/>
      <w:lvlJc w:val="left"/>
      <w:pPr>
        <w:ind w:left="1080" w:hanging="360"/>
      </w:pPr>
      <w:rPr>
        <w:rFonts w:hint="default"/>
      </w:rPr>
    </w:lvl>
    <w:lvl w:ilvl="1" w:tplc="4009001B">
      <w:start w:val="1"/>
      <w:numFmt w:val="lowerRoman"/>
      <w:lvlText w:val="%2."/>
      <w:lvlJc w:val="righ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27E5448"/>
    <w:multiLevelType w:val="hybridMultilevel"/>
    <w:tmpl w:val="C91CB5E2"/>
    <w:lvl w:ilvl="0" w:tplc="29866E58">
      <w:start w:val="1"/>
      <w:numFmt w:val="decimal"/>
      <w:lvlText w:val="%1."/>
      <w:lvlJc w:val="left"/>
      <w:pPr>
        <w:ind w:left="720" w:hanging="360"/>
      </w:pPr>
    </w:lvl>
    <w:lvl w:ilvl="1" w:tplc="8EEEBF4C">
      <w:start w:val="1"/>
      <w:numFmt w:val="lowerLetter"/>
      <w:lvlText w:val="%2."/>
      <w:lvlJc w:val="left"/>
      <w:pPr>
        <w:ind w:left="1440" w:hanging="360"/>
      </w:pPr>
    </w:lvl>
    <w:lvl w:ilvl="2" w:tplc="79261A10">
      <w:start w:val="1"/>
      <w:numFmt w:val="lowerRoman"/>
      <w:lvlText w:val="%3."/>
      <w:lvlJc w:val="right"/>
      <w:pPr>
        <w:ind w:left="2160" w:hanging="180"/>
      </w:pPr>
    </w:lvl>
    <w:lvl w:ilvl="3" w:tplc="1DEC62C0">
      <w:start w:val="1"/>
      <w:numFmt w:val="decimal"/>
      <w:lvlText w:val="%4."/>
      <w:lvlJc w:val="left"/>
      <w:pPr>
        <w:ind w:left="2880" w:hanging="360"/>
      </w:pPr>
    </w:lvl>
    <w:lvl w:ilvl="4" w:tplc="D71AB9F2">
      <w:start w:val="1"/>
      <w:numFmt w:val="lowerLetter"/>
      <w:lvlText w:val="%5."/>
      <w:lvlJc w:val="left"/>
      <w:pPr>
        <w:ind w:left="3600" w:hanging="360"/>
      </w:pPr>
    </w:lvl>
    <w:lvl w:ilvl="5" w:tplc="10607514">
      <w:start w:val="1"/>
      <w:numFmt w:val="lowerRoman"/>
      <w:lvlText w:val="%6."/>
      <w:lvlJc w:val="right"/>
      <w:pPr>
        <w:ind w:left="4320" w:hanging="180"/>
      </w:pPr>
    </w:lvl>
    <w:lvl w:ilvl="6" w:tplc="EEE67BD4">
      <w:start w:val="1"/>
      <w:numFmt w:val="decimal"/>
      <w:lvlText w:val="%7."/>
      <w:lvlJc w:val="left"/>
      <w:pPr>
        <w:ind w:left="5040" w:hanging="360"/>
      </w:pPr>
    </w:lvl>
    <w:lvl w:ilvl="7" w:tplc="E99240B0">
      <w:start w:val="1"/>
      <w:numFmt w:val="lowerLetter"/>
      <w:lvlText w:val="%8."/>
      <w:lvlJc w:val="left"/>
      <w:pPr>
        <w:ind w:left="5760" w:hanging="360"/>
      </w:pPr>
    </w:lvl>
    <w:lvl w:ilvl="8" w:tplc="2A349808">
      <w:start w:val="1"/>
      <w:numFmt w:val="lowerRoman"/>
      <w:lvlText w:val="%9."/>
      <w:lvlJc w:val="right"/>
      <w:pPr>
        <w:ind w:left="6480" w:hanging="180"/>
      </w:pPr>
    </w:lvl>
  </w:abstractNum>
  <w:abstractNum w:abstractNumId="9">
    <w:nsid w:val="24CC6565"/>
    <w:multiLevelType w:val="hybridMultilevel"/>
    <w:tmpl w:val="5FC0A5FC"/>
    <w:lvl w:ilvl="0" w:tplc="30B87E10">
      <w:start w:val="1"/>
      <w:numFmt w:val="lowerRoman"/>
      <w:lvlText w:val="%1."/>
      <w:lvlJc w:val="right"/>
      <w:pPr>
        <w:ind w:left="1800" w:hanging="360"/>
      </w:pPr>
      <w:rPr>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582EF76"/>
    <w:multiLevelType w:val="hybridMultilevel"/>
    <w:tmpl w:val="396E802A"/>
    <w:lvl w:ilvl="0" w:tplc="63AAE292">
      <w:start w:val="1"/>
      <w:numFmt w:val="upperLetter"/>
      <w:lvlText w:val="%1."/>
      <w:lvlJc w:val="left"/>
      <w:pPr>
        <w:ind w:left="720" w:hanging="360"/>
      </w:pPr>
    </w:lvl>
    <w:lvl w:ilvl="1" w:tplc="B33486F0">
      <w:start w:val="1"/>
      <w:numFmt w:val="lowerLetter"/>
      <w:lvlText w:val="%2."/>
      <w:lvlJc w:val="left"/>
      <w:pPr>
        <w:ind w:left="1440" w:hanging="360"/>
      </w:pPr>
    </w:lvl>
    <w:lvl w:ilvl="2" w:tplc="15C2F138">
      <w:start w:val="1"/>
      <w:numFmt w:val="lowerRoman"/>
      <w:lvlText w:val="%3."/>
      <w:lvlJc w:val="right"/>
      <w:pPr>
        <w:ind w:left="2160" w:hanging="180"/>
      </w:pPr>
    </w:lvl>
    <w:lvl w:ilvl="3" w:tplc="84CE41A6">
      <w:start w:val="1"/>
      <w:numFmt w:val="decimal"/>
      <w:lvlText w:val="%4."/>
      <w:lvlJc w:val="left"/>
      <w:pPr>
        <w:ind w:left="2880" w:hanging="360"/>
      </w:pPr>
    </w:lvl>
    <w:lvl w:ilvl="4" w:tplc="DEFAD02A">
      <w:start w:val="1"/>
      <w:numFmt w:val="lowerLetter"/>
      <w:lvlText w:val="%5."/>
      <w:lvlJc w:val="left"/>
      <w:pPr>
        <w:ind w:left="3600" w:hanging="360"/>
      </w:pPr>
    </w:lvl>
    <w:lvl w:ilvl="5" w:tplc="87D800C2">
      <w:start w:val="1"/>
      <w:numFmt w:val="lowerRoman"/>
      <w:lvlText w:val="%6."/>
      <w:lvlJc w:val="right"/>
      <w:pPr>
        <w:ind w:left="4320" w:hanging="180"/>
      </w:pPr>
    </w:lvl>
    <w:lvl w:ilvl="6" w:tplc="5A584E44">
      <w:start w:val="1"/>
      <w:numFmt w:val="decimal"/>
      <w:lvlText w:val="%7."/>
      <w:lvlJc w:val="left"/>
      <w:pPr>
        <w:ind w:left="5040" w:hanging="360"/>
      </w:pPr>
    </w:lvl>
    <w:lvl w:ilvl="7" w:tplc="E1A63234">
      <w:start w:val="1"/>
      <w:numFmt w:val="lowerLetter"/>
      <w:lvlText w:val="%8."/>
      <w:lvlJc w:val="left"/>
      <w:pPr>
        <w:ind w:left="5760" w:hanging="360"/>
      </w:pPr>
    </w:lvl>
    <w:lvl w:ilvl="8" w:tplc="4C781AFE">
      <w:start w:val="1"/>
      <w:numFmt w:val="lowerRoman"/>
      <w:lvlText w:val="%9."/>
      <w:lvlJc w:val="right"/>
      <w:pPr>
        <w:ind w:left="6480" w:hanging="180"/>
      </w:pPr>
    </w:lvl>
  </w:abstractNum>
  <w:abstractNum w:abstractNumId="11">
    <w:nsid w:val="25C59E6B"/>
    <w:multiLevelType w:val="hybridMultilevel"/>
    <w:tmpl w:val="A588F0DA"/>
    <w:lvl w:ilvl="0" w:tplc="85DA7776">
      <w:start w:val="1"/>
      <w:numFmt w:val="bullet"/>
      <w:lvlText w:val=""/>
      <w:lvlJc w:val="left"/>
      <w:pPr>
        <w:ind w:left="1800" w:hanging="360"/>
      </w:pPr>
      <w:rPr>
        <w:rFonts w:hint="default" w:ascii="Symbol" w:hAnsi="Symbol"/>
      </w:rPr>
    </w:lvl>
    <w:lvl w:ilvl="1" w:tplc="54603F4C">
      <w:start w:val="1"/>
      <w:numFmt w:val="bullet"/>
      <w:lvlText w:val="o"/>
      <w:lvlJc w:val="left"/>
      <w:pPr>
        <w:ind w:left="2520" w:hanging="360"/>
      </w:pPr>
      <w:rPr>
        <w:rFonts w:hint="default" w:ascii="Courier New" w:hAnsi="Courier New"/>
      </w:rPr>
    </w:lvl>
    <w:lvl w:ilvl="2" w:tplc="B56A2962">
      <w:start w:val="1"/>
      <w:numFmt w:val="bullet"/>
      <w:lvlText w:val=""/>
      <w:lvlJc w:val="left"/>
      <w:pPr>
        <w:ind w:left="3240" w:hanging="360"/>
      </w:pPr>
      <w:rPr>
        <w:rFonts w:hint="default" w:ascii="Wingdings" w:hAnsi="Wingdings"/>
      </w:rPr>
    </w:lvl>
    <w:lvl w:ilvl="3" w:tplc="D7B0F892">
      <w:start w:val="1"/>
      <w:numFmt w:val="bullet"/>
      <w:lvlText w:val=""/>
      <w:lvlJc w:val="left"/>
      <w:pPr>
        <w:ind w:left="3960" w:hanging="360"/>
      </w:pPr>
      <w:rPr>
        <w:rFonts w:hint="default" w:ascii="Symbol" w:hAnsi="Symbol"/>
      </w:rPr>
    </w:lvl>
    <w:lvl w:ilvl="4" w:tplc="B7442214">
      <w:start w:val="1"/>
      <w:numFmt w:val="bullet"/>
      <w:lvlText w:val="o"/>
      <w:lvlJc w:val="left"/>
      <w:pPr>
        <w:ind w:left="4680" w:hanging="360"/>
      </w:pPr>
      <w:rPr>
        <w:rFonts w:hint="default" w:ascii="Courier New" w:hAnsi="Courier New"/>
      </w:rPr>
    </w:lvl>
    <w:lvl w:ilvl="5" w:tplc="AFF4D5BA">
      <w:start w:val="1"/>
      <w:numFmt w:val="bullet"/>
      <w:lvlText w:val=""/>
      <w:lvlJc w:val="left"/>
      <w:pPr>
        <w:ind w:left="5400" w:hanging="360"/>
      </w:pPr>
      <w:rPr>
        <w:rFonts w:hint="default" w:ascii="Wingdings" w:hAnsi="Wingdings"/>
      </w:rPr>
    </w:lvl>
    <w:lvl w:ilvl="6" w:tplc="0278F8EA">
      <w:start w:val="1"/>
      <w:numFmt w:val="bullet"/>
      <w:lvlText w:val=""/>
      <w:lvlJc w:val="left"/>
      <w:pPr>
        <w:ind w:left="6120" w:hanging="360"/>
      </w:pPr>
      <w:rPr>
        <w:rFonts w:hint="default" w:ascii="Symbol" w:hAnsi="Symbol"/>
      </w:rPr>
    </w:lvl>
    <w:lvl w:ilvl="7" w:tplc="BD7CC8F8">
      <w:start w:val="1"/>
      <w:numFmt w:val="bullet"/>
      <w:lvlText w:val="o"/>
      <w:lvlJc w:val="left"/>
      <w:pPr>
        <w:ind w:left="6840" w:hanging="360"/>
      </w:pPr>
      <w:rPr>
        <w:rFonts w:hint="default" w:ascii="Courier New" w:hAnsi="Courier New"/>
      </w:rPr>
    </w:lvl>
    <w:lvl w:ilvl="8" w:tplc="6FDEFF92">
      <w:start w:val="1"/>
      <w:numFmt w:val="bullet"/>
      <w:lvlText w:val=""/>
      <w:lvlJc w:val="left"/>
      <w:pPr>
        <w:ind w:left="7560" w:hanging="360"/>
      </w:pPr>
      <w:rPr>
        <w:rFonts w:hint="default" w:ascii="Wingdings" w:hAnsi="Wingdings"/>
      </w:rPr>
    </w:lvl>
  </w:abstractNum>
  <w:abstractNum w:abstractNumId="12">
    <w:nsid w:val="27A51CF4"/>
    <w:multiLevelType w:val="hybridMultilevel"/>
    <w:tmpl w:val="DAAA370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nsid w:val="2BE53C2D"/>
    <w:multiLevelType w:val="hybridMultilevel"/>
    <w:tmpl w:val="E71A4F0A"/>
    <w:lvl w:ilvl="0" w:tplc="AE1294FE">
      <w:start w:val="1"/>
      <w:numFmt w:val="bullet"/>
      <w:lvlText w:val=""/>
      <w:lvlJc w:val="left"/>
      <w:pPr>
        <w:ind w:left="720" w:hanging="360"/>
      </w:pPr>
      <w:rPr>
        <w:rFonts w:hint="default" w:ascii="Symbol" w:hAnsi="Symbol"/>
      </w:rPr>
    </w:lvl>
    <w:lvl w:ilvl="1" w:tplc="69A8ADD4">
      <w:start w:val="1"/>
      <w:numFmt w:val="bullet"/>
      <w:lvlText w:val="o"/>
      <w:lvlJc w:val="left"/>
      <w:pPr>
        <w:ind w:left="1440" w:hanging="360"/>
      </w:pPr>
      <w:rPr>
        <w:rFonts w:hint="default" w:ascii="Courier New" w:hAnsi="Courier New"/>
      </w:rPr>
    </w:lvl>
    <w:lvl w:ilvl="2" w:tplc="0FA69A60">
      <w:start w:val="1"/>
      <w:numFmt w:val="bullet"/>
      <w:lvlText w:val=""/>
      <w:lvlJc w:val="left"/>
      <w:pPr>
        <w:ind w:left="2160" w:hanging="360"/>
      </w:pPr>
      <w:rPr>
        <w:rFonts w:hint="default" w:ascii="Wingdings" w:hAnsi="Wingdings"/>
      </w:rPr>
    </w:lvl>
    <w:lvl w:ilvl="3" w:tplc="E2F2FF30">
      <w:start w:val="1"/>
      <w:numFmt w:val="bullet"/>
      <w:lvlText w:val=""/>
      <w:lvlJc w:val="left"/>
      <w:pPr>
        <w:ind w:left="2880" w:hanging="360"/>
      </w:pPr>
      <w:rPr>
        <w:rFonts w:hint="default" w:ascii="Symbol" w:hAnsi="Symbol"/>
      </w:rPr>
    </w:lvl>
    <w:lvl w:ilvl="4" w:tplc="6A06CF14">
      <w:start w:val="1"/>
      <w:numFmt w:val="bullet"/>
      <w:lvlText w:val="o"/>
      <w:lvlJc w:val="left"/>
      <w:pPr>
        <w:ind w:left="3600" w:hanging="360"/>
      </w:pPr>
      <w:rPr>
        <w:rFonts w:hint="default" w:ascii="Courier New" w:hAnsi="Courier New"/>
      </w:rPr>
    </w:lvl>
    <w:lvl w:ilvl="5" w:tplc="AD74E3B0">
      <w:start w:val="1"/>
      <w:numFmt w:val="bullet"/>
      <w:lvlText w:val=""/>
      <w:lvlJc w:val="left"/>
      <w:pPr>
        <w:ind w:left="4320" w:hanging="360"/>
      </w:pPr>
      <w:rPr>
        <w:rFonts w:hint="default" w:ascii="Wingdings" w:hAnsi="Wingdings"/>
      </w:rPr>
    </w:lvl>
    <w:lvl w:ilvl="6" w:tplc="8E6EAF60">
      <w:start w:val="1"/>
      <w:numFmt w:val="bullet"/>
      <w:lvlText w:val=""/>
      <w:lvlJc w:val="left"/>
      <w:pPr>
        <w:ind w:left="5040" w:hanging="360"/>
      </w:pPr>
      <w:rPr>
        <w:rFonts w:hint="default" w:ascii="Symbol" w:hAnsi="Symbol"/>
      </w:rPr>
    </w:lvl>
    <w:lvl w:ilvl="7" w:tplc="63ECEDF6">
      <w:start w:val="1"/>
      <w:numFmt w:val="bullet"/>
      <w:lvlText w:val="o"/>
      <w:lvlJc w:val="left"/>
      <w:pPr>
        <w:ind w:left="5760" w:hanging="360"/>
      </w:pPr>
      <w:rPr>
        <w:rFonts w:hint="default" w:ascii="Courier New" w:hAnsi="Courier New"/>
      </w:rPr>
    </w:lvl>
    <w:lvl w:ilvl="8" w:tplc="AB767CFC">
      <w:start w:val="1"/>
      <w:numFmt w:val="bullet"/>
      <w:lvlText w:val=""/>
      <w:lvlJc w:val="left"/>
      <w:pPr>
        <w:ind w:left="6480" w:hanging="360"/>
      </w:pPr>
      <w:rPr>
        <w:rFonts w:hint="default" w:ascii="Wingdings" w:hAnsi="Wingdings"/>
      </w:rPr>
    </w:lvl>
  </w:abstractNum>
  <w:abstractNum w:abstractNumId="14">
    <w:nsid w:val="2D1707BF"/>
    <w:multiLevelType w:val="hybridMultilevel"/>
    <w:tmpl w:val="CCEE403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nsid w:val="3056E221"/>
    <w:multiLevelType w:val="hybridMultilevel"/>
    <w:tmpl w:val="3C3E83A6"/>
    <w:lvl w:ilvl="0" w:tplc="E688B6B4">
      <w:start w:val="1"/>
      <w:numFmt w:val="bullet"/>
      <w:lvlText w:val=""/>
      <w:lvlJc w:val="left"/>
      <w:pPr>
        <w:ind w:left="720" w:hanging="360"/>
      </w:pPr>
      <w:rPr>
        <w:rFonts w:hint="default" w:ascii="Symbol" w:hAnsi="Symbol"/>
      </w:rPr>
    </w:lvl>
    <w:lvl w:ilvl="1" w:tplc="ACE8DD76">
      <w:start w:val="1"/>
      <w:numFmt w:val="bullet"/>
      <w:lvlText w:val="o"/>
      <w:lvlJc w:val="left"/>
      <w:pPr>
        <w:ind w:left="1440" w:hanging="360"/>
      </w:pPr>
      <w:rPr>
        <w:rFonts w:hint="default" w:ascii="Courier New" w:hAnsi="Courier New"/>
      </w:rPr>
    </w:lvl>
    <w:lvl w:ilvl="2" w:tplc="B164F270">
      <w:start w:val="1"/>
      <w:numFmt w:val="bullet"/>
      <w:lvlText w:val=""/>
      <w:lvlJc w:val="left"/>
      <w:pPr>
        <w:ind w:left="2160" w:hanging="360"/>
      </w:pPr>
      <w:rPr>
        <w:rFonts w:hint="default" w:ascii="Wingdings" w:hAnsi="Wingdings"/>
      </w:rPr>
    </w:lvl>
    <w:lvl w:ilvl="3" w:tplc="3BDA7FA6">
      <w:start w:val="1"/>
      <w:numFmt w:val="bullet"/>
      <w:lvlText w:val=""/>
      <w:lvlJc w:val="left"/>
      <w:pPr>
        <w:ind w:left="2880" w:hanging="360"/>
      </w:pPr>
      <w:rPr>
        <w:rFonts w:hint="default" w:ascii="Symbol" w:hAnsi="Symbol"/>
      </w:rPr>
    </w:lvl>
    <w:lvl w:ilvl="4" w:tplc="6A887968">
      <w:start w:val="1"/>
      <w:numFmt w:val="bullet"/>
      <w:lvlText w:val="o"/>
      <w:lvlJc w:val="left"/>
      <w:pPr>
        <w:ind w:left="3600" w:hanging="360"/>
      </w:pPr>
      <w:rPr>
        <w:rFonts w:hint="default" w:ascii="Courier New" w:hAnsi="Courier New"/>
      </w:rPr>
    </w:lvl>
    <w:lvl w:ilvl="5" w:tplc="0F48C07C">
      <w:start w:val="1"/>
      <w:numFmt w:val="bullet"/>
      <w:lvlText w:val=""/>
      <w:lvlJc w:val="left"/>
      <w:pPr>
        <w:ind w:left="4320" w:hanging="360"/>
      </w:pPr>
      <w:rPr>
        <w:rFonts w:hint="default" w:ascii="Wingdings" w:hAnsi="Wingdings"/>
      </w:rPr>
    </w:lvl>
    <w:lvl w:ilvl="6" w:tplc="CF3CBCA0">
      <w:start w:val="1"/>
      <w:numFmt w:val="bullet"/>
      <w:lvlText w:val=""/>
      <w:lvlJc w:val="left"/>
      <w:pPr>
        <w:ind w:left="5040" w:hanging="360"/>
      </w:pPr>
      <w:rPr>
        <w:rFonts w:hint="default" w:ascii="Symbol" w:hAnsi="Symbol"/>
      </w:rPr>
    </w:lvl>
    <w:lvl w:ilvl="7" w:tplc="B68A5EA2">
      <w:start w:val="1"/>
      <w:numFmt w:val="bullet"/>
      <w:lvlText w:val="o"/>
      <w:lvlJc w:val="left"/>
      <w:pPr>
        <w:ind w:left="5760" w:hanging="360"/>
      </w:pPr>
      <w:rPr>
        <w:rFonts w:hint="default" w:ascii="Courier New" w:hAnsi="Courier New"/>
      </w:rPr>
    </w:lvl>
    <w:lvl w:ilvl="8" w:tplc="CF767902">
      <w:start w:val="1"/>
      <w:numFmt w:val="bullet"/>
      <w:lvlText w:val=""/>
      <w:lvlJc w:val="left"/>
      <w:pPr>
        <w:ind w:left="6480" w:hanging="360"/>
      </w:pPr>
      <w:rPr>
        <w:rFonts w:hint="default" w:ascii="Wingdings" w:hAnsi="Wingdings"/>
      </w:rPr>
    </w:lvl>
  </w:abstractNum>
  <w:abstractNum w:abstractNumId="16">
    <w:nsid w:val="3435033E"/>
    <w:multiLevelType w:val="hybridMultilevel"/>
    <w:tmpl w:val="171E1EA4"/>
    <w:lvl w:ilvl="0" w:tplc="E9D06332">
      <w:start w:val="1"/>
      <w:numFmt w:val="upperLetter"/>
      <w:lvlText w:val="%1."/>
      <w:lvlJc w:val="left"/>
      <w:pPr>
        <w:ind w:left="1080" w:hanging="360"/>
      </w:pPr>
      <w:rPr>
        <w:rFonts w:hint="default"/>
        <w:b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565119C"/>
    <w:multiLevelType w:val="hybridMultilevel"/>
    <w:tmpl w:val="9F5276F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8">
    <w:nsid w:val="36ABD74B"/>
    <w:multiLevelType w:val="hybridMultilevel"/>
    <w:tmpl w:val="4238DA08"/>
    <w:lvl w:ilvl="0" w:tplc="DDBAB88C">
      <w:start w:val="1"/>
      <w:numFmt w:val="bullet"/>
      <w:lvlText w:val=""/>
      <w:lvlJc w:val="left"/>
      <w:pPr>
        <w:ind w:left="720" w:hanging="360"/>
      </w:pPr>
      <w:rPr>
        <w:rFonts w:hint="default" w:ascii="Symbol" w:hAnsi="Symbol"/>
      </w:rPr>
    </w:lvl>
    <w:lvl w:ilvl="1" w:tplc="8CA62FD4">
      <w:start w:val="1"/>
      <w:numFmt w:val="bullet"/>
      <w:lvlText w:val="o"/>
      <w:lvlJc w:val="left"/>
      <w:pPr>
        <w:ind w:left="1440" w:hanging="360"/>
      </w:pPr>
      <w:rPr>
        <w:rFonts w:hint="default" w:ascii="Courier New" w:hAnsi="Courier New"/>
      </w:rPr>
    </w:lvl>
    <w:lvl w:ilvl="2" w:tplc="2948003A">
      <w:start w:val="1"/>
      <w:numFmt w:val="bullet"/>
      <w:lvlText w:val=""/>
      <w:lvlJc w:val="left"/>
      <w:pPr>
        <w:ind w:left="2160" w:hanging="360"/>
      </w:pPr>
      <w:rPr>
        <w:rFonts w:hint="default" w:ascii="Wingdings" w:hAnsi="Wingdings"/>
      </w:rPr>
    </w:lvl>
    <w:lvl w:ilvl="3" w:tplc="319EE474">
      <w:start w:val="1"/>
      <w:numFmt w:val="bullet"/>
      <w:lvlText w:val=""/>
      <w:lvlJc w:val="left"/>
      <w:pPr>
        <w:ind w:left="2880" w:hanging="360"/>
      </w:pPr>
      <w:rPr>
        <w:rFonts w:hint="default" w:ascii="Symbol" w:hAnsi="Symbol"/>
      </w:rPr>
    </w:lvl>
    <w:lvl w:ilvl="4" w:tplc="DA4E6140">
      <w:start w:val="1"/>
      <w:numFmt w:val="bullet"/>
      <w:lvlText w:val="o"/>
      <w:lvlJc w:val="left"/>
      <w:pPr>
        <w:ind w:left="3600" w:hanging="360"/>
      </w:pPr>
      <w:rPr>
        <w:rFonts w:hint="default" w:ascii="Courier New" w:hAnsi="Courier New"/>
      </w:rPr>
    </w:lvl>
    <w:lvl w:ilvl="5" w:tplc="65328EEE">
      <w:start w:val="1"/>
      <w:numFmt w:val="bullet"/>
      <w:lvlText w:val=""/>
      <w:lvlJc w:val="left"/>
      <w:pPr>
        <w:ind w:left="4320" w:hanging="360"/>
      </w:pPr>
      <w:rPr>
        <w:rFonts w:hint="default" w:ascii="Wingdings" w:hAnsi="Wingdings"/>
      </w:rPr>
    </w:lvl>
    <w:lvl w:ilvl="6" w:tplc="ED9E7572">
      <w:start w:val="1"/>
      <w:numFmt w:val="bullet"/>
      <w:lvlText w:val=""/>
      <w:lvlJc w:val="left"/>
      <w:pPr>
        <w:ind w:left="5040" w:hanging="360"/>
      </w:pPr>
      <w:rPr>
        <w:rFonts w:hint="default" w:ascii="Symbol" w:hAnsi="Symbol"/>
      </w:rPr>
    </w:lvl>
    <w:lvl w:ilvl="7" w:tplc="155A9DEE">
      <w:start w:val="1"/>
      <w:numFmt w:val="bullet"/>
      <w:lvlText w:val="o"/>
      <w:lvlJc w:val="left"/>
      <w:pPr>
        <w:ind w:left="5760" w:hanging="360"/>
      </w:pPr>
      <w:rPr>
        <w:rFonts w:hint="default" w:ascii="Courier New" w:hAnsi="Courier New"/>
      </w:rPr>
    </w:lvl>
    <w:lvl w:ilvl="8" w:tplc="5BEE24EC">
      <w:start w:val="1"/>
      <w:numFmt w:val="bullet"/>
      <w:lvlText w:val=""/>
      <w:lvlJc w:val="left"/>
      <w:pPr>
        <w:ind w:left="6480" w:hanging="360"/>
      </w:pPr>
      <w:rPr>
        <w:rFonts w:hint="default" w:ascii="Wingdings" w:hAnsi="Wingdings"/>
      </w:rPr>
    </w:lvl>
  </w:abstractNum>
  <w:abstractNum w:abstractNumId="19">
    <w:nsid w:val="394122C7"/>
    <w:multiLevelType w:val="hybridMultilevel"/>
    <w:tmpl w:val="0F1AA8B4"/>
    <w:lvl w:ilvl="0" w:tplc="8F764192">
      <w:start w:val="1"/>
      <w:numFmt w:val="lowerRoman"/>
      <w:lvlText w:val="%1."/>
      <w:lvlJc w:val="right"/>
      <w:pPr>
        <w:ind w:left="1860" w:hanging="360"/>
      </w:pPr>
      <w:rPr>
        <w:b w:val="0"/>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0">
    <w:nsid w:val="3E8230FF"/>
    <w:multiLevelType w:val="hybridMultilevel"/>
    <w:tmpl w:val="6082CC2A"/>
    <w:lvl w:ilvl="0" w:tplc="FD00A4A0">
      <w:start w:val="1"/>
      <w:numFmt w:val="lowerRoman"/>
      <w:lvlText w:val="%1."/>
      <w:lvlJc w:val="right"/>
      <w:pPr>
        <w:ind w:left="1800" w:hanging="360"/>
      </w:pPr>
      <w:rPr>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4088707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4B94940"/>
    <w:multiLevelType w:val="hybridMultilevel"/>
    <w:tmpl w:val="9D321A24"/>
    <w:lvl w:ilvl="0" w:tplc="4492F9E4">
      <w:start w:val="1"/>
      <w:numFmt w:val="lowerLetter"/>
      <w:lvlText w:val="%1)"/>
      <w:lvlJc w:val="left"/>
      <w:pPr>
        <w:ind w:left="720" w:hanging="360"/>
      </w:pPr>
    </w:lvl>
    <w:lvl w:ilvl="1" w:tplc="362809A8">
      <w:start w:val="1"/>
      <w:numFmt w:val="lowerLetter"/>
      <w:lvlText w:val="%2."/>
      <w:lvlJc w:val="left"/>
      <w:pPr>
        <w:ind w:left="1440" w:hanging="360"/>
      </w:pPr>
    </w:lvl>
    <w:lvl w:ilvl="2" w:tplc="AB464DD2">
      <w:start w:val="1"/>
      <w:numFmt w:val="lowerRoman"/>
      <w:lvlText w:val="%3."/>
      <w:lvlJc w:val="right"/>
      <w:pPr>
        <w:ind w:left="2160" w:hanging="180"/>
      </w:pPr>
    </w:lvl>
    <w:lvl w:ilvl="3" w:tplc="E9B09646">
      <w:start w:val="1"/>
      <w:numFmt w:val="decimal"/>
      <w:lvlText w:val="%4."/>
      <w:lvlJc w:val="left"/>
      <w:pPr>
        <w:ind w:left="2880" w:hanging="360"/>
      </w:pPr>
    </w:lvl>
    <w:lvl w:ilvl="4" w:tplc="9C1A0458">
      <w:start w:val="1"/>
      <w:numFmt w:val="lowerLetter"/>
      <w:lvlText w:val="%5."/>
      <w:lvlJc w:val="left"/>
      <w:pPr>
        <w:ind w:left="3600" w:hanging="360"/>
      </w:pPr>
    </w:lvl>
    <w:lvl w:ilvl="5" w:tplc="E8E07F6A">
      <w:start w:val="1"/>
      <w:numFmt w:val="lowerRoman"/>
      <w:lvlText w:val="%6."/>
      <w:lvlJc w:val="right"/>
      <w:pPr>
        <w:ind w:left="4320" w:hanging="180"/>
      </w:pPr>
    </w:lvl>
    <w:lvl w:ilvl="6" w:tplc="A1EA0E32">
      <w:start w:val="1"/>
      <w:numFmt w:val="decimal"/>
      <w:lvlText w:val="%7."/>
      <w:lvlJc w:val="left"/>
      <w:pPr>
        <w:ind w:left="5040" w:hanging="360"/>
      </w:pPr>
    </w:lvl>
    <w:lvl w:ilvl="7" w:tplc="E052499C">
      <w:start w:val="1"/>
      <w:numFmt w:val="lowerLetter"/>
      <w:lvlText w:val="%8."/>
      <w:lvlJc w:val="left"/>
      <w:pPr>
        <w:ind w:left="5760" w:hanging="360"/>
      </w:pPr>
    </w:lvl>
    <w:lvl w:ilvl="8" w:tplc="554CB638">
      <w:start w:val="1"/>
      <w:numFmt w:val="lowerRoman"/>
      <w:lvlText w:val="%9."/>
      <w:lvlJc w:val="right"/>
      <w:pPr>
        <w:ind w:left="6480" w:hanging="180"/>
      </w:pPr>
    </w:lvl>
  </w:abstractNum>
  <w:abstractNum w:abstractNumId="23">
    <w:nsid w:val="49120B10"/>
    <w:multiLevelType w:val="hybridMultilevel"/>
    <w:tmpl w:val="2246206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nsid w:val="4EF311AC"/>
    <w:multiLevelType w:val="hybridMultilevel"/>
    <w:tmpl w:val="1910FD1E"/>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25">
    <w:nsid w:val="5441BA1B"/>
    <w:multiLevelType w:val="hybridMultilevel"/>
    <w:tmpl w:val="19ECD9D4"/>
    <w:lvl w:ilvl="0" w:tplc="44807110">
      <w:start w:val="1"/>
      <w:numFmt w:val="bullet"/>
      <w:lvlText w:val=""/>
      <w:lvlJc w:val="left"/>
      <w:pPr>
        <w:ind w:left="720" w:hanging="360"/>
      </w:pPr>
      <w:rPr>
        <w:rFonts w:hint="default" w:ascii="Symbol" w:hAnsi="Symbol"/>
      </w:rPr>
    </w:lvl>
    <w:lvl w:ilvl="1" w:tplc="CD0A7056">
      <w:start w:val="1"/>
      <w:numFmt w:val="bullet"/>
      <w:lvlText w:val="o"/>
      <w:lvlJc w:val="left"/>
      <w:pPr>
        <w:ind w:left="1440" w:hanging="360"/>
      </w:pPr>
      <w:rPr>
        <w:rFonts w:hint="default" w:ascii="Courier New" w:hAnsi="Courier New"/>
      </w:rPr>
    </w:lvl>
    <w:lvl w:ilvl="2" w:tplc="29FC057C">
      <w:start w:val="1"/>
      <w:numFmt w:val="bullet"/>
      <w:lvlText w:val=""/>
      <w:lvlJc w:val="left"/>
      <w:pPr>
        <w:ind w:left="2160" w:hanging="360"/>
      </w:pPr>
      <w:rPr>
        <w:rFonts w:hint="default" w:ascii="Wingdings" w:hAnsi="Wingdings"/>
      </w:rPr>
    </w:lvl>
    <w:lvl w:ilvl="3" w:tplc="A02435F2">
      <w:start w:val="1"/>
      <w:numFmt w:val="bullet"/>
      <w:lvlText w:val=""/>
      <w:lvlJc w:val="left"/>
      <w:pPr>
        <w:ind w:left="2880" w:hanging="360"/>
      </w:pPr>
      <w:rPr>
        <w:rFonts w:hint="default" w:ascii="Symbol" w:hAnsi="Symbol"/>
      </w:rPr>
    </w:lvl>
    <w:lvl w:ilvl="4" w:tplc="E0CC8CE2">
      <w:start w:val="1"/>
      <w:numFmt w:val="bullet"/>
      <w:lvlText w:val="o"/>
      <w:lvlJc w:val="left"/>
      <w:pPr>
        <w:ind w:left="3600" w:hanging="360"/>
      </w:pPr>
      <w:rPr>
        <w:rFonts w:hint="default" w:ascii="Courier New" w:hAnsi="Courier New"/>
      </w:rPr>
    </w:lvl>
    <w:lvl w:ilvl="5" w:tplc="5E46068A">
      <w:start w:val="1"/>
      <w:numFmt w:val="bullet"/>
      <w:lvlText w:val=""/>
      <w:lvlJc w:val="left"/>
      <w:pPr>
        <w:ind w:left="4320" w:hanging="360"/>
      </w:pPr>
      <w:rPr>
        <w:rFonts w:hint="default" w:ascii="Wingdings" w:hAnsi="Wingdings"/>
      </w:rPr>
    </w:lvl>
    <w:lvl w:ilvl="6" w:tplc="3C9C7BC0">
      <w:start w:val="1"/>
      <w:numFmt w:val="bullet"/>
      <w:lvlText w:val=""/>
      <w:lvlJc w:val="left"/>
      <w:pPr>
        <w:ind w:left="5040" w:hanging="360"/>
      </w:pPr>
      <w:rPr>
        <w:rFonts w:hint="default" w:ascii="Symbol" w:hAnsi="Symbol"/>
      </w:rPr>
    </w:lvl>
    <w:lvl w:ilvl="7" w:tplc="D162556A">
      <w:start w:val="1"/>
      <w:numFmt w:val="bullet"/>
      <w:lvlText w:val="o"/>
      <w:lvlJc w:val="left"/>
      <w:pPr>
        <w:ind w:left="5760" w:hanging="360"/>
      </w:pPr>
      <w:rPr>
        <w:rFonts w:hint="default" w:ascii="Courier New" w:hAnsi="Courier New"/>
      </w:rPr>
    </w:lvl>
    <w:lvl w:ilvl="8" w:tplc="2E6E9206">
      <w:start w:val="1"/>
      <w:numFmt w:val="bullet"/>
      <w:lvlText w:val=""/>
      <w:lvlJc w:val="left"/>
      <w:pPr>
        <w:ind w:left="6480" w:hanging="360"/>
      </w:pPr>
      <w:rPr>
        <w:rFonts w:hint="default" w:ascii="Wingdings" w:hAnsi="Wingdings"/>
      </w:rPr>
    </w:lvl>
  </w:abstractNum>
  <w:abstractNum w:abstractNumId="26">
    <w:nsid w:val="55D50A2B"/>
    <w:multiLevelType w:val="hybridMultilevel"/>
    <w:tmpl w:val="C028391E"/>
    <w:lvl w:ilvl="0" w:tplc="941A1676">
      <w:start w:val="1"/>
      <w:numFmt w:val="bullet"/>
      <w:lvlText w:val=""/>
      <w:lvlJc w:val="left"/>
      <w:pPr>
        <w:ind w:left="720" w:hanging="360"/>
      </w:pPr>
      <w:rPr>
        <w:rFonts w:hint="default" w:ascii="Symbol" w:hAnsi="Symbol"/>
      </w:rPr>
    </w:lvl>
    <w:lvl w:ilvl="1" w:tplc="F548522C">
      <w:start w:val="1"/>
      <w:numFmt w:val="bullet"/>
      <w:lvlText w:val="o"/>
      <w:lvlJc w:val="left"/>
      <w:pPr>
        <w:ind w:left="1440" w:hanging="360"/>
      </w:pPr>
      <w:rPr>
        <w:rFonts w:hint="default" w:ascii="Courier New" w:hAnsi="Courier New"/>
      </w:rPr>
    </w:lvl>
    <w:lvl w:ilvl="2" w:tplc="E95E532C">
      <w:start w:val="1"/>
      <w:numFmt w:val="bullet"/>
      <w:lvlText w:val=""/>
      <w:lvlJc w:val="left"/>
      <w:pPr>
        <w:ind w:left="2160" w:hanging="360"/>
      </w:pPr>
      <w:rPr>
        <w:rFonts w:hint="default" w:ascii="Wingdings" w:hAnsi="Wingdings"/>
      </w:rPr>
    </w:lvl>
    <w:lvl w:ilvl="3" w:tplc="2750A996">
      <w:start w:val="1"/>
      <w:numFmt w:val="bullet"/>
      <w:lvlText w:val=""/>
      <w:lvlJc w:val="left"/>
      <w:pPr>
        <w:ind w:left="2880" w:hanging="360"/>
      </w:pPr>
      <w:rPr>
        <w:rFonts w:hint="default" w:ascii="Symbol" w:hAnsi="Symbol"/>
      </w:rPr>
    </w:lvl>
    <w:lvl w:ilvl="4" w:tplc="881295FA">
      <w:start w:val="1"/>
      <w:numFmt w:val="bullet"/>
      <w:lvlText w:val="o"/>
      <w:lvlJc w:val="left"/>
      <w:pPr>
        <w:ind w:left="3600" w:hanging="360"/>
      </w:pPr>
      <w:rPr>
        <w:rFonts w:hint="default" w:ascii="Courier New" w:hAnsi="Courier New"/>
      </w:rPr>
    </w:lvl>
    <w:lvl w:ilvl="5" w:tplc="0AD02316">
      <w:start w:val="1"/>
      <w:numFmt w:val="bullet"/>
      <w:lvlText w:val=""/>
      <w:lvlJc w:val="left"/>
      <w:pPr>
        <w:ind w:left="4320" w:hanging="360"/>
      </w:pPr>
      <w:rPr>
        <w:rFonts w:hint="default" w:ascii="Wingdings" w:hAnsi="Wingdings"/>
      </w:rPr>
    </w:lvl>
    <w:lvl w:ilvl="6" w:tplc="85B0387C">
      <w:start w:val="1"/>
      <w:numFmt w:val="bullet"/>
      <w:lvlText w:val=""/>
      <w:lvlJc w:val="left"/>
      <w:pPr>
        <w:ind w:left="5040" w:hanging="360"/>
      </w:pPr>
      <w:rPr>
        <w:rFonts w:hint="default" w:ascii="Symbol" w:hAnsi="Symbol"/>
      </w:rPr>
    </w:lvl>
    <w:lvl w:ilvl="7" w:tplc="3FBC5FC2">
      <w:start w:val="1"/>
      <w:numFmt w:val="bullet"/>
      <w:lvlText w:val="o"/>
      <w:lvlJc w:val="left"/>
      <w:pPr>
        <w:ind w:left="5760" w:hanging="360"/>
      </w:pPr>
      <w:rPr>
        <w:rFonts w:hint="default" w:ascii="Courier New" w:hAnsi="Courier New"/>
      </w:rPr>
    </w:lvl>
    <w:lvl w:ilvl="8" w:tplc="F9D4F1B2">
      <w:start w:val="1"/>
      <w:numFmt w:val="bullet"/>
      <w:lvlText w:val=""/>
      <w:lvlJc w:val="left"/>
      <w:pPr>
        <w:ind w:left="6480" w:hanging="360"/>
      </w:pPr>
      <w:rPr>
        <w:rFonts w:hint="default" w:ascii="Wingdings" w:hAnsi="Wingdings"/>
      </w:rPr>
    </w:lvl>
  </w:abstractNum>
  <w:abstractNum w:abstractNumId="27">
    <w:nsid w:val="5D8D3E5C"/>
    <w:multiLevelType w:val="hybridMultilevel"/>
    <w:tmpl w:val="390877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ECBA2EC"/>
    <w:multiLevelType w:val="hybridMultilevel"/>
    <w:tmpl w:val="DD823FBE"/>
    <w:lvl w:ilvl="0" w:tplc="C3A632DC">
      <w:start w:val="1"/>
      <w:numFmt w:val="bullet"/>
      <w:lvlText w:val=""/>
      <w:lvlJc w:val="left"/>
      <w:pPr>
        <w:ind w:left="720" w:hanging="360"/>
      </w:pPr>
      <w:rPr>
        <w:rFonts w:hint="default" w:ascii="Symbol" w:hAnsi="Symbol"/>
      </w:rPr>
    </w:lvl>
    <w:lvl w:ilvl="1" w:tplc="A2229966">
      <w:start w:val="1"/>
      <w:numFmt w:val="bullet"/>
      <w:lvlText w:val="o"/>
      <w:lvlJc w:val="left"/>
      <w:pPr>
        <w:ind w:left="1440" w:hanging="360"/>
      </w:pPr>
      <w:rPr>
        <w:rFonts w:hint="default" w:ascii="Courier New" w:hAnsi="Courier New"/>
      </w:rPr>
    </w:lvl>
    <w:lvl w:ilvl="2" w:tplc="63366AB4">
      <w:start w:val="1"/>
      <w:numFmt w:val="bullet"/>
      <w:lvlText w:val=""/>
      <w:lvlJc w:val="left"/>
      <w:pPr>
        <w:ind w:left="2160" w:hanging="360"/>
      </w:pPr>
      <w:rPr>
        <w:rFonts w:hint="default" w:ascii="Wingdings" w:hAnsi="Wingdings"/>
      </w:rPr>
    </w:lvl>
    <w:lvl w:ilvl="3" w:tplc="F76ED690">
      <w:start w:val="1"/>
      <w:numFmt w:val="bullet"/>
      <w:lvlText w:val=""/>
      <w:lvlJc w:val="left"/>
      <w:pPr>
        <w:ind w:left="2880" w:hanging="360"/>
      </w:pPr>
      <w:rPr>
        <w:rFonts w:hint="default" w:ascii="Symbol" w:hAnsi="Symbol"/>
      </w:rPr>
    </w:lvl>
    <w:lvl w:ilvl="4" w:tplc="F23C7F10">
      <w:start w:val="1"/>
      <w:numFmt w:val="bullet"/>
      <w:lvlText w:val="o"/>
      <w:lvlJc w:val="left"/>
      <w:pPr>
        <w:ind w:left="3600" w:hanging="360"/>
      </w:pPr>
      <w:rPr>
        <w:rFonts w:hint="default" w:ascii="Courier New" w:hAnsi="Courier New"/>
      </w:rPr>
    </w:lvl>
    <w:lvl w:ilvl="5" w:tplc="FDE02304">
      <w:start w:val="1"/>
      <w:numFmt w:val="bullet"/>
      <w:lvlText w:val=""/>
      <w:lvlJc w:val="left"/>
      <w:pPr>
        <w:ind w:left="4320" w:hanging="360"/>
      </w:pPr>
      <w:rPr>
        <w:rFonts w:hint="default" w:ascii="Wingdings" w:hAnsi="Wingdings"/>
      </w:rPr>
    </w:lvl>
    <w:lvl w:ilvl="6" w:tplc="98F698B8">
      <w:start w:val="1"/>
      <w:numFmt w:val="bullet"/>
      <w:lvlText w:val=""/>
      <w:lvlJc w:val="left"/>
      <w:pPr>
        <w:ind w:left="5040" w:hanging="360"/>
      </w:pPr>
      <w:rPr>
        <w:rFonts w:hint="default" w:ascii="Symbol" w:hAnsi="Symbol"/>
      </w:rPr>
    </w:lvl>
    <w:lvl w:ilvl="7" w:tplc="484CE760">
      <w:start w:val="1"/>
      <w:numFmt w:val="bullet"/>
      <w:lvlText w:val="o"/>
      <w:lvlJc w:val="left"/>
      <w:pPr>
        <w:ind w:left="5760" w:hanging="360"/>
      </w:pPr>
      <w:rPr>
        <w:rFonts w:hint="default" w:ascii="Courier New" w:hAnsi="Courier New"/>
      </w:rPr>
    </w:lvl>
    <w:lvl w:ilvl="8" w:tplc="F710E6C8">
      <w:start w:val="1"/>
      <w:numFmt w:val="bullet"/>
      <w:lvlText w:val=""/>
      <w:lvlJc w:val="left"/>
      <w:pPr>
        <w:ind w:left="6480" w:hanging="360"/>
      </w:pPr>
      <w:rPr>
        <w:rFonts w:hint="default" w:ascii="Wingdings" w:hAnsi="Wingdings"/>
      </w:rPr>
    </w:lvl>
  </w:abstractNum>
  <w:abstractNum w:abstractNumId="29">
    <w:nsid w:val="5F76744F"/>
    <w:multiLevelType w:val="hybridMultilevel"/>
    <w:tmpl w:val="28CEBB04"/>
    <w:lvl w:ilvl="0" w:tplc="B2C23BF0">
      <w:start w:val="1"/>
      <w:numFmt w:val="decimal"/>
      <w:lvlText w:val="%1."/>
      <w:lvlJc w:val="left"/>
      <w:pPr>
        <w:ind w:left="1860" w:hanging="360"/>
      </w:pPr>
      <w:rPr>
        <w:rFonts w:ascii="Times New Roman" w:hAnsi="Times New Roman" w:eastAsia="Times New Roman" w:cs="Times New Roman"/>
      </w:rPr>
    </w:lvl>
    <w:lvl w:ilvl="1" w:tplc="40090001">
      <w:start w:val="1"/>
      <w:numFmt w:val="bullet"/>
      <w:lvlText w:val=""/>
      <w:lvlJc w:val="left"/>
      <w:pPr>
        <w:ind w:left="2580" w:hanging="360"/>
      </w:pPr>
      <w:rPr>
        <w:rFonts w:hint="default" w:ascii="Symbol" w:hAnsi="Symbol"/>
      </w:rPr>
    </w:lvl>
    <w:lvl w:ilvl="2" w:tplc="40090005" w:tentative="1">
      <w:start w:val="1"/>
      <w:numFmt w:val="bullet"/>
      <w:lvlText w:val=""/>
      <w:lvlJc w:val="left"/>
      <w:pPr>
        <w:ind w:left="3300" w:hanging="360"/>
      </w:pPr>
      <w:rPr>
        <w:rFonts w:hint="default" w:ascii="Wingdings" w:hAnsi="Wingdings"/>
      </w:rPr>
    </w:lvl>
    <w:lvl w:ilvl="3" w:tplc="40090001" w:tentative="1">
      <w:start w:val="1"/>
      <w:numFmt w:val="bullet"/>
      <w:lvlText w:val=""/>
      <w:lvlJc w:val="left"/>
      <w:pPr>
        <w:ind w:left="4020" w:hanging="360"/>
      </w:pPr>
      <w:rPr>
        <w:rFonts w:hint="default" w:ascii="Symbol" w:hAnsi="Symbol"/>
      </w:rPr>
    </w:lvl>
    <w:lvl w:ilvl="4" w:tplc="40090003" w:tentative="1">
      <w:start w:val="1"/>
      <w:numFmt w:val="bullet"/>
      <w:lvlText w:val="o"/>
      <w:lvlJc w:val="left"/>
      <w:pPr>
        <w:ind w:left="4740" w:hanging="360"/>
      </w:pPr>
      <w:rPr>
        <w:rFonts w:hint="default" w:ascii="Courier New" w:hAnsi="Courier New" w:cs="Courier New"/>
      </w:rPr>
    </w:lvl>
    <w:lvl w:ilvl="5" w:tplc="40090005" w:tentative="1">
      <w:start w:val="1"/>
      <w:numFmt w:val="bullet"/>
      <w:lvlText w:val=""/>
      <w:lvlJc w:val="left"/>
      <w:pPr>
        <w:ind w:left="5460" w:hanging="360"/>
      </w:pPr>
      <w:rPr>
        <w:rFonts w:hint="default" w:ascii="Wingdings" w:hAnsi="Wingdings"/>
      </w:rPr>
    </w:lvl>
    <w:lvl w:ilvl="6" w:tplc="40090001" w:tentative="1">
      <w:start w:val="1"/>
      <w:numFmt w:val="bullet"/>
      <w:lvlText w:val=""/>
      <w:lvlJc w:val="left"/>
      <w:pPr>
        <w:ind w:left="6180" w:hanging="360"/>
      </w:pPr>
      <w:rPr>
        <w:rFonts w:hint="default" w:ascii="Symbol" w:hAnsi="Symbol"/>
      </w:rPr>
    </w:lvl>
    <w:lvl w:ilvl="7" w:tplc="40090003" w:tentative="1">
      <w:start w:val="1"/>
      <w:numFmt w:val="bullet"/>
      <w:lvlText w:val="o"/>
      <w:lvlJc w:val="left"/>
      <w:pPr>
        <w:ind w:left="6900" w:hanging="360"/>
      </w:pPr>
      <w:rPr>
        <w:rFonts w:hint="default" w:ascii="Courier New" w:hAnsi="Courier New" w:cs="Courier New"/>
      </w:rPr>
    </w:lvl>
    <w:lvl w:ilvl="8" w:tplc="40090005" w:tentative="1">
      <w:start w:val="1"/>
      <w:numFmt w:val="bullet"/>
      <w:lvlText w:val=""/>
      <w:lvlJc w:val="left"/>
      <w:pPr>
        <w:ind w:left="7620" w:hanging="360"/>
      </w:pPr>
      <w:rPr>
        <w:rFonts w:hint="default" w:ascii="Wingdings" w:hAnsi="Wingdings"/>
      </w:rPr>
    </w:lvl>
  </w:abstractNum>
  <w:abstractNum w:abstractNumId="30">
    <w:nsid w:val="68705FAA"/>
    <w:multiLevelType w:val="hybridMultilevel"/>
    <w:tmpl w:val="8BF0E63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1">
    <w:nsid w:val="71F935D8"/>
    <w:multiLevelType w:val="hybridMultilevel"/>
    <w:tmpl w:val="CAE423AC"/>
    <w:lvl w:ilvl="0" w:tplc="E9D06332">
      <w:start w:val="1"/>
      <w:numFmt w:val="upperLetter"/>
      <w:lvlText w:val="%1."/>
      <w:lvlJc w:val="left"/>
      <w:pPr>
        <w:ind w:left="1080" w:hanging="360"/>
      </w:pPr>
      <w:rPr>
        <w:rFonts w:hint="default"/>
        <w:b w:val="0"/>
      </w:rPr>
    </w:lvl>
    <w:lvl w:ilvl="1" w:tplc="C5E457A8">
      <w:start w:val="1"/>
      <w:numFmt w:val="lowerRoman"/>
      <w:lvlText w:val="%2."/>
      <w:lvlJc w:val="right"/>
      <w:pPr>
        <w:ind w:left="1800" w:hanging="360"/>
      </w:pPr>
      <w:rPr>
        <w:b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73850DB8"/>
    <w:multiLevelType w:val="hybridMultilevel"/>
    <w:tmpl w:val="AC98B260"/>
    <w:lvl w:ilvl="0" w:tplc="248EC8B0">
      <w:start w:val="9"/>
      <w:numFmt w:val="lowerLetter"/>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nsid w:val="73972936"/>
    <w:multiLevelType w:val="hybridMultilevel"/>
    <w:tmpl w:val="6DB0537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4">
    <w:nsid w:val="7709707D"/>
    <w:multiLevelType w:val="hybridMultilevel"/>
    <w:tmpl w:val="5C58358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1"/>
  </w:num>
  <w:num w:numId="2">
    <w:abstractNumId w:val="10"/>
  </w:num>
  <w:num w:numId="3">
    <w:abstractNumId w:val="28"/>
  </w:num>
  <w:num w:numId="4">
    <w:abstractNumId w:val="18"/>
  </w:num>
  <w:num w:numId="5">
    <w:abstractNumId w:val="26"/>
  </w:num>
  <w:num w:numId="6">
    <w:abstractNumId w:val="13"/>
  </w:num>
  <w:num w:numId="7">
    <w:abstractNumId w:val="15"/>
  </w:num>
  <w:num w:numId="8">
    <w:abstractNumId w:val="8"/>
  </w:num>
  <w:num w:numId="9">
    <w:abstractNumId w:val="0"/>
  </w:num>
  <w:num w:numId="10">
    <w:abstractNumId w:val="22"/>
  </w:num>
  <w:num w:numId="11">
    <w:abstractNumId w:val="25"/>
  </w:num>
  <w:num w:numId="12">
    <w:abstractNumId w:val="2"/>
  </w:num>
  <w:num w:numId="13">
    <w:abstractNumId w:val="21"/>
  </w:num>
  <w:num w:numId="14">
    <w:abstractNumId w:val="29"/>
  </w:num>
  <w:num w:numId="15">
    <w:abstractNumId w:val="24"/>
  </w:num>
  <w:num w:numId="16">
    <w:abstractNumId w:val="6"/>
  </w:num>
  <w:num w:numId="17">
    <w:abstractNumId w:val="3"/>
  </w:num>
  <w:num w:numId="18">
    <w:abstractNumId w:val="1"/>
  </w:num>
  <w:num w:numId="19">
    <w:abstractNumId w:val="17"/>
  </w:num>
  <w:num w:numId="20">
    <w:abstractNumId w:val="33"/>
  </w:num>
  <w:num w:numId="21">
    <w:abstractNumId w:val="30"/>
  </w:num>
  <w:num w:numId="22">
    <w:abstractNumId w:val="7"/>
  </w:num>
  <w:num w:numId="23">
    <w:abstractNumId w:val="31"/>
  </w:num>
  <w:num w:numId="24">
    <w:abstractNumId w:val="4"/>
  </w:num>
  <w:num w:numId="25">
    <w:abstractNumId w:val="32"/>
  </w:num>
  <w:num w:numId="26">
    <w:abstractNumId w:val="34"/>
  </w:num>
  <w:num w:numId="27">
    <w:abstractNumId w:val="23"/>
  </w:num>
  <w:num w:numId="28">
    <w:abstractNumId w:val="16"/>
  </w:num>
  <w:num w:numId="29">
    <w:abstractNumId w:val="19"/>
  </w:num>
  <w:num w:numId="30">
    <w:abstractNumId w:val="20"/>
  </w:num>
  <w:num w:numId="31">
    <w:abstractNumId w:val="5"/>
  </w:num>
  <w:num w:numId="32">
    <w:abstractNumId w:val="27"/>
  </w:num>
  <w:num w:numId="33">
    <w:abstractNumId w:val="14"/>
  </w:num>
  <w:num w:numId="34">
    <w:abstractNumId w:val="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4A027"/>
    <w:rsid w:val="00023F9B"/>
    <w:rsid w:val="00167D63"/>
    <w:rsid w:val="00350CB7"/>
    <w:rsid w:val="003647CB"/>
    <w:rsid w:val="00365B37"/>
    <w:rsid w:val="004848C0"/>
    <w:rsid w:val="00576AE7"/>
    <w:rsid w:val="00594A6F"/>
    <w:rsid w:val="005C6D83"/>
    <w:rsid w:val="006630F6"/>
    <w:rsid w:val="00664B88"/>
    <w:rsid w:val="006773F5"/>
    <w:rsid w:val="006A18C4"/>
    <w:rsid w:val="006A7E23"/>
    <w:rsid w:val="006D51BC"/>
    <w:rsid w:val="007C59C9"/>
    <w:rsid w:val="009617A5"/>
    <w:rsid w:val="009B03C1"/>
    <w:rsid w:val="00B176E0"/>
    <w:rsid w:val="00B559B8"/>
    <w:rsid w:val="00BD5902"/>
    <w:rsid w:val="00C1346F"/>
    <w:rsid w:val="00C250BE"/>
    <w:rsid w:val="00CA105D"/>
    <w:rsid w:val="00D22B88"/>
    <w:rsid w:val="00D34EA7"/>
    <w:rsid w:val="00D95F90"/>
    <w:rsid w:val="00DC0F05"/>
    <w:rsid w:val="00DF0D68"/>
    <w:rsid w:val="00E3793A"/>
    <w:rsid w:val="00E50AEB"/>
    <w:rsid w:val="00E702A7"/>
    <w:rsid w:val="010CD319"/>
    <w:rsid w:val="014D3E5F"/>
    <w:rsid w:val="01C47B2D"/>
    <w:rsid w:val="03391B1B"/>
    <w:rsid w:val="035C4F7F"/>
    <w:rsid w:val="03BCF727"/>
    <w:rsid w:val="04FC1BEF"/>
    <w:rsid w:val="05509D78"/>
    <w:rsid w:val="05BD51BA"/>
    <w:rsid w:val="06D3457C"/>
    <w:rsid w:val="06FD7075"/>
    <w:rsid w:val="070FAB9C"/>
    <w:rsid w:val="07248788"/>
    <w:rsid w:val="08095A6D"/>
    <w:rsid w:val="08FEA5F1"/>
    <w:rsid w:val="091D3A95"/>
    <w:rsid w:val="09E1758C"/>
    <w:rsid w:val="0A1944FC"/>
    <w:rsid w:val="0ADC16B3"/>
    <w:rsid w:val="0B0ADA9D"/>
    <w:rsid w:val="0B251BC2"/>
    <w:rsid w:val="0B64358A"/>
    <w:rsid w:val="0C4D1E36"/>
    <w:rsid w:val="0C5732E0"/>
    <w:rsid w:val="0C9E59CC"/>
    <w:rsid w:val="0DCCAE88"/>
    <w:rsid w:val="0DE1C86A"/>
    <w:rsid w:val="0DF30341"/>
    <w:rsid w:val="0E96CD9C"/>
    <w:rsid w:val="0EA97875"/>
    <w:rsid w:val="0EDE5761"/>
    <w:rsid w:val="0EF966BF"/>
    <w:rsid w:val="0FD86BF1"/>
    <w:rsid w:val="1035510A"/>
    <w:rsid w:val="13F5C6AD"/>
    <w:rsid w:val="1414C106"/>
    <w:rsid w:val="15937BBA"/>
    <w:rsid w:val="16DC4850"/>
    <w:rsid w:val="16E072BC"/>
    <w:rsid w:val="17021CDF"/>
    <w:rsid w:val="175FA93D"/>
    <w:rsid w:val="17B6036A"/>
    <w:rsid w:val="17BAA259"/>
    <w:rsid w:val="17DAC91D"/>
    <w:rsid w:val="17F76D5B"/>
    <w:rsid w:val="181DEEC7"/>
    <w:rsid w:val="188539A7"/>
    <w:rsid w:val="1923F317"/>
    <w:rsid w:val="195EBC49"/>
    <w:rsid w:val="19708437"/>
    <w:rsid w:val="1976BA84"/>
    <w:rsid w:val="1A28F78E"/>
    <w:rsid w:val="1A73EA38"/>
    <w:rsid w:val="1B50958C"/>
    <w:rsid w:val="1B620336"/>
    <w:rsid w:val="1B81813D"/>
    <w:rsid w:val="1BFD70A2"/>
    <w:rsid w:val="1CC1C911"/>
    <w:rsid w:val="1D17F4C9"/>
    <w:rsid w:val="1D1D519E"/>
    <w:rsid w:val="1D609850"/>
    <w:rsid w:val="1D6F7ED9"/>
    <w:rsid w:val="1D8BEF24"/>
    <w:rsid w:val="1DCB7F2B"/>
    <w:rsid w:val="1DF3F025"/>
    <w:rsid w:val="1E5D9972"/>
    <w:rsid w:val="1F96DE6C"/>
    <w:rsid w:val="1FA5A50F"/>
    <w:rsid w:val="1FD63A74"/>
    <w:rsid w:val="20932FA7"/>
    <w:rsid w:val="20AE2389"/>
    <w:rsid w:val="21465EA6"/>
    <w:rsid w:val="2172CA78"/>
    <w:rsid w:val="236E0DF0"/>
    <w:rsid w:val="23B6B177"/>
    <w:rsid w:val="23BC1C87"/>
    <w:rsid w:val="23FC9443"/>
    <w:rsid w:val="2426D4E8"/>
    <w:rsid w:val="2434BB45"/>
    <w:rsid w:val="24F4C83F"/>
    <w:rsid w:val="250D1FBC"/>
    <w:rsid w:val="25C2A549"/>
    <w:rsid w:val="25FE8D4B"/>
    <w:rsid w:val="2695F335"/>
    <w:rsid w:val="278D93A3"/>
    <w:rsid w:val="27BD3903"/>
    <w:rsid w:val="27CE7E80"/>
    <w:rsid w:val="28A34AF7"/>
    <w:rsid w:val="28FA460B"/>
    <w:rsid w:val="2A912DD0"/>
    <w:rsid w:val="2AD72C81"/>
    <w:rsid w:val="2B2509F0"/>
    <w:rsid w:val="2B696458"/>
    <w:rsid w:val="2C8F4ED1"/>
    <w:rsid w:val="2CEC0C5C"/>
    <w:rsid w:val="2D23D8C0"/>
    <w:rsid w:val="2D463A31"/>
    <w:rsid w:val="2DE3C32F"/>
    <w:rsid w:val="2E204DFD"/>
    <w:rsid w:val="2E2D975D"/>
    <w:rsid w:val="2EBFA921"/>
    <w:rsid w:val="2EEA5A4D"/>
    <w:rsid w:val="2F8915C9"/>
    <w:rsid w:val="2F98A588"/>
    <w:rsid w:val="3023AD1E"/>
    <w:rsid w:val="309CC219"/>
    <w:rsid w:val="31A278E3"/>
    <w:rsid w:val="31B4A3AE"/>
    <w:rsid w:val="3285F894"/>
    <w:rsid w:val="32BBD70A"/>
    <w:rsid w:val="32DC244C"/>
    <w:rsid w:val="32F2C49C"/>
    <w:rsid w:val="335B4DE0"/>
    <w:rsid w:val="33FF7477"/>
    <w:rsid w:val="3607E70C"/>
    <w:rsid w:val="3652620E"/>
    <w:rsid w:val="37A3B76D"/>
    <w:rsid w:val="382EBF03"/>
    <w:rsid w:val="386ED029"/>
    <w:rsid w:val="38D7200C"/>
    <w:rsid w:val="398FEF96"/>
    <w:rsid w:val="39940957"/>
    <w:rsid w:val="39E897EB"/>
    <w:rsid w:val="3A391BA1"/>
    <w:rsid w:val="3AE5A8A8"/>
    <w:rsid w:val="3B2FD9B8"/>
    <w:rsid w:val="3B61B5AE"/>
    <w:rsid w:val="3C34A027"/>
    <w:rsid w:val="3C8589A5"/>
    <w:rsid w:val="3D05E663"/>
    <w:rsid w:val="3D4CD68B"/>
    <w:rsid w:val="3DB49935"/>
    <w:rsid w:val="3E1BB3B8"/>
    <w:rsid w:val="3E36F891"/>
    <w:rsid w:val="3E77865C"/>
    <w:rsid w:val="3EED9387"/>
    <w:rsid w:val="3F573F56"/>
    <w:rsid w:val="3FB78419"/>
    <w:rsid w:val="3FCC1B32"/>
    <w:rsid w:val="4083C7DB"/>
    <w:rsid w:val="40A28C45"/>
    <w:rsid w:val="412B41D9"/>
    <w:rsid w:val="41F1FB6C"/>
    <w:rsid w:val="423E5CA6"/>
    <w:rsid w:val="42C884FB"/>
    <w:rsid w:val="42EF24DB"/>
    <w:rsid w:val="430A69B4"/>
    <w:rsid w:val="433AEB9D"/>
    <w:rsid w:val="4363E102"/>
    <w:rsid w:val="438DCBCD"/>
    <w:rsid w:val="43F49738"/>
    <w:rsid w:val="4483D8A4"/>
    <w:rsid w:val="44D7D4C3"/>
    <w:rsid w:val="453D1E9D"/>
    <w:rsid w:val="45720159"/>
    <w:rsid w:val="46995186"/>
    <w:rsid w:val="4783AD02"/>
    <w:rsid w:val="47984294"/>
    <w:rsid w:val="484EF2F9"/>
    <w:rsid w:val="49E8A0B4"/>
    <w:rsid w:val="4A8C6C92"/>
    <w:rsid w:val="4B1D691F"/>
    <w:rsid w:val="4B7C69E9"/>
    <w:rsid w:val="4BC049A0"/>
    <w:rsid w:val="4C48905F"/>
    <w:rsid w:val="4C56C979"/>
    <w:rsid w:val="4CD26A2F"/>
    <w:rsid w:val="4DCD942E"/>
    <w:rsid w:val="4DF9CCEC"/>
    <w:rsid w:val="4E0EC512"/>
    <w:rsid w:val="4E5509E1"/>
    <w:rsid w:val="4FF0DA42"/>
    <w:rsid w:val="510DB8F3"/>
    <w:rsid w:val="5149F90E"/>
    <w:rsid w:val="518CAAA3"/>
    <w:rsid w:val="526DB672"/>
    <w:rsid w:val="52FC8DDE"/>
    <w:rsid w:val="54C44B65"/>
    <w:rsid w:val="552AA160"/>
    <w:rsid w:val="557C0093"/>
    <w:rsid w:val="56601BC6"/>
    <w:rsid w:val="57E13DAB"/>
    <w:rsid w:val="57E57F10"/>
    <w:rsid w:val="590033E5"/>
    <w:rsid w:val="593D8EB3"/>
    <w:rsid w:val="5997BC88"/>
    <w:rsid w:val="5A4E577E"/>
    <w:rsid w:val="5A6721E0"/>
    <w:rsid w:val="5B7CD0B7"/>
    <w:rsid w:val="5B8DD233"/>
    <w:rsid w:val="5BA1E189"/>
    <w:rsid w:val="5BE23A59"/>
    <w:rsid w:val="5CCF5D4A"/>
    <w:rsid w:val="5D1536B2"/>
    <w:rsid w:val="5D33170C"/>
    <w:rsid w:val="5D5C5841"/>
    <w:rsid w:val="5D69AE8E"/>
    <w:rsid w:val="5D7E0ABA"/>
    <w:rsid w:val="5DC1F57C"/>
    <w:rsid w:val="5E04661E"/>
    <w:rsid w:val="5E256C73"/>
    <w:rsid w:val="5E468619"/>
    <w:rsid w:val="5E64EB36"/>
    <w:rsid w:val="5EBB7981"/>
    <w:rsid w:val="5F21C8A1"/>
    <w:rsid w:val="5F43ABC5"/>
    <w:rsid w:val="63046B2E"/>
    <w:rsid w:val="63ED4C3E"/>
    <w:rsid w:val="63F83217"/>
    <w:rsid w:val="65B509C5"/>
    <w:rsid w:val="65EFBEAD"/>
    <w:rsid w:val="669DC07C"/>
    <w:rsid w:val="66E28CD0"/>
    <w:rsid w:val="6706475B"/>
    <w:rsid w:val="6728DE77"/>
    <w:rsid w:val="6735954D"/>
    <w:rsid w:val="686534D4"/>
    <w:rsid w:val="68C4AED8"/>
    <w:rsid w:val="68D165AE"/>
    <w:rsid w:val="6A5C8DC2"/>
    <w:rsid w:val="6A647B48"/>
    <w:rsid w:val="6AD59171"/>
    <w:rsid w:val="6B372858"/>
    <w:rsid w:val="6C2D6B09"/>
    <w:rsid w:val="6D38A5F7"/>
    <w:rsid w:val="6D8ED1AF"/>
    <w:rsid w:val="6D981FFB"/>
    <w:rsid w:val="6D9C1C0A"/>
    <w:rsid w:val="6F37EC6B"/>
    <w:rsid w:val="6F8D86B9"/>
    <w:rsid w:val="70128701"/>
    <w:rsid w:val="710F15F8"/>
    <w:rsid w:val="712AE5EC"/>
    <w:rsid w:val="717F3969"/>
    <w:rsid w:val="71F5AFAD"/>
    <w:rsid w:val="7235406C"/>
    <w:rsid w:val="7352BE61"/>
    <w:rsid w:val="735422B7"/>
    <w:rsid w:val="73E4EAD6"/>
    <w:rsid w:val="740B5D8E"/>
    <w:rsid w:val="74B2BF47"/>
    <w:rsid w:val="75170A9C"/>
    <w:rsid w:val="7693DE86"/>
    <w:rsid w:val="7915B5EA"/>
    <w:rsid w:val="791A27DD"/>
    <w:rsid w:val="793A27C1"/>
    <w:rsid w:val="7948A7B9"/>
    <w:rsid w:val="799FEECD"/>
    <w:rsid w:val="79B17BC1"/>
    <w:rsid w:val="7AD66471"/>
    <w:rsid w:val="7AF1B120"/>
    <w:rsid w:val="7B4D4C22"/>
    <w:rsid w:val="7B66FDDB"/>
    <w:rsid w:val="7B98E169"/>
    <w:rsid w:val="7CD7E1AC"/>
    <w:rsid w:val="7CE93461"/>
    <w:rsid w:val="7DB23FD4"/>
    <w:rsid w:val="7DED9900"/>
    <w:rsid w:val="7E8AD32E"/>
    <w:rsid w:val="7EA742F7"/>
    <w:rsid w:val="7EC3CFA1"/>
    <w:rsid w:val="7EDF635E"/>
    <w:rsid w:val="7EF287A8"/>
    <w:rsid w:val="7FD4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A027"/>
  <w15:chartTrackingRefBased/>
  <w15:docId w15:val="{918722EE-32CF-48E3-990D-A7729839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9B03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settings" Target="settings.xml" Id="rId3" /><Relationship Type="http://schemas.openxmlformats.org/officeDocument/2006/relationships/image" Target="media/image7.png" Id="rId12" /><Relationship Type="http://schemas.microsoft.com/office/2020/10/relationships/intelligence" Target="intelligence2.xml" Id="R9fdf55dfee8c4af9"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6.png" Id="rId11" /><Relationship Type="http://schemas.openxmlformats.org/officeDocument/2006/relationships/hyperlink" Target="https://www.scidb.cn/en/detail?dataSetId=cb5d36cce29f4e5695a586c9b85d04b6%23p2" TargetMode="External" Id="rId5" /><Relationship Type="http://schemas.openxmlformats.org/officeDocument/2006/relationships/theme" Target="theme/theme1.xml"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fontTable" Target="fontTable.xml" Id="rId14" /><Relationship Type="http://schemas.openxmlformats.org/officeDocument/2006/relationships/image" Target="/media/image9.png" Id="R72713c79dc754a53" /><Relationship Type="http://schemas.openxmlformats.org/officeDocument/2006/relationships/image" Target="/media/imagea.png" Id="R742c2a6e0dd54a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Shrichand Bhuria [mm232sb]</dc:creator>
  <keywords/>
  <dc:description/>
  <lastModifiedBy>Saadhana Ganesa Narasimhan [mm23sgn]</lastModifiedBy>
  <revision>31</revision>
  <dcterms:created xsi:type="dcterms:W3CDTF">2023-12-04T18:21:00.0000000Z</dcterms:created>
  <dcterms:modified xsi:type="dcterms:W3CDTF">2023-12-05T22:43:13.9860037Z</dcterms:modified>
</coreProperties>
</file>