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379345" cy="10687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068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E4E4E4"/>
        </w:rPr>
        <w:t>Algerian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E4E4E4"/>
        </w:rPr>
        <w:t>N.01 Daboussi District, Draria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6"/>
          <w:szCs w:val="16"/>
          <w:color w:val="E4E4E4"/>
        </w:rPr>
        <w:t>Date of birth 01/23/1999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360" w:right="400"/>
        <w:spacing w:after="0" w:line="351" w:lineRule="auto"/>
        <w:rPr>
          <w:rFonts w:ascii="Arial" w:cs="Arial" w:eastAsia="Arial" w:hAnsi="Arial"/>
          <w:sz w:val="16"/>
          <w:szCs w:val="16"/>
          <w:color w:val="E4E4E4"/>
        </w:rPr>
      </w:pPr>
      <w:hyperlink r:id="rId13">
        <w:r>
          <w:rPr>
            <w:rFonts w:ascii="Arial" w:cs="Arial" w:eastAsia="Arial" w:hAnsi="Arial"/>
            <w:sz w:val="16"/>
            <w:szCs w:val="16"/>
            <w:color w:val="E4E4E4"/>
          </w:rPr>
          <w:t>s.adnan@univ-boumerdes.dz</w:t>
        </w:r>
      </w:hyperlink>
      <w:r>
        <w:rPr>
          <w:rFonts w:ascii="Arial" w:cs="Arial" w:eastAsia="Arial" w:hAnsi="Arial"/>
          <w:sz w:val="16"/>
          <w:szCs w:val="16"/>
          <w:color w:val="E4E4E4"/>
        </w:rPr>
        <w:t xml:space="preserve"> 0549 02 90 56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60"/>
        <w:spacing w:after="0"/>
        <w:rPr>
          <w:rFonts w:ascii="Arial" w:cs="Arial" w:eastAsia="Arial" w:hAnsi="Arial"/>
          <w:sz w:val="16"/>
          <w:szCs w:val="16"/>
          <w:color w:val="E4E4E4"/>
        </w:rPr>
      </w:pPr>
      <w:hyperlink r:id="rId14">
        <w:r>
          <w:rPr>
            <w:rFonts w:ascii="Arial" w:cs="Arial" w:eastAsia="Arial" w:hAnsi="Arial"/>
            <w:sz w:val="16"/>
            <w:szCs w:val="16"/>
            <w:color w:val="E4E4E4"/>
          </w:rPr>
          <w:t>its-adn-dev.netlify.app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Languages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Arabic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French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FFFFFF"/>
        </w:rPr>
        <w:t>English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>Social networks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jc w:val="both"/>
        <w:ind w:left="260" w:right="1940"/>
        <w:spacing w:after="0" w:line="413" w:lineRule="auto"/>
        <w:rPr>
          <w:rFonts w:ascii="Arial" w:cs="Arial" w:eastAsia="Arial" w:hAnsi="Arial"/>
          <w:sz w:val="16"/>
          <w:szCs w:val="16"/>
          <w:color w:val="E4E4E4"/>
        </w:rPr>
      </w:pPr>
      <w:hyperlink r:id="rId15">
        <w:r>
          <w:rPr>
            <w:rFonts w:ascii="Arial" w:cs="Arial" w:eastAsia="Arial" w:hAnsi="Arial"/>
            <w:sz w:val="16"/>
            <w:szCs w:val="16"/>
            <w:color w:val="E4E4E4"/>
          </w:rPr>
          <w:t>@its4dn4n</w:t>
        </w:r>
      </w:hyperlink>
      <w:r>
        <w:rPr>
          <w:rFonts w:ascii="Arial" w:cs="Arial" w:eastAsia="Arial" w:hAnsi="Arial"/>
          <w:sz w:val="16"/>
          <w:szCs w:val="16"/>
          <w:color w:val="E4E4E4"/>
        </w:rPr>
        <w:t xml:space="preserve"> </w:t>
      </w:r>
      <w:hyperlink r:id="rId16">
        <w:r>
          <w:rPr>
            <w:rFonts w:ascii="Arial" w:cs="Arial" w:eastAsia="Arial" w:hAnsi="Arial"/>
            <w:sz w:val="16"/>
            <w:szCs w:val="16"/>
            <w:color w:val="E4E4E4"/>
          </w:rPr>
          <w:t>@its4dn4n</w:t>
        </w:r>
      </w:hyperlink>
      <w:r>
        <w:rPr>
          <w:rFonts w:ascii="Arial" w:cs="Arial" w:eastAsia="Arial" w:hAnsi="Arial"/>
          <w:sz w:val="16"/>
          <w:szCs w:val="16"/>
          <w:color w:val="E4E4E4"/>
        </w:rPr>
        <w:t xml:space="preserve"> </w:t>
      </w:r>
      <w:hyperlink r:id="rId17">
        <w:r>
          <w:rPr>
            <w:rFonts w:ascii="Arial" w:cs="Arial" w:eastAsia="Arial" w:hAnsi="Arial"/>
            <w:sz w:val="16"/>
            <w:szCs w:val="16"/>
            <w:color w:val="E4E4E4"/>
          </w:rPr>
          <w:t>@its4dn4n</w:t>
        </w:r>
      </w:hyperlink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E4E4E4"/>
        </w:rPr>
      </w:pPr>
      <w:r>
        <w:rPr>
          <w:rFonts w:ascii="Arial" w:cs="Arial" w:eastAsia="Arial" w:hAnsi="Arial"/>
          <w:sz w:val="16"/>
          <w:szCs w:val="16"/>
          <w:color w:val="E4E4E4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22222"/>
        </w:rPr>
        <w:t>Adnan SEMATEL</w:t>
      </w:r>
    </w:p>
    <w:p>
      <w:pPr>
        <w:spacing w:after="0" w:line="14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2BABE2"/>
        </w:rPr>
        <w:t>Backend Developer</w:t>
      </w:r>
    </w:p>
    <w:p>
      <w:pPr>
        <w:spacing w:after="0" w:line="12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 w:line="3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Very motivated web developer. Seeking to use my skills and abilities to program various and innovative applications.</w:t>
      </w:r>
    </w:p>
    <w:p>
      <w:pPr>
        <w:spacing w:after="0" w:line="236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BABE2"/>
        </w:rPr>
        <w:t>Work experience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E4E4E4"/>
        </w:rPr>
      </w:pPr>
      <w:r>
        <w:rPr>
          <w:rFonts w:ascii="Arial" w:cs="Arial" w:eastAsia="Arial" w:hAnsi="Arial"/>
          <w:sz w:val="16"/>
          <w:szCs w:val="16"/>
          <w:color w:val="E4E4E4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135890</wp:posOffset>
            </wp:positionV>
            <wp:extent cx="76200" cy="33312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33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AVINTEL CEO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Since January 2024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AVINTEL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Incubator</w:t>
      </w:r>
    </w:p>
    <w:p>
      <w:pPr>
        <w:spacing w:after="0" w:line="56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44444"/>
        </w:rPr>
        <w:t>The CEO of an healthcare platform, that help healthcare facilities in their work.</w:t>
      </w:r>
    </w:p>
    <w:p>
      <w:pPr>
        <w:spacing w:after="0" w:line="18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Backend developer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October 2023 to December 2023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H24Care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Remotly</w:t>
      </w:r>
    </w:p>
    <w:p>
      <w:pPr>
        <w:spacing w:after="0" w:line="21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Internship in Backend WEB DEV | Laravel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March 2023 to April 2023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Djezzy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Dar El Bieda</w:t>
      </w:r>
    </w:p>
    <w:p>
      <w:pPr>
        <w:spacing w:after="0" w:line="21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Internship in Frontend WEB DEV | React.js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July 2023 to September 2023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Deeplyfe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Algiers</w:t>
      </w:r>
    </w:p>
    <w:p>
      <w:pPr>
        <w:spacing w:after="0" w:line="21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Hamla CEO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Since January 2022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HAMLA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Home</w:t>
      </w:r>
    </w:p>
    <w:p>
      <w:pPr>
        <w:spacing w:after="0" w:line="56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44444"/>
        </w:rPr>
        <w:t>The CEO of an innovative mobile application for the travel sector</w:t>
      </w:r>
    </w:p>
    <w:p>
      <w:pPr>
        <w:spacing w:after="0" w:line="18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External Relations Manager of a scientifc club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November 2022 to May 2024</w:t>
      </w:r>
    </w:p>
    <w:p>
      <w:pPr>
        <w:spacing w:after="0" w:line="26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BABE2"/>
        </w:rPr>
        <w:t>Google Developer Student Club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University of Boumerdes</w:t>
      </w:r>
    </w:p>
    <w:p>
      <w:pPr>
        <w:spacing w:after="0" w:line="21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Member of a voluntary organization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January 2021 to May 2022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El Aylaa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Boumerdes</w:t>
      </w:r>
    </w:p>
    <w:p>
      <w:pPr>
        <w:spacing w:after="0" w:line="36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BABE2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E4E4E4"/>
        </w:rPr>
      </w:pPr>
      <w:r>
        <w:rPr>
          <w:rFonts w:ascii="Arial" w:cs="Arial" w:eastAsia="Arial" w:hAnsi="Arial"/>
          <w:sz w:val="16"/>
          <w:szCs w:val="16"/>
          <w:color w:val="E4E4E4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135890</wp:posOffset>
            </wp:positionV>
            <wp:extent cx="76200" cy="12179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Master's degree in Distributed Information Systems.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Since September 2022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University of M'hamed Bougara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Boumerdes</w:t>
      </w:r>
    </w:p>
    <w:p>
      <w:pPr>
        <w:spacing w:after="0" w:line="21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Bachelor's degree in Information Systems and Software Engineering.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September 2021 to June 2022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University of M'hamed Bougara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Boumerdes</w:t>
      </w:r>
    </w:p>
    <w:p>
      <w:pPr>
        <w:spacing w:after="0" w:line="21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111111"/>
        </w:rPr>
        <w:t>Introduction to Cybersecurity Tools &amp; Cyber Attacks</w:t>
      </w:r>
    </w:p>
    <w:p>
      <w:pPr>
        <w:spacing w:after="0" w:line="89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77777"/>
        </w:rPr>
        <w:t>From June 2021 to September 2022</w:t>
      </w:r>
      <w:r>
        <w:rPr>
          <w:rFonts w:ascii="Arial" w:cs="Arial" w:eastAsia="Arial" w:hAnsi="Arial"/>
          <w:sz w:val="16"/>
          <w:szCs w:val="16"/>
          <w:color w:val="2BABE2"/>
        </w:rPr>
        <w:t xml:space="preserve"> IBM</w:t>
      </w:r>
      <w:r>
        <w:rPr>
          <w:rFonts w:ascii="Arial" w:cs="Arial" w:eastAsia="Arial" w:hAnsi="Arial"/>
          <w:sz w:val="16"/>
          <w:szCs w:val="16"/>
          <w:color w:val="444444"/>
        </w:rPr>
        <w:t xml:space="preserve"> Online</w:t>
      </w:r>
    </w:p>
    <w:p>
      <w:pPr>
        <w:spacing w:after="0" w:line="36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BABE2"/>
        </w:rPr>
        <w:t>Skills</w:t>
      </w:r>
    </w:p>
    <w:p>
      <w:pPr>
        <w:spacing w:after="0" w:line="24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Profcient in several programming languages</w:t>
      </w:r>
    </w:p>
    <w:p>
      <w:pPr>
        <w:spacing w:after="0" w:line="19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Critical thinking</w:t>
      </w:r>
    </w:p>
    <w:p>
      <w:pPr>
        <w:spacing w:after="0" w:line="19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Communication</w:t>
      </w:r>
    </w:p>
    <w:p>
      <w:pPr>
        <w:spacing w:after="0" w:line="19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Project management</w:t>
      </w:r>
    </w:p>
    <w:p>
      <w:pPr>
        <w:spacing w:after="0" w:line="19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Collaboration</w:t>
      </w:r>
    </w:p>
    <w:p>
      <w:pPr>
        <w:spacing w:after="0" w:line="335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BABE2"/>
        </w:rPr>
        <w:t>Computer skills</w:t>
      </w:r>
    </w:p>
    <w:p>
      <w:pPr>
        <w:spacing w:after="0" w:line="200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sectPr>
          <w:pgSz w:w="11900" w:h="16838" w:orient="portrait"/>
          <w:cols w:equalWidth="0" w:num="2">
            <w:col w:w="3020" w:space="720"/>
            <w:col w:w="7040"/>
          </w:cols>
          <w:pgMar w:left="440" w:top="896" w:right="679" w:bottom="1159" w:gutter="0" w:footer="0" w:header="0"/>
        </w:sectPr>
      </w:pPr>
    </w:p>
    <w:p>
      <w:pPr>
        <w:spacing w:after="0" w:line="47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3740" w:right="340"/>
        <w:spacing w:after="0" w:line="4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Laravel, React.js, Git/Github, System Design, Docker, Linux, Insomnia, Restfull API Notion de Securité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E4E4E4"/>
        </w:rPr>
      </w:pPr>
    </w:p>
    <w:p>
      <w:pPr>
        <w:ind w:left="3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Java | C | C++ | PHP | HTML | CSS | OCaml | Mysql | Assembly Languages</w:t>
      </w:r>
    </w:p>
    <w:sectPr>
      <w:pgSz w:w="11900" w:h="16838" w:orient="portrait"/>
      <w:cols w:equalWidth="0" w:num="1">
        <w:col w:w="10780"/>
      </w:cols>
      <w:pgMar w:left="440" w:top="896" w:right="679" w:bottom="115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3" Type="http://schemas.openxmlformats.org/officeDocument/2006/relationships/hyperlink" Target="mailto:s.adnan@univ-boumerdes.dz" TargetMode="External"/><Relationship Id="rId14" Type="http://schemas.openxmlformats.org/officeDocument/2006/relationships/hyperlink" Target="https://its-adn-dev.netlify.app/" TargetMode="External"/><Relationship Id="rId15" Type="http://schemas.openxmlformats.org/officeDocument/2006/relationships/hyperlink" Target="https://github.com/its4dn4n" TargetMode="External"/><Relationship Id="rId16" Type="http://schemas.openxmlformats.org/officeDocument/2006/relationships/hyperlink" Target="https://www.linkedin.com/in/its4dn4n" TargetMode="External"/><Relationship Id="rId17" Type="http://schemas.openxmlformats.org/officeDocument/2006/relationships/hyperlink" Target="https://www.instagram.com/its4dn4n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2024-11-05T10:55:43Z</dcterms:created>
  <dcterms:modified xsi:type="dcterms:W3CDTF">2024-11-05T10:55:43Z</dcterms:modified>
</cp:coreProperties>
</file>