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7083A" w14:textId="2A9D95BD" w:rsidR="00993E36" w:rsidRPr="00993E36" w:rsidRDefault="000C4BCF" w:rsidP="00993E36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TECHNOLOGIE XML</w:t>
      </w:r>
    </w:p>
    <w:p w14:paraId="4B135384" w14:textId="77777777" w:rsidR="00993E36" w:rsidRPr="00993E36" w:rsidRDefault="00453BA7" w:rsidP="00993E3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RAPPORT DE PROJET</w:t>
      </w:r>
    </w:p>
    <w:p w14:paraId="3F77BC81" w14:textId="77777777" w:rsidR="00B45383" w:rsidRPr="0052311D" w:rsidRDefault="00993E36" w:rsidP="0081715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EDF9447" wp14:editId="42485D81">
            <wp:extent cx="1913061" cy="82126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783" cy="8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7AA0" w14:textId="77777777" w:rsidR="00C61FE8" w:rsidRDefault="00453BA7" w:rsidP="00993E3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D380569" wp14:editId="19348E66">
            <wp:extent cx="5758904" cy="3860800"/>
            <wp:effectExtent l="0" t="0" r="0" b="6350"/>
            <wp:docPr id="4" name="Image 4" descr="Résultat de recherche d'images pour &quot;programm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grammation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90" cy="38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3D31" w14:textId="77777777" w:rsidR="00453BA7" w:rsidRPr="00993E36" w:rsidRDefault="00453BA7" w:rsidP="00993E36">
      <w:pPr>
        <w:jc w:val="center"/>
      </w:pPr>
    </w:p>
    <w:p w14:paraId="0ED05E64" w14:textId="77777777" w:rsidR="00993E36" w:rsidRPr="00662E0B" w:rsidRDefault="00993E36" w:rsidP="00817153">
      <w:pPr>
        <w:jc w:val="center"/>
        <w:rPr>
          <w:b/>
          <w:color w:val="00602B"/>
          <w:sz w:val="36"/>
          <w:szCs w:val="36"/>
          <w:lang w:val="en-US"/>
        </w:rPr>
      </w:pPr>
      <w:r w:rsidRPr="00662E0B">
        <w:rPr>
          <w:b/>
          <w:color w:val="00602B"/>
          <w:sz w:val="36"/>
          <w:szCs w:val="36"/>
          <w:lang w:val="en-US"/>
        </w:rPr>
        <w:t>MASTER 1 – MIAGE</w:t>
      </w:r>
    </w:p>
    <w:p w14:paraId="6AC1D0C8" w14:textId="7272BA37" w:rsidR="00993E36" w:rsidRPr="00662E0B" w:rsidRDefault="00993E36" w:rsidP="00817153">
      <w:pPr>
        <w:jc w:val="center"/>
        <w:rPr>
          <w:b/>
          <w:color w:val="00602B"/>
          <w:sz w:val="36"/>
          <w:szCs w:val="36"/>
          <w:lang w:val="en-US"/>
        </w:rPr>
      </w:pPr>
      <w:r w:rsidRPr="00662E0B">
        <w:rPr>
          <w:b/>
          <w:color w:val="00602B"/>
          <w:sz w:val="36"/>
          <w:szCs w:val="36"/>
          <w:lang w:val="en-US"/>
        </w:rPr>
        <w:t xml:space="preserve">Monsieur </w:t>
      </w:r>
      <w:r w:rsidR="000C4BCF">
        <w:rPr>
          <w:b/>
          <w:color w:val="00602B"/>
          <w:sz w:val="36"/>
          <w:szCs w:val="36"/>
          <w:lang w:val="en-US"/>
        </w:rPr>
        <w:t>Philippe POULARD</w:t>
      </w:r>
    </w:p>
    <w:p w14:paraId="28737A2D" w14:textId="77777777" w:rsidR="00993E36" w:rsidRPr="00662E0B" w:rsidRDefault="00993E36" w:rsidP="00817153">
      <w:pPr>
        <w:jc w:val="center"/>
        <w:rPr>
          <w:lang w:val="en-US"/>
        </w:rPr>
      </w:pPr>
    </w:p>
    <w:p w14:paraId="7122CAF0" w14:textId="77777777" w:rsidR="00993E36" w:rsidRDefault="00993E36" w:rsidP="00817153">
      <w:pPr>
        <w:jc w:val="center"/>
        <w:rPr>
          <w:lang w:val="en-US"/>
        </w:rPr>
      </w:pPr>
    </w:p>
    <w:p w14:paraId="5ED05B09" w14:textId="77777777" w:rsidR="00453BA7" w:rsidRDefault="00453BA7" w:rsidP="00817153">
      <w:pPr>
        <w:jc w:val="center"/>
        <w:rPr>
          <w:lang w:val="en-US"/>
        </w:rPr>
      </w:pPr>
    </w:p>
    <w:p w14:paraId="7A41603A" w14:textId="77777777" w:rsidR="00453BA7" w:rsidRPr="00662E0B" w:rsidRDefault="00453BA7" w:rsidP="00817153">
      <w:pPr>
        <w:jc w:val="center"/>
        <w:rPr>
          <w:lang w:val="en-US"/>
        </w:rPr>
      </w:pPr>
    </w:p>
    <w:p w14:paraId="391589DB" w14:textId="77777777" w:rsidR="009C2D11" w:rsidRPr="008C349B" w:rsidRDefault="009C2D11" w:rsidP="009C2D11">
      <w:pPr>
        <w:spacing w:line="360" w:lineRule="auto"/>
        <w:jc w:val="center"/>
        <w:rPr>
          <w:rFonts w:ascii="Arial Black" w:hAnsi="Arial Black"/>
          <w:b/>
          <w:color w:val="374C80" w:themeColor="accent1" w:themeShade="BF"/>
          <w:sz w:val="36"/>
          <w:szCs w:val="36"/>
          <w:lang w:val="en-US"/>
        </w:rPr>
      </w:pPr>
      <w:r w:rsidRPr="008C349B">
        <w:rPr>
          <w:rFonts w:ascii="Arial Black" w:hAnsi="Arial Black"/>
          <w:b/>
          <w:color w:val="374C80" w:themeColor="accent1" w:themeShade="BF"/>
          <w:sz w:val="36"/>
          <w:szCs w:val="36"/>
          <w:lang w:val="en-US"/>
        </w:rPr>
        <w:lastRenderedPageBreak/>
        <w:t>Executive Summary</w:t>
      </w:r>
    </w:p>
    <w:p w14:paraId="300357A9" w14:textId="77777777" w:rsidR="009C2D11" w:rsidRPr="008C349B" w:rsidRDefault="009C2D11" w:rsidP="009C2D11">
      <w:pPr>
        <w:spacing w:line="360" w:lineRule="auto"/>
        <w:jc w:val="both"/>
        <w:rPr>
          <w:b/>
          <w:color w:val="1B1D3D" w:themeColor="text2" w:themeShade="BF"/>
          <w:sz w:val="28"/>
          <w:szCs w:val="28"/>
          <w:lang w:val="en-US"/>
        </w:rPr>
      </w:pPr>
      <w:r w:rsidRPr="008C349B">
        <w:rPr>
          <w:b/>
          <w:color w:val="1B1D3D" w:themeColor="text2" w:themeShade="BF"/>
          <w:sz w:val="28"/>
          <w:szCs w:val="28"/>
          <w:lang w:val="en-US"/>
        </w:rPr>
        <w:t>The project :</w:t>
      </w:r>
    </w:p>
    <w:p w14:paraId="110AFB13" w14:textId="6EB1F334" w:rsidR="001032BD" w:rsidRDefault="007F2593" w:rsidP="007F2593">
      <w:pPr>
        <w:rPr>
          <w:lang w:val="en-US"/>
        </w:rPr>
      </w:pPr>
      <w:r w:rsidRPr="007F2593">
        <w:rPr>
          <w:lang w:val="en-US"/>
        </w:rPr>
        <w:t>Realization of a RaWeb Inria data consultation web application "Activity report of research projects".</w:t>
      </w:r>
      <w:r>
        <w:rPr>
          <w:lang w:val="en-US"/>
        </w:rPr>
        <w:t xml:space="preserve"> </w:t>
      </w:r>
      <w:r w:rsidRPr="007F2593">
        <w:rPr>
          <w:lang w:val="en-US"/>
        </w:rPr>
        <w:t>We are asked to make a web application to consult this data.</w:t>
      </w:r>
    </w:p>
    <w:p w14:paraId="3BCC0F19" w14:textId="78859A45" w:rsidR="007F2593" w:rsidRDefault="007F2593" w:rsidP="007F2593">
      <w:pPr>
        <w:rPr>
          <w:lang w:val="en-US"/>
        </w:rPr>
      </w:pPr>
      <w:r w:rsidRPr="007F2593">
        <w:rPr>
          <w:lang w:val="en-US"/>
        </w:rPr>
        <w:t>The application is composed of</w:t>
      </w:r>
      <w:r>
        <w:rPr>
          <w:lang w:val="en-US"/>
        </w:rPr>
        <w:t>:</w:t>
      </w:r>
    </w:p>
    <w:p w14:paraId="6D38B63A" w14:textId="21DFE168" w:rsidR="007F2593" w:rsidRDefault="007F2593" w:rsidP="007F2593">
      <w:pPr>
        <w:pStyle w:val="Paragraphedeliste"/>
        <w:numPr>
          <w:ilvl w:val="0"/>
          <w:numId w:val="10"/>
        </w:numPr>
        <w:rPr>
          <w:lang w:val="en-US"/>
        </w:rPr>
      </w:pPr>
      <w:r w:rsidRPr="007F2593">
        <w:rPr>
          <w:lang w:val="en-US"/>
        </w:rPr>
        <w:t>A Java Web server with REST architecture</w:t>
      </w:r>
    </w:p>
    <w:p w14:paraId="24D72222" w14:textId="00670996" w:rsidR="007F2593" w:rsidRDefault="00353E98" w:rsidP="00353E98">
      <w:pPr>
        <w:pStyle w:val="Paragraphedeliste"/>
        <w:numPr>
          <w:ilvl w:val="0"/>
          <w:numId w:val="10"/>
        </w:numPr>
        <w:rPr>
          <w:lang w:val="en-US"/>
        </w:rPr>
      </w:pPr>
      <w:r w:rsidRPr="00353E98">
        <w:rPr>
          <w:lang w:val="en-US"/>
        </w:rPr>
        <w:t>An XML native database</w:t>
      </w:r>
    </w:p>
    <w:p w14:paraId="0BE77D03" w14:textId="1C3A5307" w:rsidR="00353E98" w:rsidRDefault="00353E98" w:rsidP="00353E98">
      <w:pPr>
        <w:pStyle w:val="Paragraphedeliste"/>
        <w:numPr>
          <w:ilvl w:val="0"/>
          <w:numId w:val="10"/>
        </w:numPr>
        <w:rPr>
          <w:lang w:val="en-US"/>
        </w:rPr>
      </w:pPr>
      <w:r w:rsidRPr="00353E98">
        <w:rPr>
          <w:lang w:val="en-US"/>
        </w:rPr>
        <w:t>A Web client (CSS / JS, Framework of your choice)</w:t>
      </w:r>
    </w:p>
    <w:p w14:paraId="04900777" w14:textId="3884216A" w:rsidR="00353E98" w:rsidRDefault="00353E98" w:rsidP="00353E98">
      <w:pPr>
        <w:rPr>
          <w:lang w:val="en-US"/>
        </w:rPr>
      </w:pPr>
      <w:r w:rsidRPr="00353E98">
        <w:rPr>
          <w:lang w:val="en-US"/>
        </w:rPr>
        <w:t>In addition, the following data are available:</w:t>
      </w:r>
    </w:p>
    <w:p w14:paraId="4002AB56" w14:textId="6389DECF" w:rsidR="00353E98" w:rsidRDefault="00353E98" w:rsidP="00353E98">
      <w:pPr>
        <w:pStyle w:val="Paragraphedeliste"/>
        <w:numPr>
          <w:ilvl w:val="0"/>
          <w:numId w:val="11"/>
        </w:numPr>
        <w:rPr>
          <w:lang w:val="en-US"/>
        </w:rPr>
      </w:pPr>
      <w:r w:rsidRPr="00353E98">
        <w:rPr>
          <w:lang w:val="en-US"/>
        </w:rPr>
        <w:t>RaWeb Inria "Activity Report of Research Projects" (total: 223 XML documents).</w:t>
      </w:r>
    </w:p>
    <w:p w14:paraId="3B358EA1" w14:textId="0689CCA4" w:rsidR="00353E98" w:rsidRDefault="00353E98" w:rsidP="00353E98">
      <w:pPr>
        <w:pStyle w:val="Paragraphedeliste"/>
        <w:numPr>
          <w:ilvl w:val="0"/>
          <w:numId w:val="11"/>
        </w:numPr>
        <w:rPr>
          <w:lang w:val="en-US"/>
        </w:rPr>
      </w:pPr>
      <w:r w:rsidRPr="00353E98">
        <w:rPr>
          <w:lang w:val="en-US"/>
        </w:rPr>
        <w:t>A data feed from the list of Inria projects.</w:t>
      </w:r>
    </w:p>
    <w:p w14:paraId="6F7C5903" w14:textId="13A8D06E" w:rsidR="00353E98" w:rsidRPr="00353E98" w:rsidRDefault="00353E98" w:rsidP="00353E98">
      <w:pPr>
        <w:pStyle w:val="Paragraphedeliste"/>
        <w:numPr>
          <w:ilvl w:val="0"/>
          <w:numId w:val="11"/>
        </w:numPr>
        <w:rPr>
          <w:lang w:val="en-US"/>
        </w:rPr>
      </w:pPr>
      <w:r w:rsidRPr="00353E98">
        <w:rPr>
          <w:lang w:val="en-US"/>
        </w:rPr>
        <w:t>A data feed from the list of Inria research centers.</w:t>
      </w:r>
    </w:p>
    <w:p w14:paraId="6D4EC8CA" w14:textId="77777777" w:rsidR="00BC32E7" w:rsidRPr="00C13AB7" w:rsidRDefault="00BC32E7" w:rsidP="001032BD">
      <w:pPr>
        <w:rPr>
          <w:sz w:val="24"/>
          <w:szCs w:val="24"/>
          <w:lang w:val="en-US"/>
        </w:rPr>
      </w:pPr>
    </w:p>
    <w:p w14:paraId="0279D2C4" w14:textId="77777777" w:rsidR="009C2D11" w:rsidRPr="00BC2846" w:rsidRDefault="009C2D11" w:rsidP="009C2D11">
      <w:pPr>
        <w:spacing w:line="360" w:lineRule="auto"/>
        <w:jc w:val="both"/>
        <w:rPr>
          <w:b/>
          <w:color w:val="1B1D3D" w:themeColor="text2" w:themeShade="BF"/>
          <w:sz w:val="28"/>
          <w:szCs w:val="28"/>
        </w:rPr>
      </w:pPr>
      <w:r w:rsidRPr="007F2593">
        <w:rPr>
          <w:b/>
          <w:color w:val="1B1D3D" w:themeColor="text2" w:themeShade="BF"/>
          <w:sz w:val="28"/>
          <w:szCs w:val="28"/>
        </w:rPr>
        <w:t>Le projet</w:t>
      </w:r>
      <w:r w:rsidRPr="00BC2846">
        <w:rPr>
          <w:b/>
          <w:color w:val="1B1D3D" w:themeColor="text2" w:themeShade="BF"/>
          <w:sz w:val="28"/>
          <w:szCs w:val="28"/>
        </w:rPr>
        <w:t xml:space="preserve"> : </w:t>
      </w:r>
    </w:p>
    <w:p w14:paraId="0A9154D8" w14:textId="77777777" w:rsidR="005E2C71" w:rsidRPr="003D5230" w:rsidRDefault="001F18AA" w:rsidP="0096679E">
      <w:r w:rsidRPr="003D5230">
        <w:t>Réalisation d'une application Web de consultation de données RaWeb Inria "Rapport d'activité des projets de recherche".</w:t>
      </w:r>
      <w:r w:rsidR="005E2C71" w:rsidRPr="003D5230">
        <w:t xml:space="preserve"> </w:t>
      </w:r>
    </w:p>
    <w:p w14:paraId="6369C2BF" w14:textId="62B3109D" w:rsidR="0096679E" w:rsidRPr="003D5230" w:rsidRDefault="0096679E" w:rsidP="0096679E">
      <w:r w:rsidRPr="003D5230">
        <w:t xml:space="preserve">On </w:t>
      </w:r>
      <w:r w:rsidR="00033DA5" w:rsidRPr="003D5230">
        <w:t>nous</w:t>
      </w:r>
      <w:r w:rsidRPr="003D5230">
        <w:t xml:space="preserve"> demande de réaliser une application Web d</w:t>
      </w:r>
      <w:r w:rsidR="00033DA5" w:rsidRPr="003D5230">
        <w:t>e consultation de ces données. L’a</w:t>
      </w:r>
      <w:r w:rsidRPr="003D5230">
        <w:t xml:space="preserve">pplication </w:t>
      </w:r>
      <w:r w:rsidR="00033DA5" w:rsidRPr="003D5230">
        <w:t xml:space="preserve">est </w:t>
      </w:r>
      <w:r w:rsidRPr="003D5230">
        <w:t>composée de :</w:t>
      </w:r>
    </w:p>
    <w:p w14:paraId="030656BC" w14:textId="352A8289" w:rsidR="0096679E" w:rsidRPr="003D5230" w:rsidRDefault="0096679E" w:rsidP="0096679E">
      <w:pPr>
        <w:pStyle w:val="Paragraphedeliste"/>
        <w:numPr>
          <w:ilvl w:val="0"/>
          <w:numId w:val="6"/>
        </w:numPr>
      </w:pPr>
      <w:r w:rsidRPr="003D5230">
        <w:t>Un serveur Web Java avec architecture REST</w:t>
      </w:r>
    </w:p>
    <w:p w14:paraId="253A256B" w14:textId="2A3539B1" w:rsidR="0096679E" w:rsidRPr="003D5230" w:rsidRDefault="0096679E" w:rsidP="0096679E">
      <w:pPr>
        <w:pStyle w:val="Paragraphedeliste"/>
        <w:numPr>
          <w:ilvl w:val="0"/>
          <w:numId w:val="6"/>
        </w:numPr>
      </w:pPr>
      <w:r w:rsidRPr="003D5230">
        <w:t>Une base de données native XML</w:t>
      </w:r>
    </w:p>
    <w:p w14:paraId="5434E994" w14:textId="09A51F7B" w:rsidR="0096679E" w:rsidRPr="003D5230" w:rsidRDefault="0096679E" w:rsidP="0096679E">
      <w:pPr>
        <w:pStyle w:val="Paragraphedeliste"/>
        <w:numPr>
          <w:ilvl w:val="0"/>
          <w:numId w:val="6"/>
        </w:numPr>
      </w:pPr>
      <w:r w:rsidRPr="003D5230">
        <w:t>Un client Web (CSS/JS, Framework au choix)</w:t>
      </w:r>
    </w:p>
    <w:p w14:paraId="46719D60" w14:textId="1AA83B9B" w:rsidR="005E2C71" w:rsidRPr="003D5230" w:rsidRDefault="005E2C71" w:rsidP="005E2C71">
      <w:r w:rsidRPr="003D5230">
        <w:t>De plus, on dispose des données suivantes :</w:t>
      </w:r>
    </w:p>
    <w:p w14:paraId="540F1843" w14:textId="2DE6A747" w:rsidR="005E2C71" w:rsidRPr="003D5230" w:rsidRDefault="005E2C71" w:rsidP="005E2C71">
      <w:pPr>
        <w:pStyle w:val="Paragraphedeliste"/>
        <w:numPr>
          <w:ilvl w:val="0"/>
          <w:numId w:val="7"/>
        </w:numPr>
      </w:pPr>
      <w:r w:rsidRPr="003D5230">
        <w:t>RaWeb Inria "Rapport d'activité des projets de recherche" (total : 223 documents XML).</w:t>
      </w:r>
    </w:p>
    <w:p w14:paraId="62229B34" w14:textId="79765DE7" w:rsidR="005E2C71" w:rsidRPr="003D5230" w:rsidRDefault="005E2C71" w:rsidP="005E2C71">
      <w:pPr>
        <w:pStyle w:val="Paragraphedeliste"/>
        <w:numPr>
          <w:ilvl w:val="0"/>
          <w:numId w:val="7"/>
        </w:numPr>
      </w:pPr>
      <w:r w:rsidRPr="003D5230">
        <w:t>Un flux de données de la liste des projets Inria.</w:t>
      </w:r>
    </w:p>
    <w:p w14:paraId="04083A90" w14:textId="6AAB108E" w:rsidR="0025711C" w:rsidRPr="003D5230" w:rsidRDefault="005E2C71" w:rsidP="005E2C71">
      <w:pPr>
        <w:pStyle w:val="Paragraphedeliste"/>
        <w:numPr>
          <w:ilvl w:val="0"/>
          <w:numId w:val="7"/>
        </w:numPr>
      </w:pPr>
      <w:r w:rsidRPr="003D5230">
        <w:t>Un flux de données de la liste des centres de recherche Inria.</w:t>
      </w:r>
    </w:p>
    <w:p w14:paraId="4ABB542B" w14:textId="77777777" w:rsidR="00B45C04" w:rsidRDefault="00B45C04" w:rsidP="009C2D11"/>
    <w:p w14:paraId="0F98D5C2" w14:textId="77777777" w:rsidR="00BC32E7" w:rsidRDefault="00BC32E7" w:rsidP="009C2D11"/>
    <w:p w14:paraId="12443100" w14:textId="04B94FDB" w:rsidR="003957BA" w:rsidRDefault="003957BA" w:rsidP="00860E8A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4393C28" w14:textId="1C801422" w:rsidR="00860E8A" w:rsidRDefault="00860E8A" w:rsidP="00860E8A"/>
    <w:p w14:paraId="7891197D" w14:textId="377F6177" w:rsidR="00860E8A" w:rsidRDefault="00AC1300" w:rsidP="00BD4457">
      <w:pPr>
        <w:pStyle w:val="Titre1"/>
      </w:pPr>
      <w:r>
        <w:lastRenderedPageBreak/>
        <w:t xml:space="preserve">Partie 1. </w:t>
      </w:r>
      <w:r w:rsidR="00BC2846">
        <w:t>Travail réalisé</w:t>
      </w:r>
    </w:p>
    <w:p w14:paraId="0C65E7C4" w14:textId="138AFC16" w:rsidR="00AC1300" w:rsidRDefault="00AC1300" w:rsidP="00AC1300"/>
    <w:p w14:paraId="55F59AFA" w14:textId="20EF9E59" w:rsidR="004B4F5E" w:rsidRDefault="004B4F5E" w:rsidP="006A0D13">
      <w:pPr>
        <w:pStyle w:val="Titre2"/>
        <w:numPr>
          <w:ilvl w:val="0"/>
          <w:numId w:val="14"/>
        </w:numPr>
      </w:pPr>
      <w:r>
        <w:t>Partie client</w:t>
      </w:r>
    </w:p>
    <w:p w14:paraId="2BC47DE4" w14:textId="77777777" w:rsidR="006A0D13" w:rsidRDefault="006A0D13" w:rsidP="006A0D13"/>
    <w:p w14:paraId="65A8A3CC" w14:textId="22C7D236" w:rsidR="006A0D13" w:rsidRDefault="00A44460" w:rsidP="006A0D13">
      <w:r>
        <w:t>Une fois le serveur Java lancé, le client peut accéder a</w:t>
      </w:r>
      <w:r w:rsidR="006A0D13">
        <w:t>ux</w:t>
      </w:r>
      <w:r>
        <w:t xml:space="preserve"> différentes informations concerna</w:t>
      </w:r>
      <w:r w:rsidR="00CB59B3">
        <w:t>nt</w:t>
      </w:r>
      <w:r w:rsidR="006A0D13">
        <w:t xml:space="preserve"> les </w:t>
      </w:r>
      <w:r>
        <w:t>rapports d’</w:t>
      </w:r>
      <w:r w:rsidR="00CB59B3">
        <w:t>activités, les projets</w:t>
      </w:r>
      <w:r>
        <w:t xml:space="preserve"> </w:t>
      </w:r>
      <w:r w:rsidR="002E7608">
        <w:t>et les centres de recherches.</w:t>
      </w:r>
      <w:r w:rsidR="006A0D13">
        <w:t xml:space="preserve"> En ce qui concerne les pages existantes, nous avons développé :</w:t>
      </w:r>
    </w:p>
    <w:p w14:paraId="66D8354F" w14:textId="6A1DDEC1" w:rsidR="006A0D13" w:rsidRDefault="006A0D13" w:rsidP="006A0D13">
      <w:pPr>
        <w:pStyle w:val="Paragraphedeliste"/>
        <w:numPr>
          <w:ilvl w:val="0"/>
          <w:numId w:val="15"/>
        </w:numPr>
      </w:pPr>
      <w:r>
        <w:t>Une carte listant tous les centres de recherches grâce à leurs coordonnées.</w:t>
      </w:r>
    </w:p>
    <w:p w14:paraId="16F770C0" w14:textId="23647131" w:rsidR="006A0D13" w:rsidRDefault="006A0D13" w:rsidP="006A0D13">
      <w:pPr>
        <w:pStyle w:val="Paragraphedeliste"/>
        <w:numPr>
          <w:ilvl w:val="0"/>
          <w:numId w:val="15"/>
        </w:numPr>
      </w:pPr>
      <w:r>
        <w:t>La liste de tous les projets en fonction de leurs domaines.</w:t>
      </w:r>
    </w:p>
    <w:p w14:paraId="5F573413" w14:textId="6D7E9320" w:rsidR="006A0D13" w:rsidRDefault="006A0D13" w:rsidP="006A0D13">
      <w:pPr>
        <w:pStyle w:val="Paragraphedeliste"/>
        <w:numPr>
          <w:ilvl w:val="0"/>
          <w:numId w:val="15"/>
        </w:numPr>
      </w:pPr>
      <w:r>
        <w:t>Des graphiques au format SVG représentant diverse information concernant les projets et les centres de recherches</w:t>
      </w:r>
    </w:p>
    <w:p w14:paraId="2BDF2544" w14:textId="0783F3CA" w:rsidR="003D0D12" w:rsidRDefault="003D0D12" w:rsidP="006A0D13">
      <w:pPr>
        <w:pStyle w:val="Paragraphedeliste"/>
        <w:numPr>
          <w:ilvl w:val="0"/>
          <w:numId w:val="15"/>
        </w:numPr>
      </w:pPr>
      <w:r>
        <w:t>Les pages des centres de recherches</w:t>
      </w:r>
    </w:p>
    <w:p w14:paraId="2719E1B6" w14:textId="4DE39757" w:rsidR="006A0D13" w:rsidRDefault="006A0D13" w:rsidP="006A0D13">
      <w:r>
        <w:t>Chaque requête du client est directement transmise au serveur qui lui répond sous format JSON. De son côté, le client décode cette réponse et affiche les données nécessaires à l’utilisateur.</w:t>
      </w:r>
    </w:p>
    <w:p w14:paraId="7A409099" w14:textId="77777777" w:rsidR="006A6067" w:rsidRDefault="006A6067" w:rsidP="004B4F5E"/>
    <w:p w14:paraId="406953C9" w14:textId="4FC49D46" w:rsidR="004B4F5E" w:rsidRDefault="004B4F5E" w:rsidP="006A0D13">
      <w:pPr>
        <w:pStyle w:val="Titre2"/>
        <w:numPr>
          <w:ilvl w:val="0"/>
          <w:numId w:val="14"/>
        </w:numPr>
      </w:pPr>
      <w:r>
        <w:t>Partie serveur</w:t>
      </w:r>
    </w:p>
    <w:p w14:paraId="5C0C746E" w14:textId="77777777" w:rsidR="006A0D13" w:rsidRDefault="006A0D13" w:rsidP="006A0D13"/>
    <w:p w14:paraId="1F296633" w14:textId="2A6A364F" w:rsidR="004B4F5E" w:rsidRDefault="00A44460" w:rsidP="006A0D13">
      <w:r>
        <w:t>C</w:t>
      </w:r>
      <w:r w:rsidR="00B73AC2">
        <w:t>oncernant la partie serveur, il gère les transactions entre le client et la base donnée. Le schéma suivant permet de mieux représenter</w:t>
      </w:r>
      <w:r w:rsidR="00CB46A0">
        <w:t xml:space="preserve"> cette architecture :</w:t>
      </w:r>
    </w:p>
    <w:p w14:paraId="47B24A91" w14:textId="4827F0E3" w:rsidR="00CB46A0" w:rsidRDefault="00CB46A0" w:rsidP="006A0D13">
      <w:r>
        <w:rPr>
          <w:noProof/>
        </w:rPr>
        <w:drawing>
          <wp:inline distT="0" distB="0" distL="0" distR="0" wp14:anchorId="60A3ED00" wp14:editId="7159281F">
            <wp:extent cx="5759450" cy="1085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0D1B" w14:textId="1F114DD9" w:rsidR="00CB46A0" w:rsidRDefault="00CB46A0" w:rsidP="006A0D13">
      <w:r>
        <w:t xml:space="preserve">Le serveur peut interagir avec la base donnée native XML grâce à différentes requêtes XQuery. La réponse de la base se fait sous forme XML. Par </w:t>
      </w:r>
      <w:r w:rsidR="009D28FA">
        <w:t>la suite</w:t>
      </w:r>
      <w:r>
        <w:t xml:space="preserve">, le serveur encode </w:t>
      </w:r>
      <w:r w:rsidR="00F678BC">
        <w:t>ces données</w:t>
      </w:r>
      <w:r>
        <w:t xml:space="preserve"> avec le format JSON et </w:t>
      </w:r>
      <w:r w:rsidR="00547F78">
        <w:t>les envois</w:t>
      </w:r>
      <w:r>
        <w:t xml:space="preserve"> au client.</w:t>
      </w:r>
    </w:p>
    <w:p w14:paraId="33D10381" w14:textId="3707C140" w:rsidR="006A6067" w:rsidRDefault="006A6067" w:rsidP="004B4F5E"/>
    <w:p w14:paraId="3F8D962E" w14:textId="2482E1FD" w:rsidR="003D0D12" w:rsidRDefault="003D0D12" w:rsidP="004B4F5E"/>
    <w:p w14:paraId="4C247B0E" w14:textId="37894AD8" w:rsidR="003D0D12" w:rsidRDefault="003D0D12" w:rsidP="004B4F5E"/>
    <w:p w14:paraId="29090315" w14:textId="6B868694" w:rsidR="003D0D12" w:rsidRDefault="003D0D12" w:rsidP="004B4F5E"/>
    <w:p w14:paraId="22E5BD40" w14:textId="77777777" w:rsidR="003D0D12" w:rsidRDefault="003D0D12" w:rsidP="004B4F5E">
      <w:bookmarkStart w:id="0" w:name="_GoBack"/>
      <w:bookmarkEnd w:id="0"/>
    </w:p>
    <w:p w14:paraId="3D4EC76D" w14:textId="010AC809" w:rsidR="00D32E81" w:rsidRDefault="004B4F5E" w:rsidP="006A0D13">
      <w:pPr>
        <w:pStyle w:val="Titre2"/>
        <w:numPr>
          <w:ilvl w:val="0"/>
          <w:numId w:val="14"/>
        </w:numPr>
      </w:pPr>
      <w:r>
        <w:lastRenderedPageBreak/>
        <w:t>Partie base de données</w:t>
      </w:r>
    </w:p>
    <w:p w14:paraId="42FF9F19" w14:textId="77777777" w:rsidR="006A0D13" w:rsidRDefault="006A0D13" w:rsidP="006A0D13"/>
    <w:p w14:paraId="05A997A0" w14:textId="7589D00E" w:rsidR="00AC1300" w:rsidRDefault="00D32E81" w:rsidP="006A0D13">
      <w:r>
        <w:t>La base de données native XML fonctionne avec « </w:t>
      </w:r>
      <w:r w:rsidRPr="00D32E81">
        <w:rPr>
          <w:i/>
        </w:rPr>
        <w:t>ExistDB</w:t>
      </w:r>
      <w:r>
        <w:t> »</w:t>
      </w:r>
      <w:r w:rsidR="00637BE9">
        <w:t xml:space="preserve">. Chaque table correspond à un rapport </w:t>
      </w:r>
      <w:r w:rsidR="00CA6041">
        <w:t xml:space="preserve">d’activité des projets de recherche (le total représente plus de 223 documents XML). </w:t>
      </w:r>
    </w:p>
    <w:p w14:paraId="229FB43E" w14:textId="015699FE" w:rsidR="006A6067" w:rsidRDefault="00CA6041" w:rsidP="00AC1300">
      <w:r>
        <w:t xml:space="preserve">L’accès à ces tables se fait grâce à des requêtes XQuery envoyer directement par le serveur. La base lui répond en lui envoyant sa réponse sous forme XML. </w:t>
      </w:r>
    </w:p>
    <w:p w14:paraId="75546B48" w14:textId="141FEC46" w:rsidR="00AC1300" w:rsidRDefault="00AC1300" w:rsidP="00AC1300">
      <w:pPr>
        <w:pStyle w:val="Titre1"/>
      </w:pPr>
      <w:r>
        <w:t xml:space="preserve">Partie 2. </w:t>
      </w:r>
      <w:r w:rsidR="009D28FA">
        <w:t>Aspects techniques</w:t>
      </w:r>
    </w:p>
    <w:p w14:paraId="25DC0C7B" w14:textId="77777777" w:rsidR="00300710" w:rsidRDefault="00300710" w:rsidP="00300710"/>
    <w:p w14:paraId="05362D94" w14:textId="42A048FA" w:rsidR="00F678BC" w:rsidRDefault="00985295" w:rsidP="00300710">
      <w:r>
        <w:t xml:space="preserve">Afin de réaliser ce projet, nous avons utilisé différent langages et outils. </w:t>
      </w:r>
    </w:p>
    <w:p w14:paraId="1A1C6CB6" w14:textId="6750C7B6" w:rsidR="00985295" w:rsidRDefault="00985295" w:rsidP="00300710">
      <w:r>
        <w:t>Concernant les langages :</w:t>
      </w:r>
    </w:p>
    <w:p w14:paraId="210A906C" w14:textId="54B46DBE" w:rsidR="00985295" w:rsidRDefault="00985295" w:rsidP="00985295">
      <w:pPr>
        <w:pStyle w:val="Paragraphedeliste"/>
        <w:numPr>
          <w:ilvl w:val="0"/>
          <w:numId w:val="19"/>
        </w:numPr>
      </w:pPr>
      <w:r>
        <w:t>Pour la partie client : HTML / CSS / Javascript</w:t>
      </w:r>
    </w:p>
    <w:p w14:paraId="28E2F827" w14:textId="3D55E44F" w:rsidR="00985295" w:rsidRDefault="00985295" w:rsidP="00985295">
      <w:pPr>
        <w:pStyle w:val="Paragraphedeliste"/>
        <w:numPr>
          <w:ilvl w:val="0"/>
          <w:numId w:val="19"/>
        </w:numPr>
      </w:pPr>
      <w:r>
        <w:t>Pour la partie serveur : Java / XQuery</w:t>
      </w:r>
    </w:p>
    <w:p w14:paraId="2324757B" w14:textId="0B50B8C0" w:rsidR="00985295" w:rsidRDefault="00985295" w:rsidP="00985295">
      <w:pPr>
        <w:pStyle w:val="Paragraphedeliste"/>
        <w:numPr>
          <w:ilvl w:val="0"/>
          <w:numId w:val="19"/>
        </w:numPr>
      </w:pPr>
      <w:r>
        <w:t>Pour la base de données : XQuery</w:t>
      </w:r>
    </w:p>
    <w:p w14:paraId="32CC4829" w14:textId="51E5B095" w:rsidR="00985295" w:rsidRDefault="00985295" w:rsidP="00985295">
      <w:r>
        <w:t>Nous avons également fonctionné avec différents outils :</w:t>
      </w:r>
    </w:p>
    <w:p w14:paraId="73B42EC0" w14:textId="07D33FF9" w:rsidR="00985295" w:rsidRDefault="009B7B63" w:rsidP="00985295">
      <w:pPr>
        <w:pStyle w:val="Paragraphedeliste"/>
        <w:numPr>
          <w:ilvl w:val="0"/>
          <w:numId w:val="20"/>
        </w:numPr>
      </w:pPr>
      <w:r>
        <w:t>Pour les IDE : NetBeans, IntelliJ</w:t>
      </w:r>
    </w:p>
    <w:p w14:paraId="4E49DA7F" w14:textId="5C768B83" w:rsidR="009B7B63" w:rsidRDefault="009B7B63" w:rsidP="00985295">
      <w:pPr>
        <w:pStyle w:val="Paragraphedeliste"/>
        <w:numPr>
          <w:ilvl w:val="0"/>
          <w:numId w:val="20"/>
        </w:numPr>
      </w:pPr>
      <w:r>
        <w:t xml:space="preserve">Pour les navigateurs : Chrome, Firefox, Safari, Chromium </w:t>
      </w:r>
    </w:p>
    <w:p w14:paraId="4AD30B96" w14:textId="590706A9" w:rsidR="009B7B63" w:rsidRDefault="009B7B63" w:rsidP="00985295">
      <w:pPr>
        <w:pStyle w:val="Paragraphedeliste"/>
        <w:numPr>
          <w:ilvl w:val="0"/>
          <w:numId w:val="20"/>
        </w:numPr>
      </w:pPr>
      <w:r>
        <w:t xml:space="preserve">Pour le serveur : Jetty Server </w:t>
      </w:r>
    </w:p>
    <w:p w14:paraId="4B038690" w14:textId="1FCE422D" w:rsidR="009B7B63" w:rsidRDefault="009B7B63" w:rsidP="00985295">
      <w:pPr>
        <w:pStyle w:val="Paragraphedeliste"/>
        <w:numPr>
          <w:ilvl w:val="0"/>
          <w:numId w:val="20"/>
        </w:numPr>
      </w:pPr>
      <w:r>
        <w:t>Pour la base de données : ExistDB</w:t>
      </w:r>
    </w:p>
    <w:p w14:paraId="46CD8393" w14:textId="3B96DE4D" w:rsidR="00CD1559" w:rsidRDefault="00CD1559" w:rsidP="00985295">
      <w:pPr>
        <w:pStyle w:val="Paragraphedeliste"/>
        <w:numPr>
          <w:ilvl w:val="0"/>
          <w:numId w:val="20"/>
        </w:numPr>
      </w:pPr>
      <w:r>
        <w:t xml:space="preserve">Pour la gestion de version : Bitbucket puis GitHub, Sourcetree </w:t>
      </w:r>
    </w:p>
    <w:p w14:paraId="25DAFB6D" w14:textId="14484D42" w:rsidR="00CD1559" w:rsidRDefault="00273645" w:rsidP="00CD1559">
      <w:r>
        <w:t xml:space="preserve">Afin de pouvoir utiliser l’application correctement, il faut dans un premier temps lancer la base de données « ExistDB ». Puis, dans un second temps, il suffit de lancer le serveur avec « Jetty Server ». </w:t>
      </w:r>
      <w:r w:rsidR="00DA5642">
        <w:t xml:space="preserve">Une fois </w:t>
      </w:r>
      <w:r w:rsidR="00B32314">
        <w:t>ces deux étapes réalisées</w:t>
      </w:r>
      <w:r w:rsidR="00DA5642">
        <w:t xml:space="preserve">, le client peut être lancé correctement. </w:t>
      </w:r>
    </w:p>
    <w:p w14:paraId="4EA3C034" w14:textId="77777777" w:rsidR="009B7B63" w:rsidRDefault="009B7B63" w:rsidP="009B7B63"/>
    <w:p w14:paraId="02692912" w14:textId="77777777" w:rsidR="00985295" w:rsidRPr="009D28FA" w:rsidRDefault="00985295" w:rsidP="00300710"/>
    <w:sectPr w:rsidR="00985295" w:rsidRPr="009D28FA" w:rsidSect="009C2D11">
      <w:headerReference w:type="default" r:id="rId12"/>
      <w:footerReference w:type="default" r:id="rId13"/>
      <w:pgSz w:w="11906" w:h="16838"/>
      <w:pgMar w:top="68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6C576" w14:textId="77777777" w:rsidR="00965BA1" w:rsidRDefault="00965BA1" w:rsidP="00602A26">
      <w:pPr>
        <w:spacing w:after="0" w:line="240" w:lineRule="auto"/>
      </w:pPr>
      <w:r>
        <w:separator/>
      </w:r>
    </w:p>
  </w:endnote>
  <w:endnote w:type="continuationSeparator" w:id="0">
    <w:p w14:paraId="04673C66" w14:textId="77777777" w:rsidR="00965BA1" w:rsidRDefault="00965BA1" w:rsidP="0060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4C694" w14:textId="77777777" w:rsidR="006B728D" w:rsidRDefault="006B728D"/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647"/>
      <w:gridCol w:w="423"/>
    </w:tblGrid>
    <w:tr w:rsidR="006B728D" w14:paraId="6C29080C" w14:textId="77777777" w:rsidTr="009C2D11">
      <w:trPr>
        <w:trHeight w:hRule="exact" w:val="115"/>
        <w:jc w:val="center"/>
      </w:trPr>
      <w:tc>
        <w:tcPr>
          <w:tcW w:w="8647" w:type="dxa"/>
          <w:shd w:val="clear" w:color="auto" w:fill="4A66AC" w:themeFill="accent1"/>
          <w:tcMar>
            <w:top w:w="0" w:type="dxa"/>
            <w:bottom w:w="0" w:type="dxa"/>
          </w:tcMar>
        </w:tcPr>
        <w:p w14:paraId="7F630509" w14:textId="77777777" w:rsidR="006B728D" w:rsidRDefault="006B728D">
          <w:pPr>
            <w:pStyle w:val="En-tte"/>
            <w:rPr>
              <w:caps/>
              <w:sz w:val="18"/>
            </w:rPr>
          </w:pPr>
        </w:p>
      </w:tc>
      <w:tc>
        <w:tcPr>
          <w:tcW w:w="423" w:type="dxa"/>
          <w:shd w:val="clear" w:color="auto" w:fill="4A66AC" w:themeFill="accent1"/>
          <w:tcMar>
            <w:top w:w="0" w:type="dxa"/>
            <w:bottom w:w="0" w:type="dxa"/>
          </w:tcMar>
        </w:tcPr>
        <w:p w14:paraId="14C53258" w14:textId="77777777" w:rsidR="006B728D" w:rsidRDefault="006B728D">
          <w:pPr>
            <w:pStyle w:val="En-tte"/>
            <w:jc w:val="right"/>
            <w:rPr>
              <w:caps/>
              <w:sz w:val="18"/>
            </w:rPr>
          </w:pPr>
        </w:p>
      </w:tc>
    </w:tr>
    <w:tr w:rsidR="006B728D" w14:paraId="0500C00C" w14:textId="77777777" w:rsidTr="009C2D11">
      <w:trPr>
        <w:jc w:val="center"/>
      </w:trPr>
      <w:sdt>
        <w:sdtPr>
          <w:rPr>
            <w:sz w:val="20"/>
            <w:szCs w:val="16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8647" w:type="dxa"/>
              <w:shd w:val="clear" w:color="auto" w:fill="auto"/>
              <w:vAlign w:val="center"/>
            </w:tcPr>
            <w:p w14:paraId="7D26A965" w14:textId="3F572FBA" w:rsidR="006B728D" w:rsidRPr="008A53F0" w:rsidRDefault="006B728D" w:rsidP="009C2D11">
              <w:pPr>
                <w:pStyle w:val="Pieddepage"/>
                <w:jc w:val="center"/>
                <w:rPr>
                  <w:caps/>
                  <w:color w:val="808080" w:themeColor="background1" w:themeShade="80"/>
                  <w:sz w:val="14"/>
                  <w:szCs w:val="18"/>
                </w:rPr>
              </w:pPr>
              <w:r w:rsidRPr="00453BA7">
                <w:rPr>
                  <w:sz w:val="20"/>
                  <w:szCs w:val="16"/>
                </w:rPr>
                <w:t xml:space="preserve">FONTAINE Gaël </w:t>
              </w:r>
              <w:r w:rsidR="000C4BCF">
                <w:rPr>
                  <w:sz w:val="20"/>
                  <w:szCs w:val="16"/>
                </w:rPr>
                <w:t>|</w:t>
              </w:r>
              <w:r w:rsidR="00453BA7">
                <w:rPr>
                  <w:sz w:val="20"/>
                  <w:szCs w:val="16"/>
                </w:rPr>
                <w:t xml:space="preserve"> CHEN Datao</w:t>
              </w:r>
              <w:r w:rsidR="000C4BCF">
                <w:rPr>
                  <w:sz w:val="20"/>
                  <w:szCs w:val="16"/>
                </w:rPr>
                <w:t xml:space="preserve"> | THIAW Mamadou | DORE Guillaume</w:t>
              </w:r>
            </w:p>
          </w:tc>
        </w:sdtContent>
      </w:sdt>
      <w:tc>
        <w:tcPr>
          <w:tcW w:w="423" w:type="dxa"/>
          <w:shd w:val="clear" w:color="auto" w:fill="auto"/>
          <w:vAlign w:val="center"/>
        </w:tcPr>
        <w:p w14:paraId="4F3D7D67" w14:textId="3EA3416E" w:rsidR="006B728D" w:rsidRDefault="006B728D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D0D12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447DB" w14:textId="77777777" w:rsidR="006B728D" w:rsidRDefault="006B728D" w:rsidP="00D6679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7BC32" w14:textId="77777777" w:rsidR="00965BA1" w:rsidRDefault="00965BA1" w:rsidP="00602A26">
      <w:pPr>
        <w:spacing w:after="0" w:line="240" w:lineRule="auto"/>
      </w:pPr>
      <w:r>
        <w:separator/>
      </w:r>
    </w:p>
  </w:footnote>
  <w:footnote w:type="continuationSeparator" w:id="0">
    <w:p w14:paraId="105C4498" w14:textId="77777777" w:rsidR="00965BA1" w:rsidRDefault="00965BA1" w:rsidP="0060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1701"/>
      <w:gridCol w:w="1699"/>
    </w:tblGrid>
    <w:tr w:rsidR="006B728D" w:rsidRPr="009C2D11" w14:paraId="2298F236" w14:textId="77777777" w:rsidTr="00993E36">
      <w:trPr>
        <w:jc w:val="center"/>
      </w:trPr>
      <w:sdt>
        <w:sdtPr>
          <w:rPr>
            <w:caps/>
            <w:color w:val="FFFFFF" w:themeColor="background1"/>
          </w:rPr>
          <w:alias w:val="Titre"/>
          <w:tag w:val=""/>
          <w:id w:val="-166677546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371" w:type="dxa"/>
              <w:gridSpan w:val="2"/>
              <w:shd w:val="clear" w:color="auto" w:fill="629DD1" w:themeFill="accent2"/>
              <w:vAlign w:val="center"/>
            </w:tcPr>
            <w:p w14:paraId="2AED4314" w14:textId="77777777" w:rsidR="006B728D" w:rsidRPr="009C2D11" w:rsidRDefault="00453BA7" w:rsidP="00993E36">
              <w:pPr>
                <w:pStyle w:val="En-tte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projet : rapport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Date "/>
          <w:tag w:val=""/>
          <w:id w:val="1767193099"/>
          <w:dataBinding w:prefixMappings="xmlns:ns0='http://schemas.microsoft.com/office/2006/coverPageProps' " w:xpath="/ns0:CoverPageProperties[1]/ns0:PublishDate[1]" w:storeItemID="{55AF091B-3C7A-41E3-B477-F2FDAA23CFDA}"/>
          <w:date w:fullDate="2018-01-25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699" w:type="dxa"/>
              <w:shd w:val="clear" w:color="auto" w:fill="629DD1" w:themeFill="accent2"/>
              <w:vAlign w:val="center"/>
            </w:tcPr>
            <w:p w14:paraId="6B331AD3" w14:textId="46286CDA" w:rsidR="006B728D" w:rsidRPr="009C2D11" w:rsidRDefault="000C4BCF">
              <w:pPr>
                <w:pStyle w:val="En-tte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25</w:t>
              </w:r>
              <w:r w:rsidR="00CD4184">
                <w:rPr>
                  <w:caps/>
                  <w:color w:val="FFFFFF" w:themeColor="background1"/>
                </w:rPr>
                <w:t>/</w:t>
              </w:r>
              <w:r w:rsidR="00453BA7">
                <w:rPr>
                  <w:caps/>
                  <w:color w:val="FFFFFF" w:themeColor="background1"/>
                </w:rPr>
                <w:t>01/2018</w:t>
              </w:r>
            </w:p>
          </w:tc>
        </w:sdtContent>
      </w:sdt>
    </w:tr>
    <w:tr w:rsidR="006B728D" w:rsidRPr="009C2D11" w14:paraId="3F2C2DC1" w14:textId="77777777" w:rsidTr="009C2D11">
      <w:trPr>
        <w:trHeight w:hRule="exact" w:val="865"/>
        <w:jc w:val="center"/>
      </w:trPr>
      <w:tc>
        <w:tcPr>
          <w:tcW w:w="5670" w:type="dxa"/>
          <w:shd w:val="clear" w:color="auto" w:fill="4A66AC" w:themeFill="accent1"/>
          <w:tcMar>
            <w:top w:w="0" w:type="dxa"/>
            <w:bottom w:w="0" w:type="dxa"/>
          </w:tcMar>
        </w:tcPr>
        <w:p w14:paraId="6090C846" w14:textId="2420903A" w:rsidR="006B728D" w:rsidRDefault="000C4BCF">
          <w:pPr>
            <w:pStyle w:val="En-tt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technologie xml</w:t>
          </w:r>
        </w:p>
        <w:p w14:paraId="2D600A49" w14:textId="56254854" w:rsidR="006B728D" w:rsidRDefault="006B728D" w:rsidP="009C2D11">
          <w:pPr>
            <w:pStyle w:val="En-tte"/>
            <w:tabs>
              <w:tab w:val="clear" w:pos="9072"/>
              <w:tab w:val="left" w:pos="4536"/>
            </w:tabs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Monsieur </w:t>
          </w:r>
          <w:r w:rsidR="000C4BCF">
            <w:rPr>
              <w:caps/>
              <w:color w:val="FFFFFF" w:themeColor="background1"/>
            </w:rPr>
            <w:t>p. poulard</w:t>
          </w:r>
          <w:r>
            <w:rPr>
              <w:caps/>
              <w:color w:val="FFFFFF" w:themeColor="background1"/>
            </w:rPr>
            <w:tab/>
          </w:r>
        </w:p>
        <w:p w14:paraId="587758BA" w14:textId="77777777" w:rsidR="006B728D" w:rsidRPr="009C2D11" w:rsidRDefault="006B728D">
          <w:pPr>
            <w:pStyle w:val="En-tt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m1 miage</w:t>
          </w:r>
        </w:p>
      </w:tc>
      <w:tc>
        <w:tcPr>
          <w:tcW w:w="3400" w:type="dxa"/>
          <w:gridSpan w:val="2"/>
          <w:shd w:val="clear" w:color="auto" w:fill="4A66AC" w:themeFill="accent1"/>
          <w:tcMar>
            <w:top w:w="0" w:type="dxa"/>
            <w:bottom w:w="0" w:type="dxa"/>
          </w:tcMar>
        </w:tcPr>
        <w:p w14:paraId="7593B8F9" w14:textId="77777777" w:rsidR="006B728D" w:rsidRPr="009C2D11" w:rsidRDefault="006B728D">
          <w:pPr>
            <w:pStyle w:val="En-tte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   </w:t>
          </w:r>
          <w:r>
            <w:rPr>
              <w:caps/>
              <w:noProof/>
              <w:color w:val="FFFFFF" w:themeColor="background1"/>
              <w:lang w:val="en-GB" w:eastAsia="en-GB"/>
            </w:rPr>
            <w:drawing>
              <wp:inline distT="0" distB="0" distL="0" distR="0" wp14:anchorId="5A793079" wp14:editId="76458AE3">
                <wp:extent cx="720725" cy="533400"/>
                <wp:effectExtent l="0" t="0" r="3175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 UN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060" cy="54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FFFFFF" w:themeColor="background1"/>
            </w:rPr>
            <w:t xml:space="preserve">    </w:t>
          </w:r>
          <w:r>
            <w:rPr>
              <w:caps/>
              <w:noProof/>
              <w:color w:val="FFFFFF" w:themeColor="background1"/>
              <w:lang w:val="en-GB" w:eastAsia="en-GB"/>
            </w:rPr>
            <w:drawing>
              <wp:inline distT="0" distB="0" distL="0" distR="0" wp14:anchorId="64EE2D1C" wp14:editId="204574C0">
                <wp:extent cx="1036899" cy="504402"/>
                <wp:effectExtent l="0" t="0" r="0" b="0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Miag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410" cy="509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FFFFFF" w:themeColor="background1"/>
            </w:rPr>
            <w:t xml:space="preserve">  </w:t>
          </w:r>
        </w:p>
      </w:tc>
    </w:tr>
  </w:tbl>
  <w:p w14:paraId="1CE42459" w14:textId="77777777" w:rsidR="006B728D" w:rsidRPr="009C2D11" w:rsidRDefault="006B728D" w:rsidP="00F26BF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3C3"/>
    <w:multiLevelType w:val="hybridMultilevel"/>
    <w:tmpl w:val="5A9461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16D4"/>
    <w:multiLevelType w:val="hybridMultilevel"/>
    <w:tmpl w:val="BC384D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241A"/>
    <w:multiLevelType w:val="hybridMultilevel"/>
    <w:tmpl w:val="7054B9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37433"/>
    <w:multiLevelType w:val="hybridMultilevel"/>
    <w:tmpl w:val="30C679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744D7"/>
    <w:multiLevelType w:val="hybridMultilevel"/>
    <w:tmpl w:val="BD0297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57CE"/>
    <w:multiLevelType w:val="hybridMultilevel"/>
    <w:tmpl w:val="6D3299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51DFB"/>
    <w:multiLevelType w:val="hybridMultilevel"/>
    <w:tmpl w:val="D668E0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7289A"/>
    <w:multiLevelType w:val="hybridMultilevel"/>
    <w:tmpl w:val="217CD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D623A"/>
    <w:multiLevelType w:val="hybridMultilevel"/>
    <w:tmpl w:val="3CC241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34DD6"/>
    <w:multiLevelType w:val="hybridMultilevel"/>
    <w:tmpl w:val="5ED0E8B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4F63"/>
    <w:multiLevelType w:val="hybridMultilevel"/>
    <w:tmpl w:val="2E4C6B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97446"/>
    <w:multiLevelType w:val="hybridMultilevel"/>
    <w:tmpl w:val="FFCCF3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D3CCB"/>
    <w:multiLevelType w:val="hybridMultilevel"/>
    <w:tmpl w:val="E6609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271AC"/>
    <w:multiLevelType w:val="hybridMultilevel"/>
    <w:tmpl w:val="40B865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80E64"/>
    <w:multiLevelType w:val="hybridMultilevel"/>
    <w:tmpl w:val="9EBE6DF2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8374D9C"/>
    <w:multiLevelType w:val="hybridMultilevel"/>
    <w:tmpl w:val="66C061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175B7"/>
    <w:multiLevelType w:val="hybridMultilevel"/>
    <w:tmpl w:val="7E3647B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745262"/>
    <w:multiLevelType w:val="hybridMultilevel"/>
    <w:tmpl w:val="78A858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770A7"/>
    <w:multiLevelType w:val="hybridMultilevel"/>
    <w:tmpl w:val="56A0D2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24CC0"/>
    <w:multiLevelType w:val="hybridMultilevel"/>
    <w:tmpl w:val="5E9E51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"/>
  </w:num>
  <w:num w:numId="4">
    <w:abstractNumId w:val="6"/>
  </w:num>
  <w:num w:numId="5">
    <w:abstractNumId w:val="4"/>
  </w:num>
  <w:num w:numId="6">
    <w:abstractNumId w:val="15"/>
  </w:num>
  <w:num w:numId="7">
    <w:abstractNumId w:val="5"/>
  </w:num>
  <w:num w:numId="8">
    <w:abstractNumId w:val="12"/>
  </w:num>
  <w:num w:numId="9">
    <w:abstractNumId w:val="16"/>
  </w:num>
  <w:num w:numId="10">
    <w:abstractNumId w:val="3"/>
  </w:num>
  <w:num w:numId="11">
    <w:abstractNumId w:val="17"/>
  </w:num>
  <w:num w:numId="12">
    <w:abstractNumId w:val="10"/>
  </w:num>
  <w:num w:numId="13">
    <w:abstractNumId w:val="9"/>
  </w:num>
  <w:num w:numId="14">
    <w:abstractNumId w:val="7"/>
  </w:num>
  <w:num w:numId="15">
    <w:abstractNumId w:val="2"/>
  </w:num>
  <w:num w:numId="16">
    <w:abstractNumId w:val="11"/>
  </w:num>
  <w:num w:numId="17">
    <w:abstractNumId w:val="8"/>
  </w:num>
  <w:num w:numId="18">
    <w:abstractNumId w:val="14"/>
  </w:num>
  <w:num w:numId="19">
    <w:abstractNumId w:val="19"/>
  </w:num>
  <w:num w:numId="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33"/>
    <w:rsid w:val="00002BB3"/>
    <w:rsid w:val="00005A80"/>
    <w:rsid w:val="00012A3B"/>
    <w:rsid w:val="00016988"/>
    <w:rsid w:val="000214B0"/>
    <w:rsid w:val="00033DA5"/>
    <w:rsid w:val="000424BA"/>
    <w:rsid w:val="00054535"/>
    <w:rsid w:val="00063E51"/>
    <w:rsid w:val="00074F06"/>
    <w:rsid w:val="0009116D"/>
    <w:rsid w:val="0009563F"/>
    <w:rsid w:val="000968B0"/>
    <w:rsid w:val="000A1D32"/>
    <w:rsid w:val="000B12EB"/>
    <w:rsid w:val="000B7043"/>
    <w:rsid w:val="000C4BCF"/>
    <w:rsid w:val="000C7AAA"/>
    <w:rsid w:val="000D25D4"/>
    <w:rsid w:val="000F1C95"/>
    <w:rsid w:val="000F4AD8"/>
    <w:rsid w:val="000F5509"/>
    <w:rsid w:val="000F6324"/>
    <w:rsid w:val="001021F3"/>
    <w:rsid w:val="001032BD"/>
    <w:rsid w:val="00105336"/>
    <w:rsid w:val="00105791"/>
    <w:rsid w:val="00110BA4"/>
    <w:rsid w:val="00110C0F"/>
    <w:rsid w:val="001123F5"/>
    <w:rsid w:val="001203AF"/>
    <w:rsid w:val="001205EC"/>
    <w:rsid w:val="00122568"/>
    <w:rsid w:val="00144FDE"/>
    <w:rsid w:val="00147435"/>
    <w:rsid w:val="001520B5"/>
    <w:rsid w:val="001566F3"/>
    <w:rsid w:val="00161C0E"/>
    <w:rsid w:val="00164137"/>
    <w:rsid w:val="00165A8C"/>
    <w:rsid w:val="00165DC0"/>
    <w:rsid w:val="00173059"/>
    <w:rsid w:val="00174B28"/>
    <w:rsid w:val="00181B4E"/>
    <w:rsid w:val="001835FC"/>
    <w:rsid w:val="001907A7"/>
    <w:rsid w:val="00191BCF"/>
    <w:rsid w:val="00192845"/>
    <w:rsid w:val="00196A05"/>
    <w:rsid w:val="001A3F5A"/>
    <w:rsid w:val="001A4266"/>
    <w:rsid w:val="001C5D3F"/>
    <w:rsid w:val="001C6122"/>
    <w:rsid w:val="001D1FC8"/>
    <w:rsid w:val="001F1684"/>
    <w:rsid w:val="001F18AA"/>
    <w:rsid w:val="001F6909"/>
    <w:rsid w:val="001F74CE"/>
    <w:rsid w:val="0022161E"/>
    <w:rsid w:val="00222EB1"/>
    <w:rsid w:val="00245EEE"/>
    <w:rsid w:val="002461F1"/>
    <w:rsid w:val="00253AB2"/>
    <w:rsid w:val="00254E60"/>
    <w:rsid w:val="0025711C"/>
    <w:rsid w:val="00261860"/>
    <w:rsid w:val="00264F67"/>
    <w:rsid w:val="00270AC2"/>
    <w:rsid w:val="00273645"/>
    <w:rsid w:val="00273C10"/>
    <w:rsid w:val="002857EC"/>
    <w:rsid w:val="00285801"/>
    <w:rsid w:val="00291DD9"/>
    <w:rsid w:val="00295D35"/>
    <w:rsid w:val="002C2272"/>
    <w:rsid w:val="002C39EF"/>
    <w:rsid w:val="002C65D2"/>
    <w:rsid w:val="002E0460"/>
    <w:rsid w:val="002E28CA"/>
    <w:rsid w:val="002E7608"/>
    <w:rsid w:val="002F0A1F"/>
    <w:rsid w:val="002F1C82"/>
    <w:rsid w:val="003002CF"/>
    <w:rsid w:val="00300710"/>
    <w:rsid w:val="00310698"/>
    <w:rsid w:val="003123C4"/>
    <w:rsid w:val="0033297F"/>
    <w:rsid w:val="00343476"/>
    <w:rsid w:val="00343851"/>
    <w:rsid w:val="00344336"/>
    <w:rsid w:val="00344FD7"/>
    <w:rsid w:val="00353E98"/>
    <w:rsid w:val="00365582"/>
    <w:rsid w:val="0037467D"/>
    <w:rsid w:val="0037535B"/>
    <w:rsid w:val="003832AD"/>
    <w:rsid w:val="0039062C"/>
    <w:rsid w:val="003936EF"/>
    <w:rsid w:val="003957BA"/>
    <w:rsid w:val="00395D09"/>
    <w:rsid w:val="00396121"/>
    <w:rsid w:val="003A270E"/>
    <w:rsid w:val="003A68A1"/>
    <w:rsid w:val="003B1937"/>
    <w:rsid w:val="003C02C8"/>
    <w:rsid w:val="003C0DAC"/>
    <w:rsid w:val="003C38C1"/>
    <w:rsid w:val="003D0D12"/>
    <w:rsid w:val="003D5230"/>
    <w:rsid w:val="003E0804"/>
    <w:rsid w:val="003E276C"/>
    <w:rsid w:val="003F6C43"/>
    <w:rsid w:val="00400A7F"/>
    <w:rsid w:val="004024BE"/>
    <w:rsid w:val="0043347A"/>
    <w:rsid w:val="00444400"/>
    <w:rsid w:val="00453BA7"/>
    <w:rsid w:val="00455869"/>
    <w:rsid w:val="004563BD"/>
    <w:rsid w:val="004566D4"/>
    <w:rsid w:val="00463103"/>
    <w:rsid w:val="00464ADE"/>
    <w:rsid w:val="00466DAB"/>
    <w:rsid w:val="00470ADF"/>
    <w:rsid w:val="00476512"/>
    <w:rsid w:val="00477CA3"/>
    <w:rsid w:val="004819B1"/>
    <w:rsid w:val="00481D99"/>
    <w:rsid w:val="00482ADB"/>
    <w:rsid w:val="00491535"/>
    <w:rsid w:val="00491B81"/>
    <w:rsid w:val="00496090"/>
    <w:rsid w:val="004A4105"/>
    <w:rsid w:val="004A6D64"/>
    <w:rsid w:val="004B4F5E"/>
    <w:rsid w:val="004B74A2"/>
    <w:rsid w:val="004C6800"/>
    <w:rsid w:val="004C7FEB"/>
    <w:rsid w:val="004E0372"/>
    <w:rsid w:val="004E1802"/>
    <w:rsid w:val="004E2C28"/>
    <w:rsid w:val="004F4807"/>
    <w:rsid w:val="004F5B88"/>
    <w:rsid w:val="005021DB"/>
    <w:rsid w:val="0052311D"/>
    <w:rsid w:val="005234B9"/>
    <w:rsid w:val="00524DCA"/>
    <w:rsid w:val="00535581"/>
    <w:rsid w:val="005355BA"/>
    <w:rsid w:val="00535ABD"/>
    <w:rsid w:val="00536F5C"/>
    <w:rsid w:val="00547F78"/>
    <w:rsid w:val="00552981"/>
    <w:rsid w:val="00581B8A"/>
    <w:rsid w:val="00583B97"/>
    <w:rsid w:val="005864EB"/>
    <w:rsid w:val="00587968"/>
    <w:rsid w:val="005917DA"/>
    <w:rsid w:val="00592BFD"/>
    <w:rsid w:val="005B4E93"/>
    <w:rsid w:val="005C6056"/>
    <w:rsid w:val="005D265E"/>
    <w:rsid w:val="005D4766"/>
    <w:rsid w:val="005D493A"/>
    <w:rsid w:val="005D6060"/>
    <w:rsid w:val="005E2C71"/>
    <w:rsid w:val="005E71B1"/>
    <w:rsid w:val="005F3D83"/>
    <w:rsid w:val="005F4033"/>
    <w:rsid w:val="005F5A60"/>
    <w:rsid w:val="00601E1C"/>
    <w:rsid w:val="00602A26"/>
    <w:rsid w:val="00611DB9"/>
    <w:rsid w:val="00637873"/>
    <w:rsid w:val="00637BE9"/>
    <w:rsid w:val="0064347E"/>
    <w:rsid w:val="00643F33"/>
    <w:rsid w:val="006454CD"/>
    <w:rsid w:val="00646497"/>
    <w:rsid w:val="00647D1D"/>
    <w:rsid w:val="006514F5"/>
    <w:rsid w:val="00662E0B"/>
    <w:rsid w:val="006707B0"/>
    <w:rsid w:val="006A0D13"/>
    <w:rsid w:val="006A19B0"/>
    <w:rsid w:val="006A476E"/>
    <w:rsid w:val="006A6067"/>
    <w:rsid w:val="006A6607"/>
    <w:rsid w:val="006B728D"/>
    <w:rsid w:val="006C1A3D"/>
    <w:rsid w:val="006C28E0"/>
    <w:rsid w:val="006C7726"/>
    <w:rsid w:val="006D0CCC"/>
    <w:rsid w:val="006D400B"/>
    <w:rsid w:val="006D6F6C"/>
    <w:rsid w:val="006D7581"/>
    <w:rsid w:val="006E1853"/>
    <w:rsid w:val="006E4BD4"/>
    <w:rsid w:val="00703AA4"/>
    <w:rsid w:val="007154D0"/>
    <w:rsid w:val="0071702B"/>
    <w:rsid w:val="00717664"/>
    <w:rsid w:val="00723576"/>
    <w:rsid w:val="00732033"/>
    <w:rsid w:val="007451E3"/>
    <w:rsid w:val="0076136A"/>
    <w:rsid w:val="00770392"/>
    <w:rsid w:val="00772107"/>
    <w:rsid w:val="007722C7"/>
    <w:rsid w:val="00780B1D"/>
    <w:rsid w:val="00781E60"/>
    <w:rsid w:val="0078345D"/>
    <w:rsid w:val="00787A26"/>
    <w:rsid w:val="007A30CB"/>
    <w:rsid w:val="007C19BA"/>
    <w:rsid w:val="007C6EBF"/>
    <w:rsid w:val="007D3A1A"/>
    <w:rsid w:val="007E01C6"/>
    <w:rsid w:val="007E06AA"/>
    <w:rsid w:val="007E4307"/>
    <w:rsid w:val="007E4EBC"/>
    <w:rsid w:val="007E7B66"/>
    <w:rsid w:val="007F2593"/>
    <w:rsid w:val="007F7615"/>
    <w:rsid w:val="00810C14"/>
    <w:rsid w:val="00817153"/>
    <w:rsid w:val="00817B82"/>
    <w:rsid w:val="00831B42"/>
    <w:rsid w:val="00836F99"/>
    <w:rsid w:val="008379E0"/>
    <w:rsid w:val="0084107F"/>
    <w:rsid w:val="00850F56"/>
    <w:rsid w:val="00860E8A"/>
    <w:rsid w:val="0086732B"/>
    <w:rsid w:val="00870E64"/>
    <w:rsid w:val="008803D1"/>
    <w:rsid w:val="0088095B"/>
    <w:rsid w:val="00882CDB"/>
    <w:rsid w:val="008915FD"/>
    <w:rsid w:val="0089255F"/>
    <w:rsid w:val="008A06A9"/>
    <w:rsid w:val="008A53F0"/>
    <w:rsid w:val="008A7C89"/>
    <w:rsid w:val="008B2537"/>
    <w:rsid w:val="008B7AC8"/>
    <w:rsid w:val="008C1E0A"/>
    <w:rsid w:val="008C349B"/>
    <w:rsid w:val="008D61F1"/>
    <w:rsid w:val="008D7E23"/>
    <w:rsid w:val="008E1989"/>
    <w:rsid w:val="008F11E1"/>
    <w:rsid w:val="009001B3"/>
    <w:rsid w:val="00904DDD"/>
    <w:rsid w:val="00912287"/>
    <w:rsid w:val="009155A6"/>
    <w:rsid w:val="00915D1C"/>
    <w:rsid w:val="00920C33"/>
    <w:rsid w:val="00941464"/>
    <w:rsid w:val="009546A8"/>
    <w:rsid w:val="009567C1"/>
    <w:rsid w:val="009635FD"/>
    <w:rsid w:val="00965BA1"/>
    <w:rsid w:val="0096679E"/>
    <w:rsid w:val="00966DD7"/>
    <w:rsid w:val="00967858"/>
    <w:rsid w:val="00973B60"/>
    <w:rsid w:val="00974B60"/>
    <w:rsid w:val="00977E55"/>
    <w:rsid w:val="0098061B"/>
    <w:rsid w:val="00981C81"/>
    <w:rsid w:val="00984FE4"/>
    <w:rsid w:val="00985295"/>
    <w:rsid w:val="00990705"/>
    <w:rsid w:val="00993E36"/>
    <w:rsid w:val="00995205"/>
    <w:rsid w:val="009A1F2D"/>
    <w:rsid w:val="009A2F95"/>
    <w:rsid w:val="009B1A12"/>
    <w:rsid w:val="009B522E"/>
    <w:rsid w:val="009B7B63"/>
    <w:rsid w:val="009C25F4"/>
    <w:rsid w:val="009C2D11"/>
    <w:rsid w:val="009C4B67"/>
    <w:rsid w:val="009C4CF4"/>
    <w:rsid w:val="009D2093"/>
    <w:rsid w:val="009D28FA"/>
    <w:rsid w:val="009D4017"/>
    <w:rsid w:val="009E0907"/>
    <w:rsid w:val="009E100C"/>
    <w:rsid w:val="009F4027"/>
    <w:rsid w:val="009F7552"/>
    <w:rsid w:val="00A17D4F"/>
    <w:rsid w:val="00A20AF6"/>
    <w:rsid w:val="00A22E4B"/>
    <w:rsid w:val="00A24186"/>
    <w:rsid w:val="00A268A2"/>
    <w:rsid w:val="00A30EF1"/>
    <w:rsid w:val="00A3202F"/>
    <w:rsid w:val="00A32439"/>
    <w:rsid w:val="00A44460"/>
    <w:rsid w:val="00A461E5"/>
    <w:rsid w:val="00A65D82"/>
    <w:rsid w:val="00A71096"/>
    <w:rsid w:val="00A756D9"/>
    <w:rsid w:val="00A85EF1"/>
    <w:rsid w:val="00A965B7"/>
    <w:rsid w:val="00AA45A1"/>
    <w:rsid w:val="00AB057D"/>
    <w:rsid w:val="00AB15C1"/>
    <w:rsid w:val="00AB3FA2"/>
    <w:rsid w:val="00AC1300"/>
    <w:rsid w:val="00AC2F4A"/>
    <w:rsid w:val="00AD15ED"/>
    <w:rsid w:val="00AD6F26"/>
    <w:rsid w:val="00AE0401"/>
    <w:rsid w:val="00AE1090"/>
    <w:rsid w:val="00AE1147"/>
    <w:rsid w:val="00AF44A7"/>
    <w:rsid w:val="00AF44BF"/>
    <w:rsid w:val="00AF6229"/>
    <w:rsid w:val="00B03C88"/>
    <w:rsid w:val="00B072F5"/>
    <w:rsid w:val="00B131A4"/>
    <w:rsid w:val="00B14565"/>
    <w:rsid w:val="00B149FC"/>
    <w:rsid w:val="00B16C6A"/>
    <w:rsid w:val="00B317C7"/>
    <w:rsid w:val="00B32314"/>
    <w:rsid w:val="00B35C21"/>
    <w:rsid w:val="00B403FA"/>
    <w:rsid w:val="00B45383"/>
    <w:rsid w:val="00B45C04"/>
    <w:rsid w:val="00B50FBE"/>
    <w:rsid w:val="00B53ED6"/>
    <w:rsid w:val="00B57612"/>
    <w:rsid w:val="00B6297F"/>
    <w:rsid w:val="00B65180"/>
    <w:rsid w:val="00B703A6"/>
    <w:rsid w:val="00B73AC2"/>
    <w:rsid w:val="00B82970"/>
    <w:rsid w:val="00B87485"/>
    <w:rsid w:val="00BA590F"/>
    <w:rsid w:val="00BB2953"/>
    <w:rsid w:val="00BB5A60"/>
    <w:rsid w:val="00BC0564"/>
    <w:rsid w:val="00BC0F02"/>
    <w:rsid w:val="00BC2846"/>
    <w:rsid w:val="00BC31D9"/>
    <w:rsid w:val="00BC32E7"/>
    <w:rsid w:val="00BD33F1"/>
    <w:rsid w:val="00BD4457"/>
    <w:rsid w:val="00BE708D"/>
    <w:rsid w:val="00BE75CE"/>
    <w:rsid w:val="00BF3AA1"/>
    <w:rsid w:val="00BF40AD"/>
    <w:rsid w:val="00C03116"/>
    <w:rsid w:val="00C034C9"/>
    <w:rsid w:val="00C13AB7"/>
    <w:rsid w:val="00C160A7"/>
    <w:rsid w:val="00C21CC4"/>
    <w:rsid w:val="00C250DE"/>
    <w:rsid w:val="00C2526D"/>
    <w:rsid w:val="00C47920"/>
    <w:rsid w:val="00C612D0"/>
    <w:rsid w:val="00C61FE8"/>
    <w:rsid w:val="00C66505"/>
    <w:rsid w:val="00C76523"/>
    <w:rsid w:val="00C8064E"/>
    <w:rsid w:val="00C819DF"/>
    <w:rsid w:val="00C84AEA"/>
    <w:rsid w:val="00C87A0D"/>
    <w:rsid w:val="00C955C8"/>
    <w:rsid w:val="00C97351"/>
    <w:rsid w:val="00CA6041"/>
    <w:rsid w:val="00CA6830"/>
    <w:rsid w:val="00CB46A0"/>
    <w:rsid w:val="00CB57E8"/>
    <w:rsid w:val="00CB59B3"/>
    <w:rsid w:val="00CC1810"/>
    <w:rsid w:val="00CC3B0D"/>
    <w:rsid w:val="00CD0E55"/>
    <w:rsid w:val="00CD1559"/>
    <w:rsid w:val="00CD4184"/>
    <w:rsid w:val="00CD72A7"/>
    <w:rsid w:val="00CE6A87"/>
    <w:rsid w:val="00CE7880"/>
    <w:rsid w:val="00CF45C8"/>
    <w:rsid w:val="00CF5D28"/>
    <w:rsid w:val="00D0213E"/>
    <w:rsid w:val="00D048B0"/>
    <w:rsid w:val="00D10364"/>
    <w:rsid w:val="00D10E7A"/>
    <w:rsid w:val="00D17317"/>
    <w:rsid w:val="00D17933"/>
    <w:rsid w:val="00D32E81"/>
    <w:rsid w:val="00D37744"/>
    <w:rsid w:val="00D442CE"/>
    <w:rsid w:val="00D515B7"/>
    <w:rsid w:val="00D6264C"/>
    <w:rsid w:val="00D64D48"/>
    <w:rsid w:val="00D66790"/>
    <w:rsid w:val="00D71BA2"/>
    <w:rsid w:val="00D809BB"/>
    <w:rsid w:val="00D849D3"/>
    <w:rsid w:val="00D86CD4"/>
    <w:rsid w:val="00D91CF3"/>
    <w:rsid w:val="00DA046A"/>
    <w:rsid w:val="00DA370B"/>
    <w:rsid w:val="00DA5642"/>
    <w:rsid w:val="00DB2B47"/>
    <w:rsid w:val="00DD038F"/>
    <w:rsid w:val="00DD43A1"/>
    <w:rsid w:val="00DE0A28"/>
    <w:rsid w:val="00DE6C2C"/>
    <w:rsid w:val="00E03C68"/>
    <w:rsid w:val="00E11721"/>
    <w:rsid w:val="00E13685"/>
    <w:rsid w:val="00E26408"/>
    <w:rsid w:val="00E345CB"/>
    <w:rsid w:val="00E67985"/>
    <w:rsid w:val="00E71E14"/>
    <w:rsid w:val="00E735EB"/>
    <w:rsid w:val="00E860B2"/>
    <w:rsid w:val="00E90ACC"/>
    <w:rsid w:val="00E911CB"/>
    <w:rsid w:val="00E92C0C"/>
    <w:rsid w:val="00E95A82"/>
    <w:rsid w:val="00EA12FD"/>
    <w:rsid w:val="00EA144E"/>
    <w:rsid w:val="00EA2877"/>
    <w:rsid w:val="00EA4C54"/>
    <w:rsid w:val="00EB0938"/>
    <w:rsid w:val="00EB56D6"/>
    <w:rsid w:val="00EB7EB4"/>
    <w:rsid w:val="00EC43A0"/>
    <w:rsid w:val="00ED302C"/>
    <w:rsid w:val="00ED6F70"/>
    <w:rsid w:val="00EE2448"/>
    <w:rsid w:val="00EE335E"/>
    <w:rsid w:val="00EE7BBB"/>
    <w:rsid w:val="00EE7C62"/>
    <w:rsid w:val="00EF01E9"/>
    <w:rsid w:val="00EF1DE7"/>
    <w:rsid w:val="00EF3E82"/>
    <w:rsid w:val="00F03333"/>
    <w:rsid w:val="00F068FC"/>
    <w:rsid w:val="00F148E5"/>
    <w:rsid w:val="00F233E6"/>
    <w:rsid w:val="00F26BF9"/>
    <w:rsid w:val="00F44BF8"/>
    <w:rsid w:val="00F46FAF"/>
    <w:rsid w:val="00F655A6"/>
    <w:rsid w:val="00F678BC"/>
    <w:rsid w:val="00F74BC1"/>
    <w:rsid w:val="00F912C6"/>
    <w:rsid w:val="00F94246"/>
    <w:rsid w:val="00F95575"/>
    <w:rsid w:val="00F97C60"/>
    <w:rsid w:val="00FB2D82"/>
    <w:rsid w:val="00FB4B1A"/>
    <w:rsid w:val="00FD4A98"/>
    <w:rsid w:val="00FD7D08"/>
    <w:rsid w:val="00FE1ECA"/>
    <w:rsid w:val="00FE2421"/>
    <w:rsid w:val="00FE42EB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3F045"/>
  <w15:chartTrackingRefBased/>
  <w15:docId w15:val="{560EE8CA-94FA-4C7E-96D9-443D5F4B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2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2A26"/>
  </w:style>
  <w:style w:type="paragraph" w:styleId="Pieddepage">
    <w:name w:val="footer"/>
    <w:basedOn w:val="Normal"/>
    <w:link w:val="PieddepageCar"/>
    <w:uiPriority w:val="99"/>
    <w:unhideWhenUsed/>
    <w:rsid w:val="00602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2A26"/>
  </w:style>
  <w:style w:type="character" w:customStyle="1" w:styleId="Titre1Car">
    <w:name w:val="Titre 1 Car"/>
    <w:basedOn w:val="Policepardfaut"/>
    <w:link w:val="Titre1"/>
    <w:uiPriority w:val="9"/>
    <w:rsid w:val="00FD4A98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D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FD4A98"/>
  </w:style>
  <w:style w:type="paragraph" w:styleId="Paragraphedeliste">
    <w:name w:val="List Paragraph"/>
    <w:basedOn w:val="Normal"/>
    <w:uiPriority w:val="34"/>
    <w:qFormat/>
    <w:rsid w:val="00FD4A9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13E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7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6297F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57B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7B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57B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957B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957BA"/>
    <w:rPr>
      <w:color w:val="9454C3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E75CE"/>
    <w:rPr>
      <w:color w:val="808080"/>
      <w:shd w:val="clear" w:color="auto" w:fill="E6E6E6"/>
    </w:rPr>
  </w:style>
  <w:style w:type="paragraph" w:customStyle="1" w:styleId="p1">
    <w:name w:val="p1"/>
    <w:basedOn w:val="Normal"/>
    <w:rsid w:val="00F233E6"/>
    <w:pPr>
      <w:spacing w:after="0" w:line="240" w:lineRule="auto"/>
    </w:pPr>
    <w:rPr>
      <w:rFonts w:ascii="Monaco" w:hAnsi="Monaco" w:cs="Times New Roman"/>
      <w:sz w:val="17"/>
      <w:szCs w:val="1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DBDDF-0868-4DA0-804B-B7A2A4341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553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: rapport</vt:lpstr>
      <vt:lpstr>projet : rapport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rapport</dc:title>
  <dc:subject/>
  <dc:creator>FONTAINE Gaël | CHEN Datao | THIAW Mamadou | DORE Guillaume</dc:creator>
  <cp:keywords/>
  <dc:description/>
  <cp:lastModifiedBy>Gael Fontaine</cp:lastModifiedBy>
  <cp:revision>386</cp:revision>
  <cp:lastPrinted>2018-01-12T16:07:00Z</cp:lastPrinted>
  <dcterms:created xsi:type="dcterms:W3CDTF">2017-11-08T12:04:00Z</dcterms:created>
  <dcterms:modified xsi:type="dcterms:W3CDTF">2018-01-24T21:33:00Z</dcterms:modified>
</cp:coreProperties>
</file>