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93" w:rsidRDefault="00B54D64" w:rsidP="00F163C0">
      <w:pPr>
        <w:bidi/>
        <w:spacing w:line="360" w:lineRule="auto"/>
        <w:jc w:val="center"/>
        <w:rPr>
          <w:b/>
          <w:bCs/>
          <w:sz w:val="28"/>
          <w:szCs w:val="28"/>
          <w:u w:val="single"/>
          <w:rtl/>
          <w:lang w:bidi="he-IL"/>
        </w:rPr>
      </w:pPr>
      <w:r w:rsidRPr="00B54D64">
        <w:rPr>
          <w:rFonts w:hint="cs"/>
          <w:b/>
          <w:bCs/>
          <w:sz w:val="28"/>
          <w:szCs w:val="28"/>
          <w:u w:val="single"/>
          <w:rtl/>
          <w:lang w:bidi="he-IL"/>
        </w:rPr>
        <w:t>חלק היבש</w:t>
      </w:r>
    </w:p>
    <w:p w:rsidR="00F163C0" w:rsidRDefault="00F163C0" w:rsidP="00F163C0">
      <w:pPr>
        <w:bidi/>
        <w:spacing w:line="360" w:lineRule="auto"/>
        <w:jc w:val="both"/>
        <w:rPr>
          <w:rFonts w:cs="Arial" w:hint="cs"/>
          <w:rtl/>
          <w:lang w:bidi="he-IL"/>
        </w:rPr>
      </w:pPr>
      <w:r w:rsidRPr="00F163C0">
        <w:rPr>
          <w:rFonts w:cs="Arial"/>
          <w:sz w:val="24"/>
          <w:szCs w:val="24"/>
          <w:u w:val="single"/>
          <w:rtl/>
          <w:lang w:bidi="he-IL"/>
        </w:rPr>
        <w:t>1.</w:t>
      </w:r>
      <w:r>
        <w:rPr>
          <w:rFonts w:cs="Arial" w:hint="cs"/>
          <w:sz w:val="24"/>
          <w:szCs w:val="24"/>
          <w:u w:val="single"/>
          <w:rtl/>
          <w:lang w:bidi="he-IL"/>
        </w:rPr>
        <w:t xml:space="preserve"> </w:t>
      </w:r>
      <w:r w:rsidRPr="00F163C0">
        <w:rPr>
          <w:rFonts w:cs="Arial"/>
          <w:sz w:val="24"/>
          <w:szCs w:val="24"/>
          <w:u w:val="single"/>
          <w:rtl/>
          <w:lang w:bidi="he-IL"/>
        </w:rPr>
        <w:t>תכנות גנרי</w:t>
      </w:r>
      <w:r>
        <w:rPr>
          <w:rFonts w:cs="Arial" w:hint="cs"/>
          <w:sz w:val="24"/>
          <w:szCs w:val="24"/>
          <w:u w:val="single"/>
          <w:rtl/>
          <w:lang w:bidi="he-IL"/>
        </w:rPr>
        <w:t>:</w:t>
      </w:r>
      <w:r w:rsidRPr="00F163C0">
        <w:rPr>
          <w:rFonts w:cs="Arial"/>
          <w:sz w:val="24"/>
          <w:szCs w:val="24"/>
          <w:u w:val="single"/>
          <w:rtl/>
          <w:lang w:bidi="he-IL"/>
        </w:rPr>
        <w:cr/>
      </w:r>
      <w:r w:rsidR="0061752D">
        <w:rPr>
          <w:rFonts w:cs="Arial" w:hint="cs"/>
          <w:rtl/>
          <w:lang w:bidi="he-IL"/>
        </w:rPr>
        <w:t>א. הקוד:</w:t>
      </w:r>
    </w:p>
    <w:p w:rsidR="0061752D" w:rsidRPr="0061752D" w:rsidRDefault="0061752D" w:rsidP="00617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template </w:t>
      </w:r>
      <w:r w:rsidRPr="0061752D">
        <w:rPr>
          <w:rFonts w:ascii="Courier New" w:eastAsia="Times New Roman" w:hAnsi="Courier New" w:cs="Courier New"/>
          <w:color w:val="000000"/>
        </w:rPr>
        <w:t>&lt;</w:t>
      </w:r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61752D">
        <w:rPr>
          <w:rFonts w:ascii="Courier New" w:eastAsia="Times New Roman" w:hAnsi="Courier New" w:cs="Courier New"/>
          <w:color w:val="371F80"/>
        </w:rPr>
        <w:t>container</w:t>
      </w:r>
      <w:r w:rsidRPr="0061752D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typename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1752D">
        <w:rPr>
          <w:rFonts w:ascii="Courier New" w:eastAsia="Times New Roman" w:hAnsi="Courier New" w:cs="Courier New"/>
          <w:color w:val="371F80"/>
        </w:rPr>
        <w:t>Predicate</w:t>
      </w:r>
      <w:r w:rsidRPr="0061752D">
        <w:rPr>
          <w:rFonts w:ascii="Courier New" w:eastAsia="Times New Roman" w:hAnsi="Courier New" w:cs="Courier New"/>
          <w:color w:val="000000"/>
        </w:rPr>
        <w:t>&gt;</w:t>
      </w:r>
      <w:r w:rsidRPr="0061752D">
        <w:rPr>
          <w:rFonts w:ascii="Courier New" w:eastAsia="Times New Roman" w:hAnsi="Courier New" w:cs="Courier New"/>
          <w:color w:val="000000"/>
        </w:rPr>
        <w:br/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countPairs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>(</w:t>
      </w:r>
      <w:r w:rsidRPr="0061752D">
        <w:rPr>
          <w:rFonts w:ascii="Courier New" w:eastAsia="Times New Roman" w:hAnsi="Courier New" w:cs="Courier New"/>
          <w:color w:val="371F80"/>
        </w:rPr>
        <w:t xml:space="preserve">container </w:t>
      </w:r>
      <w:r w:rsidRPr="0061752D">
        <w:rPr>
          <w:rFonts w:ascii="Courier New" w:eastAsia="Times New Roman" w:hAnsi="Courier New" w:cs="Courier New"/>
          <w:color w:val="000000"/>
        </w:rPr>
        <w:t xml:space="preserve">first, </w:t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const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1752D">
        <w:rPr>
          <w:rFonts w:ascii="Courier New" w:eastAsia="Times New Roman" w:hAnsi="Courier New" w:cs="Courier New"/>
          <w:color w:val="371F80"/>
        </w:rPr>
        <w:t xml:space="preserve">container </w:t>
      </w:r>
      <w:r w:rsidRPr="0061752D">
        <w:rPr>
          <w:rFonts w:ascii="Courier New" w:eastAsia="Times New Roman" w:hAnsi="Courier New" w:cs="Courier New"/>
          <w:color w:val="000000"/>
        </w:rPr>
        <w:t xml:space="preserve">last, </w:t>
      </w:r>
      <w:r w:rsidRPr="0061752D">
        <w:rPr>
          <w:rFonts w:ascii="Courier New" w:eastAsia="Times New Roman" w:hAnsi="Courier New" w:cs="Courier New"/>
          <w:color w:val="371F80"/>
        </w:rPr>
        <w:t xml:space="preserve">Predicate </w:t>
      </w:r>
      <w:r w:rsidRPr="0061752D">
        <w:rPr>
          <w:rFonts w:ascii="Courier New" w:eastAsia="Times New Roman" w:hAnsi="Courier New" w:cs="Courier New"/>
          <w:color w:val="000000"/>
        </w:rPr>
        <w:t>predicate) {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1752D">
        <w:rPr>
          <w:rFonts w:ascii="Courier New" w:eastAsia="Times New Roman" w:hAnsi="Courier New" w:cs="Courier New"/>
          <w:color w:val="000000"/>
        </w:rPr>
        <w:t xml:space="preserve">count = </w:t>
      </w:r>
      <w:r w:rsidRPr="0061752D">
        <w:rPr>
          <w:rFonts w:ascii="Courier New" w:eastAsia="Times New Roman" w:hAnsi="Courier New" w:cs="Courier New"/>
          <w:color w:val="0000FF"/>
        </w:rPr>
        <w:t>0</w:t>
      </w:r>
      <w:r w:rsidRPr="0061752D">
        <w:rPr>
          <w:rFonts w:ascii="Courier New" w:eastAsia="Times New Roman" w:hAnsi="Courier New" w:cs="Courier New"/>
          <w:color w:val="000000"/>
        </w:rPr>
        <w:t>;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61752D">
        <w:rPr>
          <w:rFonts w:ascii="Courier New" w:eastAsia="Times New Roman" w:hAnsi="Courier New" w:cs="Courier New"/>
          <w:color w:val="000000"/>
        </w:rPr>
        <w:t>(</w:t>
      </w:r>
      <w:r w:rsidRPr="0061752D">
        <w:rPr>
          <w:rFonts w:ascii="Courier New" w:eastAsia="Times New Roman" w:hAnsi="Courier New" w:cs="Courier New"/>
          <w:color w:val="371F80"/>
        </w:rPr>
        <w:t xml:space="preserve">container </w:t>
      </w:r>
      <w:r w:rsidRPr="0061752D">
        <w:rPr>
          <w:rFonts w:ascii="Courier New" w:eastAsia="Times New Roman" w:hAnsi="Courier New" w:cs="Courier New"/>
          <w:color w:val="000000"/>
        </w:rPr>
        <w:t>iterator1 = first; iterator1 &lt; last; ++iterator1) {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61752D">
        <w:rPr>
          <w:rFonts w:ascii="Courier New" w:eastAsia="Times New Roman" w:hAnsi="Courier New" w:cs="Courier New"/>
          <w:color w:val="371F80"/>
        </w:rPr>
        <w:t xml:space="preserve">container 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iteratorToHelp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 xml:space="preserve"> = iterator1;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    ++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iteratorToHelp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>;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61752D">
        <w:rPr>
          <w:rFonts w:ascii="Courier New" w:eastAsia="Times New Roman" w:hAnsi="Courier New" w:cs="Courier New"/>
          <w:color w:val="371F80"/>
        </w:rPr>
        <w:t xml:space="preserve">container </w:t>
      </w:r>
      <w:r w:rsidRPr="0061752D">
        <w:rPr>
          <w:rFonts w:ascii="Courier New" w:eastAsia="Times New Roman" w:hAnsi="Courier New" w:cs="Courier New"/>
          <w:color w:val="000000"/>
        </w:rPr>
        <w:t>iterator2;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61752D">
        <w:rPr>
          <w:rFonts w:ascii="Courier New" w:eastAsia="Times New Roman" w:hAnsi="Courier New" w:cs="Courier New"/>
          <w:color w:val="000000"/>
        </w:rPr>
        <w:t xml:space="preserve">(iterator2 = 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iteratorToHelp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>; iterator2 &lt; last; ++iterator2) {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if </w:t>
      </w:r>
      <w:r w:rsidRPr="0061752D">
        <w:rPr>
          <w:rFonts w:ascii="Courier New" w:eastAsia="Times New Roman" w:hAnsi="Courier New" w:cs="Courier New"/>
          <w:color w:val="000000"/>
        </w:rPr>
        <w:t>(predicate(*iterator1, *iterator2))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            count++;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61752D">
        <w:rPr>
          <w:rFonts w:ascii="Courier New" w:eastAsia="Times New Roman" w:hAnsi="Courier New" w:cs="Courier New"/>
          <w:color w:val="000000"/>
        </w:rPr>
        <w:t>count;</w:t>
      </w:r>
      <w:r w:rsidRPr="0061752D">
        <w:rPr>
          <w:rFonts w:ascii="Courier New" w:eastAsia="Times New Roman" w:hAnsi="Courier New" w:cs="Courier New"/>
          <w:color w:val="000000"/>
        </w:rPr>
        <w:br/>
        <w:t>}</w:t>
      </w:r>
    </w:p>
    <w:p w:rsidR="0061752D" w:rsidRDefault="0061752D" w:rsidP="0061752D">
      <w:pPr>
        <w:bidi/>
        <w:spacing w:line="360" w:lineRule="auto"/>
        <w:jc w:val="both"/>
        <w:rPr>
          <w:rFonts w:cs="Arial" w:hint="cs"/>
          <w:rtl/>
          <w:lang w:bidi="he-IL"/>
        </w:rPr>
      </w:pPr>
      <w:r>
        <w:rPr>
          <w:rFonts w:cs="Arial" w:hint="cs"/>
          <w:rtl/>
          <w:lang w:bidi="he-IL"/>
        </w:rPr>
        <w:t>ב. הקוד:</w:t>
      </w:r>
    </w:p>
    <w:p w:rsidR="0061752D" w:rsidRPr="0061752D" w:rsidRDefault="0061752D" w:rsidP="00617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752D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bool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isBigger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1752D">
        <w:rPr>
          <w:rFonts w:ascii="Courier New" w:eastAsia="Times New Roman" w:hAnsi="Courier New" w:cs="Courier New"/>
          <w:color w:val="000000"/>
        </w:rPr>
        <w:t xml:space="preserve">a, </w:t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1752D">
        <w:rPr>
          <w:rFonts w:ascii="Courier New" w:eastAsia="Times New Roman" w:hAnsi="Courier New" w:cs="Courier New"/>
          <w:color w:val="000000"/>
        </w:rPr>
        <w:t>b){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61752D">
        <w:rPr>
          <w:rFonts w:ascii="Courier New" w:eastAsia="Times New Roman" w:hAnsi="Courier New" w:cs="Courier New"/>
          <w:color w:val="000000"/>
        </w:rPr>
        <w:t>(b &gt; a);</w:t>
      </w:r>
      <w:r w:rsidRPr="0061752D">
        <w:rPr>
          <w:rFonts w:ascii="Courier New" w:eastAsia="Times New Roman" w:hAnsi="Courier New" w:cs="Courier New"/>
          <w:color w:val="000000"/>
        </w:rPr>
        <w:br/>
        <w:t>}</w:t>
      </w:r>
      <w:r w:rsidRPr="0061752D">
        <w:rPr>
          <w:rFonts w:ascii="Courier New" w:eastAsia="Times New Roman" w:hAnsi="Courier New" w:cs="Courier New"/>
          <w:color w:val="000000"/>
        </w:rPr>
        <w:br/>
      </w:r>
      <w:r w:rsidRPr="0061752D">
        <w:rPr>
          <w:rFonts w:ascii="Courier New" w:eastAsia="Times New Roman" w:hAnsi="Courier New" w:cs="Courier New"/>
          <w:color w:val="000000"/>
        </w:rPr>
        <w:br/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bool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isSorted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>(</w:t>
      </w:r>
      <w:r w:rsidRPr="0061752D">
        <w:rPr>
          <w:rFonts w:ascii="Courier New" w:eastAsia="Times New Roman" w:hAnsi="Courier New" w:cs="Courier New"/>
          <w:color w:val="008080"/>
        </w:rPr>
        <w:t>vector</w:t>
      </w:r>
      <w:r w:rsidRPr="0061752D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>&gt;&amp; v){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1752D">
        <w:rPr>
          <w:rFonts w:ascii="Courier New" w:eastAsia="Times New Roman" w:hAnsi="Courier New" w:cs="Courier New"/>
          <w:color w:val="000000"/>
        </w:rPr>
        <w:t xml:space="preserve">count = 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countPairs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v.begin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 xml:space="preserve">(), 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v.end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 xml:space="preserve">(), 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isBigger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>);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1752D">
        <w:rPr>
          <w:rFonts w:ascii="Courier New" w:eastAsia="Times New Roman" w:hAnsi="Courier New" w:cs="Courier New"/>
          <w:color w:val="000000"/>
        </w:rPr>
        <w:t xml:space="preserve">sum = </w:t>
      </w:r>
      <w:r w:rsidRPr="0061752D">
        <w:rPr>
          <w:rFonts w:ascii="Courier New" w:eastAsia="Times New Roman" w:hAnsi="Courier New" w:cs="Courier New"/>
          <w:color w:val="0000FF"/>
        </w:rPr>
        <w:t>0</w:t>
      </w:r>
      <w:r w:rsidRPr="0061752D">
        <w:rPr>
          <w:rFonts w:ascii="Courier New" w:eastAsia="Times New Roman" w:hAnsi="Courier New" w:cs="Courier New"/>
          <w:color w:val="000000"/>
        </w:rPr>
        <w:t>;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61752D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1752D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1752D">
        <w:rPr>
          <w:rFonts w:ascii="Courier New" w:eastAsia="Times New Roman" w:hAnsi="Courier New" w:cs="Courier New"/>
          <w:color w:val="000000"/>
        </w:rPr>
        <w:t xml:space="preserve">i = </w:t>
      </w:r>
      <w:r w:rsidRPr="0061752D">
        <w:rPr>
          <w:rFonts w:ascii="Courier New" w:eastAsia="Times New Roman" w:hAnsi="Courier New" w:cs="Courier New"/>
          <w:color w:val="0000FF"/>
        </w:rPr>
        <w:t>1</w:t>
      </w:r>
      <w:r w:rsidRPr="0061752D">
        <w:rPr>
          <w:rFonts w:ascii="Courier New" w:eastAsia="Times New Roman" w:hAnsi="Courier New" w:cs="Courier New"/>
          <w:color w:val="000000"/>
        </w:rPr>
        <w:t xml:space="preserve">; i &lt; </w:t>
      </w:r>
      <w:proofErr w:type="spellStart"/>
      <w:r w:rsidRPr="0061752D">
        <w:rPr>
          <w:rFonts w:ascii="Courier New" w:eastAsia="Times New Roman" w:hAnsi="Courier New" w:cs="Courier New"/>
          <w:color w:val="000000"/>
        </w:rPr>
        <w:t>v.size</w:t>
      </w:r>
      <w:proofErr w:type="spellEnd"/>
      <w:r w:rsidRPr="0061752D">
        <w:rPr>
          <w:rFonts w:ascii="Courier New" w:eastAsia="Times New Roman" w:hAnsi="Courier New" w:cs="Courier New"/>
          <w:color w:val="000000"/>
        </w:rPr>
        <w:t>(); ++i) {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    sum = sum + i;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61752D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752D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61752D">
        <w:rPr>
          <w:rFonts w:ascii="Courier New" w:eastAsia="Times New Roman" w:hAnsi="Courier New" w:cs="Courier New"/>
          <w:color w:val="000000"/>
        </w:rPr>
        <w:t>(count == sum);</w:t>
      </w:r>
      <w:r w:rsidRPr="0061752D">
        <w:rPr>
          <w:rFonts w:ascii="Courier New" w:eastAsia="Times New Roman" w:hAnsi="Courier New" w:cs="Courier New"/>
          <w:color w:val="000000"/>
        </w:rPr>
        <w:br/>
        <w:t>}</w:t>
      </w:r>
    </w:p>
    <w:p w:rsidR="00B54D64" w:rsidRDefault="00B54D64" w:rsidP="00F163C0">
      <w:pPr>
        <w:bidi/>
        <w:spacing w:line="360" w:lineRule="auto"/>
        <w:jc w:val="both"/>
        <w:rPr>
          <w:rtl/>
          <w:lang w:bidi="he-IL"/>
        </w:rPr>
      </w:pPr>
      <w:r w:rsidRPr="00B54D64">
        <w:rPr>
          <w:rFonts w:cs="Arial"/>
          <w:sz w:val="24"/>
          <w:szCs w:val="24"/>
          <w:u w:val="single"/>
          <w:rtl/>
          <w:lang w:bidi="he-IL"/>
        </w:rPr>
        <w:lastRenderedPageBreak/>
        <w:t>2.</w:t>
      </w:r>
      <w:r w:rsidRPr="00B54D64">
        <w:rPr>
          <w:rFonts w:cs="Arial" w:hint="cs"/>
          <w:sz w:val="24"/>
          <w:szCs w:val="24"/>
          <w:u w:val="single"/>
          <w:rtl/>
          <w:lang w:bidi="he-IL"/>
        </w:rPr>
        <w:t xml:space="preserve"> </w:t>
      </w:r>
      <w:r w:rsidRPr="00B54D64">
        <w:rPr>
          <w:rFonts w:cs="Arial"/>
          <w:sz w:val="24"/>
          <w:szCs w:val="24"/>
          <w:u w:val="single"/>
          <w:rtl/>
          <w:lang w:bidi="he-IL"/>
        </w:rPr>
        <w:t>ירושה ופולימורפיזם</w:t>
      </w:r>
      <w:r>
        <w:rPr>
          <w:rFonts w:cs="Arial" w:hint="cs"/>
          <w:sz w:val="24"/>
          <w:szCs w:val="24"/>
          <w:u w:val="single"/>
          <w:rtl/>
          <w:lang w:bidi="he-IL"/>
        </w:rPr>
        <w:t>:</w:t>
      </w:r>
      <w:r w:rsidRPr="00B54D64">
        <w:rPr>
          <w:sz w:val="24"/>
          <w:szCs w:val="24"/>
          <w:u w:val="single"/>
          <w:rtl/>
          <w:lang w:bidi="he-IL"/>
        </w:rPr>
        <w:cr/>
      </w:r>
      <w:r>
        <w:rPr>
          <w:rtl/>
          <w:lang w:bidi="he-IL"/>
        </w:rPr>
        <w:t>א. רשמו מה ידפיס הקוד הנ''ל ונמקו מדוע</w:t>
      </w:r>
      <w:r>
        <w:t xml:space="preserve">. </w:t>
      </w:r>
    </w:p>
    <w:p w:rsidR="00B54D64" w:rsidRPr="00B54D64" w:rsidRDefault="00B54D64" w:rsidP="00B54D64">
      <w:pPr>
        <w:bidi/>
        <w:spacing w:line="360" w:lineRule="auto"/>
        <w:jc w:val="both"/>
        <w:rPr>
          <w:u w:val="single"/>
          <w:rtl/>
          <w:lang w:bidi="he-IL"/>
        </w:rPr>
      </w:pPr>
      <w:r w:rsidRPr="00B54D64">
        <w:rPr>
          <w:rFonts w:hint="cs"/>
          <w:u w:val="single"/>
          <w:rtl/>
          <w:lang w:bidi="he-IL"/>
        </w:rPr>
        <w:t>הקוד ידפיס:</w:t>
      </w:r>
    </w:p>
    <w:p w:rsidR="00B54D64" w:rsidRDefault="00B54D64" w:rsidP="00B54D64">
      <w:pPr>
        <w:spacing w:line="240" w:lineRule="auto"/>
        <w:rPr>
          <w:lang w:bidi="he-IL"/>
        </w:rPr>
      </w:pPr>
      <w:proofErr w:type="gramStart"/>
      <w:r>
        <w:rPr>
          <w:lang w:bidi="he-IL"/>
        </w:rPr>
        <w:t>from</w:t>
      </w:r>
      <w:proofErr w:type="gramEnd"/>
      <w:r>
        <w:rPr>
          <w:lang w:bidi="he-IL"/>
        </w:rPr>
        <w:t xml:space="preserve"> Base</w:t>
      </w:r>
    </w:p>
    <w:p w:rsidR="00B54D64" w:rsidRDefault="00B54D64" w:rsidP="00B54D64">
      <w:pPr>
        <w:spacing w:line="240" w:lineRule="auto"/>
        <w:rPr>
          <w:lang w:bidi="he-IL"/>
        </w:rPr>
      </w:pPr>
      <w:proofErr w:type="gramStart"/>
      <w:r>
        <w:rPr>
          <w:lang w:bidi="he-IL"/>
        </w:rPr>
        <w:t>from</w:t>
      </w:r>
      <w:proofErr w:type="gramEnd"/>
      <w:r>
        <w:rPr>
          <w:lang w:bidi="he-IL"/>
        </w:rPr>
        <w:t xml:space="preserve"> A</w:t>
      </w:r>
    </w:p>
    <w:p w:rsidR="00B54D64" w:rsidRDefault="00B54D64" w:rsidP="00B54D64">
      <w:pPr>
        <w:spacing w:line="240" w:lineRule="auto"/>
        <w:jc w:val="both"/>
        <w:rPr>
          <w:rtl/>
          <w:lang w:bidi="he-IL"/>
        </w:rPr>
      </w:pPr>
      <w:proofErr w:type="gramStart"/>
      <w:r>
        <w:rPr>
          <w:lang w:bidi="he-IL"/>
        </w:rPr>
        <w:t>from</w:t>
      </w:r>
      <w:proofErr w:type="gramEnd"/>
      <w:r>
        <w:rPr>
          <w:lang w:bidi="he-IL"/>
        </w:rPr>
        <w:t xml:space="preserve"> Base</w:t>
      </w:r>
    </w:p>
    <w:p w:rsidR="000D6B66" w:rsidRDefault="00B54D64" w:rsidP="000D6B66">
      <w:pPr>
        <w:bidi/>
        <w:spacing w:line="360" w:lineRule="auto"/>
        <w:rPr>
          <w:rFonts w:cs="Arial"/>
          <w:rtl/>
          <w:lang w:bidi="he-IL"/>
        </w:rPr>
      </w:pPr>
      <w:r w:rsidRPr="00B54D64">
        <w:rPr>
          <w:rFonts w:hint="cs"/>
          <w:u w:val="single"/>
          <w:rtl/>
          <w:lang w:bidi="he-IL"/>
        </w:rPr>
        <w:t>נימוק:</w:t>
      </w:r>
      <w:r w:rsidRPr="000D6B66">
        <w:rPr>
          <w:rFonts w:hint="cs"/>
          <w:rtl/>
          <w:lang w:bidi="he-IL"/>
        </w:rPr>
        <w:t xml:space="preserve"> </w:t>
      </w:r>
      <w:r w:rsidR="000D6B66">
        <w:rPr>
          <w:rFonts w:hint="cs"/>
          <w:rtl/>
          <w:lang w:bidi="he-IL"/>
        </w:rPr>
        <w:t xml:space="preserve">1. </w:t>
      </w:r>
      <w:r w:rsidR="000D6B66" w:rsidRPr="000D6B66">
        <w:rPr>
          <w:u w:val="double"/>
        </w:rPr>
        <w:t>;</w:t>
      </w:r>
      <w:r w:rsidR="000D6B66" w:rsidRPr="000D6B66">
        <w:rPr>
          <w:rFonts w:hint="cs"/>
          <w:u w:val="double"/>
          <w:rtl/>
          <w:lang w:bidi="he-IL"/>
        </w:rPr>
        <w:t>(</w:t>
      </w:r>
      <w:proofErr w:type="gramStart"/>
      <w:r w:rsidR="000D6B66" w:rsidRPr="000D6B66">
        <w:rPr>
          <w:rFonts w:hint="cs"/>
          <w:u w:val="double"/>
          <w:rtl/>
          <w:lang w:bidi="he-IL"/>
        </w:rPr>
        <w:t>)</w:t>
      </w:r>
      <w:r w:rsidR="000D6B66" w:rsidRPr="000D6B66">
        <w:rPr>
          <w:u w:val="double"/>
          <w:lang w:bidi="he-IL"/>
        </w:rPr>
        <w:t>Base</w:t>
      </w:r>
      <w:proofErr w:type="gramEnd"/>
      <w:r w:rsidR="000D6B66" w:rsidRPr="000D6B66">
        <w:rPr>
          <w:u w:val="double"/>
          <w:lang w:bidi="he-IL"/>
        </w:rPr>
        <w:t>* base = new A</w:t>
      </w:r>
      <w:r w:rsidR="000D6B66">
        <w:rPr>
          <w:rFonts w:hint="cs"/>
          <w:u w:val="double"/>
          <w:rtl/>
          <w:lang w:bidi="he-IL"/>
        </w:rPr>
        <w:t>:</w:t>
      </w:r>
      <w:r w:rsidR="000D6B66">
        <w:rPr>
          <w:rFonts w:hint="cs"/>
          <w:rtl/>
          <w:lang w:bidi="he-IL"/>
        </w:rPr>
        <w:t xml:space="preserve"> השורה הזאת קוראת לב</w:t>
      </w:r>
      <w:r w:rsidR="000D6B66" w:rsidRPr="000D6B66">
        <w:rPr>
          <w:rFonts w:cs="Arial"/>
          <w:rtl/>
          <w:lang w:bidi="he-IL"/>
        </w:rPr>
        <w:t xml:space="preserve">נאי </w:t>
      </w:r>
      <w:r w:rsidR="000D6B66">
        <w:rPr>
          <w:rFonts w:cs="Arial" w:hint="cs"/>
          <w:rtl/>
          <w:lang w:bidi="he-IL"/>
        </w:rPr>
        <w:t>ה</w:t>
      </w:r>
      <w:r w:rsidR="000D6B66" w:rsidRPr="000D6B66">
        <w:rPr>
          <w:rFonts w:cs="Arial"/>
          <w:rtl/>
          <w:lang w:bidi="he-IL"/>
        </w:rPr>
        <w:t xml:space="preserve">מחלקה </w:t>
      </w:r>
      <w:r w:rsidR="000D6B66">
        <w:rPr>
          <w:rFonts w:cs="Arial" w:hint="cs"/>
          <w:rtl/>
          <w:lang w:bidi="he-IL"/>
        </w:rPr>
        <w:t>ה</w:t>
      </w:r>
      <w:r w:rsidR="000D6B66" w:rsidRPr="000D6B66">
        <w:rPr>
          <w:rFonts w:cs="Arial"/>
          <w:rtl/>
          <w:lang w:bidi="he-IL"/>
        </w:rPr>
        <w:t xml:space="preserve">יורשת </w:t>
      </w:r>
      <w:r w:rsidR="000D6B66" w:rsidRPr="000D6B66">
        <w:t>B</w:t>
      </w:r>
      <w:r w:rsidR="000D6B66" w:rsidRPr="000D6B66">
        <w:rPr>
          <w:rFonts w:cs="Arial"/>
          <w:rtl/>
          <w:lang w:bidi="he-IL"/>
        </w:rPr>
        <w:t xml:space="preserve"> </w:t>
      </w:r>
      <w:r w:rsidR="000D6B66">
        <w:rPr>
          <w:rFonts w:cs="Arial" w:hint="cs"/>
          <w:rtl/>
          <w:lang w:bidi="he-IL"/>
        </w:rPr>
        <w:t xml:space="preserve">ואז </w:t>
      </w:r>
      <w:r w:rsidR="000D6B66" w:rsidRPr="000D6B66">
        <w:rPr>
          <w:rFonts w:cs="Arial"/>
          <w:rtl/>
          <w:lang w:bidi="he-IL"/>
        </w:rPr>
        <w:t>יתחיל מאתחול</w:t>
      </w:r>
      <w:r w:rsidR="000D6B66">
        <w:rPr>
          <w:rFonts w:cs="Arial" w:hint="cs"/>
          <w:rtl/>
          <w:lang w:bidi="he-IL"/>
        </w:rPr>
        <w:t xml:space="preserve"> </w:t>
      </w:r>
      <w:r w:rsidR="000D6B66" w:rsidRPr="000D6B66">
        <w:rPr>
          <w:rFonts w:cs="Arial"/>
          <w:rtl/>
          <w:lang w:bidi="he-IL"/>
        </w:rPr>
        <w:t xml:space="preserve">מחלקת </w:t>
      </w:r>
      <w:r w:rsidR="006D4434">
        <w:rPr>
          <w:rFonts w:cs="Arial" w:hint="cs"/>
          <w:rtl/>
          <w:lang w:bidi="he-IL"/>
        </w:rPr>
        <w:t xml:space="preserve">  </w:t>
      </w:r>
      <w:r w:rsidR="000D6B66" w:rsidRPr="000D6B66">
        <w:rPr>
          <w:rFonts w:cs="Arial"/>
          <w:rtl/>
          <w:lang w:bidi="he-IL"/>
        </w:rPr>
        <w:t xml:space="preserve">הבסיס </w:t>
      </w:r>
      <w:r w:rsidR="000D6B66">
        <w:t>Base</w:t>
      </w:r>
      <w:r w:rsidR="000D6B66" w:rsidRPr="000D6B66">
        <w:rPr>
          <w:rFonts w:cs="Arial"/>
          <w:rtl/>
          <w:lang w:bidi="he-IL"/>
        </w:rPr>
        <w:t xml:space="preserve">, לאחר מכן יבצע את רשימת האתחול של הבנאי של </w:t>
      </w:r>
      <w:r w:rsidR="000D6B66">
        <w:t>A</w:t>
      </w:r>
      <w:r w:rsidR="000D6B66" w:rsidRPr="000D6B66">
        <w:rPr>
          <w:rFonts w:cs="Arial"/>
          <w:rtl/>
          <w:lang w:bidi="he-IL"/>
        </w:rPr>
        <w:t xml:space="preserve">, </w:t>
      </w:r>
      <w:r w:rsidR="000D6B66">
        <w:rPr>
          <w:rFonts w:cs="Arial" w:hint="cs"/>
          <w:rtl/>
          <w:lang w:bidi="he-IL"/>
        </w:rPr>
        <w:t xml:space="preserve">אבל הבנאים הם דיפולטיבים ולהן רשימות </w:t>
      </w:r>
      <w:r w:rsidR="006D4434">
        <w:rPr>
          <w:rFonts w:cs="Arial" w:hint="cs"/>
          <w:rtl/>
          <w:lang w:bidi="he-IL"/>
        </w:rPr>
        <w:t xml:space="preserve">  </w:t>
      </w:r>
      <w:r w:rsidR="000D6B66">
        <w:rPr>
          <w:rFonts w:cs="Arial" w:hint="cs"/>
          <w:rtl/>
          <w:lang w:bidi="he-IL"/>
        </w:rPr>
        <w:t>האתחול שלהם ריקה ולכן מדפיס כלום.</w:t>
      </w:r>
    </w:p>
    <w:p w:rsidR="00B54D64" w:rsidRDefault="000D6B66" w:rsidP="006D4434">
      <w:pPr>
        <w:bidi/>
        <w:spacing w:line="360" w:lineRule="auto"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         2. </w:t>
      </w:r>
      <w:r w:rsidRPr="000D6B66">
        <w:rPr>
          <w:rFonts w:cs="Arial"/>
          <w:u w:val="double"/>
        </w:rPr>
        <w:t>;</w:t>
      </w:r>
      <w:r w:rsidRPr="000D6B66">
        <w:rPr>
          <w:rFonts w:cs="Arial" w:hint="cs"/>
          <w:u w:val="double"/>
          <w:rtl/>
          <w:lang w:bidi="he-IL"/>
        </w:rPr>
        <w:t>(</w:t>
      </w:r>
      <w:proofErr w:type="gramStart"/>
      <w:r w:rsidRPr="000D6B66">
        <w:rPr>
          <w:rFonts w:cs="Arial" w:hint="cs"/>
          <w:u w:val="double"/>
          <w:rtl/>
          <w:lang w:bidi="he-IL"/>
        </w:rPr>
        <w:t>)</w:t>
      </w:r>
      <w:r w:rsidRPr="000D6B66">
        <w:rPr>
          <w:rFonts w:cs="Arial"/>
          <w:u w:val="double"/>
          <w:lang w:bidi="he-IL"/>
        </w:rPr>
        <w:t>base</w:t>
      </w:r>
      <w:proofErr w:type="gramEnd"/>
      <w:r w:rsidRPr="000D6B66">
        <w:rPr>
          <w:rFonts w:cs="Arial"/>
          <w:u w:val="double"/>
          <w:lang w:bidi="he-IL"/>
        </w:rPr>
        <w:t xml:space="preserve"> -&gt; </w:t>
      </w:r>
      <w:proofErr w:type="spellStart"/>
      <w:r w:rsidRPr="000D6B66">
        <w:rPr>
          <w:rFonts w:cs="Arial"/>
          <w:u w:val="double"/>
          <w:lang w:bidi="he-IL"/>
        </w:rPr>
        <w:t>baseMethod</w:t>
      </w:r>
      <w:proofErr w:type="spellEnd"/>
      <w:r w:rsidRPr="000D6B66">
        <w:rPr>
          <w:rFonts w:cs="Arial" w:hint="cs"/>
          <w:u w:val="double"/>
          <w:rtl/>
          <w:lang w:bidi="he-IL"/>
        </w:rPr>
        <w:t>:</w:t>
      </w:r>
      <w:r>
        <w:rPr>
          <w:rFonts w:cs="Arial" w:hint="cs"/>
          <w:rtl/>
          <w:lang w:bidi="he-IL"/>
        </w:rPr>
        <w:t xml:space="preserve"> </w:t>
      </w:r>
      <w:r w:rsidR="006D4434">
        <w:rPr>
          <w:rFonts w:cs="Arial" w:hint="cs"/>
          <w:rtl/>
          <w:lang w:bidi="he-IL"/>
        </w:rPr>
        <w:t xml:space="preserve">השורה הזאת קוראת </w:t>
      </w:r>
      <w:r w:rsidRPr="000D6B66">
        <w:rPr>
          <w:rFonts w:cs="Arial"/>
          <w:rtl/>
          <w:lang w:bidi="he-IL"/>
        </w:rPr>
        <w:t>ל</w:t>
      </w:r>
      <w:r w:rsidR="006D4434">
        <w:rPr>
          <w:rFonts w:cs="Arial" w:hint="cs"/>
          <w:rtl/>
          <w:lang w:bidi="he-IL"/>
        </w:rPr>
        <w:t xml:space="preserve">פונקציה </w:t>
      </w:r>
      <w:r w:rsidR="006D4434">
        <w:rPr>
          <w:rFonts w:cs="Arial"/>
        </w:rPr>
        <w:t>method();</w:t>
      </w:r>
      <w:r w:rsidRPr="000D6B66">
        <w:rPr>
          <w:rFonts w:cs="Arial"/>
          <w:rtl/>
          <w:lang w:bidi="he-IL"/>
        </w:rPr>
        <w:t xml:space="preserve"> של האובייקט על פי הטיפוס הסטטי של המצביע אליו</w:t>
      </w:r>
      <w:r w:rsidR="006D4434">
        <w:rPr>
          <w:rFonts w:cs="Arial" w:hint="cs"/>
          <w:rtl/>
          <w:lang w:bidi="he-IL"/>
        </w:rPr>
        <w:t xml:space="preserve"> כלומר </w:t>
      </w:r>
      <w:r w:rsidR="006D4434">
        <w:rPr>
          <w:rFonts w:cs="Arial"/>
        </w:rPr>
        <w:t>Base</w:t>
      </w:r>
      <w:r w:rsidR="006D4434">
        <w:rPr>
          <w:rFonts w:cs="Arial" w:hint="cs"/>
          <w:rtl/>
          <w:lang w:bidi="he-IL"/>
        </w:rPr>
        <w:t xml:space="preserve"> ולכן ידפיס: </w:t>
      </w:r>
      <w:r w:rsidR="006D4434">
        <w:rPr>
          <w:rFonts w:cs="Arial"/>
        </w:rPr>
        <w:t>from Base</w:t>
      </w:r>
      <w:r w:rsidR="006D4434">
        <w:rPr>
          <w:rFonts w:cs="Arial" w:hint="cs"/>
          <w:rtl/>
          <w:lang w:bidi="he-IL"/>
        </w:rPr>
        <w:t>.</w:t>
      </w:r>
    </w:p>
    <w:p w:rsidR="006D4434" w:rsidRPr="00B54D64" w:rsidRDefault="006D4434" w:rsidP="006D4434">
      <w:pPr>
        <w:bidi/>
        <w:spacing w:line="360" w:lineRule="auto"/>
        <w:rPr>
          <w:u w:val="single"/>
          <w:rtl/>
          <w:lang w:bidi="he-IL"/>
        </w:rPr>
      </w:pPr>
      <w:r>
        <w:rPr>
          <w:rFonts w:cs="Arial" w:hint="cs"/>
          <w:rtl/>
          <w:lang w:bidi="he-IL"/>
        </w:rPr>
        <w:t xml:space="preserve">         3. </w:t>
      </w:r>
      <w:proofErr w:type="gramStart"/>
      <w:r w:rsidRPr="006D4434">
        <w:rPr>
          <w:rFonts w:cs="Arial"/>
          <w:u w:val="double"/>
          <w:lang w:bidi="he-IL"/>
        </w:rPr>
        <w:t>delete</w:t>
      </w:r>
      <w:proofErr w:type="gramEnd"/>
      <w:r w:rsidRPr="006D4434">
        <w:rPr>
          <w:rFonts w:cs="Arial"/>
          <w:u w:val="double"/>
          <w:lang w:bidi="he-IL"/>
        </w:rPr>
        <w:t xml:space="preserve"> base;</w:t>
      </w:r>
      <w:r w:rsidRPr="006D4434">
        <w:rPr>
          <w:rFonts w:cs="Arial" w:hint="cs"/>
          <w:u w:val="double"/>
          <w:rtl/>
          <w:lang w:bidi="he-IL"/>
        </w:rPr>
        <w:t>:</w:t>
      </w:r>
      <w:r>
        <w:rPr>
          <w:rFonts w:cs="Arial" w:hint="cs"/>
          <w:rtl/>
          <w:lang w:bidi="he-IL"/>
        </w:rPr>
        <w:t xml:space="preserve"> השורה הזאת קוראת ל</w:t>
      </w:r>
      <w:r w:rsidRPr="006D4434">
        <w:rPr>
          <w:rFonts w:cs="Arial"/>
          <w:rtl/>
          <w:lang w:bidi="he-IL"/>
        </w:rPr>
        <w:t xml:space="preserve">הורס של המחלקה </w:t>
      </w:r>
      <w:r>
        <w:rPr>
          <w:rFonts w:cs="Arial"/>
        </w:rPr>
        <w:t>A</w:t>
      </w:r>
      <w:r>
        <w:rPr>
          <w:rFonts w:cs="Arial" w:hint="cs"/>
          <w:rtl/>
          <w:lang w:bidi="he-IL"/>
        </w:rPr>
        <w:t xml:space="preserve"> כך ש</w:t>
      </w:r>
      <w:r w:rsidRPr="006D4434">
        <w:rPr>
          <w:rFonts w:cs="Arial"/>
          <w:rtl/>
          <w:lang w:bidi="he-IL"/>
        </w:rPr>
        <w:t xml:space="preserve">יבצע קודם את </w:t>
      </w:r>
      <w:r>
        <w:rPr>
          <w:rFonts w:cs="Arial" w:hint="cs"/>
          <w:rtl/>
          <w:lang w:bidi="he-IL"/>
        </w:rPr>
        <w:t>ה</w:t>
      </w:r>
      <w:r w:rsidRPr="006D4434">
        <w:rPr>
          <w:rFonts w:cs="Arial"/>
          <w:rtl/>
          <w:lang w:bidi="he-IL"/>
        </w:rPr>
        <w:t>הורס</w:t>
      </w:r>
      <w:r>
        <w:rPr>
          <w:rFonts w:cs="Arial" w:hint="cs"/>
          <w:rtl/>
          <w:lang w:bidi="he-IL"/>
        </w:rPr>
        <w:t xml:space="preserve"> </w:t>
      </w:r>
      <w:r w:rsidRPr="006D4434">
        <w:rPr>
          <w:rFonts w:cs="Arial"/>
          <w:rtl/>
          <w:lang w:bidi="he-IL"/>
        </w:rPr>
        <w:t xml:space="preserve">של </w:t>
      </w:r>
      <w:r>
        <w:rPr>
          <w:rFonts w:cs="Arial"/>
        </w:rPr>
        <w:t>A</w:t>
      </w:r>
      <w:r w:rsidRPr="006D4434">
        <w:rPr>
          <w:rFonts w:cs="Arial"/>
          <w:rtl/>
          <w:lang w:bidi="he-IL"/>
        </w:rPr>
        <w:t xml:space="preserve">, ובסוף ייקרא להורס של </w:t>
      </w:r>
      <w:r>
        <w:rPr>
          <w:rFonts w:cs="Arial"/>
        </w:rPr>
        <w:t>Base</w:t>
      </w:r>
      <w:r>
        <w:rPr>
          <w:rFonts w:cs="Arial" w:hint="cs"/>
          <w:rtl/>
          <w:lang w:bidi="he-IL"/>
        </w:rPr>
        <w:t>.</w:t>
      </w:r>
    </w:p>
    <w:p w:rsidR="00B54D64" w:rsidRDefault="00B54D64" w:rsidP="00B54D64">
      <w:pPr>
        <w:bidi/>
        <w:spacing w:line="360" w:lineRule="auto"/>
        <w:jc w:val="both"/>
        <w:rPr>
          <w:rtl/>
          <w:lang w:bidi="he-IL"/>
        </w:rPr>
      </w:pPr>
      <w:r>
        <w:rPr>
          <w:rtl/>
          <w:lang w:bidi="he-IL"/>
        </w:rPr>
        <w:t>ב. כיצד ניתן לשנות את השורה הראשונה בפלט על ידי שינוי המחלקה</w:t>
      </w:r>
      <w:r>
        <w:t xml:space="preserve"> Base </w:t>
      </w:r>
      <w:r>
        <w:rPr>
          <w:rtl/>
          <w:lang w:bidi="he-IL"/>
        </w:rPr>
        <w:t>בלבד? נמקו</w:t>
      </w:r>
      <w:r>
        <w:rPr>
          <w:rtl/>
        </w:rPr>
        <w:t xml:space="preserve"> </w:t>
      </w:r>
      <w:r>
        <w:rPr>
          <w:rtl/>
          <w:lang w:bidi="he-IL"/>
        </w:rPr>
        <w:t>את תשובתכם</w:t>
      </w:r>
      <w:r>
        <w:rPr>
          <w:rFonts w:hint="cs"/>
          <w:rtl/>
          <w:lang w:bidi="he-IL"/>
        </w:rPr>
        <w:t>.</w:t>
      </w:r>
    </w:p>
    <w:p w:rsidR="00B54D64" w:rsidRDefault="00B54D64" w:rsidP="00B54D64">
      <w:pPr>
        <w:bidi/>
        <w:spacing w:line="360" w:lineRule="auto"/>
        <w:jc w:val="both"/>
        <w:rPr>
          <w:lang w:bidi="he-IL"/>
        </w:rPr>
      </w:pPr>
      <w:r>
        <w:t xml:space="preserve"> </w:t>
      </w:r>
      <w:r w:rsidR="00AE7841">
        <w:rPr>
          <w:rFonts w:hint="cs"/>
          <w:rtl/>
          <w:lang w:bidi="he-IL"/>
        </w:rPr>
        <w:t xml:space="preserve">נוסיף </w:t>
      </w:r>
      <w:r w:rsidR="00AE7841">
        <w:t>virtual</w:t>
      </w:r>
      <w:r w:rsidR="00AE7841">
        <w:rPr>
          <w:rFonts w:hint="cs"/>
          <w:rtl/>
          <w:lang w:bidi="he-IL"/>
        </w:rPr>
        <w:t xml:space="preserve"> לפני הפונקציה </w:t>
      </w:r>
      <w:r w:rsidR="00AE7841">
        <w:rPr>
          <w:lang w:bidi="he-IL"/>
        </w:rPr>
        <w:t xml:space="preserve"> method();</w:t>
      </w:r>
      <w:r w:rsidR="00AE7841">
        <w:rPr>
          <w:rFonts w:hint="cs"/>
          <w:rtl/>
          <w:lang w:bidi="he-IL"/>
        </w:rPr>
        <w:t xml:space="preserve">שבמחלקת </w:t>
      </w:r>
      <w:r w:rsidR="00AE7841">
        <w:t>Base</w:t>
      </w:r>
      <w:r w:rsidR="00AE7841">
        <w:rPr>
          <w:rFonts w:hint="cs"/>
          <w:rtl/>
          <w:lang w:bidi="he-IL"/>
        </w:rPr>
        <w:t xml:space="preserve">, כלומר המחלקת </w:t>
      </w:r>
      <w:r w:rsidR="00AE7841">
        <w:t>Base</w:t>
      </w:r>
      <w:r w:rsidR="00AE7841">
        <w:rPr>
          <w:rFonts w:hint="cs"/>
          <w:rtl/>
          <w:lang w:bidi="he-IL"/>
        </w:rPr>
        <w:t xml:space="preserve"> תראה עכשיו כך:</w:t>
      </w:r>
    </w:p>
    <w:p w:rsidR="00F163C0" w:rsidRPr="00F163C0" w:rsidRDefault="00F163C0" w:rsidP="00F1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F163C0">
        <w:rPr>
          <w:rFonts w:ascii="Courier New" w:eastAsia="Times New Roman" w:hAnsi="Courier New" w:cs="Courier New"/>
          <w:color w:val="008080"/>
        </w:rPr>
        <w:t>Base</w:t>
      </w:r>
      <w:r w:rsidRPr="00F163C0">
        <w:rPr>
          <w:rFonts w:ascii="Courier New" w:eastAsia="Times New Roman" w:hAnsi="Courier New" w:cs="Courier New"/>
          <w:color w:val="008080"/>
        </w:rPr>
        <w:br/>
      </w:r>
      <w:r w:rsidRPr="00F163C0">
        <w:rPr>
          <w:rFonts w:ascii="Courier New" w:eastAsia="Times New Roman" w:hAnsi="Courier New" w:cs="Courier New"/>
          <w:color w:val="000000"/>
        </w:rPr>
        <w:t>{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virtual void </w:t>
      </w:r>
      <w:r w:rsidRPr="00F163C0">
        <w:rPr>
          <w:rFonts w:ascii="Courier New" w:eastAsia="Times New Roman" w:hAnsi="Courier New" w:cs="Courier New"/>
          <w:color w:val="000000"/>
        </w:rPr>
        <w:t>method() {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 xml:space="preserve">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r w:rsidRPr="00F163C0">
        <w:rPr>
          <w:rFonts w:ascii="Courier New" w:eastAsia="Times New Roman" w:hAnsi="Courier New" w:cs="Courier New"/>
          <w:b/>
          <w:bCs/>
          <w:color w:val="008000"/>
        </w:rPr>
        <w:t xml:space="preserve">"from Base"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;}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F163C0">
        <w:rPr>
          <w:rFonts w:ascii="Courier New" w:eastAsia="Times New Roman" w:hAnsi="Courier New" w:cs="Courier New"/>
          <w:color w:val="000000"/>
        </w:rPr>
        <w:t>: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virtual </w:t>
      </w:r>
      <w:r w:rsidRPr="00F163C0">
        <w:rPr>
          <w:rFonts w:ascii="Courier New" w:eastAsia="Times New Roman" w:hAnsi="Courier New" w:cs="Courier New"/>
          <w:color w:val="000000"/>
        </w:rPr>
        <w:t>~Base() {method();}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baseMethod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() { method();}</w:t>
      </w:r>
      <w:r w:rsidRPr="00F163C0">
        <w:rPr>
          <w:rFonts w:ascii="Courier New" w:eastAsia="Times New Roman" w:hAnsi="Courier New" w:cs="Courier New"/>
          <w:color w:val="000000"/>
        </w:rPr>
        <w:br/>
        <w:t>};</w:t>
      </w:r>
    </w:p>
    <w:p w:rsidR="002A5C9B" w:rsidRDefault="00AE7841" w:rsidP="00F163C0">
      <w:pPr>
        <w:bidi/>
        <w:spacing w:line="360" w:lineRule="auto"/>
        <w:jc w:val="both"/>
        <w:rPr>
          <w:rFonts w:cs="Arial"/>
          <w:rtl/>
          <w:lang w:bidi="he-IL"/>
        </w:rPr>
      </w:pPr>
      <w:r w:rsidRPr="00AE7841">
        <w:rPr>
          <w:rFonts w:hint="cs"/>
          <w:u w:val="single"/>
          <w:rtl/>
          <w:lang w:bidi="he-IL"/>
        </w:rPr>
        <w:t>נימוק:</w:t>
      </w:r>
      <w:r w:rsidRPr="00AE7841">
        <w:rPr>
          <w:rFonts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 השורה</w:t>
      </w:r>
      <w:r w:rsidRPr="00AE7841">
        <w:rPr>
          <w:rFonts w:cs="Arial"/>
          <w:lang w:bidi="he-IL"/>
        </w:rPr>
        <w:t xml:space="preserve">base -&gt; </w:t>
      </w:r>
      <w:proofErr w:type="spellStart"/>
      <w:r w:rsidRPr="00AE7841">
        <w:rPr>
          <w:rFonts w:cs="Arial"/>
          <w:lang w:bidi="he-IL"/>
        </w:rPr>
        <w:t>baseMethod</w:t>
      </w:r>
      <w:proofErr w:type="spellEnd"/>
      <w:r>
        <w:rPr>
          <w:rFonts w:cs="Arial"/>
        </w:rPr>
        <w:t>();</w:t>
      </w:r>
      <w:r>
        <w:rPr>
          <w:rFonts w:cs="Arial"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 ת</w:t>
      </w:r>
      <w:r w:rsidRPr="00AE7841">
        <w:rPr>
          <w:rFonts w:cs="Arial"/>
          <w:rtl/>
          <w:lang w:bidi="he-IL"/>
        </w:rPr>
        <w:t>קרא ל</w:t>
      </w:r>
      <w:r>
        <w:rPr>
          <w:rFonts w:cs="Arial" w:hint="cs"/>
          <w:rtl/>
          <w:lang w:bidi="he-IL"/>
        </w:rPr>
        <w:t>-</w:t>
      </w:r>
      <w:r>
        <w:rPr>
          <w:rFonts w:cs="Arial"/>
        </w:rPr>
        <w:t xml:space="preserve">method(); </w:t>
      </w:r>
      <w:r w:rsidRPr="00AE7841">
        <w:rPr>
          <w:rFonts w:cs="Arial"/>
          <w:rtl/>
          <w:lang w:bidi="he-IL"/>
        </w:rPr>
        <w:t xml:space="preserve"> של המחלקה האמיתית של האובייקט על פי הטיפוס הדינאמי שלו</w:t>
      </w:r>
      <w:r w:rsidR="002A5C9B">
        <w:rPr>
          <w:rFonts w:cs="Arial" w:hint="cs"/>
          <w:rtl/>
          <w:lang w:bidi="he-IL"/>
        </w:rPr>
        <w:t xml:space="preserve"> שהוא </w:t>
      </w:r>
      <w:r w:rsidR="002A5C9B">
        <w:rPr>
          <w:rFonts w:cs="Arial"/>
          <w:lang w:bidi="he-IL"/>
        </w:rPr>
        <w:t>A</w:t>
      </w:r>
      <w:r>
        <w:rPr>
          <w:rFonts w:cs="Arial" w:hint="cs"/>
          <w:rtl/>
          <w:lang w:bidi="he-IL"/>
        </w:rPr>
        <w:t>,</w:t>
      </w:r>
      <w:r w:rsidR="002A5C9B">
        <w:rPr>
          <w:rFonts w:cs="Arial" w:hint="cs"/>
          <w:rtl/>
          <w:lang w:bidi="he-IL"/>
        </w:rPr>
        <w:t xml:space="preserve"> והשאר יישאר אותו דבר ולכן הקוד ידפיס:</w:t>
      </w:r>
    </w:p>
    <w:p w:rsidR="002A5C9B" w:rsidRPr="002A5C9B" w:rsidRDefault="00AE7841" w:rsidP="002A5C9B">
      <w:pPr>
        <w:spacing w:line="240" w:lineRule="auto"/>
        <w:rPr>
          <w:rFonts w:cs="Arial"/>
          <w:lang w:bidi="he-IL"/>
        </w:rPr>
      </w:pPr>
      <w:r>
        <w:rPr>
          <w:rFonts w:cs="Arial"/>
          <w:lang w:bidi="he-IL"/>
        </w:rPr>
        <w:t xml:space="preserve"> </w:t>
      </w:r>
      <w:proofErr w:type="gramStart"/>
      <w:r w:rsidR="002A5C9B" w:rsidRPr="002A5C9B">
        <w:rPr>
          <w:rFonts w:cs="Arial"/>
          <w:lang w:bidi="he-IL"/>
        </w:rPr>
        <w:t>from</w:t>
      </w:r>
      <w:proofErr w:type="gramEnd"/>
      <w:r w:rsidR="002A5C9B" w:rsidRPr="002A5C9B">
        <w:rPr>
          <w:rFonts w:cs="Arial"/>
          <w:lang w:bidi="he-IL"/>
        </w:rPr>
        <w:t xml:space="preserve"> A</w:t>
      </w:r>
    </w:p>
    <w:p w:rsidR="002A5C9B" w:rsidRPr="002A5C9B" w:rsidRDefault="002A5C9B" w:rsidP="002A5C9B">
      <w:pPr>
        <w:spacing w:line="240" w:lineRule="auto"/>
        <w:rPr>
          <w:rFonts w:cs="Arial"/>
          <w:lang w:bidi="he-IL"/>
        </w:rPr>
      </w:pPr>
      <w:proofErr w:type="gramStart"/>
      <w:r w:rsidRPr="002A5C9B">
        <w:rPr>
          <w:rFonts w:cs="Arial"/>
          <w:lang w:bidi="he-IL"/>
        </w:rPr>
        <w:t>from</w:t>
      </w:r>
      <w:proofErr w:type="gramEnd"/>
      <w:r w:rsidRPr="002A5C9B">
        <w:rPr>
          <w:rFonts w:cs="Arial"/>
          <w:lang w:bidi="he-IL"/>
        </w:rPr>
        <w:t xml:space="preserve"> A</w:t>
      </w:r>
    </w:p>
    <w:p w:rsidR="00AE7841" w:rsidRPr="00AE7841" w:rsidRDefault="002A5C9B" w:rsidP="002A5C9B">
      <w:pPr>
        <w:spacing w:line="240" w:lineRule="auto"/>
        <w:jc w:val="both"/>
        <w:rPr>
          <w:u w:val="single"/>
          <w:rtl/>
          <w:lang w:bidi="he-IL"/>
        </w:rPr>
      </w:pPr>
      <w:proofErr w:type="gramStart"/>
      <w:r w:rsidRPr="002A5C9B">
        <w:rPr>
          <w:rFonts w:cs="Arial"/>
          <w:lang w:bidi="he-IL"/>
        </w:rPr>
        <w:t>from</w:t>
      </w:r>
      <w:proofErr w:type="gramEnd"/>
      <w:r w:rsidRPr="002A5C9B">
        <w:rPr>
          <w:rFonts w:cs="Arial"/>
          <w:lang w:bidi="he-IL"/>
        </w:rPr>
        <w:t xml:space="preserve"> Base</w:t>
      </w:r>
    </w:p>
    <w:p w:rsidR="002A5C9B" w:rsidRDefault="00B54D64" w:rsidP="00B54D64">
      <w:pPr>
        <w:bidi/>
        <w:spacing w:line="360" w:lineRule="auto"/>
        <w:jc w:val="both"/>
        <w:rPr>
          <w:rtl/>
          <w:lang w:bidi="he-IL"/>
        </w:rPr>
      </w:pPr>
      <w:r>
        <w:rPr>
          <w:rtl/>
          <w:lang w:bidi="he-IL"/>
        </w:rPr>
        <w:t>ג. בתגובה לביצוע שורת הקוד</w:t>
      </w:r>
      <w:r>
        <w:t xml:space="preserve">Base* base = new A(); </w:t>
      </w:r>
      <w:r w:rsidR="002A5C9B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ברצוננו לקבל את הפלט הבא</w:t>
      </w:r>
      <w:r w:rsidR="002A5C9B">
        <w:rPr>
          <w:rFonts w:hint="cs"/>
          <w:rtl/>
          <w:lang w:bidi="he-IL"/>
        </w:rPr>
        <w:t>:</w:t>
      </w:r>
    </w:p>
    <w:p w:rsidR="002A5C9B" w:rsidRDefault="00B54D64" w:rsidP="002A5C9B">
      <w:pPr>
        <w:spacing w:line="240" w:lineRule="auto"/>
        <w:jc w:val="both"/>
        <w:rPr>
          <w:rtl/>
          <w:lang w:bidi="he-IL"/>
        </w:rPr>
      </w:pPr>
      <w:r>
        <w:t xml:space="preserve"> </w:t>
      </w:r>
      <w:proofErr w:type="gramStart"/>
      <w:r>
        <w:t>from</w:t>
      </w:r>
      <w:proofErr w:type="gramEnd"/>
      <w:r>
        <w:t xml:space="preserve"> Base</w:t>
      </w:r>
    </w:p>
    <w:p w:rsidR="002A5C9B" w:rsidRDefault="00B54D64" w:rsidP="002A5C9B">
      <w:pPr>
        <w:spacing w:line="240" w:lineRule="auto"/>
        <w:jc w:val="both"/>
        <w:rPr>
          <w:rtl/>
          <w:lang w:bidi="he-IL"/>
        </w:rPr>
      </w:pPr>
      <w:r>
        <w:lastRenderedPageBreak/>
        <w:t xml:space="preserve"> </w:t>
      </w:r>
      <w:proofErr w:type="gramStart"/>
      <w:r>
        <w:t>from</w:t>
      </w:r>
      <w:proofErr w:type="gramEnd"/>
      <w:r>
        <w:t xml:space="preserve"> A</w:t>
      </w:r>
    </w:p>
    <w:p w:rsidR="00B54D64" w:rsidRDefault="00B54D64" w:rsidP="002A5C9B">
      <w:pPr>
        <w:bidi/>
        <w:spacing w:line="360" w:lineRule="auto"/>
        <w:jc w:val="both"/>
        <w:rPr>
          <w:lang w:bidi="he-IL"/>
        </w:rPr>
      </w:pPr>
      <w:r>
        <w:t xml:space="preserve"> </w:t>
      </w:r>
      <w:r>
        <w:rPr>
          <w:rtl/>
          <w:lang w:bidi="he-IL"/>
        </w:rPr>
        <w:t xml:space="preserve">הראו כיצד ניתן לקבל זאת בלי להוסיף ו/או לשנות פקודות פלט </w:t>
      </w:r>
      <w:r>
        <w:rPr>
          <w:rFonts w:hint="cs"/>
          <w:rtl/>
          <w:lang w:bidi="he-IL"/>
        </w:rPr>
        <w:t>(</w:t>
      </w:r>
      <w:r>
        <w:rPr>
          <w:rtl/>
          <w:lang w:bidi="he-IL"/>
        </w:rPr>
        <w:t>אופרטור</w:t>
      </w:r>
      <w:r>
        <w:rPr>
          <w:rFonts w:hint="cs"/>
          <w:rtl/>
          <w:lang w:bidi="he-IL"/>
        </w:rPr>
        <w:t xml:space="preserve"> &gt;&gt;).</w:t>
      </w:r>
    </w:p>
    <w:p w:rsidR="002A5C9B" w:rsidRDefault="002A5C9B" w:rsidP="002A5C9B">
      <w:pPr>
        <w:bidi/>
        <w:spacing w:line="360" w:lineRule="auto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נוסיף בנאי לכל אחת מהמחלקות כך שיכילו רק את הפונקציה </w:t>
      </w:r>
      <w:r w:rsidR="00F163C0">
        <w:t>method();</w:t>
      </w:r>
      <w:r>
        <w:rPr>
          <w:rFonts w:hint="cs"/>
          <w:rtl/>
          <w:lang w:bidi="he-IL"/>
        </w:rPr>
        <w:t xml:space="preserve">, </w:t>
      </w:r>
      <w:r w:rsidR="00F163C0">
        <w:rPr>
          <w:rFonts w:hint="cs"/>
          <w:rtl/>
          <w:lang w:bidi="he-IL"/>
        </w:rPr>
        <w:t>כלומר הקוד עכשיו יראה כך:</w:t>
      </w:r>
      <w:r>
        <w:rPr>
          <w:rFonts w:hint="cs"/>
          <w:rtl/>
          <w:lang w:bidi="he-IL"/>
        </w:rPr>
        <w:t xml:space="preserve"> </w:t>
      </w:r>
    </w:p>
    <w:p w:rsidR="00F163C0" w:rsidRDefault="00F163C0" w:rsidP="00F1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rtl/>
          <w:lang w:bidi="he-IL"/>
        </w:rPr>
      </w:pP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F163C0">
        <w:rPr>
          <w:rFonts w:ascii="Courier New" w:eastAsia="Times New Roman" w:hAnsi="Courier New" w:cs="Courier New"/>
          <w:color w:val="008080"/>
        </w:rPr>
        <w:t>Base</w:t>
      </w:r>
      <w:r w:rsidRPr="00F163C0">
        <w:rPr>
          <w:rFonts w:ascii="Courier New" w:eastAsia="Times New Roman" w:hAnsi="Courier New" w:cs="Courier New"/>
          <w:color w:val="008080"/>
        </w:rPr>
        <w:br/>
      </w:r>
      <w:r w:rsidRPr="00F163C0">
        <w:rPr>
          <w:rFonts w:ascii="Courier New" w:eastAsia="Times New Roman" w:hAnsi="Courier New" w:cs="Courier New"/>
          <w:color w:val="000000"/>
        </w:rPr>
        <w:t>{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r w:rsidRPr="00F163C0">
        <w:rPr>
          <w:rFonts w:ascii="Courier New" w:eastAsia="Times New Roman" w:hAnsi="Courier New" w:cs="Courier New"/>
          <w:color w:val="000000"/>
        </w:rPr>
        <w:t>method() {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 xml:space="preserve">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r w:rsidRPr="00F163C0">
        <w:rPr>
          <w:rFonts w:ascii="Courier New" w:eastAsia="Times New Roman" w:hAnsi="Courier New" w:cs="Courier New"/>
          <w:b/>
          <w:bCs/>
          <w:color w:val="008000"/>
        </w:rPr>
        <w:t xml:space="preserve">"from Base"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;}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F163C0">
        <w:rPr>
          <w:rFonts w:ascii="Courier New" w:eastAsia="Times New Roman" w:hAnsi="Courier New" w:cs="Courier New"/>
          <w:color w:val="000000"/>
        </w:rPr>
        <w:t>: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 w:hint="cs"/>
          <w:color w:val="000000"/>
          <w:rtl/>
          <w:lang w:bidi="he-IL"/>
        </w:rPr>
        <w:t xml:space="preserve">    </w:t>
      </w:r>
      <w:r w:rsidRPr="00F163C0">
        <w:rPr>
          <w:rFonts w:ascii="Courier New" w:eastAsia="Times New Roman" w:hAnsi="Courier New" w:cs="Courier New"/>
          <w:color w:val="000000"/>
        </w:rPr>
        <w:t>Base(){method();}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virtual </w:t>
      </w:r>
      <w:r w:rsidRPr="00F163C0">
        <w:rPr>
          <w:rFonts w:ascii="Courier New" w:eastAsia="Times New Roman" w:hAnsi="Courier New" w:cs="Courier New"/>
          <w:color w:val="000000"/>
        </w:rPr>
        <w:t>~Base() {method();}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baseMethod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() { method();}</w:t>
      </w:r>
      <w:r w:rsidRPr="00F163C0">
        <w:rPr>
          <w:rFonts w:ascii="Courier New" w:eastAsia="Times New Roman" w:hAnsi="Courier New" w:cs="Courier New"/>
          <w:color w:val="000000"/>
        </w:rPr>
        <w:br/>
        <w:t>};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F163C0">
        <w:rPr>
          <w:rFonts w:ascii="Courier New" w:eastAsia="Times New Roman" w:hAnsi="Courier New" w:cs="Courier New"/>
          <w:color w:val="008080"/>
        </w:rPr>
        <w:t>A</w:t>
      </w:r>
      <w:r w:rsidRPr="00F163C0">
        <w:rPr>
          <w:rFonts w:ascii="Courier New" w:eastAsia="Times New Roman" w:hAnsi="Courier New" w:cs="Courier New"/>
          <w:color w:val="000000"/>
        </w:rPr>
        <w:t xml:space="preserve">: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F163C0">
        <w:rPr>
          <w:rFonts w:ascii="Courier New" w:eastAsia="Times New Roman" w:hAnsi="Courier New" w:cs="Courier New"/>
          <w:color w:val="008080"/>
        </w:rPr>
        <w:t>Base</w:t>
      </w:r>
      <w:r w:rsidRPr="00F163C0">
        <w:rPr>
          <w:rFonts w:ascii="Courier New" w:eastAsia="Times New Roman" w:hAnsi="Courier New" w:cs="Courier New"/>
          <w:color w:val="008080"/>
        </w:rPr>
        <w:br/>
      </w:r>
      <w:r w:rsidRPr="00F163C0">
        <w:rPr>
          <w:rFonts w:ascii="Courier New" w:eastAsia="Times New Roman" w:hAnsi="Courier New" w:cs="Courier New"/>
          <w:color w:val="000000"/>
        </w:rPr>
        <w:t>{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r w:rsidRPr="00F163C0">
        <w:rPr>
          <w:rFonts w:ascii="Courier New" w:eastAsia="Times New Roman" w:hAnsi="Courier New" w:cs="Courier New"/>
          <w:color w:val="000000"/>
        </w:rPr>
        <w:t>method() {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 xml:space="preserve">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r w:rsidRPr="00F163C0">
        <w:rPr>
          <w:rFonts w:ascii="Courier New" w:eastAsia="Times New Roman" w:hAnsi="Courier New" w:cs="Courier New"/>
          <w:b/>
          <w:bCs/>
          <w:color w:val="008000"/>
        </w:rPr>
        <w:t xml:space="preserve">"from A"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;}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F163C0">
        <w:rPr>
          <w:rFonts w:ascii="Courier New" w:eastAsia="Times New Roman" w:hAnsi="Courier New" w:cs="Courier New"/>
          <w:color w:val="000000"/>
        </w:rPr>
        <w:t>: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A(){method();}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~A () { method();}</w:t>
      </w:r>
      <w:r w:rsidRPr="00F163C0">
        <w:rPr>
          <w:rFonts w:ascii="Courier New" w:eastAsia="Times New Roman" w:hAnsi="Courier New" w:cs="Courier New"/>
          <w:color w:val="000000"/>
        </w:rPr>
        <w:br/>
        <w:t>};</w:t>
      </w:r>
      <w:bookmarkStart w:id="0" w:name="_GoBack"/>
      <w:bookmarkEnd w:id="0"/>
    </w:p>
    <w:p w:rsidR="00F163C0" w:rsidRDefault="00F163C0" w:rsidP="00F163C0">
      <w:pPr>
        <w:bidi/>
        <w:spacing w:line="360" w:lineRule="auto"/>
        <w:jc w:val="both"/>
        <w:rPr>
          <w:rFonts w:asciiTheme="minorBidi" w:hAnsiTheme="minorBidi"/>
          <w:rtl/>
          <w:lang w:bidi="he-IL"/>
        </w:rPr>
      </w:pPr>
      <w:r w:rsidRPr="00AE7841">
        <w:rPr>
          <w:rFonts w:hint="cs"/>
          <w:u w:val="single"/>
          <w:rtl/>
          <w:lang w:bidi="he-IL"/>
        </w:rPr>
        <w:t>נימוק:</w:t>
      </w:r>
      <w:r w:rsidRPr="00AE7841">
        <w:rPr>
          <w:rFonts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 השורה</w:t>
      </w:r>
      <w:r w:rsidRPr="00F163C0">
        <w:t xml:space="preserve"> </w:t>
      </w:r>
      <w:r>
        <w:t xml:space="preserve">Base* base = new A(); </w:t>
      </w:r>
      <w:r>
        <w:rPr>
          <w:rFonts w:cs="Arial" w:hint="cs"/>
          <w:rtl/>
          <w:lang w:bidi="he-IL"/>
        </w:rPr>
        <w:t>ת</w:t>
      </w:r>
      <w:r w:rsidRPr="00AE7841">
        <w:rPr>
          <w:rFonts w:cs="Arial"/>
          <w:rtl/>
          <w:lang w:bidi="he-IL"/>
        </w:rPr>
        <w:t>קרא ל</w:t>
      </w:r>
      <w:r>
        <w:rPr>
          <w:rFonts w:asciiTheme="minorBidi" w:hAnsiTheme="minorBidi"/>
          <w:rtl/>
          <w:lang w:bidi="he-IL"/>
        </w:rPr>
        <w:t>בנאי של מחלקה יורשת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</w:rPr>
        <w:t>A</w:t>
      </w:r>
      <w:r w:rsidRPr="00F163C0">
        <w:rPr>
          <w:rFonts w:asciiTheme="minorBidi" w:hAnsiTheme="minorBidi"/>
          <w:rtl/>
          <w:lang w:bidi="he-IL"/>
        </w:rPr>
        <w:t xml:space="preserve"> </w:t>
      </w:r>
      <w:r>
        <w:rPr>
          <w:rFonts w:asciiTheme="minorBidi" w:hAnsiTheme="minorBidi" w:hint="cs"/>
          <w:rtl/>
          <w:lang w:bidi="he-IL"/>
        </w:rPr>
        <w:t>כך ש</w:t>
      </w:r>
      <w:r w:rsidRPr="00F163C0">
        <w:rPr>
          <w:rFonts w:asciiTheme="minorBidi" w:hAnsiTheme="minorBidi"/>
          <w:rtl/>
          <w:lang w:bidi="he-IL"/>
        </w:rPr>
        <w:t xml:space="preserve">יתחיל מאתחול </w:t>
      </w:r>
      <w:r w:rsidRPr="00F163C0"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  <w:lang w:bidi="he-IL"/>
        </w:rPr>
        <w:t>מחלקת הבסיס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</w:rPr>
        <w:t>Base</w:t>
      </w:r>
      <w:r w:rsidRPr="00F163C0">
        <w:rPr>
          <w:rFonts w:asciiTheme="minorBidi" w:hAnsiTheme="minorBidi"/>
          <w:rtl/>
          <w:lang w:bidi="he-IL"/>
        </w:rPr>
        <w:t xml:space="preserve">, </w:t>
      </w:r>
      <w:r>
        <w:rPr>
          <w:rFonts w:asciiTheme="minorBidi" w:hAnsiTheme="minorBidi" w:hint="cs"/>
          <w:rtl/>
          <w:lang w:bidi="he-IL"/>
        </w:rPr>
        <w:t>ו</w:t>
      </w:r>
      <w:r w:rsidRPr="00F163C0">
        <w:rPr>
          <w:rFonts w:asciiTheme="minorBidi" w:hAnsiTheme="minorBidi"/>
          <w:rtl/>
          <w:lang w:bidi="he-IL"/>
        </w:rPr>
        <w:t xml:space="preserve">לאחר מכן יבצע את רשימת האתחול של הבנאי של </w:t>
      </w:r>
      <w:r>
        <w:rPr>
          <w:rFonts w:asciiTheme="minorBidi" w:hAnsiTheme="minorBidi"/>
        </w:rPr>
        <w:t>A</w:t>
      </w:r>
      <w:r>
        <w:rPr>
          <w:rFonts w:asciiTheme="minorBidi" w:hAnsiTheme="minorBidi" w:hint="cs"/>
          <w:rtl/>
          <w:lang w:bidi="he-IL"/>
        </w:rPr>
        <w:t xml:space="preserve"> ולכן השורה תדפיס:</w:t>
      </w:r>
    </w:p>
    <w:p w:rsidR="00F163C0" w:rsidRPr="00F163C0" w:rsidRDefault="00F163C0" w:rsidP="00F163C0">
      <w:pPr>
        <w:spacing w:line="240" w:lineRule="auto"/>
        <w:rPr>
          <w:rFonts w:asciiTheme="minorBidi" w:hAnsiTheme="minorBidi"/>
          <w:lang w:bidi="he-IL"/>
        </w:rPr>
      </w:pPr>
      <w:proofErr w:type="gramStart"/>
      <w:r w:rsidRPr="00F163C0">
        <w:rPr>
          <w:rFonts w:asciiTheme="minorBidi" w:hAnsiTheme="minorBidi"/>
          <w:lang w:bidi="he-IL"/>
        </w:rPr>
        <w:t>from</w:t>
      </w:r>
      <w:proofErr w:type="gramEnd"/>
      <w:r w:rsidRPr="00F163C0">
        <w:rPr>
          <w:rFonts w:asciiTheme="minorBidi" w:hAnsiTheme="minorBidi"/>
          <w:lang w:bidi="he-IL"/>
        </w:rPr>
        <w:t xml:space="preserve"> Base</w:t>
      </w:r>
    </w:p>
    <w:p w:rsidR="00F163C0" w:rsidRPr="00F163C0" w:rsidRDefault="00F163C0" w:rsidP="00F163C0">
      <w:pPr>
        <w:spacing w:line="240" w:lineRule="auto"/>
        <w:jc w:val="both"/>
        <w:rPr>
          <w:rFonts w:asciiTheme="minorBidi" w:hAnsiTheme="minorBidi"/>
          <w:rtl/>
          <w:lang w:bidi="he-IL"/>
        </w:rPr>
      </w:pPr>
      <w:proofErr w:type="gramStart"/>
      <w:r w:rsidRPr="00F163C0">
        <w:rPr>
          <w:rFonts w:asciiTheme="minorBidi" w:hAnsiTheme="minorBidi"/>
          <w:lang w:bidi="he-IL"/>
        </w:rPr>
        <w:t>from</w:t>
      </w:r>
      <w:proofErr w:type="gramEnd"/>
      <w:r w:rsidRPr="00F163C0">
        <w:rPr>
          <w:rFonts w:asciiTheme="minorBidi" w:hAnsiTheme="minorBidi"/>
          <w:lang w:bidi="he-IL"/>
        </w:rPr>
        <w:t xml:space="preserve"> A</w:t>
      </w:r>
    </w:p>
    <w:sectPr w:rsidR="00F163C0" w:rsidRPr="00F163C0" w:rsidSect="00B54D64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64"/>
    <w:rsid w:val="000D6B66"/>
    <w:rsid w:val="002A5C9B"/>
    <w:rsid w:val="0061752D"/>
    <w:rsid w:val="006D4434"/>
    <w:rsid w:val="00AE7841"/>
    <w:rsid w:val="00B54D64"/>
    <w:rsid w:val="00C01493"/>
    <w:rsid w:val="00F1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2019-06-24T18:36:00Z</dcterms:created>
  <dcterms:modified xsi:type="dcterms:W3CDTF">2019-06-25T19:48:00Z</dcterms:modified>
</cp:coreProperties>
</file>