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6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7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9"/>
          <w:tab w:val="left" w:pos="206" w:leader="none"/>
        </w:tabs>
        <w:bidi w:val="0"/>
        <w:jc w:val="start"/>
        <w:rPr>
          <w:rFonts w:ascii="Nimbus Roman" w:hAnsi="Nimbus Roman"/>
          <w:color w:val="3465A4"/>
          <w:sz w:val="36"/>
          <w:szCs w:val="36"/>
        </w:rPr>
      </w:pPr>
      <w:r>
        <w:rPr>
          <w:rFonts w:ascii="Nimbus Roman" w:hAnsi="Nimbus Roman"/>
          <w:color w:val="3465A4"/>
          <w:sz w:val="36"/>
          <w:szCs w:val="36"/>
        </w:rPr>
      </w:r>
    </w:p>
    <w:p>
      <w:pPr>
        <w:pStyle w:val="Normal"/>
        <w:bidi w:val="0"/>
        <w:jc w:val="center"/>
        <w:rPr>
          <w:rFonts w:ascii="Nimbus Roman" w:hAnsi="Nimbus Roman" w:cs="Arial"/>
          <w:b w:val="false"/>
          <w:bCs w:val="false"/>
          <w:color w:val="3465A4"/>
          <w:sz w:val="36"/>
          <w:szCs w:val="36"/>
          <w:lang w:val="en-US"/>
        </w:rPr>
      </w:pPr>
      <w:r>
        <w:rPr>
          <w:rFonts w:cs="Arial" w:ascii="Nimbus Roman" w:hAnsi="Nimbus Roman"/>
          <w:b w:val="false"/>
          <w:bCs w:val="false"/>
          <w:color w:val="3465A4"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 w:val="false"/>
          <w:bCs w:val="false"/>
          <w:color w:val="3465A4"/>
          <w:sz w:val="36"/>
          <w:szCs w:val="36"/>
          <w:lang w:val="en-US"/>
        </w:rPr>
      </w:pPr>
      <w:r>
        <w:rPr>
          <w:rFonts w:cs="Arial" w:ascii="Nimbus Roman" w:hAnsi="Nimbus Roman"/>
          <w:b w:val="false"/>
          <w:bCs w:val="false"/>
          <w:color w:val="3465A4"/>
          <w:sz w:val="36"/>
          <w:szCs w:val="36"/>
          <w:lang w:val="en-US"/>
        </w:rPr>
        <w:t>UNIVERSITY OF WAH (UOW)</w:t>
      </w:r>
    </w:p>
    <w:p>
      <w:pPr>
        <w:pStyle w:val="Normal"/>
        <w:bidi w:val="0"/>
        <w:jc w:val="center"/>
        <w:rPr>
          <w:rFonts w:cs="Arial"/>
          <w:b w:val="false"/>
          <w:bCs w:val="false"/>
          <w:lang w:val="en-US"/>
        </w:rPr>
      </w:pPr>
      <w:r>
        <w:rPr>
          <w:rFonts w:cs="Arial"/>
          <w:b w:val="false"/>
          <w:bCs w:val="false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color w:val="000000"/>
          <w:sz w:val="36"/>
          <w:szCs w:val="36"/>
          <w:lang w:val="en-US"/>
        </w:rPr>
      </w:pPr>
      <w:r>
        <w:rPr>
          <w:rFonts w:cs="Arial" w:ascii="Nimbus Roman" w:hAnsi="Nimbus Roman"/>
          <w:b/>
          <w:color w:val="000000"/>
          <w:sz w:val="36"/>
          <w:szCs w:val="36"/>
          <w:lang w:val="en-US"/>
        </w:rPr>
        <w:t>DEPARTMENT OF COMPUTER SCIENCE</w:t>
      </w:r>
    </w:p>
    <w:p>
      <w:pPr>
        <w:pStyle w:val="Normal"/>
        <w:bidi w:val="0"/>
        <w:jc w:val="center"/>
        <w:rPr>
          <w:rFonts w:ascii="Nimbus Roman" w:hAnsi="Nimbus Roman" w:cs="Arial"/>
          <w:b/>
          <w:color w:val="000000"/>
          <w:sz w:val="36"/>
          <w:szCs w:val="36"/>
          <w:lang w:val="en-US"/>
        </w:rPr>
      </w:pPr>
      <w:r>
        <w:rPr>
          <w:rFonts w:cs="Arial" w:ascii="Nimbus Roman" w:hAnsi="Nimbus Roman"/>
          <w:b/>
          <w:color w:val="000000"/>
          <w:sz w:val="36"/>
          <w:szCs w:val="36"/>
          <w:lang w:val="en-US"/>
        </w:rPr>
      </w:r>
    </w:p>
    <w:p>
      <w:pPr>
        <w:pStyle w:val="Normal"/>
        <w:bidi w:val="0"/>
        <w:jc w:val="center"/>
        <w:rPr/>
      </w:pPr>
      <w:r>
        <w:rPr/>
        <w:drawing>
          <wp:inline distT="0" distB="0" distL="0" distR="0">
            <wp:extent cx="2091690" cy="2558415"/>
            <wp:effectExtent l="0" t="0" r="0" b="0"/>
            <wp:docPr id="1" name="Picture 13" descr="University of Wah, Wah - Admissions, Fee Structure, 2022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3" descr="University of Wah, Wah - Admissions, Fee Structure, 2022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69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Nimbus Roman" w:hAnsi="Nimbus Roman" w:cs="Arial"/>
          <w:b/>
          <w:color w:val="000000"/>
          <w:sz w:val="36"/>
          <w:szCs w:val="36"/>
          <w:lang w:val="en-US"/>
        </w:rPr>
      </w:pPr>
      <w:r>
        <w:rPr>
          <w:rFonts w:cs="Arial" w:ascii="Nimbus Roman" w:hAnsi="Nimbus Roman"/>
          <w:b/>
          <w:color w:val="000000"/>
          <w:sz w:val="36"/>
          <w:szCs w:val="36"/>
          <w:lang w:val="en-US"/>
        </w:rPr>
      </w:r>
    </w:p>
    <w:p>
      <w:pPr>
        <w:pStyle w:val="Normal"/>
        <w:bidi w:val="0"/>
        <w:jc w:val="center"/>
        <w:rPr/>
      </w:pPr>
      <w:r>
        <w:rPr>
          <w:rFonts w:cs="Arial" w:ascii="Nimbus Roman" w:hAnsi="Nimbus Roman"/>
          <w:b/>
          <w:color w:val="000000"/>
          <w:sz w:val="36"/>
          <w:szCs w:val="36"/>
          <w:lang w:val="en-US"/>
        </w:rPr>
        <w:t>BSCS 3</w:t>
        <w:softHyphen/>
        <w:softHyphen/>
        <w:softHyphen/>
      </w:r>
      <w:r>
        <w:rPr>
          <w:rFonts w:cs="Arial" w:ascii="Nimbus Roman" w:hAnsi="Nimbus Roman"/>
          <w:b/>
          <w:color w:val="000000"/>
          <w:sz w:val="36"/>
          <w:szCs w:val="36"/>
          <w:vertAlign w:val="superscript"/>
          <w:lang w:val="en-US"/>
        </w:rPr>
        <w:t>RD</w:t>
      </w:r>
      <w:r>
        <w:rPr>
          <w:rFonts w:cs="Arial" w:ascii="Nimbus Roman" w:hAnsi="Nimbus Roman"/>
          <w:b/>
          <w:color w:val="000000"/>
          <w:sz w:val="36"/>
          <w:szCs w:val="36"/>
          <w:lang w:val="en-US"/>
        </w:rPr>
        <w:t xml:space="preserve"> B</w:t>
      </w:r>
    </w:p>
    <w:p>
      <w:pPr>
        <w:pStyle w:val="Normal"/>
        <w:bidi w:val="0"/>
        <w:jc w:val="center"/>
        <w:rPr>
          <w:rFonts w:ascii="Nimbus Roman" w:hAnsi="Nimbus Roman" w:cs="Arial"/>
          <w:b/>
          <w:color w:val="000000"/>
          <w:sz w:val="36"/>
          <w:szCs w:val="36"/>
          <w:lang w:val="en-US"/>
        </w:rPr>
      </w:pPr>
      <w:r>
        <w:rPr>
          <w:rFonts w:cs="Arial" w:ascii="Nimbus Roman" w:hAnsi="Nimbus Roman"/>
          <w:b/>
          <w:color w:val="000000"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color w:val="000000"/>
          <w:sz w:val="36"/>
          <w:szCs w:val="36"/>
          <w:lang w:val="en-US"/>
        </w:rPr>
      </w:pPr>
      <w:r>
        <w:rPr>
          <w:rFonts w:cs="Arial" w:ascii="Nimbus Roman" w:hAnsi="Nimbus Roman"/>
          <w:b/>
          <w:color w:val="000000"/>
          <w:sz w:val="36"/>
          <w:szCs w:val="36"/>
          <w:lang w:val="en-US"/>
        </w:rPr>
        <w:t>REG #: UW-24-CS-BS-088</w:t>
      </w:r>
    </w:p>
    <w:p>
      <w:pPr>
        <w:pStyle w:val="Normal"/>
        <w:bidi w:val="0"/>
        <w:jc w:val="center"/>
        <w:rPr>
          <w:rFonts w:ascii="Nimbus Roman" w:hAnsi="Nimbus Roman" w:cs="Arial"/>
          <w:b/>
          <w:color w:val="000000"/>
          <w:sz w:val="36"/>
          <w:szCs w:val="36"/>
          <w:lang w:val="en-US"/>
        </w:rPr>
      </w:pPr>
      <w:r>
        <w:rPr>
          <w:rFonts w:cs="Arial" w:ascii="Nimbus Roman" w:hAnsi="Nimbus Roman"/>
          <w:b/>
          <w:color w:val="000000"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color w:val="000000"/>
          <w:sz w:val="36"/>
          <w:szCs w:val="36"/>
          <w:lang w:val="en-US"/>
        </w:rPr>
      </w:pPr>
      <w:r>
        <w:rPr>
          <w:rFonts w:cs="Arial" w:ascii="Nimbus Roman" w:hAnsi="Nimbus Roman"/>
          <w:b/>
          <w:color w:val="000000"/>
          <w:sz w:val="36"/>
          <w:szCs w:val="36"/>
          <w:lang w:val="en-US"/>
        </w:rPr>
        <w:t>SUBMITTED BY: SAADI SAFDAR</w:t>
      </w:r>
    </w:p>
    <w:p>
      <w:pPr>
        <w:pStyle w:val="Normal"/>
        <w:bidi w:val="0"/>
        <w:jc w:val="center"/>
        <w:rPr>
          <w:rFonts w:ascii="Nimbus Roman" w:hAnsi="Nimbus Roman" w:cs="Arial"/>
          <w:b/>
          <w:color w:val="000000"/>
          <w:sz w:val="36"/>
          <w:szCs w:val="36"/>
          <w:lang w:val="en-US"/>
        </w:rPr>
      </w:pPr>
      <w:r>
        <w:rPr>
          <w:rFonts w:cs="Arial" w:ascii="Nimbus Roman" w:hAnsi="Nimbus Roman"/>
          <w:b/>
          <w:color w:val="000000"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color w:val="000000"/>
          <w:sz w:val="36"/>
          <w:szCs w:val="36"/>
          <w:lang w:val="en-US"/>
        </w:rPr>
      </w:pPr>
      <w:r>
        <w:rPr>
          <w:rFonts w:cs="Arial" w:ascii="Nimbus Roman" w:hAnsi="Nimbus Roman"/>
          <w:b/>
          <w:color w:val="000000"/>
          <w:sz w:val="36"/>
          <w:szCs w:val="36"/>
          <w:lang w:val="en-US"/>
        </w:rPr>
        <w:t>SUBMITTED TO: SIR. HASSAN SHAFAQAT</w:t>
      </w:r>
    </w:p>
    <w:p>
      <w:pPr>
        <w:pStyle w:val="Normal"/>
        <w:bidi w:val="0"/>
        <w:jc w:val="center"/>
        <w:rPr>
          <w:rFonts w:ascii="Nimbus Roman" w:hAnsi="Nimbus Roman" w:cs="Arial"/>
          <w:b/>
          <w:color w:val="000000"/>
          <w:sz w:val="36"/>
          <w:szCs w:val="36"/>
          <w:lang w:val="en-US"/>
        </w:rPr>
      </w:pPr>
      <w:r>
        <w:rPr>
          <w:rFonts w:cs="Arial" w:ascii="Nimbus Roman" w:hAnsi="Nimbus Roman"/>
          <w:b/>
          <w:color w:val="000000"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color w:val="000000"/>
          <w:sz w:val="36"/>
          <w:szCs w:val="36"/>
          <w:lang w:val="en-US"/>
        </w:rPr>
      </w:pPr>
      <w:r>
        <w:rPr>
          <w:rFonts w:cs="Arial" w:ascii="Nimbus Roman" w:hAnsi="Nimbus Roman"/>
          <w:b/>
          <w:color w:val="000000"/>
          <w:sz w:val="36"/>
          <w:szCs w:val="36"/>
          <w:lang w:val="en-US"/>
        </w:rPr>
        <w:t>COURSE TITLE: COMPUTER NETWORKS</w:t>
      </w:r>
    </w:p>
    <w:p>
      <w:pPr>
        <w:pStyle w:val="Normal"/>
        <w:bidi w:val="0"/>
        <w:jc w:val="center"/>
        <w:rPr>
          <w:rFonts w:ascii="Nimbus Roman" w:hAnsi="Nimbus Roman" w:cs="Arial"/>
          <w:b/>
          <w:color w:val="000000"/>
          <w:sz w:val="36"/>
          <w:szCs w:val="36"/>
          <w:lang w:val="en-US"/>
        </w:rPr>
      </w:pPr>
      <w:r>
        <w:rPr>
          <w:rFonts w:cs="Arial" w:ascii="Nimbus Roman" w:hAnsi="Nimbus Roman"/>
          <w:b/>
          <w:color w:val="000000"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color w:val="000000"/>
          <w:sz w:val="36"/>
          <w:szCs w:val="36"/>
          <w:lang w:val="en-US"/>
        </w:rPr>
      </w:pPr>
      <w:r>
        <w:rPr>
          <w:rFonts w:cs="Arial" w:ascii="Nimbus Roman" w:hAnsi="Nimbus Roman"/>
          <w:b/>
          <w:color w:val="000000"/>
          <w:sz w:val="36"/>
          <w:szCs w:val="36"/>
          <w:lang w:val="en-US"/>
        </w:rPr>
        <w:t>COURSE CODE: CS – 241 L</w:t>
      </w:r>
    </w:p>
    <w:p>
      <w:pPr>
        <w:pStyle w:val="Normal"/>
        <w:bidi w:val="0"/>
        <w:jc w:val="center"/>
        <w:rPr>
          <w:rFonts w:ascii="Nimbus Roman" w:hAnsi="Nimbus Roman" w:cs="Arial"/>
          <w:b/>
          <w:color w:val="000000"/>
          <w:sz w:val="36"/>
          <w:szCs w:val="36"/>
          <w:lang w:val="en-US"/>
        </w:rPr>
      </w:pPr>
      <w:r>
        <w:rPr>
          <w:rFonts w:cs="Arial" w:ascii="Nimbus Roman" w:hAnsi="Nimbus Roman"/>
          <w:b/>
          <w:color w:val="000000"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color w:val="000000"/>
          <w:sz w:val="36"/>
          <w:szCs w:val="36"/>
          <w:lang w:val="en-US"/>
        </w:rPr>
      </w:pPr>
      <w:r>
        <w:rPr>
          <w:rFonts w:cs="Arial" w:ascii="Nimbus Roman" w:hAnsi="Nimbus Roman"/>
          <w:b/>
          <w:color w:val="000000"/>
          <w:sz w:val="36"/>
          <w:szCs w:val="36"/>
          <w:lang w:val="en-US"/>
        </w:rPr>
        <w:t>FINAL LAB SESSIONAL</w:t>
      </w:r>
    </w:p>
    <w:p>
      <w:pPr>
        <w:pStyle w:val="Normal"/>
        <w:bidi w:val="0"/>
        <w:jc w:val="center"/>
        <w:rPr>
          <w:rFonts w:ascii="Nimbus Roman" w:hAnsi="Nimbus Roman" w:cs="Arial"/>
          <w:b/>
          <w:color w:val="000000"/>
          <w:sz w:val="36"/>
          <w:szCs w:val="36"/>
          <w:lang w:val="en-US"/>
        </w:rPr>
      </w:pPr>
      <w:r>
        <w:rPr>
          <w:rFonts w:cs="Arial" w:ascii="Nimbus Roman" w:hAnsi="Nimbus Roman"/>
          <w:b/>
          <w:color w:val="000000"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Q1.</w:t>
      </w:r>
      <w:r>
        <w:rPr>
          <w:b w:val="false"/>
          <w:bCs w:val="false"/>
        </w:rPr>
        <w:t xml:space="preserve"> A family home has multiple smartphones and laptops that need secure wireless</w:t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</w:rPr>
        <w:t>access while a desktop computer is connected via cable; DESIGN a wireless network</w:t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</w:rPr>
        <w:t>using 2 wireless router, 3 wireless devices, and 1 wired PC, configure wireless</w:t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</w:rPr>
        <w:t>security and IP addressing, and confirm that all devices can communicate successfully</w:t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</w:rPr>
        <w:t>within the network.</w:t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53050" cy="3352800"/>
            <wp:effectExtent l="0" t="0" r="0" b="0"/>
            <wp:wrapTopAndBottom/>
            <wp:docPr id="2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t>R1:</w:t>
        <w:br/>
        <w:br/>
        <w:br/>
      </w:r>
    </w:p>
    <w:p>
      <w:pPr>
        <w:pStyle w:val="Normal"/>
        <w:bidi w:val="0"/>
        <w:jc w:val="start"/>
        <w:rPr>
          <w:b/>
          <w:bCs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066290"/>
            <wp:effectExtent l="0" t="0" r="0" b="0"/>
            <wp:wrapTopAndBottom/>
            <wp:docPr id="3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br/>
      </w:r>
      <w:r>
        <w:rPr>
          <w:b w:val="false"/>
          <w:bCs w:val="false"/>
        </w:rPr>
        <w:b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br/>
        <w:br/>
        <w:t>R2:</w:t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</w:rPr>
        <w:br/>
        <w:br/>
      </w:r>
      <w:r>
        <w:rPr>
          <w:b/>
          <w:bCs/>
        </w:rPr>
        <w:br/>
      </w:r>
      <w:r>
        <w:rPr>
          <w:b/>
          <w:bCs/>
        </w:rPr>
        <w:t>PC:</w:t>
      </w: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680845"/>
            <wp:effectExtent l="0" t="0" r="0" b="0"/>
            <wp:wrapSquare wrapText="largest"/>
            <wp:docPr id="4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br/>
      </w:r>
    </w:p>
    <w:p>
      <w:pPr>
        <w:pStyle w:val="Normal"/>
        <w:bidi w:val="0"/>
        <w:jc w:val="start"/>
        <w:rPr>
          <w:b/>
          <w:bCs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600835"/>
            <wp:effectExtent l="0" t="0" r="0" b="0"/>
            <wp:wrapSquare wrapText="largest"/>
            <wp:docPr id="5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br/>
        <w:br/>
        <w:t>Q2:</w:t>
      </w:r>
      <w:r>
        <w:rPr>
          <w:b w:val="false"/>
          <w:bCs w:val="false"/>
        </w:rPr>
        <w:t xml:space="preserve"> A multinational company connects its headquarters network to a partner</w:t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</w:rPr>
        <w:t>organization’s network, where both use separate routing domains; APPLY BGP</w:t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</w:rPr>
        <w:t>dynamic routing by designing a topology with 4 routers (2 per Autonomous System),</w:t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</w:rPr>
        <w:t>2 switches, and 2 PCs, configure eBGP between the AS networks, and verify that</w:t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</w:rPr>
        <w:t>routes are exchanged correctly.</w:t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Topology:</w:t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124585"/>
            <wp:effectExtent l="0" t="0" r="0" b="0"/>
            <wp:wrapSquare wrapText="largest"/>
            <wp:docPr id="6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IP Addressing: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tbl>
      <w:tblPr>
        <w:tblW w:w="7789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1078"/>
        <w:gridCol w:w="1215"/>
        <w:gridCol w:w="1672"/>
        <w:gridCol w:w="1672"/>
        <w:gridCol w:w="2152"/>
      </w:tblGrid>
      <w:tr>
        <w:trPr>
          <w:tblHeader w:val="true"/>
        </w:trPr>
        <w:tc>
          <w:tcPr>
            <w:tcW w:w="10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Device</w:t>
            </w:r>
          </w:p>
        </w:tc>
        <w:tc>
          <w:tcPr>
            <w:tcW w:w="121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Interface</w:t>
            </w:r>
          </w:p>
        </w:tc>
        <w:tc>
          <w:tcPr>
            <w:tcW w:w="16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IP Address</w:t>
            </w:r>
          </w:p>
        </w:tc>
        <w:tc>
          <w:tcPr>
            <w:tcW w:w="16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Subnet Mask</w:t>
            </w:r>
          </w:p>
        </w:tc>
        <w:tc>
          <w:tcPr>
            <w:tcW w:w="21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Default Gateway</w:t>
            </w:r>
          </w:p>
        </w:tc>
      </w:tr>
      <w:tr>
        <w:trPr/>
        <w:tc>
          <w:tcPr>
            <w:tcW w:w="10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PC2</w:t>
            </w:r>
          </w:p>
        </w:tc>
        <w:tc>
          <w:tcPr>
            <w:tcW w:w="121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Fa0</w:t>
            </w:r>
          </w:p>
        </w:tc>
        <w:tc>
          <w:tcPr>
            <w:tcW w:w="16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192.168.189.2</w:t>
            </w:r>
          </w:p>
        </w:tc>
        <w:tc>
          <w:tcPr>
            <w:tcW w:w="16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255.255.255.0</w:t>
            </w:r>
          </w:p>
        </w:tc>
        <w:tc>
          <w:tcPr>
            <w:tcW w:w="21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pBdr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 w:eastAsia="Google Sans Text;sans-serif" w:cs="Google Sans Text;sans-serif"/>
                <w:color w:val="1F1F1F"/>
              </w:rPr>
            </w:pPr>
            <w:bookmarkStart w:id="0" w:name="p-rc_5f8de249e1b27114-140"/>
            <w:bookmarkEnd w:id="0"/>
            <w:r>
              <w:rPr>
                <w:rFonts w:ascii="Google Sans Text;sans-serif" w:hAnsi="Google Sans Text;sans-serif"/>
                <w:color w:val="1F1F1F"/>
              </w:rPr>
              <w:t xml:space="preserve">192.168.189.1 </w:t>
            </w:r>
          </w:p>
        </w:tc>
      </w:tr>
      <w:tr>
        <w:trPr/>
        <w:tc>
          <w:tcPr>
            <w:tcW w:w="10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Router0</w:t>
            </w:r>
          </w:p>
        </w:tc>
        <w:tc>
          <w:tcPr>
            <w:tcW w:w="121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Fa0/0</w:t>
            </w:r>
          </w:p>
        </w:tc>
        <w:tc>
          <w:tcPr>
            <w:tcW w:w="16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192.168.189.1</w:t>
            </w:r>
          </w:p>
        </w:tc>
        <w:tc>
          <w:tcPr>
            <w:tcW w:w="16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255.255.255.0</w:t>
            </w:r>
          </w:p>
        </w:tc>
        <w:tc>
          <w:tcPr>
            <w:tcW w:w="21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N/A</w:t>
            </w:r>
          </w:p>
        </w:tc>
      </w:tr>
      <w:tr>
        <w:trPr/>
        <w:tc>
          <w:tcPr>
            <w:tcW w:w="10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Router0</w:t>
            </w:r>
          </w:p>
        </w:tc>
        <w:tc>
          <w:tcPr>
            <w:tcW w:w="121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Se2/0</w:t>
            </w:r>
          </w:p>
        </w:tc>
        <w:tc>
          <w:tcPr>
            <w:tcW w:w="16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192.168.191.1</w:t>
            </w:r>
          </w:p>
        </w:tc>
        <w:tc>
          <w:tcPr>
            <w:tcW w:w="16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255.255.255.0</w:t>
            </w:r>
          </w:p>
        </w:tc>
        <w:tc>
          <w:tcPr>
            <w:tcW w:w="21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N/A</w:t>
            </w:r>
          </w:p>
        </w:tc>
      </w:tr>
      <w:tr>
        <w:trPr/>
        <w:tc>
          <w:tcPr>
            <w:tcW w:w="10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Router1</w:t>
            </w:r>
          </w:p>
        </w:tc>
        <w:tc>
          <w:tcPr>
            <w:tcW w:w="121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Se3/0</w:t>
            </w:r>
          </w:p>
        </w:tc>
        <w:tc>
          <w:tcPr>
            <w:tcW w:w="16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192.168.191.2</w:t>
            </w:r>
          </w:p>
        </w:tc>
        <w:tc>
          <w:tcPr>
            <w:tcW w:w="16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255.255.255.0</w:t>
            </w:r>
          </w:p>
        </w:tc>
        <w:tc>
          <w:tcPr>
            <w:tcW w:w="21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N/A</w:t>
            </w:r>
          </w:p>
        </w:tc>
      </w:tr>
      <w:tr>
        <w:trPr/>
        <w:tc>
          <w:tcPr>
            <w:tcW w:w="10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Router1</w:t>
            </w:r>
          </w:p>
        </w:tc>
        <w:tc>
          <w:tcPr>
            <w:tcW w:w="121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Se2/0</w:t>
            </w:r>
          </w:p>
        </w:tc>
        <w:tc>
          <w:tcPr>
            <w:tcW w:w="16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192.168.192.1</w:t>
            </w:r>
          </w:p>
        </w:tc>
        <w:tc>
          <w:tcPr>
            <w:tcW w:w="16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255.255.255.0</w:t>
            </w:r>
          </w:p>
        </w:tc>
        <w:tc>
          <w:tcPr>
            <w:tcW w:w="21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N/A</w:t>
            </w:r>
          </w:p>
        </w:tc>
      </w:tr>
      <w:tr>
        <w:trPr/>
        <w:tc>
          <w:tcPr>
            <w:tcW w:w="10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Router2</w:t>
            </w:r>
          </w:p>
        </w:tc>
        <w:tc>
          <w:tcPr>
            <w:tcW w:w="121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Se3/0</w:t>
            </w:r>
          </w:p>
        </w:tc>
        <w:tc>
          <w:tcPr>
            <w:tcW w:w="16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192.168.192.2</w:t>
            </w:r>
          </w:p>
        </w:tc>
        <w:tc>
          <w:tcPr>
            <w:tcW w:w="16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255.255.255.0</w:t>
            </w:r>
          </w:p>
        </w:tc>
        <w:tc>
          <w:tcPr>
            <w:tcW w:w="21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N/A</w:t>
            </w:r>
          </w:p>
        </w:tc>
      </w:tr>
      <w:tr>
        <w:trPr/>
        <w:tc>
          <w:tcPr>
            <w:tcW w:w="10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Router2</w:t>
            </w:r>
          </w:p>
        </w:tc>
        <w:tc>
          <w:tcPr>
            <w:tcW w:w="121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Se2/0</w:t>
            </w:r>
          </w:p>
        </w:tc>
        <w:tc>
          <w:tcPr>
            <w:tcW w:w="16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192.168.193.1</w:t>
            </w:r>
          </w:p>
        </w:tc>
        <w:tc>
          <w:tcPr>
            <w:tcW w:w="16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255.255.255.0</w:t>
            </w:r>
          </w:p>
        </w:tc>
        <w:tc>
          <w:tcPr>
            <w:tcW w:w="21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N/A</w:t>
            </w:r>
          </w:p>
        </w:tc>
      </w:tr>
      <w:tr>
        <w:trPr/>
        <w:tc>
          <w:tcPr>
            <w:tcW w:w="10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Router3</w:t>
            </w:r>
          </w:p>
        </w:tc>
        <w:tc>
          <w:tcPr>
            <w:tcW w:w="121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Se3/0</w:t>
            </w:r>
          </w:p>
        </w:tc>
        <w:tc>
          <w:tcPr>
            <w:tcW w:w="16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192.168.193.2</w:t>
            </w:r>
          </w:p>
        </w:tc>
        <w:tc>
          <w:tcPr>
            <w:tcW w:w="16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255.255.255.0</w:t>
            </w:r>
          </w:p>
        </w:tc>
        <w:tc>
          <w:tcPr>
            <w:tcW w:w="21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N/A</w:t>
            </w:r>
          </w:p>
        </w:tc>
      </w:tr>
      <w:tr>
        <w:trPr/>
        <w:tc>
          <w:tcPr>
            <w:tcW w:w="10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Router3</w:t>
            </w:r>
          </w:p>
        </w:tc>
        <w:tc>
          <w:tcPr>
            <w:tcW w:w="121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Fa0/0</w:t>
            </w:r>
          </w:p>
        </w:tc>
        <w:tc>
          <w:tcPr>
            <w:tcW w:w="16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192.168.190.1</w:t>
            </w:r>
          </w:p>
        </w:tc>
        <w:tc>
          <w:tcPr>
            <w:tcW w:w="16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255.255.255.0</w:t>
            </w:r>
          </w:p>
        </w:tc>
        <w:tc>
          <w:tcPr>
            <w:tcW w:w="21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N/A</w:t>
            </w:r>
          </w:p>
        </w:tc>
      </w:tr>
      <w:tr>
        <w:trPr/>
        <w:tc>
          <w:tcPr>
            <w:tcW w:w="10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PC3</w:t>
            </w:r>
          </w:p>
        </w:tc>
        <w:tc>
          <w:tcPr>
            <w:tcW w:w="121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Fa0</w:t>
            </w:r>
          </w:p>
        </w:tc>
        <w:tc>
          <w:tcPr>
            <w:tcW w:w="16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192.168.190.2</w:t>
            </w:r>
          </w:p>
        </w:tc>
        <w:tc>
          <w:tcPr>
            <w:tcW w:w="16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255.255.255.0</w:t>
            </w:r>
          </w:p>
        </w:tc>
        <w:tc>
          <w:tcPr>
            <w:tcW w:w="21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192.168.190.1</w:t>
            </w:r>
          </w:p>
        </w:tc>
      </w:tr>
    </w:tbl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CLI for routers:</w:t>
        <w:br/>
        <w:br/>
      </w:r>
      <w:r>
        <w:rPr>
          <w:b/>
        </w:rPr>
        <w:t>Router 0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conf t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ip route 0.0.0.0 0.0.0.0 192.168.191.2</w:t>
      </w:r>
    </w:p>
    <w:p>
      <w:pPr>
        <w:pStyle w:val="Heading3"/>
        <w:bidi w:val="0"/>
        <w:jc w:val="start"/>
        <w:rPr>
          <w:b/>
        </w:rPr>
      </w:pPr>
      <w:r>
        <w:rPr>
          <w:b/>
        </w:rPr>
        <w:t>Router 1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conf 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ip route 192.168.189.0 255.255.255.0 192.168.191.1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router bgp 100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neighbor 192.168.192.2 remote-as 200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network 192.168.189.0 mask 255.255.255.0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network 192.168.191.0 mask 255.255.255.0</w:t>
      </w:r>
    </w:p>
    <w:p>
      <w:pPr>
        <w:pStyle w:val="Heading3"/>
        <w:bidi w:val="0"/>
        <w:jc w:val="start"/>
        <w:rPr/>
      </w:pPr>
      <w:r>
        <w:rPr>
          <w:b/>
        </w:rPr>
        <w:t>Router 2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conf 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ip route 192.168.190.0 255.255.255.0 192.168.193.2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router bgp 200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neighbor 192.168.192.1 remote-as 100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network 192.168.190.0 mask 255.255.255.0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network 192.168.193.0 mask 255.255.255.0</w:t>
      </w:r>
    </w:p>
    <w:p>
      <w:pPr>
        <w:pStyle w:val="Heading3"/>
        <w:bidi w:val="0"/>
        <w:jc w:val="start"/>
        <w:rPr>
          <w:b/>
        </w:rPr>
      </w:pPr>
      <w:r>
        <w:rPr>
          <w:b/>
        </w:rPr>
        <w:t>Router 3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conf t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ip route 0.0.0.0 0.0.0.0 192.168.193.1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Results: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br/>
        <w:br/>
      </w: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957070"/>
            <wp:effectExtent l="0" t="0" r="0" b="0"/>
            <wp:wrapSquare wrapText="largest"/>
            <wp:docPr id="7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Q3:</w:t>
      </w:r>
      <w:r>
        <w:rPr>
          <w:b w:val="false"/>
          <w:bCs w:val="false"/>
        </w:rPr>
        <w:t xml:space="preserve"> A logistics company has three warehouses connected through routers and needs</w:t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</w:rPr>
        <w:t>fast route convergence to avoid delivery delays; ANALYZE the network and</w:t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</w:rPr>
        <w:t>configure EIGRP using 3 routers, 3 switches, and 3 PCs, ensure all routers use the</w:t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</w:rPr>
        <w:t>same EIGRP autonomous system number, disable auto-summary, and verify end-to-</w:t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</w:rPr>
        <w:t>end connectivity.</w:t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248660"/>
            <wp:effectExtent l="0" t="0" r="0" b="0"/>
            <wp:wrapSquare wrapText="largest"/>
            <wp:docPr id="8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b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IP  Addressing:</w:t>
        <w:br/>
        <w:br/>
      </w:r>
    </w:p>
    <w:tbl>
      <w:tblPr>
        <w:tblW w:w="5682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1078"/>
        <w:gridCol w:w="1215"/>
        <w:gridCol w:w="1672"/>
        <w:gridCol w:w="1717"/>
      </w:tblGrid>
      <w:tr>
        <w:trPr>
          <w:tblHeader w:val="true"/>
        </w:trPr>
        <w:tc>
          <w:tcPr>
            <w:tcW w:w="10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Device</w:t>
            </w:r>
          </w:p>
        </w:tc>
        <w:tc>
          <w:tcPr>
            <w:tcW w:w="121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Interface</w:t>
            </w:r>
          </w:p>
        </w:tc>
        <w:tc>
          <w:tcPr>
            <w:tcW w:w="16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IP Address</w:t>
            </w:r>
          </w:p>
        </w:tc>
        <w:tc>
          <w:tcPr>
            <w:tcW w:w="171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Subnet Mask</w:t>
            </w:r>
          </w:p>
        </w:tc>
      </w:tr>
      <w:tr>
        <w:trPr/>
        <w:tc>
          <w:tcPr>
            <w:tcW w:w="10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PC2</w:t>
            </w:r>
          </w:p>
        </w:tc>
        <w:tc>
          <w:tcPr>
            <w:tcW w:w="121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Fa0</w:t>
            </w:r>
          </w:p>
        </w:tc>
        <w:tc>
          <w:tcPr>
            <w:tcW w:w="16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192.168.189.2</w:t>
            </w:r>
          </w:p>
        </w:tc>
        <w:tc>
          <w:tcPr>
            <w:tcW w:w="171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255.255.255.0</w:t>
            </w:r>
          </w:p>
        </w:tc>
      </w:tr>
      <w:tr>
        <w:trPr/>
        <w:tc>
          <w:tcPr>
            <w:tcW w:w="10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Router0</w:t>
            </w:r>
          </w:p>
        </w:tc>
        <w:tc>
          <w:tcPr>
            <w:tcW w:w="121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Fa0/0</w:t>
            </w:r>
          </w:p>
        </w:tc>
        <w:tc>
          <w:tcPr>
            <w:tcW w:w="16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192.168.189.1</w:t>
            </w:r>
          </w:p>
        </w:tc>
        <w:tc>
          <w:tcPr>
            <w:tcW w:w="171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255.255.255.0</w:t>
            </w:r>
          </w:p>
        </w:tc>
      </w:tr>
      <w:tr>
        <w:trPr/>
        <w:tc>
          <w:tcPr>
            <w:tcW w:w="10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Router0</w:t>
            </w:r>
          </w:p>
        </w:tc>
        <w:tc>
          <w:tcPr>
            <w:tcW w:w="121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Se2/0</w:t>
            </w:r>
          </w:p>
        </w:tc>
        <w:tc>
          <w:tcPr>
            <w:tcW w:w="16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192.168.191.1</w:t>
            </w:r>
          </w:p>
        </w:tc>
        <w:tc>
          <w:tcPr>
            <w:tcW w:w="171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255.255.255.0</w:t>
            </w:r>
          </w:p>
        </w:tc>
      </w:tr>
      <w:tr>
        <w:trPr/>
        <w:tc>
          <w:tcPr>
            <w:tcW w:w="10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Router1</w:t>
            </w:r>
          </w:p>
        </w:tc>
        <w:tc>
          <w:tcPr>
            <w:tcW w:w="121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Se3/0</w:t>
            </w:r>
          </w:p>
        </w:tc>
        <w:tc>
          <w:tcPr>
            <w:tcW w:w="16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192.168.191.2</w:t>
            </w:r>
          </w:p>
        </w:tc>
        <w:tc>
          <w:tcPr>
            <w:tcW w:w="171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255.255.255.0</w:t>
            </w:r>
          </w:p>
        </w:tc>
      </w:tr>
      <w:tr>
        <w:trPr/>
        <w:tc>
          <w:tcPr>
            <w:tcW w:w="10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Router1</w:t>
            </w:r>
          </w:p>
        </w:tc>
        <w:tc>
          <w:tcPr>
            <w:tcW w:w="121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Se2/0</w:t>
            </w:r>
          </w:p>
        </w:tc>
        <w:tc>
          <w:tcPr>
            <w:tcW w:w="16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192.168.192.1</w:t>
            </w:r>
          </w:p>
        </w:tc>
        <w:tc>
          <w:tcPr>
            <w:tcW w:w="171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255.255.255.0</w:t>
            </w:r>
          </w:p>
        </w:tc>
      </w:tr>
      <w:tr>
        <w:trPr/>
        <w:tc>
          <w:tcPr>
            <w:tcW w:w="10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Router2</w:t>
            </w:r>
          </w:p>
        </w:tc>
        <w:tc>
          <w:tcPr>
            <w:tcW w:w="121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Se3/0</w:t>
            </w:r>
          </w:p>
        </w:tc>
        <w:tc>
          <w:tcPr>
            <w:tcW w:w="16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192.168.192.2</w:t>
            </w:r>
          </w:p>
        </w:tc>
        <w:tc>
          <w:tcPr>
            <w:tcW w:w="171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255.255.255.0</w:t>
            </w:r>
          </w:p>
        </w:tc>
      </w:tr>
      <w:tr>
        <w:trPr/>
        <w:tc>
          <w:tcPr>
            <w:tcW w:w="10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Router2</w:t>
            </w:r>
          </w:p>
        </w:tc>
        <w:tc>
          <w:tcPr>
            <w:tcW w:w="121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Se2/0</w:t>
            </w:r>
          </w:p>
        </w:tc>
        <w:tc>
          <w:tcPr>
            <w:tcW w:w="16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192.168.193.1</w:t>
            </w:r>
          </w:p>
        </w:tc>
        <w:tc>
          <w:tcPr>
            <w:tcW w:w="171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255.255.255.0</w:t>
            </w:r>
          </w:p>
        </w:tc>
      </w:tr>
      <w:tr>
        <w:trPr/>
        <w:tc>
          <w:tcPr>
            <w:tcW w:w="10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Router3</w:t>
            </w:r>
          </w:p>
        </w:tc>
        <w:tc>
          <w:tcPr>
            <w:tcW w:w="121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Se3/0</w:t>
            </w:r>
          </w:p>
        </w:tc>
        <w:tc>
          <w:tcPr>
            <w:tcW w:w="16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192.168.193.2</w:t>
            </w:r>
          </w:p>
        </w:tc>
        <w:tc>
          <w:tcPr>
            <w:tcW w:w="171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255.255.255.0</w:t>
            </w:r>
          </w:p>
        </w:tc>
      </w:tr>
      <w:tr>
        <w:trPr/>
        <w:tc>
          <w:tcPr>
            <w:tcW w:w="10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Router3</w:t>
            </w:r>
          </w:p>
        </w:tc>
        <w:tc>
          <w:tcPr>
            <w:tcW w:w="121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Fa0/0</w:t>
            </w:r>
          </w:p>
        </w:tc>
        <w:tc>
          <w:tcPr>
            <w:tcW w:w="16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192.168.190.1</w:t>
            </w:r>
          </w:p>
        </w:tc>
        <w:tc>
          <w:tcPr>
            <w:tcW w:w="171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255.255.255.0</w:t>
            </w:r>
          </w:p>
        </w:tc>
      </w:tr>
      <w:tr>
        <w:trPr/>
        <w:tc>
          <w:tcPr>
            <w:tcW w:w="10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PC3</w:t>
            </w:r>
          </w:p>
        </w:tc>
        <w:tc>
          <w:tcPr>
            <w:tcW w:w="121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Fa0</w:t>
            </w:r>
          </w:p>
        </w:tc>
        <w:tc>
          <w:tcPr>
            <w:tcW w:w="16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192.168.190.2</w:t>
            </w:r>
          </w:p>
        </w:tc>
        <w:tc>
          <w:tcPr>
            <w:tcW w:w="171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3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255.255.255.0</w:t>
            </w:r>
          </w:p>
        </w:tc>
      </w:tr>
    </w:tbl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b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</w:rPr>
        <w:t>CLI for routers:</w:t>
        <w:br/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</w:rPr>
        <w:t>On Router 4: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conf 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router eigrp 88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no auto-summary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network 192.168.177.0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network 192.168.180.0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network 192.168.182.0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On Router 5: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conf 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router eigrp 88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no auto-summary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network 192.168.178.0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network 192.168.180.0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network 192.168.181.0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On Router 6: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conf 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router eigrp 88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no auto-summary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network 192.168.179.0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network 192.168.181.0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network 192.168.182.0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Results:</w:t>
        <w:b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270760"/>
            <wp:effectExtent l="0" t="0" r="0" b="0"/>
            <wp:wrapSquare wrapText="largest"/>
            <wp:docPr id="9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b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Nimbus Roman">
    <w:charset w:val="01" w:characterSet="utf-8"/>
    <w:family w:val="roman"/>
    <w:pitch w:val="variable"/>
  </w:font>
  <w:font w:name="Google Sans Text">
    <w:altName w:val="sans-serif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64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48</TotalTime>
  <Application>LibreOffice/24.2.7.2$Linux_X86_64 LibreOffice_project/420$Build-2</Application>
  <AppVersion>15.0000</AppVersion>
  <Pages>8</Pages>
  <Words>439</Words>
  <Characters>2813</Characters>
  <CharactersWithSpaces>3092</CharactersWithSpaces>
  <Paragraphs>192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2026-02-13T09:25:05Z</dcterms:created>
  <dc:creator/>
  <dc:description/>
  <dc:language>en-US</dc:language>
  <cp:lastModifiedBy/>
  <dcterms:modified xsi:type="dcterms:W3CDTF">2026-02-13T10:23:17Z</dcterms:modified>
  <cp:revision>6</cp:revision>
  <dc:subject/>
  <dc:title/>
</cp:coreProperties>
</file>