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C13EC1" w:rsidRPr="009F3B4D" w:rsidTr="00F94177">
        <w:trPr>
          <w:trHeight w:val="360"/>
        </w:trPr>
        <w:tc>
          <w:tcPr>
            <w:tcW w:w="1530" w:type="dxa"/>
            <w:vAlign w:val="center"/>
          </w:tcPr>
          <w:p w:rsidR="00C13EC1" w:rsidRPr="009F3B4D" w:rsidRDefault="00C13EC1" w:rsidP="00F94177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C13EC1" w:rsidRPr="009F3B4D" w:rsidRDefault="00C13EC1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C13EC1" w:rsidRPr="009F3B4D" w:rsidRDefault="005B5DFD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instrText xml:space="preserve"> DOCVARIABLE  P_Name  \* MERGEFORMAT </w:instrText>
            </w: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t>MRS. ASMA ARKATE</w:t>
            </w:r>
          </w:p>
        </w:tc>
        <w:tc>
          <w:tcPr>
            <w:tcW w:w="990" w:type="dxa"/>
            <w:vAlign w:val="center"/>
          </w:tcPr>
          <w:p w:rsidR="00C13EC1" w:rsidRPr="009F3B4D" w:rsidRDefault="00C13EC1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C13EC1" w:rsidRPr="009F3B4D" w:rsidRDefault="00C13EC1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C13EC1" w:rsidRPr="009F3B4D" w:rsidRDefault="005B5DFD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instrText xml:space="preserve"> DOCVARIABLE  A_Sex  \* MERGEFORMAT </w:instrText>
            </w: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t>20 Yrs./F</w:t>
            </w:r>
          </w:p>
        </w:tc>
      </w:tr>
      <w:tr w:rsidR="00C13EC1" w:rsidRPr="009F3B4D" w:rsidTr="00F94177">
        <w:trPr>
          <w:trHeight w:val="360"/>
        </w:trPr>
        <w:tc>
          <w:tcPr>
            <w:tcW w:w="1530" w:type="dxa"/>
            <w:vAlign w:val="center"/>
          </w:tcPr>
          <w:p w:rsidR="00C13EC1" w:rsidRPr="009F3B4D" w:rsidRDefault="00C13EC1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t>Ref. By</w:t>
            </w:r>
          </w:p>
        </w:tc>
        <w:tc>
          <w:tcPr>
            <w:tcW w:w="236" w:type="dxa"/>
            <w:vAlign w:val="center"/>
          </w:tcPr>
          <w:p w:rsidR="00C13EC1" w:rsidRPr="009F3B4D" w:rsidRDefault="00C13EC1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C13EC1" w:rsidRPr="009F3B4D" w:rsidRDefault="005B5DFD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instrText xml:space="preserve"> DOCVARIABLE  Ref_By  \* MERGEFORMAT </w:instrText>
            </w: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t xml:space="preserve">Dr. KAGWADE JUBER   </w:t>
            </w: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instrText xml:space="preserve"> DOCVARIABLE  Degree  \* MERGEFORMAT </w:instrText>
            </w: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C13EC1" w:rsidRPr="009F3B4D" w:rsidRDefault="00C13EC1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C13EC1" w:rsidRPr="009F3B4D" w:rsidRDefault="00C13EC1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C13EC1" w:rsidRPr="009F3B4D" w:rsidRDefault="005B5DFD" w:rsidP="00F94177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instrText xml:space="preserve"> DOCVARIABLE  E_Date  \* MERGEFORMAT </w:instrText>
            </w:r>
            <w:r w:rsidRPr="009F3B4D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C13EC1" w:rsidRPr="009F3B4D">
              <w:rPr>
                <w:rFonts w:asciiTheme="majorHAnsi" w:hAnsiTheme="majorHAnsi" w:cs="Arial"/>
                <w:sz w:val="24"/>
                <w:szCs w:val="22"/>
              </w:rPr>
              <w:t>26-Feb-2019</w:t>
            </w:r>
          </w:p>
        </w:tc>
      </w:tr>
    </w:tbl>
    <w:p w:rsidR="00C13EC1" w:rsidRPr="009F3B4D" w:rsidRDefault="00C13EC1" w:rsidP="00C13EC1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</w:p>
    <w:p w:rsidR="00C13EC1" w:rsidRPr="00F404F7" w:rsidRDefault="00C13EC1" w:rsidP="00C13EC1">
      <w:pPr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F404F7">
        <w:rPr>
          <w:rFonts w:asciiTheme="majorHAnsi" w:hAnsiTheme="majorHAnsi" w:cs="Bookman Old Style"/>
          <w:b/>
          <w:bCs/>
          <w:sz w:val="32"/>
          <w:szCs w:val="32"/>
          <w:u w:val="single"/>
        </w:rPr>
        <w:t>OBSTETRICS USG</w:t>
      </w:r>
    </w:p>
    <w:p w:rsidR="00C13EC1" w:rsidRPr="00913C83" w:rsidRDefault="00F404F7" w:rsidP="00C13EC1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  <w:u w:val="single"/>
        </w:rPr>
        <w:t>CLINICAL HISTORY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r w:rsidR="00C13EC1" w:rsidRPr="00913C83">
        <w:rPr>
          <w:rFonts w:asciiTheme="majorHAnsi" w:hAnsiTheme="majorHAnsi" w:cs="Bookman Old Style"/>
          <w:b/>
          <w:bCs/>
          <w:sz w:val="24"/>
          <w:szCs w:val="24"/>
        </w:rPr>
        <w:t>– H/O PV bleeding since 3-4 days. UPT is positive.</w:t>
      </w:r>
    </w:p>
    <w:p w:rsidR="00C13EC1" w:rsidRPr="00913C83" w:rsidRDefault="00C13EC1" w:rsidP="00C13EC1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C13EC1" w:rsidRPr="00F404F7" w:rsidRDefault="00C13EC1" w:rsidP="00C13EC1">
      <w:pPr>
        <w:tabs>
          <w:tab w:val="left" w:pos="7560"/>
        </w:tabs>
        <w:spacing w:line="24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Pr="00F404F7">
        <w:rPr>
          <w:rFonts w:asciiTheme="majorHAnsi" w:hAnsiTheme="majorHAnsi" w:cs="Bookman Old Style"/>
          <w:b/>
          <w:bCs/>
          <w:sz w:val="24"/>
          <w:szCs w:val="22"/>
          <w:u w:val="single"/>
        </w:rPr>
        <w:t>LMP</w:t>
      </w:r>
      <w:r w:rsidR="009F3B4D" w:rsidRPr="00F404F7"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 </w:t>
      </w: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: </w:t>
      </w:r>
      <w:r w:rsidR="009F3B4D" w:rsidRPr="00F404F7">
        <w:rPr>
          <w:rFonts w:asciiTheme="majorHAnsi" w:hAnsiTheme="majorHAnsi" w:cs="Bookman Old Style"/>
          <w:b/>
          <w:bCs/>
          <w:sz w:val="24"/>
          <w:szCs w:val="22"/>
        </w:rPr>
        <w:t>2/7/2019</w:t>
      </w: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  </w:t>
      </w:r>
      <w:r w:rsidR="009F3B4D"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     </w:t>
      </w:r>
      <w:r w:rsidRPr="00F404F7">
        <w:rPr>
          <w:rFonts w:asciiTheme="majorHAnsi" w:hAnsiTheme="majorHAnsi" w:cs="Bookman Old Style"/>
          <w:b/>
          <w:bCs/>
          <w:sz w:val="24"/>
          <w:szCs w:val="22"/>
          <w:u w:val="single"/>
        </w:rPr>
        <w:t>GA BY LMP</w:t>
      </w: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: </w:t>
      </w:r>
      <w:r w:rsidR="009F3B4D" w:rsidRPr="00F404F7">
        <w:rPr>
          <w:rFonts w:asciiTheme="majorHAnsi" w:hAnsiTheme="majorHAnsi" w:cs="Bookman Old Style"/>
          <w:b/>
          <w:bCs/>
          <w:sz w:val="24"/>
          <w:szCs w:val="22"/>
        </w:rPr>
        <w:t>6 weeks 4 days</w:t>
      </w:r>
      <w:r w:rsidRPr="00F404F7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   </w:t>
      </w:r>
    </w:p>
    <w:p w:rsidR="00C13EC1" w:rsidRPr="00913C83" w:rsidRDefault="00E73D3D" w:rsidP="00E73D3D">
      <w:pPr>
        <w:tabs>
          <w:tab w:val="left" w:pos="7560"/>
        </w:tabs>
        <w:spacing w:line="240" w:lineRule="auto"/>
        <w:jc w:val="both"/>
        <w:rPr>
          <w:rFonts w:asciiTheme="majorHAnsi" w:hAnsiTheme="majorHAnsi" w:cs="Bookman Old Style"/>
          <w:b/>
          <w:bCs/>
        </w:rPr>
      </w:pPr>
      <w:r w:rsidRPr="00913C83">
        <w:rPr>
          <w:rFonts w:asciiTheme="majorHAnsi" w:hAnsiTheme="majorHAnsi" w:cs="Bookman Old Style"/>
          <w:b/>
          <w:bCs/>
          <w:u w:val="single"/>
        </w:rPr>
        <w:t xml:space="preserve">FINDINGS </w:t>
      </w:r>
      <w:r w:rsidRPr="00913C83">
        <w:rPr>
          <w:rFonts w:asciiTheme="majorHAnsi" w:hAnsiTheme="majorHAnsi" w:cs="Bookman Old Style"/>
          <w:b/>
          <w:bCs/>
        </w:rPr>
        <w:t xml:space="preserve">- </w:t>
      </w:r>
      <w:r w:rsidR="00C13EC1" w:rsidRPr="00913C83">
        <w:rPr>
          <w:rFonts w:asciiTheme="majorHAnsi" w:hAnsiTheme="majorHAnsi" w:cs="Bookman Old Style"/>
          <w:b/>
          <w:bCs/>
        </w:rPr>
        <w:t xml:space="preserve">                                </w:t>
      </w:r>
    </w:p>
    <w:p w:rsidR="00114BA1" w:rsidRPr="00913C83" w:rsidRDefault="00114BA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Uterus measures 7.7 x 4.2 x 3.6 cm. ET measures 2.8 mm. </w:t>
      </w:r>
    </w:p>
    <w:p w:rsidR="00114BA1" w:rsidRPr="00913C83" w:rsidRDefault="00114BA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>No intra-uterine or extra-uterine gestational sac is seen.</w:t>
      </w:r>
    </w:p>
    <w:p w:rsidR="00114BA1" w:rsidRPr="00913C83" w:rsidRDefault="00114BA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No fetal pole or yolk sac </w:t>
      </w:r>
      <w:r w:rsidR="00E73D3D" w:rsidRPr="00913C83">
        <w:rPr>
          <w:rFonts w:asciiTheme="majorHAnsi" w:hAnsiTheme="majorHAnsi" w:cs="Bookman Old Style"/>
          <w:b/>
          <w:bCs/>
          <w:sz w:val="24"/>
          <w:szCs w:val="24"/>
        </w:rPr>
        <w:t>is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seen.  </w:t>
      </w:r>
    </w:p>
    <w:p w:rsidR="00114BA1" w:rsidRPr="00913C83" w:rsidRDefault="00114BA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No retained product of conception (RPOC)/endometrial collection noted. </w:t>
      </w:r>
    </w:p>
    <w:p w:rsidR="00BF2D9F" w:rsidRPr="00913C83" w:rsidRDefault="00C13EC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>Ill-defined intra-uterine hyperechoic area is seen measuring 9.2 x 2.9 mm. It shows no vascularity. This is likely to be intrauterine blood clot.</w:t>
      </w:r>
    </w:p>
    <w:p w:rsidR="00BF2D9F" w:rsidRPr="00913C83" w:rsidRDefault="00C13EC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sz w:val="24"/>
          <w:szCs w:val="24"/>
        </w:rPr>
        <w:t>Both ovaries appear normal. No adnexal pathology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</w:p>
    <w:p w:rsidR="00C13EC1" w:rsidRPr="00913C83" w:rsidRDefault="00C13EC1" w:rsidP="00BF2D9F">
      <w:pPr>
        <w:numPr>
          <w:ilvl w:val="0"/>
          <w:numId w:val="4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sz w:val="24"/>
          <w:szCs w:val="24"/>
        </w:rPr>
        <w:t xml:space="preserve">Cervical length appears normal. </w:t>
      </w:r>
      <w:r w:rsidRPr="00913C83">
        <w:rPr>
          <w:rFonts w:asciiTheme="majorHAnsi" w:hAnsiTheme="majorHAnsi" w:cs="Bookman Old Style"/>
          <w:b/>
          <w:bCs/>
        </w:rPr>
        <w:t xml:space="preserve">                           </w:t>
      </w:r>
    </w:p>
    <w:p w:rsidR="00C13EC1" w:rsidRPr="00913C83" w:rsidRDefault="00C13EC1" w:rsidP="00C13EC1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  <w:u w:val="single"/>
        </w:rPr>
        <w:t>IMPRESSION</w:t>
      </w:r>
      <w:r w:rsidRPr="00913C83">
        <w:rPr>
          <w:rFonts w:asciiTheme="majorHAnsi" w:hAnsiTheme="majorHAnsi" w:cs="Bookman Old Style"/>
          <w:sz w:val="24"/>
          <w:szCs w:val="24"/>
        </w:rPr>
        <w:t xml:space="preserve">: 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 </w:t>
      </w:r>
    </w:p>
    <w:p w:rsidR="00C13EC1" w:rsidRPr="00913C83" w:rsidRDefault="00C13EC1" w:rsidP="00C13EC1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F/s/o </w:t>
      </w:r>
      <w:r w:rsidR="00BF2D9F"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r w:rsidRPr="00913C83">
        <w:rPr>
          <w:rFonts w:asciiTheme="majorHAnsi" w:hAnsiTheme="majorHAnsi" w:cs="Bookman Old Style"/>
          <w:b/>
          <w:bCs/>
          <w:sz w:val="24"/>
          <w:szCs w:val="24"/>
        </w:rPr>
        <w:t xml:space="preserve">Complete abortion. </w:t>
      </w:r>
    </w:p>
    <w:p w:rsidR="00C13EC1" w:rsidRDefault="00C13EC1" w:rsidP="00C13EC1">
      <w:pPr>
        <w:pStyle w:val="ListParagraph"/>
        <w:ind w:left="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913C83">
        <w:rPr>
          <w:rFonts w:asciiTheme="majorHAnsi" w:hAnsiTheme="majorHAnsi" w:cs="Bookman Old Style"/>
          <w:b/>
          <w:bCs/>
          <w:sz w:val="24"/>
          <w:szCs w:val="24"/>
        </w:rPr>
        <w:t>Suggest follow up and correlate clinically,</w:t>
      </w:r>
    </w:p>
    <w:p w:rsidR="004A3CE4" w:rsidRPr="002720EE" w:rsidRDefault="004A3CE4" w:rsidP="004A3CE4">
      <w:pPr>
        <w:rPr>
          <w:rFonts w:asciiTheme="majorHAnsi" w:hAnsiTheme="majorHAnsi"/>
          <w:b/>
          <w:i/>
          <w:sz w:val="24"/>
        </w:rPr>
      </w:pPr>
      <w:r w:rsidRPr="002720EE">
        <w:rPr>
          <w:rFonts w:asciiTheme="majorHAnsi" w:hAnsiTheme="majorHAnsi"/>
          <w:b/>
          <w:i/>
          <w:sz w:val="24"/>
        </w:rPr>
        <w:t xml:space="preserve">         (</w:t>
      </w:r>
      <w:r w:rsidRPr="002720EE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2720EE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2720EE">
        <w:rPr>
          <w:rFonts w:asciiTheme="majorHAnsi" w:hAnsiTheme="majorHAnsi"/>
          <w:b/>
          <w:i/>
          <w:sz w:val="24"/>
        </w:rPr>
        <w:t>)</w:t>
      </w: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C13EC1" w:rsidRPr="00913C83" w:rsidTr="00F94177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C13EC1" w:rsidRPr="00913C83" w:rsidRDefault="00C13EC1" w:rsidP="00F94177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C13EC1" w:rsidRPr="00913C83" w:rsidRDefault="00C13EC1" w:rsidP="00F94177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</w:rPr>
            </w:pPr>
            <w:r w:rsidRPr="00913C83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913C83">
              <w:rPr>
                <w:rFonts w:asciiTheme="majorHAnsi" w:hAnsiTheme="majorHAnsi" w:cs="Bookman Old Style"/>
                <w:b/>
                <w:bCs/>
              </w:rPr>
              <w:t>:-</w:t>
            </w:r>
          </w:p>
          <w:p w:rsidR="00C13EC1" w:rsidRPr="00913C83" w:rsidRDefault="00C13EC1" w:rsidP="00F94177">
            <w:pPr>
              <w:spacing w:after="0" w:line="240" w:lineRule="auto"/>
              <w:jc w:val="center"/>
              <w:rPr>
                <w:rFonts w:asciiTheme="majorHAnsi" w:hAnsiTheme="majorHAnsi" w:cs="Bookman Old Style"/>
              </w:rPr>
            </w:pPr>
          </w:p>
          <w:p w:rsidR="00C13EC1" w:rsidRPr="00913C83" w:rsidRDefault="00C13EC1" w:rsidP="00F94177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913C83">
              <w:rPr>
                <w:rFonts w:asciiTheme="majorHAnsi" w:hAnsiTheme="majorHAnsi" w:cs="Bookman Old Style"/>
              </w:rPr>
              <w:t>I, (</w:t>
            </w:r>
            <w:r w:rsidRPr="00913C83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MRS. ASMA ARKATE</w:t>
            </w:r>
            <w:r w:rsidRPr="00913C83">
              <w:rPr>
                <w:rFonts w:asciiTheme="majorHAnsi" w:hAnsiTheme="majorHAnsi" w:cs="Bookman Old Style"/>
              </w:rPr>
              <w:t>) declare that by undergoing ultrasonography / image scanning etc. I do not want to know the sex of my fetus.</w:t>
            </w:r>
          </w:p>
          <w:p w:rsidR="00C13EC1" w:rsidRPr="00913C83" w:rsidRDefault="00C13EC1" w:rsidP="00F94177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C13EC1" w:rsidRPr="00913C83" w:rsidRDefault="00C13EC1" w:rsidP="00F94177">
            <w:pPr>
              <w:pStyle w:val="PlainText"/>
              <w:rPr>
                <w:rFonts w:asciiTheme="majorHAnsi" w:hAnsiTheme="majorHAnsi" w:cs="Bookman Old Style"/>
                <w:sz w:val="22"/>
                <w:szCs w:val="22"/>
              </w:rPr>
            </w:pPr>
            <w:r w:rsidRPr="00913C83">
              <w:rPr>
                <w:rFonts w:asciiTheme="majorHAnsi" w:hAnsiTheme="majorHAnsi" w:cs="Bookman Old Style"/>
                <w:sz w:val="22"/>
                <w:szCs w:val="22"/>
              </w:rPr>
              <w:t xml:space="preserve">Signature of pregnant woman </w:t>
            </w:r>
          </w:p>
          <w:p w:rsidR="00C13EC1" w:rsidRPr="00913C83" w:rsidRDefault="005B5DFD" w:rsidP="00F94177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5B5DFD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C13EC1" w:rsidRPr="00913C83" w:rsidTr="00F94177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E8454B" w:rsidRPr="00913C83" w:rsidRDefault="00E8454B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E8454B" w:rsidRPr="00913C83" w:rsidRDefault="00C13EC1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913C83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6A3EFA" w:rsidRPr="00913C83" w:rsidRDefault="006A3EFA" w:rsidP="00F94177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</w:p>
          <w:p w:rsidR="00C13EC1" w:rsidRPr="00913C83" w:rsidRDefault="00C13EC1" w:rsidP="00E8454B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r w:rsidRPr="00913C83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During the study I have neither declared no</w:t>
            </w:r>
            <w:r w:rsidR="00E8454B" w:rsidRPr="00913C83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r</w:t>
            </w:r>
            <w:r w:rsidRPr="00913C83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 disclosed the sex of her foetus to anybody in any manner.</w:t>
            </w:r>
            <w:r w:rsidRPr="00913C83">
              <w:rPr>
                <w:rFonts w:asciiTheme="majorHAnsi" w:hAnsiTheme="majorHAnsi" w:cs="Bookman Old Style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C13EC1" w:rsidRPr="00913C83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913C83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</w:t>
            </w:r>
          </w:p>
          <w:p w:rsidR="00C13EC1" w:rsidRPr="00913C83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C13EC1" w:rsidRPr="00913C83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C13EC1" w:rsidRPr="00913C83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913C83">
              <w:rPr>
                <w:rFonts w:asciiTheme="majorHAnsi" w:hAnsiTheme="majorHAnsi" w:cs="Bookman Old Style"/>
                <w:b/>
                <w:bCs/>
              </w:rPr>
              <w:t xml:space="preserve"> </w:t>
            </w:r>
            <w:r w:rsidRPr="00913C83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C13EC1" w:rsidRPr="00913C83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913C83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913C83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C13EC1" w:rsidRPr="00913C83" w:rsidRDefault="00C13EC1" w:rsidP="00F94177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913C83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C13EC1" w:rsidRPr="00913C83" w:rsidRDefault="00C13EC1" w:rsidP="00F94177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C13EC1" w:rsidRPr="00913C83" w:rsidRDefault="00C13EC1" w:rsidP="00C13EC1">
      <w:pPr>
        <w:pStyle w:val="NoSpacing"/>
        <w:rPr>
          <w:rFonts w:asciiTheme="majorHAnsi" w:hAnsiTheme="majorHAnsi" w:cs="Cambria"/>
          <w:b/>
          <w:bCs/>
          <w:sz w:val="32"/>
          <w:szCs w:val="32"/>
        </w:rPr>
      </w:pPr>
      <w:r w:rsidRPr="00913C83">
        <w:rPr>
          <w:rFonts w:asciiTheme="majorHAnsi" w:hAnsiTheme="majorHAnsi" w:cs="Cambria"/>
          <w:b/>
          <w:bCs/>
          <w:sz w:val="32"/>
          <w:szCs w:val="32"/>
        </w:rPr>
        <w:lastRenderedPageBreak/>
        <w:t xml:space="preserve"> </w:t>
      </w:r>
    </w:p>
    <w:p w:rsidR="0021426B" w:rsidRPr="00913C83" w:rsidRDefault="0021426B">
      <w:pPr>
        <w:rPr>
          <w:rFonts w:asciiTheme="majorHAnsi" w:hAnsiTheme="majorHAnsi"/>
        </w:rPr>
      </w:pPr>
    </w:p>
    <w:sectPr w:rsidR="0021426B" w:rsidRPr="00913C83" w:rsidSect="0025522C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0A5A837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36E05C5"/>
    <w:multiLevelType w:val="hybridMultilevel"/>
    <w:tmpl w:val="EDDA7D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35FD1"/>
    <w:multiLevelType w:val="hybridMultilevel"/>
    <w:tmpl w:val="5FCC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46ED2"/>
    <w:multiLevelType w:val="hybridMultilevel"/>
    <w:tmpl w:val="71787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3EC1"/>
    <w:rsid w:val="000110AB"/>
    <w:rsid w:val="00114BA1"/>
    <w:rsid w:val="0021426B"/>
    <w:rsid w:val="00227B9C"/>
    <w:rsid w:val="002720EE"/>
    <w:rsid w:val="004A3CE4"/>
    <w:rsid w:val="00510AAF"/>
    <w:rsid w:val="005B5DFD"/>
    <w:rsid w:val="006A3EFA"/>
    <w:rsid w:val="00715498"/>
    <w:rsid w:val="007326D9"/>
    <w:rsid w:val="00771CC2"/>
    <w:rsid w:val="008D48AE"/>
    <w:rsid w:val="00913C83"/>
    <w:rsid w:val="0095754C"/>
    <w:rsid w:val="009F3B4D"/>
    <w:rsid w:val="00A00B93"/>
    <w:rsid w:val="00BF2D9F"/>
    <w:rsid w:val="00C13EC1"/>
    <w:rsid w:val="00D0548E"/>
    <w:rsid w:val="00D87DED"/>
    <w:rsid w:val="00DB2FE7"/>
    <w:rsid w:val="00E65DD4"/>
    <w:rsid w:val="00E73D3D"/>
    <w:rsid w:val="00E8454B"/>
    <w:rsid w:val="00F230A8"/>
    <w:rsid w:val="00F404F7"/>
    <w:rsid w:val="00FC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3EC1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C13EC1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C13EC1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13EC1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C13EC1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3EC1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4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2019-02-26T07:50:00Z</dcterms:created>
  <dcterms:modified xsi:type="dcterms:W3CDTF">2019-10-05T08:12:00Z</dcterms:modified>
</cp:coreProperties>
</file>