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5A" w:rsidRDefault="0010295A"/>
    <w:p w:rsidR="0010295A" w:rsidRDefault="0010295A"/>
    <w:tbl>
      <w:tblPr>
        <w:tblStyle w:val="TableGrid"/>
        <w:tblpPr w:leftFromText="180" w:rightFromText="180" w:vertAnchor="text" w:horzAnchor="margin" w:tblpY="442"/>
        <w:tblW w:w="0" w:type="auto"/>
        <w:tblLook w:val="04A0"/>
      </w:tblPr>
      <w:tblGrid>
        <w:gridCol w:w="5058"/>
        <w:gridCol w:w="4398"/>
      </w:tblGrid>
      <w:tr w:rsidR="0010295A" w:rsidRPr="00857732" w:rsidTr="004F43B6">
        <w:trPr>
          <w:trHeight w:val="548"/>
        </w:trPr>
        <w:tc>
          <w:tcPr>
            <w:tcW w:w="5058" w:type="dxa"/>
          </w:tcPr>
          <w:p w:rsidR="0010295A" w:rsidRPr="00952ADB" w:rsidRDefault="0010295A" w:rsidP="004F43B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 xml:space="preserve">NAME    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ab/>
              <w:t>: MRS.RAKHI MANE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</w:tc>
        <w:tc>
          <w:tcPr>
            <w:tcW w:w="4398" w:type="dxa"/>
          </w:tcPr>
          <w:p w:rsidR="0010295A" w:rsidRPr="00952ADB" w:rsidRDefault="0010295A" w:rsidP="004F43B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="00952ADB">
              <w:rPr>
                <w:rFonts w:asciiTheme="majorHAnsi" w:hAnsiTheme="majorHAnsi"/>
                <w:b/>
                <w:sz w:val="24"/>
                <w:szCs w:val="24"/>
              </w:rPr>
              <w:t xml:space="preserve">              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 xml:space="preserve">:  </w:t>
            </w:r>
            <w:r w:rsidR="001B6B08" w:rsidRPr="00952ADB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1B6B08" w:rsidRPr="00952ADB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7E03B8">
              <w:rPr>
                <w:rFonts w:asciiTheme="majorHAnsi" w:hAnsiTheme="majorHAnsi"/>
                <w:b/>
                <w:noProof/>
                <w:sz w:val="24"/>
                <w:szCs w:val="24"/>
              </w:rPr>
              <w:t>05/10/2019</w:t>
            </w:r>
            <w:r w:rsidR="001B6B08" w:rsidRPr="00952ADB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</w:tr>
      <w:tr w:rsidR="0010295A" w:rsidRPr="00857732" w:rsidTr="004F43B6">
        <w:trPr>
          <w:trHeight w:val="548"/>
        </w:trPr>
        <w:tc>
          <w:tcPr>
            <w:tcW w:w="5058" w:type="dxa"/>
          </w:tcPr>
          <w:p w:rsidR="0010295A" w:rsidRPr="00952ADB" w:rsidRDefault="0010295A" w:rsidP="004F43B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 xml:space="preserve">AGE / SEX </w:t>
            </w:r>
            <w:r w:rsidR="00952ADB">
              <w:rPr>
                <w:rFonts w:asciiTheme="majorHAnsi" w:hAnsiTheme="majorHAnsi"/>
                <w:b/>
                <w:sz w:val="24"/>
                <w:szCs w:val="24"/>
              </w:rPr>
              <w:t xml:space="preserve">      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 xml:space="preserve">:    24 Y / F                                               </w:t>
            </w:r>
          </w:p>
        </w:tc>
        <w:tc>
          <w:tcPr>
            <w:tcW w:w="4398" w:type="dxa"/>
          </w:tcPr>
          <w:p w:rsidR="0010295A" w:rsidRPr="00952ADB" w:rsidRDefault="0010295A" w:rsidP="004F43B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>REF.BY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ab/>
              <w:t>:  GYNAC. DEPT</w:t>
            </w:r>
          </w:p>
        </w:tc>
      </w:tr>
    </w:tbl>
    <w:p w:rsidR="0010295A" w:rsidRPr="00857732" w:rsidRDefault="0010295A" w:rsidP="0010295A">
      <w:pPr>
        <w:spacing w:after="0" w:line="240" w:lineRule="auto"/>
        <w:jc w:val="right"/>
        <w:rPr>
          <w:rFonts w:asciiTheme="majorHAnsi" w:hAnsiTheme="majorHAnsi" w:cs="Arial"/>
          <w:b/>
          <w:sz w:val="26"/>
          <w:szCs w:val="26"/>
        </w:rPr>
      </w:pPr>
    </w:p>
    <w:p w:rsidR="0010295A" w:rsidRPr="00857732" w:rsidRDefault="0010295A" w:rsidP="0010295A">
      <w:pPr>
        <w:spacing w:after="0" w:line="240" w:lineRule="auto"/>
        <w:jc w:val="right"/>
        <w:rPr>
          <w:rFonts w:asciiTheme="majorHAnsi" w:hAnsiTheme="majorHAnsi" w:cs="Arial"/>
          <w:b/>
          <w:sz w:val="6"/>
          <w:szCs w:val="26"/>
        </w:rPr>
      </w:pPr>
    </w:p>
    <w:p w:rsidR="0010295A" w:rsidRPr="00857732" w:rsidRDefault="0010295A" w:rsidP="0010295A">
      <w:pPr>
        <w:spacing w:after="0" w:line="240" w:lineRule="auto"/>
        <w:rPr>
          <w:rFonts w:asciiTheme="majorHAnsi" w:hAnsiTheme="majorHAnsi"/>
          <w:b/>
          <w:sz w:val="2"/>
          <w:szCs w:val="12"/>
        </w:rPr>
      </w:pPr>
    </w:p>
    <w:p w:rsidR="0010295A" w:rsidRPr="00857732" w:rsidRDefault="0010295A" w:rsidP="0010295A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26"/>
          <w:szCs w:val="26"/>
          <w:u w:val="single"/>
        </w:rPr>
      </w:pPr>
    </w:p>
    <w:p w:rsidR="0010295A" w:rsidRPr="00E73564" w:rsidRDefault="0010295A" w:rsidP="0010295A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73564">
        <w:rPr>
          <w:rFonts w:asciiTheme="majorHAnsi" w:hAnsiTheme="majorHAnsi"/>
          <w:b/>
          <w:sz w:val="32"/>
          <w:szCs w:val="32"/>
          <w:u w:val="single"/>
        </w:rPr>
        <w:t>OBSTETRIC USG (ANOMALY SCAN)</w:t>
      </w:r>
    </w:p>
    <w:p w:rsidR="0010295A" w:rsidRPr="00857732" w:rsidRDefault="0010295A" w:rsidP="0010295A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p w:rsidR="0010295A" w:rsidRPr="00857732" w:rsidRDefault="0010295A" w:rsidP="00857732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2"/>
        </w:rPr>
      </w:pPr>
      <w:r w:rsidRPr="00857732">
        <w:rPr>
          <w:rFonts w:asciiTheme="majorHAnsi" w:hAnsiTheme="majorHAnsi" w:cs="Times New Roman"/>
          <w:b/>
          <w:sz w:val="24"/>
          <w:szCs w:val="22"/>
        </w:rPr>
        <w:t xml:space="preserve">LMP:  16/09/2017   </w:t>
      </w:r>
      <w:r w:rsidR="00857732" w:rsidRPr="00857732">
        <w:rPr>
          <w:rFonts w:asciiTheme="majorHAnsi" w:hAnsiTheme="majorHAnsi" w:cs="Times New Roman"/>
          <w:b/>
          <w:sz w:val="24"/>
          <w:szCs w:val="22"/>
        </w:rPr>
        <w:t xml:space="preserve">     </w:t>
      </w:r>
      <w:r w:rsidRPr="00857732">
        <w:rPr>
          <w:rFonts w:asciiTheme="majorHAnsi" w:hAnsiTheme="majorHAnsi" w:cs="Times New Roman"/>
          <w:b/>
          <w:sz w:val="24"/>
          <w:szCs w:val="22"/>
        </w:rPr>
        <w:t xml:space="preserve">GA BY LMP: 26 WEEKS 4 DAYS    EDD BY LMP: 22/04/2018                                    </w:t>
      </w:r>
    </w:p>
    <w:p w:rsidR="0010295A" w:rsidRPr="00857732" w:rsidRDefault="0010295A" w:rsidP="00857732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857732">
        <w:rPr>
          <w:rFonts w:asciiTheme="majorHAnsi" w:hAnsiTheme="majorHAnsi" w:cs="Times New Roman"/>
          <w:b/>
          <w:sz w:val="24"/>
          <w:szCs w:val="24"/>
        </w:rPr>
        <w:t xml:space="preserve">                      </w:t>
      </w:r>
      <w:r w:rsidR="00857732" w:rsidRPr="00857732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="00857732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Pr="00857732">
        <w:rPr>
          <w:rFonts w:asciiTheme="majorHAnsi" w:hAnsiTheme="majorHAnsi" w:cs="Times New Roman"/>
          <w:b/>
          <w:sz w:val="24"/>
          <w:szCs w:val="24"/>
        </w:rPr>
        <w:t xml:space="preserve">GA BY USG: 25 WEEKS 6 DAYS   </w:t>
      </w:r>
      <w:r w:rsidR="0085773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857732">
        <w:rPr>
          <w:rFonts w:asciiTheme="majorHAnsi" w:hAnsiTheme="majorHAnsi" w:cs="Times New Roman"/>
          <w:b/>
          <w:sz w:val="24"/>
          <w:szCs w:val="24"/>
        </w:rPr>
        <w:t xml:space="preserve"> EDD BY USG: 27/04/2018</w:t>
      </w:r>
    </w:p>
    <w:p w:rsidR="0010295A" w:rsidRPr="00857732" w:rsidRDefault="0010295A" w:rsidP="0010295A">
      <w:pPr>
        <w:pStyle w:val="ListParagraph"/>
        <w:spacing w:after="0" w:line="360" w:lineRule="auto"/>
        <w:jc w:val="both"/>
        <w:rPr>
          <w:rFonts w:asciiTheme="majorHAnsi" w:hAnsiTheme="majorHAnsi"/>
          <w:sz w:val="12"/>
          <w:szCs w:val="12"/>
        </w:rPr>
      </w:pP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E73564">
        <w:rPr>
          <w:rFonts w:asciiTheme="majorHAnsi" w:hAnsiTheme="majorHAnsi"/>
          <w:sz w:val="24"/>
          <w:szCs w:val="24"/>
        </w:rPr>
        <w:t xml:space="preserve">A single live intrauterine fetus is noted in </w:t>
      </w:r>
      <w:r w:rsidRPr="00E73564">
        <w:rPr>
          <w:rFonts w:asciiTheme="majorHAnsi" w:hAnsiTheme="majorHAnsi"/>
          <w:b/>
          <w:sz w:val="24"/>
          <w:szCs w:val="24"/>
        </w:rPr>
        <w:t xml:space="preserve">changing lie and variable presentation </w:t>
      </w:r>
      <w:r w:rsidRPr="00E73564">
        <w:rPr>
          <w:rFonts w:asciiTheme="majorHAnsi" w:hAnsiTheme="majorHAnsi"/>
          <w:sz w:val="24"/>
          <w:szCs w:val="24"/>
        </w:rPr>
        <w:t xml:space="preserve">at the time of scan. </w:t>
      </w: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E73564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E73564">
        <w:rPr>
          <w:rFonts w:asciiTheme="majorHAnsi" w:hAnsiTheme="majorHAnsi"/>
          <w:sz w:val="24"/>
          <w:szCs w:val="24"/>
        </w:rPr>
        <w:t xml:space="preserve"> </w:t>
      </w: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E73564">
        <w:rPr>
          <w:rFonts w:asciiTheme="majorHAnsi" w:hAnsiTheme="majorHAnsi"/>
          <w:b/>
          <w:bCs/>
          <w:sz w:val="24"/>
          <w:szCs w:val="24"/>
        </w:rPr>
        <w:t>Fetal movements appear normal</w:t>
      </w:r>
      <w:r w:rsidRPr="00E73564">
        <w:rPr>
          <w:rFonts w:asciiTheme="majorHAnsi" w:hAnsiTheme="majorHAnsi"/>
          <w:b/>
          <w:bCs/>
          <w:sz w:val="28"/>
          <w:szCs w:val="28"/>
        </w:rPr>
        <w:t xml:space="preserve">. </w:t>
      </w: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E73564">
        <w:rPr>
          <w:rFonts w:asciiTheme="majorHAnsi" w:hAnsiTheme="majorHAnsi"/>
          <w:b/>
          <w:bCs/>
          <w:sz w:val="24"/>
          <w:szCs w:val="24"/>
        </w:rPr>
        <w:t xml:space="preserve">Placenta is ANTERIOR, grade I maturity, not low- lying. </w:t>
      </w: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73564">
        <w:rPr>
          <w:rFonts w:asciiTheme="majorHAnsi" w:hAnsiTheme="majorHAnsi"/>
          <w:bCs/>
          <w:sz w:val="24"/>
          <w:szCs w:val="24"/>
        </w:rPr>
        <w:t>Amniotic fluid is adequate.</w:t>
      </w:r>
      <w:r w:rsidRPr="00E73564">
        <w:rPr>
          <w:rFonts w:asciiTheme="majorHAnsi" w:hAnsiTheme="majorHAnsi"/>
          <w:b/>
          <w:sz w:val="24"/>
          <w:szCs w:val="24"/>
        </w:rPr>
        <w:t xml:space="preserve"> AFI- 12 cm.</w:t>
      </w:r>
    </w:p>
    <w:p w:rsidR="0010295A" w:rsidRPr="00E73564" w:rsidRDefault="0010295A" w:rsidP="001029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73564">
        <w:rPr>
          <w:rFonts w:asciiTheme="majorHAnsi" w:hAnsiTheme="majorHAnsi"/>
          <w:sz w:val="24"/>
          <w:szCs w:val="24"/>
        </w:rPr>
        <w:t>Internal Os is closed</w:t>
      </w:r>
      <w:r w:rsidRPr="00E73564">
        <w:rPr>
          <w:rFonts w:asciiTheme="majorHAnsi" w:hAnsiTheme="majorHAnsi"/>
          <w:b/>
          <w:sz w:val="24"/>
          <w:szCs w:val="24"/>
        </w:rPr>
        <w:t>.  Cervical length - 3.1 cm.</w:t>
      </w: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sz w:val="8"/>
          <w:szCs w:val="8"/>
          <w:u w:val="single"/>
        </w:rPr>
      </w:pPr>
    </w:p>
    <w:p w:rsidR="0010295A" w:rsidRPr="00E73564" w:rsidRDefault="0010295A" w:rsidP="0010295A">
      <w:pPr>
        <w:spacing w:after="0" w:line="360" w:lineRule="auto"/>
        <w:jc w:val="both"/>
        <w:rPr>
          <w:rFonts w:asciiTheme="majorHAnsi" w:hAnsiTheme="majorHAnsi"/>
          <w:b/>
          <w:sz w:val="24"/>
          <w:szCs w:val="22"/>
          <w:u w:val="single"/>
        </w:rPr>
      </w:pPr>
      <w:r w:rsidRPr="005D63DA">
        <w:rPr>
          <w:rFonts w:asciiTheme="majorHAnsi" w:hAnsiTheme="majorHAnsi"/>
          <w:b/>
          <w:sz w:val="28"/>
          <w:szCs w:val="24"/>
          <w:u w:val="single"/>
        </w:rPr>
        <w:t>FETAL GESTATIONAL PARAMETERS ARE</w:t>
      </w:r>
      <w:r w:rsidRPr="00E73564">
        <w:rPr>
          <w:rFonts w:asciiTheme="majorHAnsi" w:hAnsiTheme="majorHAnsi"/>
          <w:b/>
          <w:sz w:val="24"/>
          <w:szCs w:val="22"/>
          <w:u w:val="single"/>
        </w:rPr>
        <w:t>:-</w:t>
      </w: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sz w:val="2"/>
          <w:szCs w:val="18"/>
          <w:u w:val="single"/>
        </w:rPr>
      </w:pP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857732">
        <w:rPr>
          <w:rFonts w:asciiTheme="majorHAnsi" w:hAnsiTheme="majorHAnsi"/>
          <w:b/>
          <w:bCs/>
          <w:u w:val="single"/>
        </w:rPr>
        <w:t>BPD</w:t>
      </w:r>
      <w:r w:rsidRPr="00857732">
        <w:rPr>
          <w:rFonts w:asciiTheme="majorHAnsi" w:hAnsiTheme="majorHAnsi"/>
          <w:b/>
          <w:bCs/>
        </w:rPr>
        <w:tab/>
        <w:t xml:space="preserve">=   6.29 cms   (25 weeks 4 days)     </w:t>
      </w:r>
      <w:r w:rsidR="00E73564">
        <w:rPr>
          <w:rFonts w:asciiTheme="majorHAnsi" w:hAnsiTheme="majorHAnsi"/>
          <w:b/>
          <w:bCs/>
        </w:rPr>
        <w:t xml:space="preserve">      </w:t>
      </w:r>
      <w:r w:rsidRPr="00857732">
        <w:rPr>
          <w:rFonts w:asciiTheme="majorHAnsi" w:hAnsiTheme="majorHAnsi"/>
          <w:b/>
          <w:bCs/>
          <w:u w:val="single"/>
        </w:rPr>
        <w:t>HC</w:t>
      </w:r>
      <w:r w:rsidRPr="00857732">
        <w:rPr>
          <w:rFonts w:asciiTheme="majorHAnsi" w:hAnsiTheme="majorHAnsi"/>
          <w:b/>
          <w:bCs/>
        </w:rPr>
        <w:t xml:space="preserve">  = 23.85   cms   (26 weeks  0 days)</w:t>
      </w: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857732">
        <w:rPr>
          <w:rFonts w:asciiTheme="majorHAnsi" w:hAnsiTheme="majorHAnsi"/>
          <w:b/>
          <w:bCs/>
          <w:u w:val="single"/>
        </w:rPr>
        <w:t>AC</w:t>
      </w:r>
      <w:r w:rsidRPr="00857732">
        <w:rPr>
          <w:rFonts w:asciiTheme="majorHAnsi" w:hAnsiTheme="majorHAnsi"/>
          <w:b/>
          <w:bCs/>
        </w:rPr>
        <w:tab/>
        <w:t xml:space="preserve">= 20.99 cms   (25 weeks 4 days)    </w:t>
      </w:r>
      <w:r w:rsidR="00E73564">
        <w:rPr>
          <w:rFonts w:asciiTheme="majorHAnsi" w:hAnsiTheme="majorHAnsi"/>
          <w:b/>
          <w:bCs/>
        </w:rPr>
        <w:t xml:space="preserve">     </w:t>
      </w:r>
      <w:r w:rsidRPr="00857732">
        <w:rPr>
          <w:rFonts w:asciiTheme="majorHAnsi" w:hAnsiTheme="majorHAnsi"/>
          <w:b/>
          <w:bCs/>
        </w:rPr>
        <w:t xml:space="preserve"> </w:t>
      </w:r>
      <w:r w:rsidRPr="00857732">
        <w:rPr>
          <w:rFonts w:asciiTheme="majorHAnsi" w:hAnsiTheme="majorHAnsi"/>
          <w:b/>
          <w:bCs/>
          <w:u w:val="single"/>
        </w:rPr>
        <w:t>FL</w:t>
      </w:r>
      <w:r w:rsidRPr="00857732">
        <w:rPr>
          <w:rFonts w:asciiTheme="majorHAnsi" w:hAnsiTheme="majorHAnsi"/>
          <w:b/>
          <w:bCs/>
        </w:rPr>
        <w:t xml:space="preserve">   =  4.83     cms   (26 weeks 2 days)</w:t>
      </w: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857732">
        <w:rPr>
          <w:rFonts w:asciiTheme="majorHAnsi" w:hAnsiTheme="majorHAnsi"/>
          <w:b/>
          <w:bCs/>
          <w:u w:val="single"/>
        </w:rPr>
        <w:t>HL</w:t>
      </w:r>
      <w:r w:rsidRPr="00857732">
        <w:rPr>
          <w:rFonts w:asciiTheme="majorHAnsi" w:hAnsiTheme="majorHAnsi"/>
          <w:b/>
          <w:bCs/>
        </w:rPr>
        <w:t xml:space="preserve">    </w:t>
      </w:r>
      <w:r w:rsidR="00E73564">
        <w:rPr>
          <w:rFonts w:asciiTheme="majorHAnsi" w:hAnsiTheme="majorHAnsi"/>
          <w:b/>
          <w:bCs/>
        </w:rPr>
        <w:t xml:space="preserve">    </w:t>
      </w:r>
      <w:r w:rsidRPr="00857732">
        <w:rPr>
          <w:rFonts w:asciiTheme="majorHAnsi" w:hAnsiTheme="majorHAnsi"/>
          <w:b/>
          <w:bCs/>
        </w:rPr>
        <w:t xml:space="preserve"> =   4.50  cms  (26 Weeks 5 days)</w:t>
      </w: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sz w:val="2"/>
          <w:szCs w:val="18"/>
        </w:rPr>
      </w:pPr>
    </w:p>
    <w:p w:rsidR="0010295A" w:rsidRPr="00857732" w:rsidRDefault="0010295A" w:rsidP="0010295A">
      <w:pPr>
        <w:spacing w:after="0" w:line="360" w:lineRule="auto"/>
        <w:jc w:val="both"/>
        <w:rPr>
          <w:rFonts w:asciiTheme="majorHAnsi" w:hAnsiTheme="majorHAnsi"/>
          <w:b/>
          <w:i/>
          <w:sz w:val="12"/>
          <w:szCs w:val="12"/>
          <w:u w:val="single"/>
        </w:rPr>
      </w:pPr>
    </w:p>
    <w:p w:rsidR="0010295A" w:rsidRPr="00E73564" w:rsidRDefault="0010295A" w:rsidP="0010295A">
      <w:pPr>
        <w:spacing w:after="0" w:line="360" w:lineRule="auto"/>
        <w:jc w:val="both"/>
        <w:rPr>
          <w:rFonts w:asciiTheme="majorHAnsi" w:hAnsiTheme="majorHAnsi"/>
          <w:iCs/>
        </w:rPr>
      </w:pPr>
      <w:r w:rsidRPr="00E73564">
        <w:rPr>
          <w:rFonts w:asciiTheme="majorHAnsi" w:hAnsiTheme="majorHAnsi"/>
          <w:b/>
          <w:iCs/>
          <w:sz w:val="24"/>
          <w:szCs w:val="22"/>
          <w:u w:val="single"/>
        </w:rPr>
        <w:t xml:space="preserve">APPROX. FETAL WEIGHT </w:t>
      </w:r>
      <w:r w:rsidRPr="00E73564">
        <w:rPr>
          <w:rFonts w:asciiTheme="majorHAnsi" w:hAnsiTheme="majorHAnsi"/>
          <w:b/>
          <w:iCs/>
        </w:rPr>
        <w:t xml:space="preserve">- 854 </w:t>
      </w:r>
      <w:r w:rsidRPr="00E73564">
        <w:rPr>
          <w:rFonts w:asciiTheme="majorHAnsi" w:hAnsiTheme="majorHAnsi"/>
          <w:b/>
          <w:iCs/>
          <w:u w:val="single"/>
        </w:rPr>
        <w:t>+</w:t>
      </w:r>
      <w:r w:rsidRPr="00E73564">
        <w:rPr>
          <w:rFonts w:asciiTheme="majorHAnsi" w:hAnsiTheme="majorHAnsi"/>
          <w:b/>
          <w:iCs/>
        </w:rPr>
        <w:t xml:space="preserve"> 125 gms.</w:t>
      </w:r>
      <w:r w:rsidRPr="00E73564">
        <w:rPr>
          <w:rFonts w:asciiTheme="majorHAnsi" w:hAnsiTheme="majorHAnsi"/>
          <w:iCs/>
        </w:rPr>
        <w:t xml:space="preserve"> </w:t>
      </w:r>
    </w:p>
    <w:p w:rsidR="0010295A" w:rsidRPr="00E73564" w:rsidRDefault="0010295A" w:rsidP="0010295A">
      <w:pPr>
        <w:spacing w:after="0" w:line="360" w:lineRule="auto"/>
        <w:jc w:val="both"/>
        <w:rPr>
          <w:rFonts w:asciiTheme="majorHAnsi" w:hAnsiTheme="majorHAnsi"/>
          <w:b/>
          <w:iCs/>
          <w:sz w:val="6"/>
          <w:szCs w:val="16"/>
        </w:rPr>
      </w:pPr>
    </w:p>
    <w:p w:rsidR="0010295A" w:rsidRPr="00E73564" w:rsidRDefault="0010295A" w:rsidP="0010295A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6"/>
          <w:szCs w:val="6"/>
        </w:rPr>
      </w:pPr>
    </w:p>
    <w:p w:rsidR="0010295A" w:rsidRPr="00E73564" w:rsidRDefault="0010295A" w:rsidP="0010295A">
      <w:pPr>
        <w:tabs>
          <w:tab w:val="left" w:pos="7560"/>
        </w:tabs>
        <w:spacing w:after="0" w:line="360" w:lineRule="auto"/>
        <w:rPr>
          <w:rFonts w:asciiTheme="majorHAnsi" w:hAnsiTheme="majorHAnsi"/>
          <w:b/>
          <w:iCs/>
          <w:sz w:val="8"/>
          <w:szCs w:val="8"/>
        </w:rPr>
      </w:pPr>
    </w:p>
    <w:tbl>
      <w:tblPr>
        <w:tblW w:w="961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5265"/>
      </w:tblGrid>
      <w:tr w:rsidR="0010295A" w:rsidRPr="00E73564" w:rsidTr="004F43B6">
        <w:trPr>
          <w:trHeight w:val="323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Both lateral ventricles appear normal.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Single stomach bubble is noted</w:t>
            </w:r>
          </w:p>
        </w:tc>
      </w:tr>
      <w:tr w:rsidR="0010295A" w:rsidRPr="00E73564" w:rsidTr="004F43B6">
        <w:trPr>
          <w:trHeight w:val="318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 xml:space="preserve">Cerebellum appears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Both kidneys are seen.</w:t>
            </w:r>
          </w:p>
        </w:tc>
      </w:tr>
      <w:tr w:rsidR="0010295A" w:rsidRPr="00E73564" w:rsidTr="004F43B6">
        <w:trPr>
          <w:trHeight w:val="345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 xml:space="preserve">Cisterna magna appears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Urinary Bladder is distended</w:t>
            </w:r>
          </w:p>
        </w:tc>
      </w:tr>
      <w:tr w:rsidR="0010295A" w:rsidRPr="00E73564" w:rsidTr="004F43B6">
        <w:trPr>
          <w:trHeight w:val="360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Spine appears grossly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Cord  insertion &amp; diaphragm appear normal</w:t>
            </w:r>
          </w:p>
        </w:tc>
      </w:tr>
      <w:tr w:rsidR="0010295A" w:rsidRPr="00E73564" w:rsidTr="004F43B6">
        <w:trPr>
          <w:trHeight w:val="347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Four chamber fetal heart is seen. Outflows tracts appear normal</w:t>
            </w: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ab/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Three vessel umbilical cord is  seen</w:t>
            </w:r>
          </w:p>
        </w:tc>
      </w:tr>
      <w:tr w:rsidR="0010295A" w:rsidRPr="00E73564" w:rsidTr="004F43B6">
        <w:trPr>
          <w:trHeight w:val="341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Facial structures appear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5A" w:rsidRPr="00E73564" w:rsidRDefault="0010295A" w:rsidP="004F43B6">
            <w:pPr>
              <w:spacing w:after="0" w:line="360" w:lineRule="auto"/>
              <w:ind w:left="42"/>
              <w:jc w:val="both"/>
              <w:rPr>
                <w:rFonts w:asciiTheme="majorHAnsi" w:hAnsiTheme="majorHAnsi"/>
                <w:b/>
                <w:iCs/>
                <w:sz w:val="24"/>
                <w:szCs w:val="22"/>
              </w:rPr>
            </w:pPr>
            <w:r w:rsidRPr="00E73564">
              <w:rPr>
                <w:rFonts w:asciiTheme="majorHAnsi" w:hAnsiTheme="majorHAnsi"/>
                <w:b/>
                <w:iCs/>
                <w:sz w:val="24"/>
                <w:szCs w:val="22"/>
              </w:rPr>
              <w:t>Both upper &amp; lower limbs appear normal</w:t>
            </w:r>
          </w:p>
        </w:tc>
      </w:tr>
    </w:tbl>
    <w:p w:rsidR="0010295A" w:rsidRPr="00E73564" w:rsidRDefault="0010295A" w:rsidP="0010295A">
      <w:pPr>
        <w:spacing w:after="0" w:line="240" w:lineRule="auto"/>
        <w:jc w:val="both"/>
        <w:rPr>
          <w:rFonts w:asciiTheme="majorHAnsi" w:hAnsiTheme="majorHAnsi"/>
          <w:b/>
          <w:iCs/>
          <w:sz w:val="24"/>
          <w:szCs w:val="22"/>
        </w:rPr>
      </w:pPr>
    </w:p>
    <w:p w:rsidR="0010295A" w:rsidRPr="00E73564" w:rsidRDefault="0010295A" w:rsidP="0010295A">
      <w:pPr>
        <w:jc w:val="both"/>
        <w:rPr>
          <w:rFonts w:asciiTheme="majorHAnsi" w:hAnsiTheme="majorHAnsi"/>
          <w:b/>
          <w:iCs/>
          <w:sz w:val="24"/>
          <w:szCs w:val="28"/>
        </w:rPr>
      </w:pPr>
      <w:r w:rsidRPr="00E73564">
        <w:rPr>
          <w:rFonts w:asciiTheme="majorHAnsi" w:hAnsiTheme="majorHAnsi"/>
          <w:b/>
          <w:iCs/>
          <w:sz w:val="24"/>
          <w:szCs w:val="28"/>
        </w:rPr>
        <w:t xml:space="preserve">Both uterine arteries show normal high diastolic flow. </w:t>
      </w: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5D63DA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8"/>
          <w:szCs w:val="28"/>
          <w:u w:val="thick"/>
        </w:rPr>
      </w:pPr>
      <w:r w:rsidRPr="005D63DA">
        <w:rPr>
          <w:rFonts w:asciiTheme="majorHAnsi" w:hAnsiTheme="majorHAnsi"/>
          <w:b/>
          <w:iCs/>
          <w:sz w:val="32"/>
          <w:szCs w:val="32"/>
          <w:u w:val="thick"/>
        </w:rPr>
        <w:t>IMPRESSION</w:t>
      </w:r>
      <w:r w:rsidRPr="005D63DA">
        <w:rPr>
          <w:rFonts w:asciiTheme="majorHAnsi" w:hAnsiTheme="majorHAnsi"/>
          <w:b/>
          <w:i/>
          <w:sz w:val="28"/>
          <w:szCs w:val="28"/>
          <w:u w:val="thick"/>
        </w:rPr>
        <w:t xml:space="preserve"> :</w:t>
      </w:r>
    </w:p>
    <w:p w:rsidR="0010295A" w:rsidRPr="00857732" w:rsidRDefault="0010295A" w:rsidP="0010295A">
      <w:pPr>
        <w:spacing w:after="0" w:line="240" w:lineRule="auto"/>
        <w:jc w:val="both"/>
        <w:rPr>
          <w:rFonts w:asciiTheme="majorHAnsi" w:hAnsiTheme="majorHAnsi"/>
          <w:b/>
          <w:i/>
          <w:sz w:val="26"/>
          <w:szCs w:val="26"/>
          <w:u w:val="thick"/>
        </w:rPr>
      </w:pPr>
    </w:p>
    <w:p w:rsidR="0010295A" w:rsidRPr="00E73564" w:rsidRDefault="0010295A" w:rsidP="001029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E73564">
        <w:rPr>
          <w:rFonts w:asciiTheme="majorHAnsi" w:hAnsiTheme="majorHAnsi"/>
          <w:b/>
          <w:iCs/>
          <w:sz w:val="24"/>
          <w:szCs w:val="24"/>
        </w:rPr>
        <w:t xml:space="preserve">A single live intrauterine fetus in changing position at the time of scan with average gestational age of 23 weeks 3 days. </w:t>
      </w:r>
    </w:p>
    <w:p w:rsidR="0010295A" w:rsidRPr="00E73564" w:rsidRDefault="0010295A" w:rsidP="001029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E73564">
        <w:rPr>
          <w:rFonts w:asciiTheme="majorHAnsi" w:hAnsiTheme="majorHAnsi"/>
          <w:b/>
          <w:iCs/>
          <w:sz w:val="24"/>
          <w:szCs w:val="24"/>
        </w:rPr>
        <w:t>No obvious structural anomalies noted in present study.</w:t>
      </w:r>
    </w:p>
    <w:p w:rsidR="0010295A" w:rsidRPr="00E73564" w:rsidRDefault="0010295A" w:rsidP="0010295A">
      <w:pPr>
        <w:spacing w:after="0" w:line="360" w:lineRule="auto"/>
        <w:jc w:val="both"/>
        <w:rPr>
          <w:rFonts w:asciiTheme="majorHAnsi" w:hAnsiTheme="majorHAnsi"/>
          <w:b/>
          <w:iCs/>
          <w:sz w:val="10"/>
          <w:szCs w:val="10"/>
        </w:rPr>
      </w:pPr>
    </w:p>
    <w:p w:rsidR="0010295A" w:rsidRDefault="0010295A" w:rsidP="0010295A">
      <w:pPr>
        <w:spacing w:after="0" w:line="360" w:lineRule="auto"/>
        <w:jc w:val="both"/>
        <w:rPr>
          <w:rFonts w:asciiTheme="majorHAnsi" w:hAnsiTheme="majorHAnsi"/>
          <w:b/>
          <w:iCs/>
          <w:sz w:val="24"/>
          <w:szCs w:val="22"/>
        </w:rPr>
      </w:pPr>
      <w:r w:rsidRPr="00E73564">
        <w:rPr>
          <w:rFonts w:asciiTheme="majorHAnsi" w:hAnsiTheme="majorHAnsi"/>
          <w:b/>
          <w:iCs/>
          <w:sz w:val="24"/>
          <w:szCs w:val="22"/>
        </w:rPr>
        <w:t>Suggest follow up with clinical correlation.</w:t>
      </w:r>
      <w:r w:rsidRPr="00E73564">
        <w:rPr>
          <w:rFonts w:asciiTheme="majorHAnsi" w:hAnsiTheme="majorHAnsi"/>
          <w:b/>
          <w:iCs/>
          <w:sz w:val="24"/>
          <w:szCs w:val="22"/>
        </w:rPr>
        <w:tab/>
      </w:r>
    </w:p>
    <w:p w:rsidR="00DF6ED2" w:rsidRPr="00DF6ED2" w:rsidRDefault="00DF6ED2" w:rsidP="00DF6ED2">
      <w:pPr>
        <w:jc w:val="center"/>
        <w:rPr>
          <w:rFonts w:asciiTheme="majorHAnsi" w:hAnsiTheme="majorHAnsi"/>
          <w:b/>
          <w:iCs/>
          <w:sz w:val="2"/>
          <w:szCs w:val="2"/>
        </w:rPr>
      </w:pPr>
    </w:p>
    <w:p w:rsidR="00DF6ED2" w:rsidRPr="007E03B8" w:rsidRDefault="007E03B8" w:rsidP="007E03B8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                  </w:t>
      </w:r>
      <w:r w:rsidR="00DF6ED2" w:rsidRPr="007E03B8">
        <w:rPr>
          <w:rFonts w:asciiTheme="majorHAnsi" w:hAnsiTheme="majorHAnsi"/>
          <w:b/>
          <w:i/>
          <w:sz w:val="24"/>
        </w:rPr>
        <w:t>(</w:t>
      </w:r>
      <w:r w:rsidR="00DF6ED2" w:rsidRPr="007E03B8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DF6ED2" w:rsidRPr="007E03B8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DF6ED2" w:rsidRPr="007E03B8">
        <w:rPr>
          <w:rFonts w:asciiTheme="majorHAnsi" w:hAnsiTheme="majorHAnsi"/>
          <w:b/>
          <w:i/>
          <w:sz w:val="24"/>
        </w:rPr>
        <w:t>)</w:t>
      </w:r>
    </w:p>
    <w:p w:rsidR="00DF6ED2" w:rsidRPr="00E73564" w:rsidRDefault="00DF6ED2" w:rsidP="0010295A">
      <w:pPr>
        <w:spacing w:after="0" w:line="360" w:lineRule="auto"/>
        <w:jc w:val="both"/>
        <w:rPr>
          <w:rFonts w:asciiTheme="majorHAnsi" w:hAnsiTheme="majorHAnsi"/>
          <w:b/>
          <w:iCs/>
          <w:sz w:val="24"/>
          <w:szCs w:val="22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10295A" w:rsidRPr="00857732" w:rsidTr="004F43B6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10295A" w:rsidRPr="00857732" w:rsidRDefault="0010295A" w:rsidP="004F43B6">
            <w:pPr>
              <w:rPr>
                <w:rFonts w:asciiTheme="majorHAnsi" w:hAnsiTheme="majorHAnsi"/>
                <w:b/>
                <w:u w:val="single"/>
              </w:rPr>
            </w:pPr>
          </w:p>
          <w:p w:rsidR="0010295A" w:rsidRPr="00857732" w:rsidRDefault="0010295A" w:rsidP="004F43B6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857732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857732">
              <w:rPr>
                <w:rFonts w:asciiTheme="majorHAnsi" w:hAnsiTheme="majorHAnsi"/>
                <w:b/>
                <w:i/>
              </w:rPr>
              <w:t>:-</w:t>
            </w:r>
          </w:p>
          <w:p w:rsidR="0010295A" w:rsidRPr="00857732" w:rsidRDefault="0010295A" w:rsidP="004F43B6">
            <w:pPr>
              <w:jc w:val="center"/>
              <w:rPr>
                <w:rFonts w:asciiTheme="majorHAnsi" w:hAnsiTheme="majorHAnsi"/>
                <w:i/>
              </w:rPr>
            </w:pPr>
          </w:p>
          <w:p w:rsidR="0010295A" w:rsidRPr="00857732" w:rsidRDefault="0010295A" w:rsidP="004F43B6">
            <w:pPr>
              <w:rPr>
                <w:rFonts w:asciiTheme="majorHAnsi" w:hAnsiTheme="majorHAnsi"/>
              </w:rPr>
            </w:pPr>
            <w:r w:rsidRPr="00857732">
              <w:rPr>
                <w:rFonts w:asciiTheme="majorHAnsi" w:hAnsiTheme="majorHAnsi"/>
              </w:rPr>
              <w:t>I, (</w:t>
            </w:r>
            <w:r w:rsidRPr="00857732">
              <w:rPr>
                <w:rFonts w:asciiTheme="majorHAnsi" w:hAnsiTheme="majorHAnsi"/>
                <w:b/>
                <w:sz w:val="26"/>
                <w:szCs w:val="26"/>
              </w:rPr>
              <w:t>MRS.RAKHI MANE</w:t>
            </w:r>
            <w:r w:rsidRPr="00857732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10295A" w:rsidRPr="00857732" w:rsidRDefault="0010295A" w:rsidP="004F43B6">
            <w:pPr>
              <w:rPr>
                <w:rFonts w:asciiTheme="majorHAnsi" w:hAnsiTheme="majorHAnsi"/>
                <w:u w:val="single"/>
              </w:rPr>
            </w:pPr>
          </w:p>
          <w:p w:rsidR="0010295A" w:rsidRPr="00857732" w:rsidRDefault="0010295A" w:rsidP="004F43B6">
            <w:pPr>
              <w:pStyle w:val="PlainText"/>
              <w:rPr>
                <w:rFonts w:asciiTheme="majorHAnsi" w:hAnsiTheme="majorHAnsi"/>
                <w:i/>
                <w:sz w:val="22"/>
              </w:rPr>
            </w:pPr>
            <w:r w:rsidRPr="00857732">
              <w:rPr>
                <w:rFonts w:asciiTheme="majorHAnsi" w:hAnsiTheme="majorHAnsi"/>
                <w:i/>
                <w:sz w:val="22"/>
              </w:rPr>
              <w:t xml:space="preserve">Signature of pregnant woman </w:t>
            </w:r>
          </w:p>
          <w:p w:rsidR="0010295A" w:rsidRPr="00857732" w:rsidRDefault="001B6B08" w:rsidP="004F43B6">
            <w:pPr>
              <w:pStyle w:val="NoSpacing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10295A" w:rsidRPr="00857732" w:rsidTr="004F43B6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10295A" w:rsidRPr="00857732" w:rsidRDefault="0010295A" w:rsidP="004F43B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857732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857732">
              <w:rPr>
                <w:rFonts w:asciiTheme="majorHAnsi" w:hAnsiTheme="majorHAnsi"/>
                <w:b/>
                <w:sz w:val="20"/>
              </w:rPr>
              <w:t>Fetal ECHO is not part of this report.</w:t>
            </w: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/>
                <w:b/>
              </w:rPr>
            </w:pPr>
            <w:r w:rsidRPr="00857732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857732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10295A" w:rsidRPr="00857732" w:rsidRDefault="0010295A" w:rsidP="004F43B6">
            <w:pPr>
              <w:pStyle w:val="NoSpacing"/>
              <w:rPr>
                <w:rFonts w:asciiTheme="majorHAnsi" w:hAnsiTheme="majorHAnsi"/>
                <w:b/>
              </w:rPr>
            </w:pPr>
            <w:r w:rsidRPr="00857732">
              <w:rPr>
                <w:rFonts w:asciiTheme="majorHAnsi" w:hAnsiTheme="majorHAnsi"/>
                <w:b/>
              </w:rPr>
              <w:t xml:space="preserve">          </w:t>
            </w:r>
          </w:p>
          <w:p w:rsidR="0010295A" w:rsidRPr="00857732" w:rsidRDefault="0010295A" w:rsidP="004F43B6">
            <w:pPr>
              <w:pStyle w:val="NoSpacing"/>
              <w:rPr>
                <w:rFonts w:asciiTheme="majorHAnsi" w:hAnsiTheme="majorHAnsi"/>
                <w:b/>
              </w:rPr>
            </w:pPr>
          </w:p>
          <w:p w:rsidR="0010295A" w:rsidRPr="00857732" w:rsidRDefault="0010295A" w:rsidP="004F43B6">
            <w:pPr>
              <w:pStyle w:val="NoSpacing"/>
              <w:rPr>
                <w:rFonts w:asciiTheme="majorHAnsi" w:hAnsiTheme="majorHAnsi"/>
                <w:b/>
              </w:rPr>
            </w:pPr>
          </w:p>
          <w:p w:rsidR="00857732" w:rsidRDefault="0010295A" w:rsidP="004F43B6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  <w:r w:rsidRPr="00857732">
              <w:rPr>
                <w:rFonts w:asciiTheme="majorHAnsi" w:hAnsiTheme="majorHAnsi"/>
                <w:b/>
              </w:rPr>
              <w:t xml:space="preserve">                                                                </w:t>
            </w:r>
          </w:p>
          <w:p w:rsidR="0010295A" w:rsidRPr="00952ADB" w:rsidRDefault="0010295A" w:rsidP="0085773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57732">
              <w:rPr>
                <w:rFonts w:asciiTheme="majorHAnsi" w:hAnsiTheme="majorHAnsi" w:cs="Arial"/>
                <w:b/>
                <w:i/>
              </w:rPr>
              <w:t xml:space="preserve"> </w:t>
            </w:r>
            <w:r w:rsidRPr="00952ADB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10295A" w:rsidRPr="00952ADB" w:rsidRDefault="0010295A" w:rsidP="0085773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10295A" w:rsidRPr="00952ADB" w:rsidRDefault="0010295A" w:rsidP="0085773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52ADB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10295A" w:rsidRPr="00857732" w:rsidRDefault="0010295A" w:rsidP="004F43B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p w:rsidR="0010295A" w:rsidRPr="00857732" w:rsidRDefault="0010295A" w:rsidP="0010295A">
      <w:pPr>
        <w:pStyle w:val="NoSpacing"/>
        <w:rPr>
          <w:rFonts w:asciiTheme="majorHAnsi" w:hAnsiTheme="majorHAnsi" w:cs="Arial"/>
          <w:b/>
        </w:rPr>
      </w:pPr>
    </w:p>
    <w:tbl>
      <w:tblPr>
        <w:tblStyle w:val="TableGrid"/>
        <w:tblW w:w="0" w:type="auto"/>
        <w:tblLook w:val="04A0"/>
      </w:tblPr>
      <w:tblGrid>
        <w:gridCol w:w="5688"/>
        <w:gridCol w:w="3888"/>
      </w:tblGrid>
      <w:tr w:rsidR="0010295A" w:rsidRPr="00857732" w:rsidTr="004F43B6">
        <w:trPr>
          <w:trHeight w:val="665"/>
        </w:trPr>
        <w:tc>
          <w:tcPr>
            <w:tcW w:w="5688" w:type="dxa"/>
          </w:tcPr>
          <w:p w:rsidR="0010295A" w:rsidRPr="00857732" w:rsidRDefault="0010295A" w:rsidP="004F43B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 xml:space="preserve">NAME      :  MRS.  ASMITA MULIK  </w:t>
            </w:r>
          </w:p>
        </w:tc>
        <w:tc>
          <w:tcPr>
            <w:tcW w:w="3888" w:type="dxa"/>
          </w:tcPr>
          <w:p w:rsidR="0010295A" w:rsidRPr="00857732" w:rsidRDefault="0010295A" w:rsidP="004F43B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 xml:space="preserve">AGE / SEX </w:t>
            </w:r>
            <w:r w:rsidR="00857732">
              <w:rPr>
                <w:rFonts w:asciiTheme="majorHAnsi" w:hAnsiTheme="majorHAnsi"/>
                <w:b/>
                <w:sz w:val="24"/>
                <w:szCs w:val="24"/>
              </w:rPr>
              <w:t xml:space="preserve">      </w:t>
            </w: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 xml:space="preserve"> : 39 Y/ F</w:t>
            </w:r>
          </w:p>
          <w:p w:rsidR="0010295A" w:rsidRPr="00857732" w:rsidRDefault="0010295A" w:rsidP="004F43B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10295A" w:rsidRPr="00857732" w:rsidTr="004F43B6">
        <w:tc>
          <w:tcPr>
            <w:tcW w:w="5688" w:type="dxa"/>
          </w:tcPr>
          <w:p w:rsidR="0010295A" w:rsidRPr="00857732" w:rsidRDefault="0010295A" w:rsidP="004F43B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:  </w:t>
            </w:r>
            <w:r w:rsidR="001B6B08" w:rsidRPr="00857732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857732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1B6B08" w:rsidRPr="00857732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7E03B8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05/10/2019</w:t>
            </w:r>
            <w:r w:rsidR="001B6B08" w:rsidRPr="00857732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88" w:type="dxa"/>
          </w:tcPr>
          <w:p w:rsidR="0010295A" w:rsidRPr="00857732" w:rsidRDefault="0010295A" w:rsidP="004F43B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>REF.BY</w:t>
            </w:r>
            <w:r w:rsidRPr="00857732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:  GYNAC.DEPT</w:t>
            </w:r>
          </w:p>
          <w:p w:rsidR="0010295A" w:rsidRPr="00857732" w:rsidRDefault="0010295A" w:rsidP="004F43B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10295A" w:rsidRDefault="0010295A" w:rsidP="00E66B3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32"/>
          <w:szCs w:val="32"/>
          <w:u w:val="single"/>
        </w:rPr>
      </w:pPr>
      <w:r w:rsidRPr="00857732">
        <w:rPr>
          <w:rFonts w:asciiTheme="majorHAnsi" w:eastAsiaTheme="minorEastAsia" w:hAnsiTheme="majorHAnsi" w:cstheme="minorBidi"/>
          <w:b/>
          <w:sz w:val="32"/>
          <w:szCs w:val="32"/>
          <w:u w:val="single"/>
        </w:rPr>
        <w:t>FETAL ECHOCARDIOGRAPHY</w:t>
      </w:r>
    </w:p>
    <w:p w:rsidR="00E66B39" w:rsidRPr="00E66B39" w:rsidRDefault="00E66B39" w:rsidP="00E66B3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16"/>
          <w:szCs w:val="16"/>
          <w:u w:val="single"/>
        </w:rPr>
      </w:pP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 xml:space="preserve">Abdominal and cardiac situs appear normal. 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 xml:space="preserve">Fetal cardiac activity is seen. It shows normal rate and rhythm. </w:t>
      </w:r>
    </w:p>
    <w:p w:rsidR="0010295A" w:rsidRPr="00E66B39" w:rsidRDefault="0010295A" w:rsidP="001029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b/>
          <w:bCs/>
        </w:rPr>
        <w:t>FHR=178 b/min.</w:t>
      </w:r>
      <w:r w:rsidRPr="00E66B39">
        <w:rPr>
          <w:rFonts w:asciiTheme="majorHAnsi" w:hAnsiTheme="majorHAnsi" w:cs="Bookman Old Style"/>
        </w:rPr>
        <w:t xml:space="preserve"> 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Both atrium as well as ventricles appear normal.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Normal looking mitral and tricuspid valves are seen.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Inter-atrial septum (IAS) with foramen ovale is seen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Normal inter-ventricular septum is seen.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Aorta seen arising from left ventricle and appears normal. Aortic valve appears normal. Aortic arch and great vessels appear normal.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Pulmonary artery is seen arising from right ventricle and appears normal.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Pulmonary valve appears normal. Pulmonary artery bifurcation appears normal.</w:t>
      </w:r>
    </w:p>
    <w:p w:rsidR="0010295A" w:rsidRPr="00E66B39" w:rsidRDefault="0010295A" w:rsidP="001029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E66B39">
        <w:rPr>
          <w:rFonts w:asciiTheme="majorHAnsi" w:hAnsiTheme="majorHAnsi" w:cs="Bookman Old Style"/>
          <w:color w:val="000000"/>
        </w:rPr>
        <w:t>Ductus arteriosus appears normal.</w:t>
      </w: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color w:val="000000"/>
          <w:sz w:val="8"/>
          <w:szCs w:val="8"/>
        </w:rPr>
      </w:pPr>
    </w:p>
    <w:p w:rsidR="0010295A" w:rsidRPr="005D63DA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8"/>
          <w:szCs w:val="28"/>
        </w:rPr>
      </w:pPr>
      <w:r w:rsidRPr="005D63DA">
        <w:rPr>
          <w:rFonts w:asciiTheme="majorHAnsi" w:hAnsiTheme="majorHAnsi" w:cs="Bookman Old Style"/>
          <w:b/>
          <w:bCs/>
          <w:color w:val="000000"/>
          <w:sz w:val="32"/>
          <w:szCs w:val="32"/>
          <w:u w:val="single"/>
        </w:rPr>
        <w:t>IMPRESSION</w:t>
      </w:r>
      <w:r w:rsidRPr="005D63DA">
        <w:rPr>
          <w:rFonts w:asciiTheme="majorHAnsi" w:hAnsiTheme="majorHAnsi" w:cs="Bookman Old Style"/>
          <w:b/>
          <w:bCs/>
          <w:color w:val="000000"/>
          <w:sz w:val="28"/>
          <w:szCs w:val="28"/>
          <w:u w:val="single"/>
        </w:rPr>
        <w:t xml:space="preserve"> </w:t>
      </w:r>
      <w:r w:rsidRPr="005D63DA">
        <w:rPr>
          <w:rFonts w:asciiTheme="majorHAnsi" w:hAnsiTheme="majorHAnsi" w:cs="Bookman Old Style"/>
          <w:b/>
          <w:bCs/>
          <w:color w:val="000000"/>
          <w:sz w:val="28"/>
          <w:szCs w:val="28"/>
        </w:rPr>
        <w:t>–</w:t>
      </w: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8"/>
          <w:szCs w:val="8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6"/>
          <w:szCs w:val="6"/>
        </w:rPr>
      </w:pPr>
    </w:p>
    <w:p w:rsidR="0010295A" w:rsidRPr="00E66B39" w:rsidRDefault="0010295A" w:rsidP="00102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6"/>
          <w:szCs w:val="26"/>
        </w:rPr>
      </w:pPr>
      <w:r w:rsidRPr="00E66B39">
        <w:rPr>
          <w:rFonts w:asciiTheme="majorHAnsi" w:hAnsiTheme="majorHAnsi" w:cs="Bookman Old Style"/>
          <w:b/>
          <w:bCs/>
          <w:color w:val="000000"/>
          <w:sz w:val="26"/>
          <w:szCs w:val="26"/>
        </w:rPr>
        <w:t>Normal fetal echocardiography</w:t>
      </w:r>
    </w:p>
    <w:p w:rsidR="00955074" w:rsidRPr="00857732" w:rsidRDefault="00955074" w:rsidP="0095507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4"/>
          <w:szCs w:val="4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0"/>
          <w:szCs w:val="10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0"/>
          <w:szCs w:val="10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6"/>
          <w:szCs w:val="16"/>
        </w:rPr>
      </w:pPr>
      <w:r w:rsidRPr="00857732">
        <w:rPr>
          <w:rFonts w:asciiTheme="majorHAnsi" w:hAnsiTheme="majorHAnsi" w:cs="Bookman Old Style"/>
          <w:b/>
          <w:bCs/>
          <w:i/>
          <w:iCs/>
          <w:color w:val="000000"/>
          <w:sz w:val="16"/>
          <w:szCs w:val="16"/>
        </w:rPr>
        <w:t>ASD/PDA can’t be diagnosed in fetal circulation as they are physiological and close at birth.</w:t>
      </w: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8"/>
          <w:szCs w:val="8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6"/>
          <w:szCs w:val="16"/>
        </w:rPr>
      </w:pPr>
      <w:r w:rsidRPr="00857732">
        <w:rPr>
          <w:rFonts w:asciiTheme="majorHAnsi" w:hAnsiTheme="majorHAnsi" w:cs="Bookman Old Style"/>
          <w:b/>
          <w:bCs/>
          <w:i/>
          <w:iCs/>
          <w:color w:val="000000"/>
          <w:sz w:val="16"/>
          <w:szCs w:val="16"/>
        </w:rPr>
        <w:t>PS : FETAL ECHO CARDIOGRAPHY IS INCAPABLE OF DETECTING SOME CARDIAC DEFECTS AND CAREFUL FOLLOW UP IS MANDATORY. Fetal echo study must be followed by post-natal confirmation.</w:t>
      </w:r>
    </w:p>
    <w:p w:rsidR="00955074" w:rsidRPr="00857732" w:rsidRDefault="00955074" w:rsidP="001029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6"/>
          <w:szCs w:val="16"/>
        </w:rPr>
      </w:pPr>
    </w:p>
    <w:p w:rsidR="0010295A" w:rsidRPr="00857732" w:rsidRDefault="0010295A" w:rsidP="0010295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="Bookman Old Style"/>
          <w:b/>
          <w:bCs/>
          <w:i/>
          <w:iCs/>
          <w:color w:val="000000"/>
          <w:sz w:val="14"/>
          <w:szCs w:val="14"/>
        </w:rPr>
      </w:pPr>
    </w:p>
    <w:tbl>
      <w:tblPr>
        <w:tblW w:w="9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98"/>
        <w:gridCol w:w="3816"/>
      </w:tblGrid>
      <w:tr w:rsidR="0010295A" w:rsidRPr="00857732" w:rsidTr="004F43B6">
        <w:trPr>
          <w:trHeight w:val="878"/>
        </w:trPr>
        <w:tc>
          <w:tcPr>
            <w:tcW w:w="9814" w:type="dxa"/>
            <w:gridSpan w:val="2"/>
          </w:tcPr>
          <w:p w:rsidR="0010295A" w:rsidRPr="00857732" w:rsidRDefault="0010295A" w:rsidP="004F43B6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sz w:val="2"/>
                <w:szCs w:val="2"/>
                <w:u w:val="single"/>
              </w:rPr>
            </w:pPr>
          </w:p>
          <w:p w:rsidR="0010295A" w:rsidRPr="00857732" w:rsidRDefault="0010295A" w:rsidP="004F43B6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"/>
                <w:szCs w:val="2"/>
                <w:u w:val="single"/>
              </w:rPr>
            </w:pPr>
          </w:p>
          <w:p w:rsidR="0010295A" w:rsidRPr="00857732" w:rsidRDefault="0010295A" w:rsidP="004F43B6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i/>
                <w:iCs/>
              </w:rPr>
            </w:pPr>
            <w:r w:rsidRPr="00857732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857732">
              <w:rPr>
                <w:rFonts w:asciiTheme="majorHAnsi" w:hAnsiTheme="majorHAnsi" w:cs="Bookman Old Style"/>
                <w:b/>
                <w:bCs/>
                <w:i/>
                <w:iCs/>
              </w:rPr>
              <w:t>:-</w:t>
            </w:r>
          </w:p>
          <w:p w:rsidR="0010295A" w:rsidRPr="00857732" w:rsidRDefault="0010295A" w:rsidP="004F43B6">
            <w:pPr>
              <w:spacing w:after="0" w:line="240" w:lineRule="auto"/>
              <w:jc w:val="center"/>
              <w:rPr>
                <w:rFonts w:asciiTheme="majorHAnsi" w:hAnsiTheme="majorHAnsi" w:cs="Bookman Old Style"/>
                <w:i/>
                <w:iCs/>
              </w:rPr>
            </w:pPr>
          </w:p>
          <w:p w:rsidR="0010295A" w:rsidRPr="00857732" w:rsidRDefault="0010295A" w:rsidP="004F43B6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857732">
              <w:rPr>
                <w:rFonts w:asciiTheme="majorHAnsi" w:hAnsiTheme="majorHAnsi" w:cs="Bookman Old Style"/>
              </w:rPr>
              <w:t>I, (</w:t>
            </w:r>
            <w:r w:rsidRPr="00857732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SHUBANGI TAKAMARE</w:t>
            </w:r>
            <w:r w:rsidRPr="00857732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10295A" w:rsidRPr="00857732" w:rsidRDefault="0010295A" w:rsidP="004F43B6">
            <w:pPr>
              <w:spacing w:after="0" w:line="240" w:lineRule="auto"/>
              <w:rPr>
                <w:rFonts w:asciiTheme="majorHAnsi" w:hAnsiTheme="majorHAnsi" w:cs="Bookman Old Style"/>
                <w:sz w:val="36"/>
                <w:szCs w:val="36"/>
                <w:u w:val="single"/>
              </w:rPr>
            </w:pPr>
          </w:p>
          <w:p w:rsidR="0010295A" w:rsidRPr="00857732" w:rsidRDefault="0010295A" w:rsidP="004F43B6">
            <w:pPr>
              <w:pStyle w:val="PlainText"/>
              <w:rPr>
                <w:rFonts w:asciiTheme="majorHAnsi" w:hAnsiTheme="majorHAnsi" w:cs="Bookman Old Style"/>
                <w:i/>
                <w:iCs/>
                <w:sz w:val="22"/>
                <w:szCs w:val="22"/>
              </w:rPr>
            </w:pPr>
            <w:r w:rsidRPr="00857732">
              <w:rPr>
                <w:rFonts w:asciiTheme="majorHAnsi" w:hAnsiTheme="majorHAnsi" w:cs="Bookman Old Style"/>
                <w:i/>
                <w:iCs/>
                <w:sz w:val="22"/>
                <w:szCs w:val="22"/>
              </w:rPr>
              <w:t xml:space="preserve">Signature of pregnant woman </w:t>
            </w:r>
          </w:p>
        </w:tc>
      </w:tr>
      <w:tr w:rsidR="0010295A" w:rsidRPr="00857732" w:rsidTr="004F43B6">
        <w:trPr>
          <w:trHeight w:val="1502"/>
        </w:trPr>
        <w:tc>
          <w:tcPr>
            <w:tcW w:w="5998" w:type="dxa"/>
            <w:tcBorders>
              <w:top w:val="single" w:sz="4" w:space="0" w:color="auto"/>
              <w:right w:val="single" w:sz="4" w:space="0" w:color="auto"/>
            </w:tcBorders>
          </w:tcPr>
          <w:p w:rsidR="0010295A" w:rsidRPr="00857732" w:rsidRDefault="0010295A" w:rsidP="004F43B6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</w:rPr>
            </w:pP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</w:rPr>
            </w:pPr>
            <w:r w:rsidRPr="00857732">
              <w:rPr>
                <w:rFonts w:asciiTheme="majorHAnsi" w:hAnsiTheme="majorHAnsi" w:cs="Bookman Old Style"/>
                <w:b/>
                <w:bCs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10295A" w:rsidRPr="00857732" w:rsidRDefault="0010295A" w:rsidP="004F43B6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857732">
              <w:rPr>
                <w:rFonts w:asciiTheme="majorHAnsi" w:hAnsiTheme="majorHAnsi" w:cs="Bookman Old Style"/>
                <w:b/>
                <w:bCs/>
                <w:sz w:val="20"/>
              </w:rPr>
              <w:t>During the study I have neither declared nor disclosed the sex of her fetus to anybody in any manner.</w:t>
            </w:r>
            <w:r w:rsidRPr="00857732">
              <w:rPr>
                <w:rFonts w:asciiTheme="majorHAnsi" w:hAnsiTheme="majorHAnsi" w:cs="Bookman Old Style"/>
                <w:szCs w:val="22"/>
              </w:rPr>
              <w:t xml:space="preserve">                                               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</w:tcBorders>
          </w:tcPr>
          <w:p w:rsidR="0010295A" w:rsidRPr="00857732" w:rsidRDefault="0010295A" w:rsidP="004F43B6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857732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10295A" w:rsidRPr="00857732" w:rsidRDefault="0010295A" w:rsidP="004F43B6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10295A" w:rsidRPr="00857732" w:rsidRDefault="0010295A" w:rsidP="004F43B6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10295A" w:rsidRPr="005D63DA" w:rsidRDefault="0010295A" w:rsidP="004F43B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5D63D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10295A" w:rsidRPr="005D63DA" w:rsidRDefault="0010295A" w:rsidP="004F43B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5D63DA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 xml:space="preserve">MD </w:t>
            </w:r>
            <w:r w:rsidRPr="005D63D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(RADIOLOGY)</w:t>
            </w:r>
          </w:p>
          <w:p w:rsidR="0010295A" w:rsidRPr="005D63DA" w:rsidRDefault="0010295A" w:rsidP="004F43B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5D63DA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10295A" w:rsidRPr="00857732" w:rsidRDefault="0010295A" w:rsidP="004F43B6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10295A" w:rsidRPr="00857732" w:rsidRDefault="0010295A" w:rsidP="0010295A">
      <w:pPr>
        <w:rPr>
          <w:rFonts w:asciiTheme="majorHAnsi" w:hAnsiTheme="majorHAnsi"/>
        </w:rPr>
      </w:pPr>
      <w:r w:rsidRPr="00857732">
        <w:rPr>
          <w:rFonts w:asciiTheme="majorHAnsi" w:hAnsiTheme="majorHAnsi"/>
        </w:rPr>
        <w:t xml:space="preserve">  </w:t>
      </w:r>
    </w:p>
    <w:p w:rsidR="0010295A" w:rsidRPr="00857732" w:rsidRDefault="0010295A" w:rsidP="0010295A">
      <w:pPr>
        <w:pStyle w:val="NormalWeb"/>
        <w:shd w:val="clear" w:color="auto" w:fill="FFFFFF"/>
        <w:spacing w:before="288" w:beforeAutospacing="0" w:after="0" w:afterAutospacing="0" w:line="300" w:lineRule="atLeast"/>
        <w:jc w:val="center"/>
        <w:textAlignment w:val="baseline"/>
        <w:rPr>
          <w:rFonts w:asciiTheme="majorHAnsi" w:hAnsiTheme="majorHAnsi"/>
        </w:rPr>
      </w:pPr>
    </w:p>
    <w:p w:rsidR="002606A5" w:rsidRPr="00857732" w:rsidRDefault="002606A5">
      <w:pPr>
        <w:rPr>
          <w:rFonts w:asciiTheme="majorHAnsi" w:hAnsiTheme="majorHAnsi"/>
        </w:rPr>
      </w:pPr>
    </w:p>
    <w:sectPr w:rsidR="002606A5" w:rsidRPr="00857732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0A5"/>
    <w:multiLevelType w:val="hybridMultilevel"/>
    <w:tmpl w:val="CB36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74AE"/>
    <w:multiLevelType w:val="hybridMultilevel"/>
    <w:tmpl w:val="14A6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61F47"/>
    <w:multiLevelType w:val="hybridMultilevel"/>
    <w:tmpl w:val="E35A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A79E4"/>
    <w:multiLevelType w:val="hybridMultilevel"/>
    <w:tmpl w:val="F228A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0295A"/>
    <w:rsid w:val="0010295A"/>
    <w:rsid w:val="00172170"/>
    <w:rsid w:val="001B6B08"/>
    <w:rsid w:val="001D0A03"/>
    <w:rsid w:val="002606A5"/>
    <w:rsid w:val="0051351C"/>
    <w:rsid w:val="00555900"/>
    <w:rsid w:val="005D63DA"/>
    <w:rsid w:val="006E3713"/>
    <w:rsid w:val="007330C3"/>
    <w:rsid w:val="007E03B8"/>
    <w:rsid w:val="00857732"/>
    <w:rsid w:val="00925F8F"/>
    <w:rsid w:val="00952ADB"/>
    <w:rsid w:val="00955074"/>
    <w:rsid w:val="009670EC"/>
    <w:rsid w:val="00BA2D59"/>
    <w:rsid w:val="00C00AF3"/>
    <w:rsid w:val="00CC4444"/>
    <w:rsid w:val="00DF6ED2"/>
    <w:rsid w:val="00E66B39"/>
    <w:rsid w:val="00E7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10295A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lang w:bidi="ar-SA"/>
    </w:rPr>
  </w:style>
  <w:style w:type="character" w:customStyle="1" w:styleId="BodyText2Char">
    <w:name w:val="Body Text 2 Char"/>
    <w:basedOn w:val="DefaultParagraphFont"/>
    <w:link w:val="BodyText2"/>
    <w:rsid w:val="0010295A"/>
    <w:rPr>
      <w:rFonts w:ascii="Times New Roman" w:eastAsia="Times New Roman" w:hAnsi="Times New Roman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10295A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0295A"/>
    <w:rPr>
      <w:rFonts w:ascii="Courier New" w:eastAsia="Times New Roman" w:hAnsi="Courier New" w:cs="Times New Roman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10295A"/>
    <w:pPr>
      <w:ind w:left="720"/>
      <w:contextualSpacing/>
    </w:pPr>
    <w:rPr>
      <w:szCs w:val="22"/>
      <w:lang w:bidi="ar-SA"/>
    </w:rPr>
  </w:style>
  <w:style w:type="paragraph" w:styleId="NoSpacing">
    <w:name w:val="No Spacing"/>
    <w:uiPriority w:val="99"/>
    <w:qFormat/>
    <w:rsid w:val="0010295A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10295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9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5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10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2019-07-08T10:53:00Z</dcterms:created>
  <dcterms:modified xsi:type="dcterms:W3CDTF">2019-10-05T08:11:00Z</dcterms:modified>
</cp:coreProperties>
</file>