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C5D" w:rsidRPr="00523AC0" w:rsidRDefault="000C6C5D" w:rsidP="000C6C5D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12"/>
          <w:szCs w:val="12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F07CC1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5069D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5069D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F07CC1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5069D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F07CC1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CC1" w:rsidRDefault="005069DA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F07CC1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F07CC1" w:rsidRPr="007C323C" w:rsidRDefault="00F07CC1" w:rsidP="000C6C5D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/>
          <w:b/>
          <w:sz w:val="20"/>
          <w:szCs w:val="10"/>
          <w:u w:val="single"/>
        </w:rPr>
      </w:pPr>
    </w:p>
    <w:p w:rsidR="000C6C5D" w:rsidRPr="007C323C" w:rsidRDefault="000C6C5D" w:rsidP="000C6C5D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22"/>
          <w:u w:val="single"/>
        </w:rPr>
      </w:pPr>
      <w:r w:rsidRPr="007C323C">
        <w:rPr>
          <w:rFonts w:asciiTheme="majorHAnsi" w:hAnsiTheme="majorHAnsi"/>
          <w:b/>
          <w:sz w:val="32"/>
          <w:szCs w:val="22"/>
          <w:u w:val="single"/>
        </w:rPr>
        <w:t xml:space="preserve">OBSTETRIC USG </w:t>
      </w:r>
    </w:p>
    <w:p w:rsidR="000C6C5D" w:rsidRPr="007C323C" w:rsidRDefault="000C6C5D" w:rsidP="000C6C5D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8"/>
          <w:szCs w:val="8"/>
          <w:u w:val="single"/>
        </w:rPr>
      </w:pPr>
    </w:p>
    <w:p w:rsidR="000C6C5D" w:rsidRPr="007C323C" w:rsidRDefault="000C6C5D" w:rsidP="000C6C5D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12"/>
          <w:szCs w:val="10"/>
        </w:rPr>
      </w:pPr>
    </w:p>
    <w:p w:rsidR="000C6C5D" w:rsidRPr="007C323C" w:rsidRDefault="000C6C5D" w:rsidP="000C6C5D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2"/>
        </w:rPr>
      </w:pPr>
      <w:r w:rsidRPr="007C323C">
        <w:rPr>
          <w:rFonts w:asciiTheme="majorHAnsi" w:hAnsiTheme="majorHAnsi" w:cs="Times New Roman"/>
          <w:b/>
          <w:sz w:val="24"/>
          <w:szCs w:val="22"/>
        </w:rPr>
        <w:t xml:space="preserve">LMP: 17/08/2017    </w:t>
      </w:r>
      <w:r w:rsidR="007C323C">
        <w:rPr>
          <w:rFonts w:asciiTheme="majorHAnsi" w:hAnsiTheme="majorHAnsi" w:cs="Times New Roman"/>
          <w:b/>
          <w:sz w:val="24"/>
          <w:szCs w:val="22"/>
        </w:rPr>
        <w:t xml:space="preserve">   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GA BY LMP :  15 WEEKS 5 DAYS    </w:t>
      </w:r>
      <w:r w:rsidR="007C323C">
        <w:rPr>
          <w:rFonts w:asciiTheme="majorHAnsi" w:hAnsiTheme="majorHAnsi" w:cs="Times New Roman"/>
          <w:b/>
          <w:sz w:val="24"/>
          <w:szCs w:val="22"/>
        </w:rPr>
        <w:t xml:space="preserve">      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EDD BY LMP : 24/05/2018                                          </w:t>
      </w:r>
    </w:p>
    <w:p w:rsidR="000C6C5D" w:rsidRPr="007C323C" w:rsidRDefault="000C6C5D" w:rsidP="000C6C5D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7C323C">
        <w:rPr>
          <w:rFonts w:asciiTheme="majorHAnsi" w:hAnsiTheme="majorHAnsi" w:cs="Times New Roman"/>
          <w:b/>
          <w:sz w:val="24"/>
          <w:szCs w:val="24"/>
        </w:rPr>
        <w:t xml:space="preserve">                     </w:t>
      </w:r>
      <w:r w:rsidR="007C323C"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GA BY USG :  14 WEEKS 2 DAYS   </w:t>
      </w:r>
      <w:r w:rsidR="007C323C"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EDD BY USG : 28/05/2018</w:t>
      </w:r>
    </w:p>
    <w:p w:rsidR="000C6C5D" w:rsidRPr="007C323C" w:rsidRDefault="000C6C5D" w:rsidP="000C6C5D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"/>
          <w:szCs w:val="2"/>
        </w:rPr>
      </w:pP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10"/>
          <w:szCs w:val="10"/>
          <w:lang w:bidi="ar-SA"/>
        </w:rPr>
      </w:pPr>
    </w:p>
    <w:p w:rsidR="000C6C5D" w:rsidRPr="007C323C" w:rsidRDefault="000C6C5D" w:rsidP="00361B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contextualSpacing/>
        <w:rPr>
          <w:rFonts w:asciiTheme="majorHAnsi" w:hAnsiTheme="majorHAnsi"/>
          <w:sz w:val="24"/>
          <w:szCs w:val="24"/>
        </w:rPr>
      </w:pPr>
      <w:r w:rsidRPr="007C323C">
        <w:rPr>
          <w:rFonts w:asciiTheme="majorHAnsi" w:hAnsiTheme="majorHAnsi"/>
          <w:sz w:val="24"/>
          <w:szCs w:val="24"/>
        </w:rPr>
        <w:t xml:space="preserve">A single live </w:t>
      </w:r>
      <w:r w:rsidR="00325E98">
        <w:rPr>
          <w:rFonts w:asciiTheme="majorHAnsi" w:hAnsiTheme="majorHAnsi"/>
          <w:sz w:val="24"/>
          <w:szCs w:val="24"/>
        </w:rPr>
        <w:t xml:space="preserve">intra-uterine </w:t>
      </w:r>
      <w:proofErr w:type="spellStart"/>
      <w:r w:rsidRPr="007C323C">
        <w:rPr>
          <w:rFonts w:asciiTheme="majorHAnsi" w:hAnsiTheme="majorHAnsi"/>
          <w:sz w:val="24"/>
          <w:szCs w:val="24"/>
        </w:rPr>
        <w:t>foetus</w:t>
      </w:r>
      <w:proofErr w:type="spellEnd"/>
      <w:r w:rsidRPr="007C323C">
        <w:rPr>
          <w:rFonts w:asciiTheme="majorHAnsi" w:hAnsiTheme="majorHAnsi"/>
          <w:sz w:val="24"/>
          <w:szCs w:val="24"/>
        </w:rPr>
        <w:t xml:space="preserve"> is seen in changing lie, variable presentation in present study.</w:t>
      </w:r>
    </w:p>
    <w:p w:rsidR="004723F1" w:rsidRPr="007C323C" w:rsidRDefault="004723F1" w:rsidP="00361B59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7C323C">
        <w:rPr>
          <w:rFonts w:asciiTheme="majorHAnsi" w:hAnsiTheme="majorHAnsi"/>
          <w:b/>
          <w:bCs/>
          <w:sz w:val="24"/>
          <w:szCs w:val="24"/>
        </w:rPr>
        <w:t>Fetal cardiac activity is seen. FHR=129 b /min.</w:t>
      </w:r>
      <w:r w:rsidRPr="007C323C">
        <w:rPr>
          <w:rFonts w:asciiTheme="majorHAnsi" w:hAnsiTheme="majorHAnsi"/>
          <w:sz w:val="24"/>
          <w:szCs w:val="24"/>
        </w:rPr>
        <w:t xml:space="preserve"> </w:t>
      </w:r>
    </w:p>
    <w:p w:rsidR="004723F1" w:rsidRPr="007C323C" w:rsidRDefault="004723F1" w:rsidP="00361B59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7C323C">
        <w:rPr>
          <w:rFonts w:asciiTheme="majorHAnsi" w:hAnsiTheme="majorHAnsi"/>
          <w:b/>
          <w:bCs/>
          <w:sz w:val="24"/>
          <w:szCs w:val="24"/>
        </w:rPr>
        <w:t xml:space="preserve">Fetal movements appear normal. </w:t>
      </w:r>
    </w:p>
    <w:p w:rsidR="000C6C5D" w:rsidRPr="007C323C" w:rsidRDefault="000C6C5D" w:rsidP="00361B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contextualSpacing/>
        <w:rPr>
          <w:rFonts w:asciiTheme="majorHAnsi" w:hAnsiTheme="majorHAnsi"/>
          <w:bCs/>
          <w:sz w:val="24"/>
          <w:szCs w:val="24"/>
        </w:rPr>
      </w:pPr>
      <w:r w:rsidRPr="007C323C">
        <w:rPr>
          <w:rFonts w:asciiTheme="majorHAnsi" w:hAnsiTheme="majorHAnsi"/>
          <w:b/>
          <w:sz w:val="24"/>
          <w:szCs w:val="24"/>
        </w:rPr>
        <w:t xml:space="preserve">The placenta is forming </w:t>
      </w:r>
      <w:proofErr w:type="spellStart"/>
      <w:r w:rsidRPr="007C323C">
        <w:rPr>
          <w:rFonts w:asciiTheme="majorHAnsi" w:hAnsiTheme="majorHAnsi"/>
          <w:b/>
          <w:sz w:val="24"/>
          <w:szCs w:val="24"/>
        </w:rPr>
        <w:t>posteriorly</w:t>
      </w:r>
      <w:proofErr w:type="spellEnd"/>
      <w:r w:rsidRPr="007C323C">
        <w:rPr>
          <w:rFonts w:asciiTheme="majorHAnsi" w:hAnsiTheme="majorHAnsi"/>
          <w:b/>
          <w:sz w:val="24"/>
          <w:szCs w:val="24"/>
        </w:rPr>
        <w:t>.</w:t>
      </w:r>
    </w:p>
    <w:p w:rsidR="000C6C5D" w:rsidRPr="007C323C" w:rsidRDefault="000C6C5D" w:rsidP="00361B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contextualSpacing/>
        <w:rPr>
          <w:rFonts w:asciiTheme="majorHAnsi" w:hAnsiTheme="majorHAnsi"/>
          <w:bCs/>
          <w:sz w:val="24"/>
          <w:szCs w:val="24"/>
        </w:rPr>
      </w:pPr>
      <w:r w:rsidRPr="007C323C">
        <w:rPr>
          <w:rFonts w:asciiTheme="majorHAnsi" w:hAnsiTheme="majorHAnsi"/>
          <w:bCs/>
          <w:sz w:val="24"/>
          <w:szCs w:val="24"/>
        </w:rPr>
        <w:t xml:space="preserve">The amniotic fluid is adequate. </w:t>
      </w:r>
    </w:p>
    <w:p w:rsidR="000C6C5D" w:rsidRPr="007C323C" w:rsidRDefault="000C6C5D" w:rsidP="00361B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contextualSpacing/>
        <w:rPr>
          <w:rFonts w:asciiTheme="majorHAnsi" w:hAnsiTheme="majorHAnsi"/>
          <w:b/>
          <w:sz w:val="24"/>
          <w:szCs w:val="24"/>
        </w:rPr>
      </w:pPr>
      <w:r w:rsidRPr="007C323C">
        <w:rPr>
          <w:rFonts w:asciiTheme="majorHAnsi" w:hAnsiTheme="majorHAnsi"/>
          <w:sz w:val="24"/>
          <w:szCs w:val="24"/>
        </w:rPr>
        <w:t xml:space="preserve">Internal Os is closed. </w:t>
      </w:r>
      <w:r w:rsidRPr="007C323C">
        <w:rPr>
          <w:rFonts w:asciiTheme="majorHAnsi" w:hAnsiTheme="majorHAnsi"/>
          <w:b/>
          <w:bCs/>
          <w:sz w:val="24"/>
          <w:szCs w:val="24"/>
        </w:rPr>
        <w:t>Cervical Length – 2.7 cm.</w:t>
      </w:r>
      <w:r w:rsidRPr="007C323C">
        <w:rPr>
          <w:rFonts w:asciiTheme="majorHAnsi" w:hAnsiTheme="majorHAnsi"/>
          <w:sz w:val="24"/>
          <w:szCs w:val="24"/>
        </w:rPr>
        <w:t xml:space="preserve"> </w:t>
      </w:r>
    </w:p>
    <w:p w:rsidR="000C6C5D" w:rsidRPr="007C323C" w:rsidRDefault="000C6C5D" w:rsidP="000C6C5D">
      <w:pPr>
        <w:pStyle w:val="ListParagraph"/>
        <w:autoSpaceDE w:val="0"/>
        <w:autoSpaceDN w:val="0"/>
        <w:adjustRightInd w:val="0"/>
        <w:spacing w:after="0"/>
        <w:contextualSpacing/>
        <w:rPr>
          <w:rFonts w:asciiTheme="majorHAnsi" w:hAnsiTheme="majorHAnsi"/>
          <w:b/>
          <w:sz w:val="12"/>
          <w:szCs w:val="12"/>
        </w:rPr>
      </w:pP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24"/>
          <w:szCs w:val="22"/>
          <w:u w:val="single"/>
        </w:rPr>
      </w:pPr>
      <w:r w:rsidRPr="007C323C">
        <w:rPr>
          <w:rFonts w:asciiTheme="majorHAnsi" w:hAnsiTheme="majorHAnsi" w:cs="Calibri"/>
          <w:b/>
          <w:bCs/>
          <w:sz w:val="24"/>
          <w:szCs w:val="22"/>
          <w:u w:val="single"/>
        </w:rPr>
        <w:t>FOETAL BIOMETRY:</w:t>
      </w: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sz w:val="16"/>
          <w:szCs w:val="14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2700"/>
        <w:gridCol w:w="2699"/>
        <w:gridCol w:w="2078"/>
        <w:gridCol w:w="2078"/>
      </w:tblGrid>
      <w:tr w:rsidR="000C6C5D" w:rsidRPr="007C323C" w:rsidTr="009E5636">
        <w:trPr>
          <w:trHeight w:val="23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Parameters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Measurements (</w:t>
            </w:r>
            <w:proofErr w:type="spellStart"/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Cms</w:t>
            </w:r>
            <w:proofErr w:type="spellEnd"/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)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Weeks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Days</w:t>
            </w:r>
          </w:p>
        </w:tc>
      </w:tr>
      <w:tr w:rsidR="000C6C5D" w:rsidRPr="007C323C" w:rsidTr="009E5636">
        <w:trPr>
          <w:trHeight w:val="282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B.P.D.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2.68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14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5</w:t>
            </w:r>
          </w:p>
        </w:tc>
      </w:tr>
      <w:tr w:rsidR="000C6C5D" w:rsidRPr="007C323C" w:rsidTr="009E5636">
        <w:trPr>
          <w:trHeight w:val="65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H.C.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10.04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14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5</w:t>
            </w:r>
          </w:p>
        </w:tc>
      </w:tr>
      <w:tr w:rsidR="000C6C5D" w:rsidRPr="007C323C" w:rsidTr="009E5636">
        <w:trPr>
          <w:trHeight w:val="147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A.C.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8.29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14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4</w:t>
            </w:r>
          </w:p>
        </w:tc>
      </w:tr>
      <w:tr w:rsidR="000C6C5D" w:rsidRPr="007C323C" w:rsidTr="009E5636">
        <w:trPr>
          <w:trHeight w:val="273"/>
          <w:jc w:val="center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6C5D" w:rsidRPr="007C323C" w:rsidRDefault="000C6C5D" w:rsidP="009E563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ajorHAnsi" w:hAnsiTheme="majorHAnsi" w:cs="Calibri"/>
                <w:b/>
                <w:bCs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Calibri"/>
                <w:b/>
                <w:bCs/>
                <w:sz w:val="24"/>
                <w:szCs w:val="22"/>
              </w:rPr>
              <w:t>F.L.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1.27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13</w:t>
            </w: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6C5D" w:rsidRPr="007C323C" w:rsidRDefault="000C6C5D" w:rsidP="009E5636">
            <w:pPr>
              <w:spacing w:after="0"/>
              <w:jc w:val="center"/>
              <w:rPr>
                <w:rFonts w:asciiTheme="majorHAnsi" w:hAnsiTheme="majorHAnsi" w:cs="Times New Roman"/>
                <w:sz w:val="24"/>
                <w:szCs w:val="22"/>
                <w:lang w:bidi="ar-SA"/>
              </w:rPr>
            </w:pPr>
            <w:r w:rsidRPr="007C323C">
              <w:rPr>
                <w:rFonts w:asciiTheme="majorHAnsi" w:hAnsiTheme="majorHAnsi" w:cs="Times New Roman"/>
                <w:sz w:val="24"/>
                <w:szCs w:val="22"/>
              </w:rPr>
              <w:t>5</w:t>
            </w:r>
          </w:p>
        </w:tc>
      </w:tr>
    </w:tbl>
    <w:p w:rsidR="00E4365D" w:rsidRPr="007C323C" w:rsidRDefault="00E4365D" w:rsidP="00E4365D">
      <w:pPr>
        <w:autoSpaceDE w:val="0"/>
        <w:autoSpaceDN w:val="0"/>
        <w:adjustRightInd w:val="0"/>
        <w:spacing w:after="0"/>
        <w:contextualSpacing/>
        <w:jc w:val="both"/>
        <w:rPr>
          <w:rFonts w:asciiTheme="majorHAnsi" w:hAnsiTheme="majorHAnsi"/>
          <w:b/>
        </w:rPr>
      </w:pPr>
    </w:p>
    <w:p w:rsidR="000C6C5D" w:rsidRPr="007C323C" w:rsidRDefault="000C6C5D" w:rsidP="00361B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</w:rPr>
      </w:pPr>
      <w:r w:rsidRPr="007C323C">
        <w:rPr>
          <w:rFonts w:asciiTheme="majorHAnsi" w:hAnsiTheme="majorHAnsi"/>
          <w:b/>
          <w:sz w:val="24"/>
          <w:szCs w:val="24"/>
        </w:rPr>
        <w:t xml:space="preserve">Estimated Fetal weight:  93 +/- 14 </w:t>
      </w:r>
      <w:proofErr w:type="spellStart"/>
      <w:r w:rsidRPr="007C323C">
        <w:rPr>
          <w:rFonts w:asciiTheme="majorHAnsi" w:hAnsiTheme="majorHAnsi"/>
          <w:b/>
          <w:sz w:val="24"/>
          <w:szCs w:val="24"/>
        </w:rPr>
        <w:t>gms</w:t>
      </w:r>
      <w:proofErr w:type="spellEnd"/>
      <w:r w:rsidRPr="007C323C">
        <w:rPr>
          <w:rFonts w:asciiTheme="majorHAnsi" w:hAnsiTheme="majorHAnsi"/>
          <w:b/>
          <w:sz w:val="24"/>
          <w:szCs w:val="24"/>
        </w:rPr>
        <w:t>.</w:t>
      </w:r>
    </w:p>
    <w:p w:rsidR="000C6C5D" w:rsidRPr="007C323C" w:rsidRDefault="000C6C5D" w:rsidP="00361B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Theme="majorHAnsi" w:hAnsiTheme="majorHAnsi"/>
          <w:b/>
          <w:sz w:val="24"/>
          <w:szCs w:val="24"/>
          <w:u w:val="single"/>
        </w:rPr>
      </w:pPr>
      <w:proofErr w:type="spellStart"/>
      <w:r w:rsidRPr="007C323C">
        <w:rPr>
          <w:rFonts w:asciiTheme="majorHAnsi" w:hAnsiTheme="majorHAnsi"/>
          <w:b/>
          <w:sz w:val="24"/>
          <w:szCs w:val="24"/>
          <w:u w:val="single"/>
        </w:rPr>
        <w:t>Ductus</w:t>
      </w:r>
      <w:proofErr w:type="spellEnd"/>
      <w:r w:rsidRPr="007C323C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proofErr w:type="spellStart"/>
      <w:r w:rsidRPr="007C323C">
        <w:rPr>
          <w:rFonts w:asciiTheme="majorHAnsi" w:hAnsiTheme="majorHAnsi"/>
          <w:b/>
          <w:sz w:val="24"/>
          <w:szCs w:val="24"/>
          <w:u w:val="single"/>
        </w:rPr>
        <w:t>venosus</w:t>
      </w:r>
      <w:proofErr w:type="spellEnd"/>
      <w:r w:rsidRPr="007C323C">
        <w:rPr>
          <w:rFonts w:asciiTheme="majorHAnsi" w:hAnsiTheme="majorHAnsi"/>
          <w:b/>
          <w:sz w:val="24"/>
          <w:szCs w:val="24"/>
          <w:u w:val="single"/>
        </w:rPr>
        <w:t xml:space="preserve"> flow appears normal</w:t>
      </w: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12"/>
          <w:szCs w:val="12"/>
          <w:u w:val="single"/>
        </w:rPr>
      </w:pP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7C323C">
        <w:rPr>
          <w:rFonts w:asciiTheme="majorHAnsi" w:hAnsiTheme="majorHAnsi" w:cs="Calibri"/>
          <w:b/>
          <w:bCs/>
          <w:sz w:val="32"/>
          <w:szCs w:val="32"/>
          <w:u w:val="single"/>
        </w:rPr>
        <w:t>IMPRESSION:</w:t>
      </w:r>
    </w:p>
    <w:p w:rsidR="000C6C5D" w:rsidRPr="007C323C" w:rsidRDefault="000C6C5D" w:rsidP="000C6C5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12"/>
          <w:szCs w:val="12"/>
          <w:u w:val="single"/>
        </w:rPr>
      </w:pPr>
    </w:p>
    <w:p w:rsidR="000C6C5D" w:rsidRPr="007C323C" w:rsidRDefault="000C6C5D" w:rsidP="000C6C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7C323C">
        <w:rPr>
          <w:rFonts w:asciiTheme="majorHAnsi" w:hAnsiTheme="majorHAnsi"/>
          <w:b/>
          <w:bCs/>
          <w:sz w:val="24"/>
          <w:szCs w:val="24"/>
        </w:rPr>
        <w:t xml:space="preserve">A single live intra uterine pregnancy of AGA 14 weeks and 2 days. </w:t>
      </w:r>
    </w:p>
    <w:p w:rsidR="007C323C" w:rsidRDefault="000C6C5D" w:rsidP="000C6C5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  <w:sz w:val="24"/>
          <w:szCs w:val="22"/>
        </w:rPr>
      </w:pPr>
      <w:r w:rsidRPr="007C323C">
        <w:rPr>
          <w:rFonts w:asciiTheme="majorHAnsi" w:hAnsiTheme="majorHAnsi" w:cs="Calibri"/>
          <w:b/>
          <w:bCs/>
          <w:sz w:val="24"/>
          <w:szCs w:val="22"/>
        </w:rPr>
        <w:t xml:space="preserve">Suggest </w:t>
      </w:r>
      <w:r w:rsidRPr="007C323C">
        <w:rPr>
          <w:rFonts w:asciiTheme="majorHAnsi" w:hAnsiTheme="majorHAnsi"/>
          <w:b/>
          <w:bCs/>
          <w:sz w:val="24"/>
          <w:szCs w:val="22"/>
        </w:rPr>
        <w:t>ANOMALY SCAN at 19-23 Weeks</w:t>
      </w:r>
      <w:r w:rsidRPr="007C323C">
        <w:rPr>
          <w:rFonts w:asciiTheme="majorHAnsi" w:hAnsiTheme="majorHAnsi" w:cs="Calibri"/>
          <w:b/>
          <w:bCs/>
          <w:sz w:val="24"/>
          <w:szCs w:val="22"/>
        </w:rPr>
        <w:t>.</w:t>
      </w:r>
    </w:p>
    <w:p w:rsidR="008A0FB3" w:rsidRPr="00076311" w:rsidRDefault="008A0FB3" w:rsidP="008A0FB3">
      <w:pPr>
        <w:rPr>
          <w:rFonts w:asciiTheme="majorHAnsi" w:hAnsiTheme="majorHAnsi"/>
          <w:b/>
          <w:i/>
          <w:sz w:val="24"/>
        </w:rPr>
      </w:pPr>
      <w:r w:rsidRPr="00076311">
        <w:rPr>
          <w:rFonts w:asciiTheme="majorHAnsi" w:hAnsiTheme="majorHAnsi"/>
          <w:b/>
          <w:i/>
          <w:sz w:val="24"/>
        </w:rPr>
        <w:t xml:space="preserve">         (</w:t>
      </w:r>
      <w:r w:rsidRPr="00076311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076311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076311">
        <w:rPr>
          <w:rFonts w:asciiTheme="majorHAnsi" w:hAnsiTheme="majorHAnsi"/>
          <w:b/>
          <w:i/>
          <w:sz w:val="24"/>
        </w:rPr>
        <w:t>)</w:t>
      </w:r>
    </w:p>
    <w:p w:rsidR="000C6C5D" w:rsidRPr="007C323C" w:rsidRDefault="000C6C5D" w:rsidP="000C6C5D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b/>
          <w:bCs/>
          <w:sz w:val="8"/>
          <w:szCs w:val="6"/>
        </w:rPr>
      </w:pPr>
      <w:r w:rsidRPr="007C323C">
        <w:rPr>
          <w:rFonts w:asciiTheme="majorHAnsi" w:hAnsiTheme="majorHAnsi" w:cs="Calibri"/>
          <w:b/>
          <w:bCs/>
          <w:sz w:val="24"/>
          <w:szCs w:val="22"/>
        </w:rPr>
        <w:tab/>
      </w:r>
    </w:p>
    <w:p w:rsidR="000C6C5D" w:rsidRPr="007C323C" w:rsidRDefault="000C6C5D" w:rsidP="000C6C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b/>
          <w:sz w:val="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0C6C5D" w:rsidRPr="007C323C" w:rsidTr="009E5636">
        <w:trPr>
          <w:trHeight w:val="1392"/>
        </w:trPr>
        <w:tc>
          <w:tcPr>
            <w:tcW w:w="103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6C5D" w:rsidRPr="007C323C" w:rsidRDefault="000C6C5D" w:rsidP="009E56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  <w:b/>
                <w:sz w:val="10"/>
                <w:szCs w:val="10"/>
                <w:u w:val="single"/>
              </w:rPr>
            </w:pPr>
          </w:p>
          <w:p w:rsidR="000C6C5D" w:rsidRPr="007C323C" w:rsidRDefault="000C6C5D" w:rsidP="009E563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7C323C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7C323C">
              <w:rPr>
                <w:rFonts w:asciiTheme="majorHAnsi" w:hAnsiTheme="majorHAnsi"/>
                <w:b/>
              </w:rPr>
              <w:t>:-</w:t>
            </w:r>
          </w:p>
          <w:p w:rsidR="000C6C5D" w:rsidRPr="007C323C" w:rsidRDefault="000C6C5D" w:rsidP="009E563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ajorHAnsi" w:hAnsiTheme="majorHAnsi"/>
                <w:sz w:val="12"/>
                <w:szCs w:val="12"/>
              </w:rPr>
            </w:pPr>
          </w:p>
          <w:p w:rsidR="000C6C5D" w:rsidRPr="007C323C" w:rsidRDefault="000C6C5D" w:rsidP="009E56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</w:rPr>
            </w:pPr>
            <w:r w:rsidRPr="007C323C">
              <w:rPr>
                <w:rFonts w:asciiTheme="majorHAnsi" w:hAnsiTheme="majorHAnsi"/>
              </w:rPr>
              <w:t>I, (</w:t>
            </w:r>
            <w:r w:rsidRPr="007C323C">
              <w:rPr>
                <w:rFonts w:asciiTheme="majorHAnsi" w:hAnsiTheme="majorHAnsi"/>
                <w:b/>
                <w:sz w:val="26"/>
                <w:szCs w:val="26"/>
              </w:rPr>
              <w:t xml:space="preserve">MRS. </w:t>
            </w:r>
            <w:r w:rsidRPr="007C323C">
              <w:rPr>
                <w:rFonts w:asciiTheme="majorHAnsi" w:hAnsiTheme="majorHAnsi" w:cs="Calibri"/>
                <w:b/>
                <w:sz w:val="26"/>
                <w:szCs w:val="26"/>
              </w:rPr>
              <w:t>SUVARNA GUPACHE</w:t>
            </w:r>
            <w:r w:rsidRPr="007C323C">
              <w:rPr>
                <w:rFonts w:asciiTheme="majorHAnsi" w:hAnsiTheme="majorHAnsi"/>
              </w:rPr>
              <w:t xml:space="preserve">) declare that by undergoing </w:t>
            </w:r>
            <w:proofErr w:type="spellStart"/>
            <w:r w:rsidRPr="007C323C">
              <w:rPr>
                <w:rFonts w:asciiTheme="majorHAnsi" w:hAnsiTheme="majorHAnsi"/>
              </w:rPr>
              <w:t>ultrasonography</w:t>
            </w:r>
            <w:proofErr w:type="spellEnd"/>
            <w:r w:rsidRPr="007C323C">
              <w:rPr>
                <w:rFonts w:asciiTheme="majorHAnsi" w:hAnsiTheme="majorHAnsi"/>
              </w:rPr>
              <w:t xml:space="preserve"> / image scanning etc. I do not want to know the sex of my fetus.</w:t>
            </w:r>
          </w:p>
          <w:p w:rsidR="000C6C5D" w:rsidRPr="007C323C" w:rsidRDefault="000C6C5D" w:rsidP="009E563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  <w:u w:val="single"/>
              </w:rPr>
            </w:pPr>
          </w:p>
          <w:p w:rsidR="000C6C5D" w:rsidRPr="007C323C" w:rsidRDefault="000C6C5D" w:rsidP="009E5636">
            <w:pPr>
              <w:pStyle w:val="PlainText"/>
              <w:tabs>
                <w:tab w:val="center" w:pos="4680"/>
                <w:tab w:val="right" w:pos="9360"/>
              </w:tabs>
              <w:rPr>
                <w:rFonts w:asciiTheme="majorHAnsi" w:hAnsiTheme="majorHAnsi"/>
                <w:sz w:val="22"/>
                <w:szCs w:val="22"/>
              </w:rPr>
            </w:pPr>
            <w:r w:rsidRPr="007C323C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0C6C5D" w:rsidRPr="007C323C" w:rsidRDefault="005069DA" w:rsidP="009E563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</w:rPr>
            </w:pPr>
            <w:r w:rsidRPr="005069DA">
              <w:rPr>
                <w:rFonts w:asciiTheme="majorHAnsi" w:hAnsiTheme="majorHAns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0C6C5D" w:rsidRPr="007C323C" w:rsidTr="009E5636">
        <w:trPr>
          <w:trHeight w:val="1295"/>
        </w:trPr>
        <w:tc>
          <w:tcPr>
            <w:tcW w:w="63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BB14F8" w:rsidRPr="007C323C" w:rsidRDefault="00BB14F8" w:rsidP="009E563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0C6C5D" w:rsidRPr="007C323C" w:rsidRDefault="000C6C5D" w:rsidP="009E563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  <w:r w:rsidRPr="007C323C">
              <w:rPr>
                <w:rFonts w:asciiTheme="majorHAnsi" w:hAnsiTheme="majorHAnsi"/>
                <w:b/>
                <w:sz w:val="20"/>
                <w:szCs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BB14F8" w:rsidRPr="007C323C" w:rsidRDefault="00BB14F8" w:rsidP="009E563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0C6C5D" w:rsidRPr="007C323C" w:rsidRDefault="000C6C5D" w:rsidP="009E563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</w:rPr>
            </w:pPr>
            <w:r w:rsidRPr="007C323C">
              <w:rPr>
                <w:rFonts w:asciiTheme="majorHAnsi" w:hAnsiTheme="majorHAnsi"/>
                <w:b/>
                <w:sz w:val="20"/>
                <w:szCs w:val="20"/>
              </w:rPr>
              <w:t>During the s</w:t>
            </w:r>
            <w:r w:rsidR="00BB14F8" w:rsidRPr="007C323C">
              <w:rPr>
                <w:rFonts w:asciiTheme="majorHAnsi" w:hAnsiTheme="majorHAnsi"/>
                <w:b/>
                <w:sz w:val="20"/>
                <w:szCs w:val="20"/>
              </w:rPr>
              <w:t>tudy I have neither declared nor</w:t>
            </w:r>
            <w:r w:rsidRPr="007C323C">
              <w:rPr>
                <w:rFonts w:asciiTheme="majorHAnsi" w:hAnsiTheme="majorHAnsi"/>
                <w:b/>
                <w:sz w:val="20"/>
                <w:szCs w:val="20"/>
              </w:rPr>
              <w:t xml:space="preserve"> disclosed the sex of her fetus to anybody in any </w:t>
            </w:r>
            <w:r w:rsidRPr="007C323C">
              <w:rPr>
                <w:rFonts w:asciiTheme="majorHAnsi" w:hAnsiTheme="majorHAnsi"/>
                <w:b/>
              </w:rPr>
              <w:t>manner.</w:t>
            </w:r>
            <w:r w:rsidRPr="007C323C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C6C5D" w:rsidRPr="007C323C" w:rsidRDefault="000C6C5D" w:rsidP="009E563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  <w:r w:rsidRPr="007C323C">
              <w:rPr>
                <w:rFonts w:asciiTheme="majorHAnsi" w:hAnsiTheme="majorHAnsi"/>
                <w:b/>
              </w:rPr>
              <w:t xml:space="preserve">                                                                           </w:t>
            </w:r>
            <w:r w:rsidRPr="007C323C">
              <w:rPr>
                <w:rFonts w:asciiTheme="majorHAnsi" w:hAnsiTheme="majorHAnsi" w:cs="Arial"/>
                <w:b/>
              </w:rPr>
              <w:t xml:space="preserve"> </w:t>
            </w:r>
          </w:p>
          <w:p w:rsidR="000C6C5D" w:rsidRPr="007C323C" w:rsidRDefault="000C6C5D" w:rsidP="009E563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</w:p>
          <w:p w:rsidR="000C6C5D" w:rsidRPr="007C323C" w:rsidRDefault="000C6C5D" w:rsidP="009E563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</w:p>
          <w:p w:rsidR="000C6C5D" w:rsidRPr="007C323C" w:rsidRDefault="000C6C5D" w:rsidP="009E563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</w:p>
          <w:p w:rsidR="000C6C5D" w:rsidRPr="007C323C" w:rsidRDefault="000C6C5D" w:rsidP="007C323C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theme="minorBid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0C6C5D" w:rsidRPr="007C323C" w:rsidRDefault="000C6C5D" w:rsidP="007C323C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7C323C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0C6C5D" w:rsidRPr="007C323C" w:rsidRDefault="000C6C5D" w:rsidP="007C323C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0C6C5D" w:rsidRPr="007C323C" w:rsidRDefault="000C6C5D" w:rsidP="009E5636">
            <w:pPr>
              <w:pStyle w:val="NoSpacing"/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0C6C5D" w:rsidRPr="007C323C" w:rsidRDefault="000C6C5D" w:rsidP="000C6C5D">
      <w:pPr>
        <w:pStyle w:val="NoSpacing"/>
        <w:rPr>
          <w:rFonts w:asciiTheme="majorHAnsi" w:hAnsiTheme="majorHAnsi"/>
        </w:rPr>
      </w:pPr>
    </w:p>
    <w:p w:rsidR="008F04E4" w:rsidRPr="007C323C" w:rsidRDefault="008F04E4">
      <w:pPr>
        <w:rPr>
          <w:rFonts w:asciiTheme="majorHAnsi" w:hAnsiTheme="majorHAnsi"/>
        </w:rPr>
      </w:pPr>
    </w:p>
    <w:sectPr w:rsidR="008F04E4" w:rsidRPr="007C323C" w:rsidSect="008232B7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26932"/>
    <w:multiLevelType w:val="hybridMultilevel"/>
    <w:tmpl w:val="D150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125B1"/>
    <w:multiLevelType w:val="hybridMultilevel"/>
    <w:tmpl w:val="45125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164E8"/>
    <w:multiLevelType w:val="hybridMultilevel"/>
    <w:tmpl w:val="B474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61DF4"/>
    <w:multiLevelType w:val="hybridMultilevel"/>
    <w:tmpl w:val="BBEE30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7A0F79"/>
    <w:multiLevelType w:val="hybridMultilevel"/>
    <w:tmpl w:val="71E84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907DAA"/>
    <w:multiLevelType w:val="hybridMultilevel"/>
    <w:tmpl w:val="4F1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C6C5D"/>
    <w:rsid w:val="00076311"/>
    <w:rsid w:val="0009771E"/>
    <w:rsid w:val="000A24FE"/>
    <w:rsid w:val="000C6C5D"/>
    <w:rsid w:val="00174E57"/>
    <w:rsid w:val="00292B83"/>
    <w:rsid w:val="00293F8C"/>
    <w:rsid w:val="00324CEC"/>
    <w:rsid w:val="00325E98"/>
    <w:rsid w:val="00361B59"/>
    <w:rsid w:val="003676FB"/>
    <w:rsid w:val="003B0CE3"/>
    <w:rsid w:val="004723F1"/>
    <w:rsid w:val="005069DA"/>
    <w:rsid w:val="00712813"/>
    <w:rsid w:val="007B13EE"/>
    <w:rsid w:val="007C323C"/>
    <w:rsid w:val="008104ED"/>
    <w:rsid w:val="008A0FB3"/>
    <w:rsid w:val="008F04E4"/>
    <w:rsid w:val="00B22D2E"/>
    <w:rsid w:val="00B3094A"/>
    <w:rsid w:val="00BB14F8"/>
    <w:rsid w:val="00E00385"/>
    <w:rsid w:val="00E4365D"/>
    <w:rsid w:val="00F07CC1"/>
    <w:rsid w:val="00F4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C6C5D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0C6C5D"/>
    <w:rPr>
      <w:rFonts w:ascii="Calibri" w:eastAsia="Times New Roman" w:hAnsi="Calibri" w:cs="Times New Roman"/>
      <w:szCs w:val="22"/>
      <w:lang w:bidi="ar-SA"/>
    </w:rPr>
  </w:style>
  <w:style w:type="paragraph" w:styleId="NoSpacing">
    <w:name w:val="No Spacing"/>
    <w:uiPriority w:val="1"/>
    <w:qFormat/>
    <w:rsid w:val="000C6C5D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0C6C5D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PlainText">
    <w:name w:val="Plain Text"/>
    <w:basedOn w:val="Normal"/>
    <w:link w:val="PlainTextChar"/>
    <w:semiHidden/>
    <w:rsid w:val="000C6C5D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0C6C5D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2019-02-09T07:40:00Z</dcterms:created>
  <dcterms:modified xsi:type="dcterms:W3CDTF">2019-10-16T06:48:00Z</dcterms:modified>
</cp:coreProperties>
</file>