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Date:- 2019-12-04     
</w:t>
        <w:t xml:space="preserve">Name:- THIS IS TEST      </w:t>
        <w:t xml:space="preserve">Age:- 18       </w:t>
        <w:t xml:space="preserve">Gender:- Male      </w:t>
        <w:t xml:space="preserve">Referred By:- Self  </w:t>
      </w:r>
    </w:p>
    <w:p/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Default="0092344A" w:rsidP="00BD1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Default="0092344A" w:rsidP="00BD1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Default="0092344A" w:rsidP="00BD1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Pr="0092344A" w:rsidRDefault="0092344A" w:rsidP="00BD1191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Pr="0092344A" w:rsidRDefault="0092344A" w:rsidP="00BD1191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Default="0092344A" w:rsidP="00BD1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Pr="00523C35" w:rsidRDefault="0092344A" w:rsidP="0092344A">
      <w:pPr>
        <w:jc w:val="center"/>
        <w:rPr>
          <w:rFonts w:asciiTheme="majorHAnsi" w:hAnsiTheme="majorHAnsi"/>
          <w:b/>
          <w:sz w:val="32"/>
          <w:szCs w:val="28"/>
        </w:rPr>
      </w:pPr>
      <w:r w:rsidRPr="00BA65F5">
        <w:rPr>
          <w:b/>
          <w:sz w:val="32"/>
          <w:szCs w:val="28"/>
          <w:u w:val="single"/>
        </w:rPr>
        <w:t>X</w:t>
      </w:r>
      <w:r w:rsidRPr="00523C35">
        <w:rPr>
          <w:rFonts w:asciiTheme="majorHAnsi" w:hAnsiTheme="majorHAnsi"/>
          <w:b/>
          <w:sz w:val="32"/>
          <w:szCs w:val="28"/>
          <w:u w:val="single"/>
        </w:rPr>
        <w:t xml:space="preserve">-RAY  PELVIS WITH  BOTH HIPS </w:t>
      </w:r>
      <w:r w:rsidR="00523C35">
        <w:rPr>
          <w:rFonts w:asciiTheme="majorHAnsi" w:hAnsiTheme="majorHAnsi"/>
          <w:b/>
          <w:sz w:val="32"/>
          <w:szCs w:val="28"/>
          <w:u w:val="single"/>
        </w:rPr>
        <w:t xml:space="preserve">– PBH </w:t>
      </w:r>
      <w:r w:rsidRPr="00523C35">
        <w:rPr>
          <w:rFonts w:asciiTheme="majorHAnsi" w:hAnsiTheme="majorHAnsi"/>
          <w:b/>
          <w:sz w:val="32"/>
          <w:szCs w:val="28"/>
          <w:u w:val="single"/>
        </w:rPr>
        <w:t>(AP VIEW)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Pr="00523C35" w:rsidRDefault="0092344A" w:rsidP="00A1312C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</w:rPr>
      </w:pPr>
      <w:r w:rsidRPr="00523C35">
        <w:rPr>
          <w:rFonts w:asciiTheme="majorHAnsi" w:hAnsiTheme="majorHAnsi"/>
          <w:sz w:val="24"/>
        </w:rPr>
        <w:t xml:space="preserve">Visualized articular surfaces of both sacro-iliac </w:t>
      </w:r>
      <w:r w:rsidR="0080381F" w:rsidRPr="00523C35">
        <w:rPr>
          <w:rFonts w:asciiTheme="majorHAnsi" w:hAnsiTheme="majorHAnsi"/>
          <w:sz w:val="24"/>
        </w:rPr>
        <w:t xml:space="preserve">and hip </w:t>
      </w:r>
      <w:r w:rsidRPr="00523C35">
        <w:rPr>
          <w:rFonts w:asciiTheme="majorHAnsi" w:hAnsiTheme="majorHAnsi"/>
          <w:sz w:val="24"/>
        </w:rPr>
        <w:t>joints appear normal.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Pr="00523C35" w:rsidRDefault="0092344A" w:rsidP="00A1312C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</w:rPr>
      </w:pPr>
      <w:r w:rsidRPr="00523C35">
        <w:rPr>
          <w:rFonts w:asciiTheme="majorHAnsi" w:hAnsiTheme="majorHAnsi"/>
          <w:sz w:val="24"/>
        </w:rPr>
        <w:t>The joint spaces are well preserved.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Pr="00523C35" w:rsidRDefault="0092344A" w:rsidP="00A1312C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</w:rPr>
      </w:pPr>
      <w:r w:rsidRPr="00523C35">
        <w:rPr>
          <w:rFonts w:asciiTheme="majorHAnsi" w:hAnsiTheme="majorHAnsi"/>
          <w:sz w:val="24"/>
        </w:rPr>
        <w:t>Alignment is maintained.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Pr="00523C35" w:rsidRDefault="0092344A" w:rsidP="00A1312C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</w:rPr>
      </w:pPr>
      <w:r w:rsidRPr="00523C35">
        <w:rPr>
          <w:rFonts w:asciiTheme="majorHAnsi" w:hAnsiTheme="majorHAnsi"/>
          <w:sz w:val="24"/>
        </w:rPr>
        <w:t>No joint effusion noted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Pr="00523C35" w:rsidRDefault="0092344A" w:rsidP="00A1312C">
      <w:pPr>
        <w:pStyle w:val="ListParagraph"/>
        <w:numPr>
          <w:ilvl w:val="0"/>
          <w:numId w:val="5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</w:rPr>
      </w:pPr>
      <w:r w:rsidRPr="00523C35">
        <w:rPr>
          <w:rFonts w:asciiTheme="majorHAnsi" w:hAnsiTheme="majorHAnsi"/>
          <w:sz w:val="24"/>
        </w:rPr>
        <w:t>No evidence of fracture noted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Pr="00523C35" w:rsidRDefault="0092344A" w:rsidP="00A1312C">
      <w:pPr>
        <w:pStyle w:val="ListParagraph"/>
        <w:numPr>
          <w:ilvl w:val="0"/>
          <w:numId w:val="5"/>
        </w:numPr>
        <w:tabs>
          <w:tab w:val="left" w:pos="2192"/>
          <w:tab w:val="left" w:pos="5536"/>
        </w:tabs>
        <w:spacing w:line="360" w:lineRule="auto"/>
        <w:rPr>
          <w:rFonts w:asciiTheme="majorHAnsi" w:hAnsiTheme="majorHAnsi"/>
          <w:sz w:val="24"/>
        </w:rPr>
      </w:pPr>
      <w:r w:rsidRPr="00523C35">
        <w:rPr>
          <w:rFonts w:asciiTheme="majorHAnsi" w:hAnsiTheme="majorHAnsi"/>
          <w:sz w:val="24"/>
        </w:rPr>
        <w:t>No evidence of peri</w:t>
      </w:r>
      <w:r w:rsidR="00AB1C93" w:rsidRPr="00523C35">
        <w:rPr>
          <w:rFonts w:asciiTheme="majorHAnsi" w:hAnsiTheme="majorHAnsi"/>
          <w:sz w:val="24"/>
        </w:rPr>
        <w:t>-</w:t>
      </w:r>
      <w:r w:rsidRPr="00523C35">
        <w:rPr>
          <w:rFonts w:asciiTheme="majorHAnsi" w:hAnsiTheme="majorHAnsi"/>
          <w:sz w:val="24"/>
        </w:rPr>
        <w:t>articular soft tissue calcification.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Pr="00523C35" w:rsidRDefault="0092344A" w:rsidP="00A1312C">
      <w:pPr>
        <w:pStyle w:val="ListParagraph"/>
        <w:numPr>
          <w:ilvl w:val="0"/>
          <w:numId w:val="5"/>
        </w:numPr>
        <w:tabs>
          <w:tab w:val="left" w:pos="2192"/>
          <w:tab w:val="left" w:pos="5536"/>
        </w:tabs>
        <w:spacing w:line="360" w:lineRule="auto"/>
        <w:rPr>
          <w:rFonts w:asciiTheme="majorHAnsi" w:hAnsiTheme="majorHAnsi"/>
          <w:sz w:val="28"/>
          <w:szCs w:val="24"/>
        </w:rPr>
      </w:pPr>
      <w:r w:rsidRPr="00523C35">
        <w:rPr>
          <w:rFonts w:asciiTheme="majorHAnsi" w:hAnsiTheme="majorHAnsi"/>
          <w:sz w:val="24"/>
        </w:rPr>
        <w:t>Overlying soft tissue appear normal</w:t>
      </w:r>
      <w:r w:rsidRPr="00523C35">
        <w:rPr>
          <w:rFonts w:asciiTheme="majorHAnsi" w:hAnsiTheme="majorHAnsi"/>
          <w:sz w:val="28"/>
          <w:szCs w:val="24"/>
        </w:rPr>
        <w:t>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6C4168" w:rsidRPr="007A1873" w:rsidRDefault="006C4168" w:rsidP="006C416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</w:pPr>
      <w:r w:rsidRPr="007A1873">
        <w:rPr>
          <w:rFonts w:asciiTheme="majorHAnsi" w:hAnsiTheme="majorHAnsi" w:cs="Verdana"/>
          <w:b/>
          <w:bCs/>
          <w:sz w:val="32"/>
          <w:szCs w:val="24"/>
          <w:u w:val="single"/>
        </w:rPr>
        <w:t xml:space="preserve">IMPRESSION </w:t>
      </w:r>
      <w:r w:rsidRPr="007A1873"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  <w:t>: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6C4168" w:rsidRPr="00523C35" w:rsidRDefault="006C4168" w:rsidP="006C416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6C4168" w:rsidRPr="00523C35" w:rsidRDefault="006C4168" w:rsidP="006C416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Cs/>
          <w:sz w:val="24"/>
          <w:szCs w:val="20"/>
        </w:rPr>
      </w:pPr>
      <w:r w:rsidRPr="00523C35">
        <w:rPr>
          <w:rFonts w:asciiTheme="majorHAnsi" w:hAnsiTheme="majorHAnsi"/>
          <w:b/>
          <w:iCs/>
          <w:sz w:val="24"/>
          <w:szCs w:val="20"/>
        </w:rPr>
        <w:t>No significant abnormality is seen.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6C4168" w:rsidRPr="00523C35" w:rsidRDefault="006C4168" w:rsidP="006C416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iCs/>
          <w:sz w:val="20"/>
          <w:szCs w:val="20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6C4168" w:rsidRPr="00523C35" w:rsidRDefault="006C4168" w:rsidP="006C4168">
      <w:pPr>
        <w:rPr>
          <w:rFonts w:asciiTheme="majorHAnsi" w:hAnsiTheme="majorHAnsi"/>
          <w:b/>
          <w:iCs/>
          <w:sz w:val="24"/>
          <w:szCs w:val="20"/>
        </w:rPr>
      </w:pPr>
      <w:r w:rsidRPr="00523C35">
        <w:rPr>
          <w:rFonts w:asciiTheme="majorHAnsi" w:hAnsiTheme="majorHAnsi"/>
          <w:b/>
          <w:iCs/>
          <w:sz w:val="24"/>
          <w:szCs w:val="20"/>
        </w:rPr>
        <w:t>Correlate clinically.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1F66D6" w:rsidRDefault="003749EB" w:rsidP="001F66D6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    </w:t>
      </w:r>
      <w:r w:rsidR="001F66D6">
        <w:rPr>
          <w:rFonts w:asciiTheme="majorHAnsi" w:hAnsiTheme="majorHAnsi"/>
          <w:b/>
          <w:i/>
          <w:sz w:val="24"/>
          <w:szCs w:val="20"/>
        </w:rPr>
        <w:t>(</w:t>
      </w:r>
      <w:r w:rsidR="001F66D6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1F66D6">
        <w:rPr>
          <w:rFonts w:asciiTheme="majorHAnsi" w:hAnsiTheme="majorHAnsi"/>
          <w:b/>
          <w:i/>
          <w:sz w:val="28"/>
          <w:u w:val="single"/>
        </w:rPr>
        <w:t>Dr</w:t>
      </w:r>
      <w:r w:rsidR="001F66D6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7A1873" w:rsidRDefault="007A1873" w:rsidP="007A1873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A6EAC" w:rsidRPr="00523C35" w:rsidRDefault="0092344A" w:rsidP="00CA6EAC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523C35">
        <w:rPr>
          <w:rFonts w:asciiTheme="majorHAnsi" w:hAnsiTheme="majorHAnsi"/>
          <w:b/>
          <w:sz w:val="32"/>
          <w:szCs w:val="28"/>
        </w:rPr>
        <w:t xml:space="preserve">                                                                    </w:t>
      </w:r>
      <w:r w:rsidR="00CA6EAC" w:rsidRPr="00523C35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A6EAC" w:rsidRPr="00523C35" w:rsidRDefault="00CA6EAC" w:rsidP="00CA6EAC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523C35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523C35">
        <w:rPr>
          <w:rFonts w:asciiTheme="majorHAnsi" w:hAnsiTheme="majorHAnsi"/>
          <w:b/>
          <w:sz w:val="28"/>
          <w:szCs w:val="28"/>
        </w:rPr>
        <w:t>(RADIOLOGY)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A6EAC" w:rsidRPr="00523C35" w:rsidRDefault="00CA6EAC" w:rsidP="00CA6EAC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523C35">
        <w:rPr>
          <w:rFonts w:asciiTheme="majorHAnsi" w:hAnsiTheme="majorHAnsi"/>
          <w:b/>
          <w:sz w:val="28"/>
          <w:szCs w:val="28"/>
        </w:rPr>
        <w:t>(CONSULTANT RADIOLOGIST)</w:t>
      </w: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CA6EAC" w:rsidRPr="00523C35" w:rsidRDefault="00CA6EAC" w:rsidP="00CA6EAC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  <w:sz w:val="28"/>
          <w:szCs w:val="28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Pr="00523C35" w:rsidRDefault="0092344A" w:rsidP="00CA6EAC">
      <w:pPr>
        <w:spacing w:after="0" w:line="240" w:lineRule="auto"/>
        <w:jc w:val="right"/>
        <w:rPr>
          <w:rFonts w:asciiTheme="majorHAnsi" w:hAnsiTheme="majorHAnsi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Pr="00523C35" w:rsidRDefault="0092344A" w:rsidP="0092344A">
      <w:pPr>
        <w:spacing w:after="0"/>
        <w:rPr>
          <w:rFonts w:asciiTheme="majorHAnsi" w:hAnsiTheme="majorHAnsi"/>
          <w:b/>
          <w:sz w:val="28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Pr="00523C35" w:rsidRDefault="0092344A" w:rsidP="0092344A">
      <w:pPr>
        <w:spacing w:after="0"/>
        <w:rPr>
          <w:rFonts w:asciiTheme="majorHAnsi" w:hAnsiTheme="majorHAnsi"/>
          <w:b/>
          <w:sz w:val="28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92344A" w:rsidRPr="00523C35" w:rsidRDefault="0092344A" w:rsidP="0092344A">
      <w:pPr>
        <w:spacing w:after="0"/>
        <w:rPr>
          <w:rFonts w:asciiTheme="majorHAnsi" w:hAnsiTheme="majorHAnsi"/>
          <w:b/>
          <w:sz w:val="28"/>
        </w:rPr>
      </w:pPr>
    </w:p>
    <w:p xmlns:r="http://schemas.openxmlformats.org/officeDocument/2006/relationships" xmlns:v="urn:schemas-microsoft-com:vml" xmlns:w10="urn:schemas-microsoft-com:office:word" xmlns:wp="http://schemas.openxmlformats.org/drawingml/2006/wordprocessingDrawing" xmlns:m="http://schemas.openxmlformats.org/officeDocument/2006/math" xmlns:ve="http://schemas.openxmlformats.org/markup-compatibility/2006" xmlns:o="urn:schemas-microsoft-com:office:office" xmlns:wne="http://schemas.microsoft.com/office/word/2006/wordml" w:rsidR="00671B0F" w:rsidRPr="00523C35" w:rsidRDefault="00671B0F">
      <w:pPr>
        <w:rPr>
          <w:rFonts w:asciiTheme="majorHAnsi" w:hAnsiTheme="majorHAnsi"/>
        </w:rPr>
      </w:pPr>
    </w:p>
    <w:p>
      <w:r/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ED007A"/>
    <w:multiLevelType w:val="hybridMultilevel"/>
    <w:tmpl w:val="CA64D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76B6A"/>
    <w:multiLevelType w:val="hybridMultilevel"/>
    <w:tmpl w:val="56AC7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E72CE6"/>
    <w:multiLevelType w:val="hybridMultilevel"/>
    <w:tmpl w:val="6936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2019-12-04T07:19:46Z</dcterms:created>
  <dc:creator>Apache POI</dc:creator>
</cp:coreProperties>
</file>