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3 Uninformed Search</w:t>
      </w:r>
    </w:p>
    <w:p>
      <w:r>
        <w:t>Artificial Intelligence Lab</w:t>
        <w:br/>
        <w:t>Saad Ahmed  |  Roll No 009  |  BSAI</w:t>
      </w:r>
    </w:p>
    <w:p>
      <w:r>
        <w:t>I implemented BFS, DFS, depth-limited search, iterative deepening and uniform-cost search. On the original graph, BFS and DFS return the same exit route but process different nodes. On the weighted extension, BFS finds a two-edge route costing 12, while UCS finds a three-edge route costing 3.</w:t>
      </w:r>
      <w:r>
        <w:rPr/>
        <w:t xml:space="preserve"> [1][2][3]</w:t>
      </w:r>
      <w:r>
        <w:rPr/>
        <w:t xml:space="preserve"> [2][4]</w:t>
      </w:r>
    </w:p>
    <w:p>
      <w:pPr>
        <w:pStyle w:val="Heading1"/>
      </w:pPr>
      <w:r>
        <w:t>State space and assumptions</w:t>
      </w:r>
    </w:p>
    <w:p>
      <w:r>
        <w:t>A state is a vertex A through G, the start is A, and the goal test is node == G. An action follows an outgoing directed corridor. Depth counts edges, so A has depth 0. The original graph uses unit step cost. Successor order is fixed as listed; the weighted experiment adds only C to G. All code uses the graph given in the lab task.</w:t>
      </w:r>
    </w:p>
    <w:tbl>
      <w:tblPr>
        <w:tblW w:type="auto" w:w="0"/>
        <w:jc w:val="center"/>
        <w:tblLayout w:type="fixed"/>
        <w:tblLook w:firstColumn="1" w:firstRow="1" w:lastColumn="0" w:lastRow="0" w:noHBand="0" w:noVBand="1" w:val="04A0"/>
      </w:tblPr>
      <w:tblGrid>
        <w:gridCol w:w="1440"/>
        <w:gridCol w:w="8496"/>
      </w:tblGrid>
      <w:tr>
        <w:trPr>
          <w:cantSplit/>
          <w:tblHeader/>
        </w:trPr>
        <w:tc>
          <w:tcPr>
            <w:tcW w:type="dxa" w:w="144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Node</w:t>
            </w:r>
          </w:p>
        </w:tc>
        <w:tc>
          <w:tcPr>
            <w:tcW w:type="dxa" w:w="849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Original successors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B, C</w:t>
            </w:r>
          </w:p>
        </w:tc>
      </w:tr>
      <w:tr>
        <w:trPr>
          <w:cantSplit/>
        </w:trPr>
        <w:tc>
          <w:tcPr>
            <w:tcW w:type="dxa" w:w="14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w:t>
            </w:r>
          </w:p>
        </w:tc>
        <w:tc>
          <w:tcPr>
            <w:tcW w:type="dxa" w:w="849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D, 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F</w:t>
            </w:r>
          </w:p>
        </w:tc>
      </w:tr>
      <w:tr>
        <w:trPr>
          <w:cantSplit/>
        </w:trPr>
        <w:tc>
          <w:tcPr>
            <w:tcW w:type="dxa" w:w="14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D</w:t>
            </w:r>
          </w:p>
        </w:tc>
        <w:tc>
          <w:tcPr>
            <w:tcW w:type="dxa" w:w="849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None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E</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G</w:t>
            </w:r>
          </w:p>
        </w:tc>
      </w:tr>
      <w:tr>
        <w:trPr>
          <w:cantSplit/>
        </w:trPr>
        <w:tc>
          <w:tcPr>
            <w:tcW w:type="dxa" w:w="14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F</w:t>
            </w:r>
          </w:p>
        </w:tc>
        <w:tc>
          <w:tcPr>
            <w:tcW w:type="dxa" w:w="849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None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G</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None</w:t>
            </w:r>
          </w:p>
        </w:tc>
      </w:tr>
    </w:tbl>
    <w:p>
      <w:pPr>
        <w:spacing w:after="0"/>
      </w:pPr>
    </w:p>
    <w:p>
      <w:pPr>
        <w:pStyle w:val="Heading1"/>
      </w:pPr>
      <w:r>
        <w:t>Task 1 BFS manual frontier trace</w:t>
      </w:r>
    </w:p>
    <w:p>
      <w:r>
        <w:t>The queue front is on the left. Each row shows the frontier before processing, the removed node, its stored path, and the frontier afterwards. The goal is counted as processed; its successors are not expanded. These hand-derived rows were checked against Lab3.py.</w:t>
      </w:r>
    </w:p>
    <w:tbl>
      <w:tblPr>
        <w:tblW w:type="auto" w:w="0"/>
        <w:jc w:val="center"/>
        <w:tblLayout w:type="fixed"/>
        <w:tblLook w:firstColumn="1" w:firstRow="1" w:lastColumn="0" w:lastRow="0" w:noHBand="0" w:noVBand="1" w:val="04A0"/>
      </w:tblPr>
      <w:tblGrid>
        <w:gridCol w:w="2304"/>
        <w:gridCol w:w="864"/>
        <w:gridCol w:w="4032"/>
        <w:gridCol w:w="2736"/>
      </w:tblGrid>
      <w:tr>
        <w:trPr>
          <w:cantSplit/>
          <w:tblHeader/>
        </w:trPr>
        <w:tc>
          <w:tcPr>
            <w:tcW w:type="dxa" w:w="230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Before</w:t>
            </w:r>
          </w:p>
        </w:tc>
        <w:tc>
          <w:tcPr>
            <w:tcW w:type="dxa" w:w="86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Node</w:t>
            </w:r>
          </w:p>
        </w:tc>
        <w:tc>
          <w:tcPr>
            <w:tcW w:type="dxa" w:w="403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Stored path</w:t>
            </w:r>
          </w:p>
        </w:tc>
        <w:tc>
          <w:tcPr>
            <w:tcW w:type="dxa" w:w="273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After</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B, C</w:t>
            </w:r>
          </w:p>
        </w:tc>
      </w:tr>
      <w:tr>
        <w:trPr>
          <w:cantSplit/>
        </w:trPr>
        <w:tc>
          <w:tcPr>
            <w:tcW w:type="dxa" w:w="230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 C</w:t>
            </w:r>
          </w:p>
        </w:tc>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w:t>
            </w:r>
          </w:p>
        </w:tc>
        <w:tc>
          <w:tcPr>
            <w:tcW w:type="dxa" w:w="403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w:t>
            </w:r>
          </w:p>
        </w:tc>
        <w:tc>
          <w:tcPr>
            <w:tcW w:type="dxa" w:w="273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 D, 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 D, E</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C</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D, E, F</w:t>
            </w:r>
          </w:p>
        </w:tc>
      </w:tr>
      <w:tr>
        <w:trPr>
          <w:cantSplit/>
        </w:trPr>
        <w:tc>
          <w:tcPr>
            <w:tcW w:type="dxa" w:w="230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D, E, F</w:t>
            </w:r>
          </w:p>
        </w:tc>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D</w:t>
            </w:r>
          </w:p>
        </w:tc>
        <w:tc>
          <w:tcPr>
            <w:tcW w:type="dxa" w:w="403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 &gt; D</w:t>
            </w:r>
          </w:p>
        </w:tc>
        <w:tc>
          <w:tcPr>
            <w:tcW w:type="dxa" w:w="273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E, F</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E, F</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E</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 &gt; E</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F, G</w:t>
            </w:r>
          </w:p>
        </w:tc>
      </w:tr>
      <w:tr>
        <w:trPr>
          <w:cantSplit/>
        </w:trPr>
        <w:tc>
          <w:tcPr>
            <w:tcW w:type="dxa" w:w="230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F, G</w:t>
            </w:r>
          </w:p>
        </w:tc>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F</w:t>
            </w:r>
          </w:p>
        </w:tc>
        <w:tc>
          <w:tcPr>
            <w:tcW w:type="dxa" w:w="403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C &gt; F</w:t>
            </w:r>
          </w:p>
        </w:tc>
        <w:tc>
          <w:tcPr>
            <w:tcW w:type="dxa" w:w="273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G</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G</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 &gt; E &gt; G</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Empty</w:t>
            </w:r>
          </w:p>
        </w:tc>
      </w:tr>
    </w:tbl>
    <w:p>
      <w:pPr>
        <w:spacing w:after="0"/>
      </w:pPr>
    </w:p>
    <w:p>
      <w:r>
        <w:t>BFS final path: A &gt; B &gt; E &gt; G. Processing order: A, B, C, D, E, F, G. There are 7 processed nodes including the goal and 3 edges in the returned route.</w:t>
      </w:r>
    </w:p>
    <w:p>
      <w:r>
        <w:br w:type="page"/>
      </w:r>
    </w:p>
    <w:p>
      <w:pPr>
        <w:pStyle w:val="Heading1"/>
      </w:pPr>
      <w:r>
        <w:t>Task 1 DFS manual frontier trace</w:t>
      </w:r>
    </w:p>
    <w:p>
      <w:r>
        <w:t>The stack top is on the right. Neighbours are inserted in reverse order, so the first listed neighbour is popped first. For example, pushing C and then B makes B the next node processed.</w:t>
      </w:r>
    </w:p>
    <w:tbl>
      <w:tblPr>
        <w:tblW w:type="auto" w:w="0"/>
        <w:jc w:val="center"/>
        <w:tblLayout w:type="fixed"/>
        <w:tblLook w:firstColumn="1" w:firstRow="1" w:lastColumn="0" w:lastRow="0" w:noHBand="0" w:noVBand="1" w:val="04A0"/>
      </w:tblPr>
      <w:tblGrid>
        <w:gridCol w:w="2304"/>
        <w:gridCol w:w="864"/>
        <w:gridCol w:w="4032"/>
        <w:gridCol w:w="2736"/>
      </w:tblGrid>
      <w:tr>
        <w:trPr>
          <w:cantSplit/>
          <w:tblHeader/>
        </w:trPr>
        <w:tc>
          <w:tcPr>
            <w:tcW w:type="dxa" w:w="230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Before</w:t>
            </w:r>
          </w:p>
        </w:tc>
        <w:tc>
          <w:tcPr>
            <w:tcW w:type="dxa" w:w="86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Node</w:t>
            </w:r>
          </w:p>
        </w:tc>
        <w:tc>
          <w:tcPr>
            <w:tcW w:type="dxa" w:w="403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Stored path</w:t>
            </w:r>
          </w:p>
        </w:tc>
        <w:tc>
          <w:tcPr>
            <w:tcW w:type="dxa" w:w="273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After</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 B</w:t>
            </w:r>
          </w:p>
        </w:tc>
      </w:tr>
      <w:tr>
        <w:trPr>
          <w:cantSplit/>
        </w:trPr>
        <w:tc>
          <w:tcPr>
            <w:tcW w:type="dxa" w:w="230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 B</w:t>
            </w:r>
          </w:p>
        </w:tc>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w:t>
            </w:r>
          </w:p>
        </w:tc>
        <w:tc>
          <w:tcPr>
            <w:tcW w:type="dxa" w:w="403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w:t>
            </w:r>
          </w:p>
        </w:tc>
        <w:tc>
          <w:tcPr>
            <w:tcW w:type="dxa" w:w="273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 E, 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 E, D</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D</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 &gt; D</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 E</w:t>
            </w:r>
          </w:p>
        </w:tc>
      </w:tr>
      <w:tr>
        <w:trPr>
          <w:cantSplit/>
        </w:trPr>
        <w:tc>
          <w:tcPr>
            <w:tcW w:type="dxa" w:w="230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 E</w:t>
            </w:r>
          </w:p>
        </w:tc>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E</w:t>
            </w:r>
          </w:p>
        </w:tc>
        <w:tc>
          <w:tcPr>
            <w:tcW w:type="dxa" w:w="403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 &gt; E</w:t>
            </w:r>
          </w:p>
        </w:tc>
        <w:tc>
          <w:tcPr>
            <w:tcW w:type="dxa" w:w="273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 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 G</w:t>
            </w:r>
          </w:p>
        </w:tc>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G</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 &gt; E &gt; G</w:t>
            </w:r>
          </w:p>
        </w:tc>
        <w:tc>
          <w:tcPr>
            <w:tcW w:type="dxa" w:w="27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w:t>
            </w:r>
          </w:p>
        </w:tc>
      </w:tr>
    </w:tbl>
    <w:p>
      <w:pPr>
        <w:spacing w:after="0"/>
      </w:pPr>
    </w:p>
    <w:p>
      <w:r>
        <w:t>DFS final path: A &gt; B &gt; E &gt; G. Processing order: A, B, D, E, G. There are 5 processed nodes including the goal. C remains on the stack when the search stops; it is not processed.</w:t>
      </w:r>
    </w:p>
    <w:p>
      <w:pPr>
        <w:pStyle w:val="Heading1"/>
      </w:pPr>
      <w:r>
        <w:t>BFS and DFS code explanation</w:t>
      </w:r>
    </w:p>
    <w:p>
      <w:r>
        <w:t>search() stores (node, path) pairs. BFS removes from the left of a deque and marks nodes discovered when adding them, avoiding duplicate queue entries. DFS removes from the right and skips previously processed nodes; reversed insertion preserves the specified traversal order. Each child receives path + [child]. Returning the path separately from the processing order prevents confusing exploration with the final route. An exhausted frontier returns None.</w:t>
      </w:r>
    </w:p>
    <w:p>
      <w:pPr>
        <w:pStyle w:val="Heading1"/>
      </w:pPr>
      <w:r>
        <w:t>Task 2 Depth limited search</w:t>
      </w:r>
    </w:p>
    <w:p>
      <w:r>
        <w:t>dls() uses recursive visit(node, path, remaining). The goal test runs before the limit check, so a goal exactly at the boundary is accepted. Children already on the current path are excluded to prevent cycles. At depth zero, an unvisited continuation means CUTOFF; an exhausted branch means FAILURE. Any child success returns immediately, otherwise a cutoff propagates if at least one branch was depth-limited.</w:t>
      </w:r>
    </w:p>
    <w:tbl>
      <w:tblPr>
        <w:tblW w:type="auto" w:w="0"/>
        <w:jc w:val="center"/>
        <w:tblLayout w:type="fixed"/>
        <w:tblLook w:firstColumn="1" w:firstRow="1" w:lastColumn="0" w:lastRow="0" w:noHBand="0" w:noVBand="1" w:val="04A0"/>
      </w:tblPr>
      <w:tblGrid>
        <w:gridCol w:w="864"/>
        <w:gridCol w:w="1584"/>
        <w:gridCol w:w="3312"/>
        <w:gridCol w:w="4176"/>
      </w:tblGrid>
      <w:tr>
        <w:trPr>
          <w:cantSplit/>
          <w:tblHeader/>
        </w:trPr>
        <w:tc>
          <w:tcPr>
            <w:tcW w:type="dxa" w:w="86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Limit</w:t>
            </w:r>
          </w:p>
        </w:tc>
        <w:tc>
          <w:tcPr>
            <w:tcW w:type="dxa" w:w="158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Status</w:t>
            </w:r>
          </w:p>
        </w:tc>
        <w:tc>
          <w:tcPr>
            <w:tcW w:type="dxa" w:w="331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Path</w:t>
            </w:r>
          </w:p>
        </w:tc>
        <w:tc>
          <w:tcPr>
            <w:tcW w:type="dxa" w:w="417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Processing order</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w:t>
            </w:r>
          </w:p>
        </w:tc>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CUTOFF</w:t>
            </w:r>
          </w:p>
        </w:tc>
        <w:tc>
          <w:tcPr>
            <w:tcW w:type="dxa" w:w="33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None</w:t>
            </w:r>
          </w:p>
        </w:tc>
        <w:tc>
          <w:tcPr>
            <w:tcW w:type="dxa" w:w="417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B, C</w:t>
            </w:r>
          </w:p>
        </w:tc>
      </w:tr>
      <w:tr>
        <w:trPr>
          <w:cantSplit/>
        </w:trPr>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w:t>
            </w:r>
          </w:p>
        </w:tc>
        <w:tc>
          <w:tcPr>
            <w:tcW w:type="dxa" w:w="15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CUTOFF</w:t>
            </w:r>
          </w:p>
        </w:tc>
        <w:tc>
          <w:tcPr>
            <w:tcW w:type="dxa" w:w="33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None</w:t>
            </w:r>
          </w:p>
        </w:tc>
        <w:tc>
          <w:tcPr>
            <w:tcW w:type="dxa" w:w="417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B, D, E, C, F</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3</w:t>
            </w:r>
          </w:p>
        </w:tc>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FOUND</w:t>
            </w:r>
          </w:p>
        </w:tc>
        <w:tc>
          <w:tcPr>
            <w:tcW w:type="dxa" w:w="33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 &gt; E &gt; G</w:t>
            </w:r>
          </w:p>
        </w:tc>
        <w:tc>
          <w:tcPr>
            <w:tcW w:type="dxa" w:w="417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B, D, E, G</w:t>
            </w:r>
          </w:p>
        </w:tc>
      </w:tr>
      <w:tr>
        <w:trPr>
          <w:cantSplit/>
        </w:trPr>
        <w:tc>
          <w:tcPr>
            <w:tcW w:type="dxa" w:w="86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4</w:t>
            </w:r>
          </w:p>
        </w:tc>
        <w:tc>
          <w:tcPr>
            <w:tcW w:type="dxa" w:w="15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FOUND</w:t>
            </w:r>
          </w:p>
        </w:tc>
        <w:tc>
          <w:tcPr>
            <w:tcW w:type="dxa" w:w="33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 &gt; E &gt; G</w:t>
            </w:r>
          </w:p>
        </w:tc>
        <w:tc>
          <w:tcPr>
            <w:tcW w:type="dxa" w:w="417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B, D, E, G</w:t>
            </w:r>
          </w:p>
        </w:tc>
      </w:tr>
    </w:tbl>
    <w:p>
      <w:pPr>
        <w:spacing w:after="0"/>
      </w:pPr>
    </w:p>
    <w:p>
      <w:r>
        <w:t>The only original route reaches G at depth 3. Limits 1 and 2 cannot reach it, but their CUTOFF result does not mean the goal is unreachable. Limits 3 and 4 find the same first route.</w:t>
      </w:r>
    </w:p>
    <w:p>
      <w:r>
        <w:br w:type="page"/>
      </w:r>
    </w:p>
    <w:p>
      <w:pPr>
        <w:pStyle w:val="Heading1"/>
      </w:pPr>
      <w:r>
        <w:t>Task 2 Iterative deepening</w:t>
      </w:r>
    </w:p>
    <w:p>
      <w:r>
        <w:t>iddfs() starts with limit 0 and calls a fresh DLS at each larger limit. It stops on FOUND or on an FAILURE. A CUTOFF at the maximum depth means the allowed budget was insufficient. No global visited set is shared between iterations or between distinct DLS paths.</w:t>
      </w:r>
    </w:p>
    <w:tbl>
      <w:tblPr>
        <w:tblW w:type="auto" w:w="0"/>
        <w:jc w:val="center"/>
        <w:tblLayout w:type="fixed"/>
        <w:tblLook w:firstColumn="1" w:firstRow="1" w:lastColumn="0" w:lastRow="0" w:noHBand="0" w:noVBand="1" w:val="04A0"/>
      </w:tblPr>
      <w:tblGrid>
        <w:gridCol w:w="1152"/>
        <w:gridCol w:w="2016"/>
        <w:gridCol w:w="1656"/>
        <w:gridCol w:w="3312"/>
        <w:gridCol w:w="1800"/>
      </w:tblGrid>
      <w:tr>
        <w:trPr>
          <w:cantSplit/>
          <w:tblHeader/>
        </w:trPr>
        <w:tc>
          <w:tcPr>
            <w:tcW w:type="dxa" w:w="115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Maximum</w:t>
            </w:r>
          </w:p>
        </w:tc>
        <w:tc>
          <w:tcPr>
            <w:tcW w:type="dxa" w:w="201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Limits tried</w:t>
            </w:r>
          </w:p>
        </w:tc>
        <w:tc>
          <w:tcPr>
            <w:tcW w:type="dxa" w:w="165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Status</w:t>
            </w:r>
          </w:p>
        </w:tc>
        <w:tc>
          <w:tcPr>
            <w:tcW w:type="dxa" w:w="331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Path</w:t>
            </w:r>
          </w:p>
        </w:tc>
        <w:tc>
          <w:tcPr>
            <w:tcW w:type="dxa" w:w="180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Total processed</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w:t>
            </w:r>
          </w:p>
        </w:tc>
        <w:tc>
          <w:tcPr>
            <w:tcW w:type="dxa" w:w="20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0, 1</w:t>
            </w:r>
          </w:p>
        </w:tc>
        <w:tc>
          <w:tcPr>
            <w:tcW w:type="dxa" w:w="16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CUTOFF</w:t>
            </w:r>
          </w:p>
        </w:tc>
        <w:tc>
          <w:tcPr>
            <w:tcW w:type="dxa" w:w="33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None</w:t>
            </w:r>
          </w:p>
        </w:tc>
        <w:tc>
          <w:tcPr>
            <w:tcW w:type="dxa" w:w="180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4</w:t>
            </w:r>
          </w:p>
        </w:tc>
      </w:tr>
      <w:tr>
        <w:trPr>
          <w:cantSplit/>
        </w:trPr>
        <w:tc>
          <w:tcPr>
            <w:tcW w:type="dxa" w:w="115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w:t>
            </w:r>
          </w:p>
        </w:tc>
        <w:tc>
          <w:tcPr>
            <w:tcW w:type="dxa" w:w="201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0, 1, 2</w:t>
            </w:r>
          </w:p>
        </w:tc>
        <w:tc>
          <w:tcPr>
            <w:tcW w:type="dxa" w:w="16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CUTOFF</w:t>
            </w:r>
          </w:p>
        </w:tc>
        <w:tc>
          <w:tcPr>
            <w:tcW w:type="dxa" w:w="33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None</w:t>
            </w:r>
          </w:p>
        </w:tc>
        <w:tc>
          <w:tcPr>
            <w:tcW w:type="dxa" w:w="180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10</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3</w:t>
            </w:r>
          </w:p>
        </w:tc>
        <w:tc>
          <w:tcPr>
            <w:tcW w:type="dxa" w:w="20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0, 1, 2, 3</w:t>
            </w:r>
          </w:p>
        </w:tc>
        <w:tc>
          <w:tcPr>
            <w:tcW w:type="dxa" w:w="16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FOUND</w:t>
            </w:r>
          </w:p>
        </w:tc>
        <w:tc>
          <w:tcPr>
            <w:tcW w:type="dxa" w:w="33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 &gt; E &gt; G</w:t>
            </w:r>
          </w:p>
        </w:tc>
        <w:tc>
          <w:tcPr>
            <w:tcW w:type="dxa" w:w="180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15</w:t>
            </w:r>
          </w:p>
        </w:tc>
      </w:tr>
      <w:tr>
        <w:trPr>
          <w:cantSplit/>
        </w:trPr>
        <w:tc>
          <w:tcPr>
            <w:tcW w:type="dxa" w:w="115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4</w:t>
            </w:r>
          </w:p>
        </w:tc>
        <w:tc>
          <w:tcPr>
            <w:tcW w:type="dxa" w:w="201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0, 1, 2, 3</w:t>
            </w:r>
          </w:p>
        </w:tc>
        <w:tc>
          <w:tcPr>
            <w:tcW w:type="dxa" w:w="16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FOUND</w:t>
            </w:r>
          </w:p>
        </w:tc>
        <w:tc>
          <w:tcPr>
            <w:tcW w:type="dxa" w:w="33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 &gt; E &gt; G</w:t>
            </w:r>
          </w:p>
        </w:tc>
        <w:tc>
          <w:tcPr>
            <w:tcW w:type="dxa" w:w="180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15</w:t>
            </w:r>
          </w:p>
        </w:tc>
      </w:tr>
    </w:tbl>
    <w:p>
      <w:pPr>
        <w:spacing w:after="0"/>
      </w:pPr>
    </w:p>
    <w:p>
      <w:r>
        <w:t>The per-iteration orders are: limit 0: A; limit 1: A, B, C; limit 2: A, B, D, E, C, F; limit 3: A, B, D, E, G. IDDFS repeats shallow work: 1 + 3 + 6 + 5 = 15 processed visits before success. Maximum 4 stops at 3 because the goal has already been found. Counts include goals and boundary visits, even when no successors are expanded.</w:t>
      </w:r>
    </w:p>
    <w:p>
      <w:pPr>
        <w:pStyle w:val="Heading1"/>
      </w:pPr>
      <w:r>
        <w:t>Task 3 Weighted graph</w:t>
      </w:r>
    </w:p>
    <w:p>
      <w:r>
        <w:t>The original corridors are retained. C &gt; G is the documented extra corridor. The following explicit assignment is a controlled weighted version; all costs are zero or positive travel units.</w:t>
      </w:r>
    </w:p>
    <w:tbl>
      <w:tblPr>
        <w:tblW w:type="auto" w:w="0"/>
        <w:jc w:val="center"/>
        <w:tblLayout w:type="fixed"/>
        <w:tblLook w:firstColumn="1" w:firstRow="1" w:lastColumn="0" w:lastRow="0" w:noHBand="0" w:noVBand="1" w:val="04A0"/>
      </w:tblPr>
      <w:tblGrid>
        <w:gridCol w:w="3456"/>
        <w:gridCol w:w="1440"/>
        <w:gridCol w:w="5040"/>
      </w:tblGrid>
      <w:tr>
        <w:trPr>
          <w:cantSplit/>
          <w:tblHeader/>
        </w:trPr>
        <w:tc>
          <w:tcPr>
            <w:tcW w:type="dxa" w:w="345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Directed edge</w:t>
            </w:r>
          </w:p>
        </w:tc>
        <w:tc>
          <w:tcPr>
            <w:tcW w:type="dxa" w:w="144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Weight</w:t>
            </w:r>
          </w:p>
        </w:tc>
        <w:tc>
          <w:tcPr>
            <w:tcW w:type="dxa" w:w="504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Role</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B</w:t>
            </w:r>
          </w:p>
        </w:tc>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Original corridor</w:t>
            </w:r>
          </w:p>
        </w:tc>
      </w:tr>
      <w:tr>
        <w:trPr>
          <w:cantSplit/>
        </w:trPr>
        <w:tc>
          <w:tcPr>
            <w:tcW w:type="dxa" w:w="34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C</w:t>
            </w:r>
          </w:p>
        </w:tc>
        <w:tc>
          <w:tcPr>
            <w:tcW w:type="dxa" w:w="14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w:t>
            </w:r>
          </w:p>
        </w:tc>
        <w:tc>
          <w:tcPr>
            <w:tcW w:type="dxa" w:w="50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Original corridor</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B &gt; D</w:t>
            </w:r>
          </w:p>
        </w:tc>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4</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Original corridor</w:t>
            </w:r>
          </w:p>
        </w:tc>
      </w:tr>
      <w:tr>
        <w:trPr>
          <w:cantSplit/>
        </w:trPr>
        <w:tc>
          <w:tcPr>
            <w:tcW w:type="dxa" w:w="34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 &gt; E</w:t>
            </w:r>
          </w:p>
        </w:tc>
        <w:tc>
          <w:tcPr>
            <w:tcW w:type="dxa" w:w="14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1</w:t>
            </w:r>
          </w:p>
        </w:tc>
        <w:tc>
          <w:tcPr>
            <w:tcW w:type="dxa" w:w="50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Original corridor</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 &gt; F</w:t>
            </w:r>
          </w:p>
        </w:tc>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Original corridor</w:t>
            </w:r>
          </w:p>
        </w:tc>
      </w:tr>
      <w:tr>
        <w:trPr>
          <w:cantSplit/>
        </w:trPr>
        <w:tc>
          <w:tcPr>
            <w:tcW w:type="dxa" w:w="34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 &gt; G</w:t>
            </w:r>
          </w:p>
        </w:tc>
        <w:tc>
          <w:tcPr>
            <w:tcW w:type="dxa" w:w="14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10</w:t>
            </w:r>
          </w:p>
        </w:tc>
        <w:tc>
          <w:tcPr>
            <w:tcW w:type="dxa" w:w="504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Added corridor</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E &gt; G</w:t>
            </w:r>
          </w:p>
        </w:tc>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Original corridor</w:t>
            </w:r>
          </w:p>
        </w:tc>
      </w:tr>
    </w:tbl>
    <w:p>
      <w:pPr>
        <w:spacing w:after="0"/>
      </w:pPr>
    </w:p>
    <w:p>
      <w:pPr>
        <w:pStyle w:val="Heading1"/>
      </w:pPr>
      <w:r>
        <w:t>UCS implementation</w:t>
      </w:r>
    </w:p>
    <w:p>
      <w:r>
        <w:t>ucs() uses a heap ordered by total cost. A sequence counter breaks equal-cost ties in insertion order. best records the smallest discovered cost for each node; a cheaper route updates it. Stale or already processed heap entries are skipped. The goal is accepted only when removed as the cheapest valid entry, not when first discovered. Negative weights raise ValueError.</w:t>
      </w:r>
    </w:p>
    <w:p>
      <w:r>
        <w:t>path_cost() independently sums each consecutive edge of the returned route using the weight table. This check does not reuse the heap cost accumulator. The assertion confirms 1 + 1 + 1 = 3.</w:t>
      </w:r>
    </w:p>
    <w:p>
      <w:r>
        <w:br w:type="page"/>
      </w:r>
    </w:p>
    <w:p>
      <w:pPr>
        <w:pStyle w:val="Heading1"/>
      </w:pPr>
      <w:r>
        <w:t>Weighted comparison and processing order</w:t>
      </w:r>
    </w:p>
    <w:tbl>
      <w:tblPr>
        <w:tblW w:type="auto" w:w="0"/>
        <w:jc w:val="center"/>
        <w:tblLayout w:type="fixed"/>
        <w:tblLook w:firstColumn="1" w:firstRow="1" w:lastColumn="0" w:lastRow="0" w:noHBand="0" w:noVBand="1" w:val="04A0"/>
      </w:tblPr>
      <w:tblGrid>
        <w:gridCol w:w="1080"/>
        <w:gridCol w:w="2520"/>
        <w:gridCol w:w="720"/>
        <w:gridCol w:w="720"/>
        <w:gridCol w:w="4896"/>
      </w:tblGrid>
      <w:tr>
        <w:trPr>
          <w:cantSplit/>
          <w:tblHeader/>
        </w:trPr>
        <w:tc>
          <w:tcPr>
            <w:tcW w:type="dxa" w:w="108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Algorithm</w:t>
            </w:r>
          </w:p>
        </w:tc>
        <w:tc>
          <w:tcPr>
            <w:tcW w:type="dxa" w:w="252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Returned route</w:t>
            </w:r>
          </w:p>
        </w:tc>
        <w:tc>
          <w:tcPr>
            <w:tcW w:type="dxa" w:w="72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Hops</w:t>
            </w:r>
          </w:p>
        </w:tc>
        <w:tc>
          <w:tcPr>
            <w:tcW w:type="dxa" w:w="72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Cost</w:t>
            </w:r>
          </w:p>
        </w:tc>
        <w:tc>
          <w:tcPr>
            <w:tcW w:type="dxa" w:w="489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Processing order</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BFS</w:t>
            </w:r>
          </w:p>
        </w:tc>
        <w:tc>
          <w:tcPr>
            <w:tcW w:type="dxa" w:w="252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&gt; C &gt; G</w:t>
            </w:r>
          </w:p>
        </w:tc>
        <w:tc>
          <w:tcPr>
            <w:tcW w:type="dxa" w:w="72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w:t>
            </w:r>
          </w:p>
        </w:tc>
        <w:tc>
          <w:tcPr>
            <w:tcW w:type="dxa" w:w="72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12</w:t>
            </w:r>
          </w:p>
        </w:tc>
        <w:tc>
          <w:tcPr>
            <w:tcW w:type="dxa" w:w="48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 B, C, D, E, F, G</w:t>
            </w:r>
          </w:p>
        </w:tc>
      </w:tr>
      <w:tr>
        <w:trPr>
          <w:cantSplit/>
        </w:trPr>
        <w:tc>
          <w:tcPr>
            <w:tcW w:type="dxa" w:w="108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UCS</w:t>
            </w:r>
          </w:p>
        </w:tc>
        <w:tc>
          <w:tcPr>
            <w:tcW w:type="dxa" w:w="252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 &gt; B &gt; E &gt; G</w:t>
            </w:r>
          </w:p>
        </w:tc>
        <w:tc>
          <w:tcPr>
            <w:tcW w:type="dxa" w:w="72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3</w:t>
            </w:r>
          </w:p>
        </w:tc>
        <w:tc>
          <w:tcPr>
            <w:tcW w:type="dxa" w:w="72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3</w:t>
            </w:r>
          </w:p>
        </w:tc>
        <w:tc>
          <w:tcPr>
            <w:tcW w:type="dxa" w:w="489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A(0), B(1), C(2), E(2), G(3)</w:t>
            </w:r>
          </w:p>
        </w:tc>
      </w:tr>
    </w:tbl>
    <w:p>
      <w:pPr>
        <w:spacing w:after="0"/>
      </w:pPr>
    </w:p>
    <w:p>
      <w:r>
        <w:t>BFS reduces the number of edges under equal step-cost assumptions; it ignores weights here. Its chosen route costs 2 + 10 = 12. UCS reduces accumulated cost, so the longer route costs only 1 + 1 + 1 = 3. C and E tie at cost 2; C is processed first because it entered the heap earlier.</w:t>
      </w:r>
    </w:p>
    <w:p>
      <w:pPr>
        <w:pStyle w:val="Heading1"/>
      </w:pPr>
      <w:r>
        <w:t>Comparison of search behavior</w:t>
      </w:r>
    </w:p>
    <w:tbl>
      <w:tblPr>
        <w:tblW w:type="auto" w:w="0"/>
        <w:jc w:val="center"/>
        <w:tblLayout w:type="fixed"/>
        <w:tblLook w:firstColumn="1" w:firstRow="1" w:lastColumn="0" w:lastRow="0" w:noHBand="0" w:noVBand="1" w:val="04A0"/>
      </w:tblPr>
      <w:tblGrid>
        <w:gridCol w:w="1080"/>
        <w:gridCol w:w="5184"/>
        <w:gridCol w:w="3672"/>
      </w:tblGrid>
      <w:tr>
        <w:trPr>
          <w:cantSplit/>
          <w:tblHeader/>
        </w:trPr>
        <w:tc>
          <w:tcPr>
            <w:tcW w:type="dxa" w:w="108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Method</w:t>
            </w:r>
          </w:p>
        </w:tc>
        <w:tc>
          <w:tcPr>
            <w:tcW w:type="dxa" w:w="518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Completeness and optimality</w:t>
            </w:r>
          </w:p>
        </w:tc>
        <w:tc>
          <w:tcPr>
            <w:tcW w:type="dxa" w:w="367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t>Resource behavior</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BFS</w:t>
            </w:r>
          </w:p>
        </w:tc>
        <w:tc>
          <w:tcPr>
            <w:tcW w:type="dxa" w:w="51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Complete with finite branching; minimum depth and optimal with equal positive step costs.</w:t>
            </w:r>
          </w:p>
        </w:tc>
        <w:tc>
          <w:tcPr>
            <w:tcW w:type="dxa" w:w="36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Can store a broad frontier.</w:t>
            </w:r>
          </w:p>
        </w:tc>
      </w:tr>
      <w:tr>
        <w:trPr>
          <w:cantSplit/>
        </w:trPr>
        <w:tc>
          <w:tcPr>
            <w:tcW w:type="dxa" w:w="108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DFS</w:t>
            </w:r>
          </w:p>
        </w:tc>
        <w:tc>
          <w:tcPr>
            <w:tcW w:type="dxa" w:w="51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t>Our visited-set version is complete on finite graphs; DFS without a limit can fail on infinite depth. Not optimal.</w:t>
            </w:r>
          </w:p>
        </w:tc>
        <w:tc>
          <w:tcPr>
            <w:tcW w:type="dxa" w:w="367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Depth-first frontier, plus visited nodes.</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DLS</w:t>
            </w:r>
          </w:p>
        </w:tc>
        <w:tc>
          <w:tcPr>
            <w:tcW w:type="dxa" w:w="51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Only finds solutions within the limit; not generally optimal.</w:t>
            </w:r>
          </w:p>
        </w:tc>
        <w:tc>
          <w:tcPr>
            <w:tcW w:type="dxa" w:w="36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Bounds recursion depth; path copies use extra space.</w:t>
            </w:r>
          </w:p>
        </w:tc>
      </w:tr>
      <w:tr>
        <w:trPr>
          <w:cantSplit/>
        </w:trPr>
        <w:tc>
          <w:tcPr>
            <w:tcW w:type="dxa" w:w="108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IDDFS</w:t>
            </w:r>
          </w:p>
        </w:tc>
        <w:tc>
          <w:tcPr>
            <w:tcW w:type="dxa" w:w="51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t>Complete with finite branching and an enough depth; shallowest solution, optimal for equal positive costs.</w:t>
            </w:r>
          </w:p>
        </w:tc>
        <w:tc>
          <w:tcPr>
            <w:tcW w:type="dxa" w:w="367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Repeats shallow visits; depth-first passes.</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UCS</w:t>
            </w:r>
          </w:p>
        </w:tc>
        <w:tc>
          <w:tcPr>
            <w:tcW w:type="dxa" w:w="51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Optimal on this finite zero or positive graph; infinite-space completeness usually needs a positive lower cost bound.</w:t>
            </w:r>
          </w:p>
        </w:tc>
        <w:tc>
          <w:tcPr>
            <w:tcW w:type="dxa" w:w="36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Stores best costs, explored nodes and a priority queue.</w:t>
            </w:r>
          </w:p>
        </w:tc>
      </w:tr>
    </w:tbl>
    <w:p>
      <w:pPr>
        <w:spacing w:after="0"/>
      </w:pPr>
    </w:p>
    <w:p>
      <w:pPr>
        <w:pStyle w:val="Heading1"/>
      </w:pPr>
      <w:r>
        <w:t>Tests and failure analysis</w:t>
      </w:r>
    </w:p>
    <w:p>
      <w:r>
        <w:t>Lab3.py passed the required original traces, all four depth budgets, start equal to goal, unreachable goals, cycles, a shorter revisit, zero-cost cycles and negative-edge rejection. Start A with goal A returns [A] immediately, and UCS cost is 0. Goal Z is unreachable: BFS/DFS/UCS exhaust the graph; DLS and IDDFS with budget 4 return FAILURE.</w:t>
      </w:r>
    </w:p>
    <w:p>
      <w:r>
        <w:t>The cycle A &gt; B &gt; A with B &gt; G terminates because repeated path states or processed nodes are excluded. A separate graph A &gt; B &gt; X and A &gt; X &gt; G exposes a DLS design error: marking X globally during the longer branch could hide the valid shorter path at limit 2. The path-local check returns A &gt; X &gt; G. This is why the implementation avoids a shared visited set in DLS.</w:t>
      </w:r>
    </w:p>
    <w:p>
      <w:r>
        <w:br w:type="page"/>
      </w:r>
    </w:p>
    <w:p>
      <w:pPr>
        <w:pStyle w:val="Heading1"/>
      </w:pPr>
      <w:r>
        <w:t>Limitations and responsible practice</w:t>
      </w:r>
    </w:p>
    <w:p>
      <w:r>
        <w:t>The graph is a small, static, fully known abstraction. Real emergency routes can change, and travel cost alone may omit smoke, blocked doors and accessibility. The weighted solution is valid only for the declared graph and costs. A real system would need validated live observations and safety constraints before executing a route. No robot or external service is controlled by this code.</w:t>
      </w:r>
    </w:p>
    <w:p>
      <w:r>
        <w:t>The trace counts describe processed nodes, including the goal. They are not runtime benchmarks. Storing full path copies makes the programs easy to explain but adds memory overhead; a larger implementation could reconstruct paths through parent pointers. Recursion depth limits also make recursive DLS unsuitable for arbitrarily deep inputs without an iterative implementation.</w:t>
      </w:r>
    </w:p>
    <w:p>
      <w:pPr>
        <w:pStyle w:val="Heading1"/>
      </w:pPr>
      <w:r>
        <w:t>Reflection</w:t>
      </w:r>
    </w:p>
    <w:p>
      <w:r>
        <w:t>The main lesson is that a returned path alone does not explain how an algorithm searched. BFS and DFS find the same route here, yet their traces differ. The weighted extension shows why the fewest hops can be more expensive. I would select the search strategy after defining the objective and available memory. Next, I would compare larger graphs, validate changing edge costs and distinguish measured runtime from theoretical growth.</w:t>
      </w:r>
    </w:p>
    <w:p>
      <w:pPr>
        <w:pStyle w:val="Heading1"/>
      </w:pPr>
      <w:r>
        <w:t>Code sections and execution</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File</w:t>
            </w:r>
          </w:p>
        </w:tc>
        <w:tc>
          <w:tcPr>
            <w:tcW w:type="dxa" w:w="691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Purpose and run command</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BFS and DFS section</w:t>
            </w:r>
          </w:p>
        </w:tc>
        <w:tc>
          <w:tcPr>
            <w:tcW w:type="dxa" w:w="69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BFS/DFS with full frontier traces. Run python Lab3.py</w:t>
            </w:r>
          </w:p>
        </w:tc>
      </w:tr>
      <w:tr>
        <w:trPr>
          <w:cantSplit/>
        </w:trPr>
        <w:tc>
          <w:tcPr>
            <w:tcW w:type="dxa" w:w="30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r>
              <w:t>Depth search section</w:t>
            </w:r>
          </w:p>
        </w:tc>
        <w:tc>
          <w:tcPr>
            <w:tcW w:type="dxa" w:w="69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t>DLS/IDDFS at the requested budgets. Run python Lab3.py</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UCS section</w:t>
            </w:r>
          </w:p>
        </w:tc>
        <w:tc>
          <w:tcPr>
            <w:tcW w:type="dxa" w:w="69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Weighted comparison and independent cost check. Run python Lab3.py</w:t>
            </w:r>
          </w:p>
        </w:tc>
      </w:tr>
      <w:tr>
        <w:trPr>
          <w:cantSplit/>
        </w:trPr>
        <w:tc>
          <w:tcPr>
            <w:tcW w:type="dxa" w:w="30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r>
              <w:t>Checks section</w:t>
            </w:r>
          </w:p>
        </w:tc>
        <w:tc>
          <w:tcPr>
            <w:tcW w:type="dxa" w:w="69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t>Assertions for algorithm results and edge cases. Run python Lab3.py</w:t>
            </w:r>
          </w:p>
        </w:tc>
      </w:tr>
    </w:tbl>
    <w:p>
      <w:pPr>
        <w:spacing w:after="0"/>
      </w:pPr>
    </w:p>
    <w:p>
      <w:r>
        <w:t>Run commands inside Lab-3 using Python 3. Only collections, heapq and itertools from the standard library are used. The program prints the results shown in this report, and all input graphs are included in Lab3.py.</w:t>
      </w:r>
    </w:p>
    <w:p>
      <w:pPr>
        <w:pStyle w:val="Heading1"/>
      </w:pPr>
      <w:r>
        <w:t>Viva explanation</w:t>
      </w:r>
    </w:p>
    <w:p>
      <w:r>
        <w:t>BFS uses a first-in-first-out queue; DFS uses a last-in-first-out stack. DLS adds a depth budget and separates cutoff from exhaustion. IDDFS repeats DLS with increasing budgets. UCS uses a priority queue ordered by total path cost. The goal test and cycle handling determine whether boundary cases are reported correctly.</w:t>
      </w:r>
    </w:p>
    <w:p>
      <w:pPr>
        <w:pStyle w:val="Heading1"/>
      </w:pPr>
      <w:r>
        <w:rPr>
          <w:color w:val="000000"/>
        </w:rPr>
        <w:t>References</w:t>
      </w:r>
    </w:p>
    <w:p>
      <w:pPr>
        <w:pStyle w:val="ListNumber"/>
        <w:spacing w:after="80"/>
      </w:pPr>
      <w:r>
        <w:t>Rasikh Ali. CAI601400 Artificial Intelligence Lab Manual, Lab 3 tasks and supplied A-G graph.</w:t>
      </w:r>
    </w:p>
    <w:p>
      <w:pPr>
        <w:pStyle w:val="ListNumber"/>
        <w:spacing w:after="80"/>
      </w:pPr>
      <w:r>
        <w:t>Russell, S. J., and Norvig, P. (2021). Artificial Intelligence A Modern Approach, 4th ed. Pearson. Chapter on search algorithms.</w:t>
      </w:r>
    </w:p>
    <w:p>
      <w:pPr>
        <w:pStyle w:val="ListNumber"/>
        <w:spacing w:after="80"/>
      </w:pPr>
      <w:r>
        <w:t>Poole, D. L., and Mackworth, A. K. Artificial Intelligence Foundations of Computational Agents, Search chapter. https://artint.info/</w:t>
      </w:r>
    </w:p>
    <w:p>
      <w:pPr>
        <w:pStyle w:val="ListNumber"/>
        <w:spacing w:after="80"/>
      </w:pPr>
      <w:r>
        <w:t>Python Software Foundation. heapq Heap queue algorithm. https://docs.python.org/3/library/heapq.html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