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DBB62C" w14:textId="1274DB0C" w:rsidR="001E0A5F" w:rsidRPr="001E0A5F" w:rsidRDefault="001E0A5F" w:rsidP="001E0A5F">
      <w:pPr>
        <w:jc w:val="center"/>
        <w:rPr>
          <w:rFonts w:ascii="Times New Roman" w:hAnsi="Times New Roman" w:cs="Times New Roman"/>
          <w:sz w:val="28"/>
          <w:szCs w:val="28"/>
        </w:rPr>
      </w:pPr>
      <w:r w:rsidRPr="001E0A5F">
        <w:rPr>
          <w:rFonts w:ascii="Times New Roman" w:hAnsi="Times New Roman" w:cs="Times New Roman"/>
          <w:sz w:val="28"/>
          <w:szCs w:val="28"/>
        </w:rPr>
        <w:t>Assignment 3</w:t>
      </w:r>
    </w:p>
    <w:p w14:paraId="56E87F30" w14:textId="77777777" w:rsidR="001E0A5F" w:rsidRDefault="001E0A5F"/>
    <w:p w14:paraId="30644009" w14:textId="77777777" w:rsidR="001E0A5F" w:rsidRPr="001E0A5F" w:rsidRDefault="001E0A5F">
      <w:pPr>
        <w:rPr>
          <w:rFonts w:ascii="Times New Roman" w:hAnsi="Times New Roman" w:cs="Times New Roman"/>
          <w:b/>
          <w:sz w:val="22"/>
          <w:szCs w:val="22"/>
        </w:rPr>
      </w:pPr>
    </w:p>
    <w:p w14:paraId="40179A99" w14:textId="6492AEA1" w:rsidR="001E0A5F" w:rsidRDefault="001E0A5F">
      <w:pPr>
        <w:rPr>
          <w:rFonts w:ascii="Times New Roman" w:hAnsi="Times New Roman" w:cs="Times New Roman"/>
          <w:b/>
          <w:sz w:val="22"/>
          <w:szCs w:val="22"/>
        </w:rPr>
      </w:pPr>
      <w:r w:rsidRPr="001E0A5F">
        <w:rPr>
          <w:rFonts w:ascii="Times New Roman" w:hAnsi="Times New Roman" w:cs="Times New Roman"/>
          <w:b/>
          <w:sz w:val="22"/>
          <w:szCs w:val="22"/>
        </w:rPr>
        <w:t>Part b)</w:t>
      </w:r>
    </w:p>
    <w:p w14:paraId="6A424887" w14:textId="767042C1" w:rsidR="001E0A5F" w:rsidRPr="0027679A" w:rsidRDefault="0027679A" w:rsidP="0027679A">
      <w:pPr>
        <w:jc w:val="both"/>
        <w:rPr>
          <w:rFonts w:ascii="Times New Roman" w:hAnsi="Times New Roman" w:cs="Times New Roman"/>
          <w:sz w:val="22"/>
          <w:szCs w:val="22"/>
        </w:rPr>
      </w:pPr>
      <w:r w:rsidRPr="0027679A">
        <w:rPr>
          <w:rFonts w:ascii="Times New Roman" w:hAnsi="Times New Roman" w:cs="Times New Roman"/>
          <w:sz w:val="22"/>
          <w:szCs w:val="22"/>
        </w:rPr>
        <w:t>This sec</w:t>
      </w:r>
      <w:r>
        <w:rPr>
          <w:rFonts w:ascii="Times New Roman" w:hAnsi="Times New Roman" w:cs="Times New Roman"/>
          <w:sz w:val="22"/>
          <w:szCs w:val="22"/>
        </w:rPr>
        <w:t>tion shows the geographical distributions of the tweets for various candidates in terms of counts or volumes. Every state is colored depending upon the number of tweets originating from the state within our dataset. The problem however, with such kind of visual analysis is that it draws our attention to highly populous states. We shall observe that the most populous states in the US including California, Texas and New York stand out in visuals corresponding to all the major candidates. Of course, we know that</w:t>
      </w:r>
      <w:r w:rsidR="00CC20A5">
        <w:rPr>
          <w:rFonts w:ascii="Times New Roman" w:hAnsi="Times New Roman" w:cs="Times New Roman"/>
          <w:sz w:val="22"/>
          <w:szCs w:val="22"/>
        </w:rPr>
        <w:t xml:space="preserve"> primaries in New</w:t>
      </w:r>
      <w:r w:rsidR="00305F1F">
        <w:rPr>
          <w:rFonts w:ascii="Times New Roman" w:hAnsi="Times New Roman" w:cs="Times New Roman"/>
          <w:sz w:val="22"/>
          <w:szCs w:val="22"/>
        </w:rPr>
        <w:t xml:space="preserve"> </w:t>
      </w:r>
      <w:r>
        <w:rPr>
          <w:rFonts w:ascii="Times New Roman" w:hAnsi="Times New Roman" w:cs="Times New Roman"/>
          <w:sz w:val="22"/>
          <w:szCs w:val="22"/>
        </w:rPr>
        <w:t xml:space="preserve">York and California are yet to take place.   </w:t>
      </w:r>
    </w:p>
    <w:p w14:paraId="15C40AFF" w14:textId="77777777" w:rsidR="00B926E3" w:rsidRDefault="00B926E3">
      <w:pPr>
        <w:rPr>
          <w:rFonts w:ascii="Times New Roman" w:hAnsi="Times New Roman" w:cs="Times New Roman"/>
          <w:b/>
          <w:sz w:val="22"/>
          <w:szCs w:val="22"/>
        </w:rPr>
      </w:pPr>
    </w:p>
    <w:p w14:paraId="61203801" w14:textId="2C115E0C" w:rsidR="0027679A" w:rsidRDefault="0027679A">
      <w:pPr>
        <w:rPr>
          <w:rFonts w:ascii="Times New Roman" w:hAnsi="Times New Roman" w:cs="Times New Roman"/>
          <w:b/>
          <w:sz w:val="22"/>
          <w:szCs w:val="22"/>
        </w:rPr>
      </w:pPr>
      <w:r>
        <w:rPr>
          <w:rFonts w:ascii="Times New Roman" w:hAnsi="Times New Roman" w:cs="Times New Roman"/>
          <w:b/>
          <w:sz w:val="22"/>
          <w:szCs w:val="22"/>
        </w:rPr>
        <w:t>Bernie Sanders</w:t>
      </w:r>
    </w:p>
    <w:p w14:paraId="3151CA7A" w14:textId="13BBF022" w:rsidR="0027679A" w:rsidRPr="0027679A" w:rsidRDefault="0027679A" w:rsidP="00115835">
      <w:pPr>
        <w:jc w:val="both"/>
        <w:rPr>
          <w:rFonts w:ascii="Times New Roman" w:hAnsi="Times New Roman" w:cs="Times New Roman"/>
          <w:sz w:val="22"/>
          <w:szCs w:val="22"/>
        </w:rPr>
      </w:pPr>
      <w:r w:rsidRPr="0027679A">
        <w:rPr>
          <w:rFonts w:ascii="Times New Roman" w:hAnsi="Times New Roman" w:cs="Times New Roman"/>
          <w:sz w:val="22"/>
          <w:szCs w:val="22"/>
        </w:rPr>
        <w:t xml:space="preserve">The </w:t>
      </w:r>
      <w:r>
        <w:rPr>
          <w:rFonts w:ascii="Times New Roman" w:hAnsi="Times New Roman" w:cs="Times New Roman"/>
          <w:sz w:val="22"/>
          <w:szCs w:val="22"/>
        </w:rPr>
        <w:t>map below gives the geographical distribution of the tweets mentioning Bernie Sanders. From the ‘frequency’ (Freq) legend shown to the right, we can learn that the states colored with a lighter shade of blue correspond to a</w:t>
      </w:r>
      <w:r w:rsidR="00115835">
        <w:rPr>
          <w:rFonts w:ascii="Times New Roman" w:hAnsi="Times New Roman" w:cs="Times New Roman"/>
          <w:sz w:val="22"/>
          <w:szCs w:val="22"/>
        </w:rPr>
        <w:t xml:space="preserve"> greater number</w:t>
      </w:r>
      <w:r>
        <w:rPr>
          <w:rFonts w:ascii="Times New Roman" w:hAnsi="Times New Roman" w:cs="Times New Roman"/>
          <w:sz w:val="22"/>
          <w:szCs w:val="22"/>
        </w:rPr>
        <w:t xml:space="preserve"> tweets. At a quick glance</w:t>
      </w:r>
      <w:r w:rsidR="00CC20A5">
        <w:rPr>
          <w:rFonts w:ascii="Times New Roman" w:hAnsi="Times New Roman" w:cs="Times New Roman"/>
          <w:sz w:val="22"/>
          <w:szCs w:val="22"/>
        </w:rPr>
        <w:t>,</w:t>
      </w:r>
      <w:r w:rsidR="00115835">
        <w:rPr>
          <w:rFonts w:ascii="Times New Roman" w:hAnsi="Times New Roman" w:cs="Times New Roman"/>
          <w:sz w:val="22"/>
          <w:szCs w:val="22"/>
        </w:rPr>
        <w:t xml:space="preserve"> the highly populous</w:t>
      </w:r>
      <w:r>
        <w:rPr>
          <w:rFonts w:ascii="Times New Roman" w:hAnsi="Times New Roman" w:cs="Times New Roman"/>
          <w:sz w:val="22"/>
          <w:szCs w:val="22"/>
        </w:rPr>
        <w:t xml:space="preserve"> Texas, </w:t>
      </w:r>
      <w:r w:rsidR="00115835">
        <w:rPr>
          <w:rFonts w:ascii="Times New Roman" w:hAnsi="Times New Roman" w:cs="Times New Roman"/>
          <w:sz w:val="22"/>
          <w:szCs w:val="22"/>
        </w:rPr>
        <w:t>New York and California (the lightest) stand out for obvious reasons. A higher population is most likely correlated with greater aggregate activity on social media.</w:t>
      </w:r>
      <w:r>
        <w:rPr>
          <w:rFonts w:ascii="Times New Roman" w:hAnsi="Times New Roman" w:cs="Times New Roman"/>
          <w:sz w:val="22"/>
          <w:szCs w:val="22"/>
        </w:rPr>
        <w:t xml:space="preserve"> </w:t>
      </w:r>
      <w:r w:rsidR="00CC20A5">
        <w:rPr>
          <w:rFonts w:ascii="Times New Roman" w:hAnsi="Times New Roman" w:cs="Times New Roman"/>
          <w:sz w:val="22"/>
          <w:szCs w:val="22"/>
        </w:rPr>
        <w:t>In the assignment,</w:t>
      </w:r>
      <w:r w:rsidR="00115835">
        <w:rPr>
          <w:rFonts w:ascii="Times New Roman" w:hAnsi="Times New Roman" w:cs="Times New Roman"/>
          <w:sz w:val="22"/>
          <w:szCs w:val="22"/>
        </w:rPr>
        <w:t xml:space="preserve"> our major question</w:t>
      </w:r>
      <w:r w:rsidR="00CC20A5">
        <w:rPr>
          <w:rFonts w:ascii="Times New Roman" w:hAnsi="Times New Roman" w:cs="Times New Roman"/>
          <w:sz w:val="22"/>
          <w:szCs w:val="22"/>
        </w:rPr>
        <w:t xml:space="preserve"> is</w:t>
      </w:r>
      <w:r w:rsidR="00115835">
        <w:rPr>
          <w:rFonts w:ascii="Times New Roman" w:hAnsi="Times New Roman" w:cs="Times New Roman"/>
          <w:sz w:val="22"/>
          <w:szCs w:val="22"/>
        </w:rPr>
        <w:t xml:space="preserve"> ‘Whether the states in which the primaries were held show a significant increase in tweets as compared to other states’</w:t>
      </w:r>
      <w:r w:rsidR="00CC20A5">
        <w:rPr>
          <w:rFonts w:ascii="Times New Roman" w:hAnsi="Times New Roman" w:cs="Times New Roman"/>
          <w:sz w:val="22"/>
          <w:szCs w:val="22"/>
        </w:rPr>
        <w:t>. However, the answer to the question</w:t>
      </w:r>
      <w:r w:rsidR="00EC4F0E">
        <w:rPr>
          <w:rFonts w:ascii="Times New Roman" w:hAnsi="Times New Roman" w:cs="Times New Roman"/>
          <w:sz w:val="22"/>
          <w:szCs w:val="22"/>
        </w:rPr>
        <w:t xml:space="preserve"> is not clear but there is substantial evidence to the contrary. The states that appear relatively lighter in addition to the three mentioned before (such as Illinois, Michigan and Florida) are </w:t>
      </w:r>
      <w:r w:rsidR="00CC20A5">
        <w:rPr>
          <w:rFonts w:ascii="Times New Roman" w:hAnsi="Times New Roman" w:cs="Times New Roman"/>
          <w:sz w:val="22"/>
          <w:szCs w:val="22"/>
        </w:rPr>
        <w:t>relatively populous states as opposed to ones</w:t>
      </w:r>
      <w:r w:rsidR="00EC4F0E">
        <w:rPr>
          <w:rFonts w:ascii="Times New Roman" w:hAnsi="Times New Roman" w:cs="Times New Roman"/>
          <w:sz w:val="22"/>
          <w:szCs w:val="22"/>
        </w:rPr>
        <w:t xml:space="preserve"> that appear darker. </w:t>
      </w:r>
    </w:p>
    <w:p w14:paraId="73378EFE" w14:textId="77777777" w:rsidR="00A80149" w:rsidRDefault="00D81A4B">
      <w:r>
        <w:rPr>
          <w:rFonts w:ascii="Helvetica" w:hAnsi="Helvetica" w:cs="Helvetica"/>
          <w:noProof/>
        </w:rPr>
        <w:drawing>
          <wp:inline distT="0" distB="0" distL="0" distR="0" wp14:anchorId="6AD32C14" wp14:editId="424EF792">
            <wp:extent cx="5943600" cy="33105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10585"/>
                    </a:xfrm>
                    <a:prstGeom prst="rect">
                      <a:avLst/>
                    </a:prstGeom>
                    <a:noFill/>
                    <a:ln>
                      <a:noFill/>
                    </a:ln>
                  </pic:spPr>
                </pic:pic>
              </a:graphicData>
            </a:graphic>
          </wp:inline>
        </w:drawing>
      </w:r>
    </w:p>
    <w:p w14:paraId="385B10D0" w14:textId="77777777" w:rsidR="00EC4F0E" w:rsidRPr="00EC4F0E" w:rsidRDefault="00EC4F0E">
      <w:pPr>
        <w:rPr>
          <w:rFonts w:ascii="Times New Roman" w:hAnsi="Times New Roman" w:cs="Times New Roman"/>
          <w:b/>
        </w:rPr>
      </w:pPr>
    </w:p>
    <w:p w14:paraId="18A0C419" w14:textId="6A8F9FF6" w:rsidR="00EC4F0E" w:rsidRDefault="00EC4F0E">
      <w:pPr>
        <w:rPr>
          <w:rFonts w:ascii="Times New Roman" w:hAnsi="Times New Roman" w:cs="Times New Roman"/>
          <w:b/>
          <w:sz w:val="22"/>
          <w:szCs w:val="22"/>
        </w:rPr>
      </w:pPr>
      <w:r w:rsidRPr="00EC4F0E">
        <w:rPr>
          <w:rFonts w:ascii="Times New Roman" w:hAnsi="Times New Roman" w:cs="Times New Roman"/>
          <w:b/>
          <w:sz w:val="22"/>
          <w:szCs w:val="22"/>
        </w:rPr>
        <w:t>Hillary Clinton:</w:t>
      </w:r>
    </w:p>
    <w:p w14:paraId="22F89901" w14:textId="63316970" w:rsidR="00EC4F0E" w:rsidRPr="00EC4F0E" w:rsidRDefault="00EC4F0E" w:rsidP="004431E1">
      <w:pPr>
        <w:jc w:val="both"/>
        <w:rPr>
          <w:rFonts w:ascii="Times New Roman" w:hAnsi="Times New Roman" w:cs="Times New Roman"/>
          <w:sz w:val="22"/>
          <w:szCs w:val="22"/>
        </w:rPr>
      </w:pPr>
      <w:r>
        <w:rPr>
          <w:rFonts w:ascii="Times New Roman" w:hAnsi="Times New Roman" w:cs="Times New Roman"/>
          <w:sz w:val="22"/>
          <w:szCs w:val="22"/>
        </w:rPr>
        <w:t>The map for Hillary Clinton also shows similar patterns in case of the most populous states. There are certain differences though. Florida in Clinton’s case seems visibly lighter as compared to Sander’s map which is not counter intuitive (Relative strength of Hillary’s campaign in Florida). Mor</w:t>
      </w:r>
      <w:r w:rsidR="004431E1">
        <w:rPr>
          <w:rFonts w:ascii="Times New Roman" w:hAnsi="Times New Roman" w:cs="Times New Roman"/>
          <w:sz w:val="22"/>
          <w:szCs w:val="22"/>
        </w:rPr>
        <w:t>e</w:t>
      </w:r>
      <w:r>
        <w:rPr>
          <w:rFonts w:ascii="Times New Roman" w:hAnsi="Times New Roman" w:cs="Times New Roman"/>
          <w:sz w:val="22"/>
          <w:szCs w:val="22"/>
        </w:rPr>
        <w:t>over New York appears t</w:t>
      </w:r>
      <w:r w:rsidR="004431E1">
        <w:rPr>
          <w:rFonts w:ascii="Times New Roman" w:hAnsi="Times New Roman" w:cs="Times New Roman"/>
          <w:sz w:val="22"/>
          <w:szCs w:val="22"/>
        </w:rPr>
        <w:t>o</w:t>
      </w:r>
      <w:r>
        <w:rPr>
          <w:rFonts w:ascii="Times New Roman" w:hAnsi="Times New Roman" w:cs="Times New Roman"/>
          <w:sz w:val="22"/>
          <w:szCs w:val="22"/>
        </w:rPr>
        <w:t xml:space="preserve"> be visib</w:t>
      </w:r>
      <w:r w:rsidR="004431E1">
        <w:rPr>
          <w:rFonts w:ascii="Times New Roman" w:hAnsi="Times New Roman" w:cs="Times New Roman"/>
          <w:sz w:val="22"/>
          <w:szCs w:val="22"/>
        </w:rPr>
        <w:t>l</w:t>
      </w:r>
      <w:r>
        <w:rPr>
          <w:rFonts w:ascii="Times New Roman" w:hAnsi="Times New Roman" w:cs="Times New Roman"/>
          <w:sz w:val="22"/>
          <w:szCs w:val="22"/>
        </w:rPr>
        <w:t xml:space="preserve">y lighter whereas Texas just appears to be marginally lighter compared to Sander’s map. </w:t>
      </w:r>
      <w:r w:rsidR="004431E1">
        <w:rPr>
          <w:rFonts w:ascii="Times New Roman" w:hAnsi="Times New Roman" w:cs="Times New Roman"/>
          <w:sz w:val="22"/>
          <w:szCs w:val="22"/>
        </w:rPr>
        <w:t>One could hypothesize and attribute the differences to New York being Hillary Clinton’</w:t>
      </w:r>
      <w:r w:rsidR="00CC20A5">
        <w:rPr>
          <w:rFonts w:ascii="Times New Roman" w:hAnsi="Times New Roman" w:cs="Times New Roman"/>
          <w:sz w:val="22"/>
          <w:szCs w:val="22"/>
        </w:rPr>
        <w:t>s h</w:t>
      </w:r>
      <w:r w:rsidR="004431E1">
        <w:rPr>
          <w:rFonts w:ascii="Times New Roman" w:hAnsi="Times New Roman" w:cs="Times New Roman"/>
          <w:sz w:val="22"/>
          <w:szCs w:val="22"/>
        </w:rPr>
        <w:t xml:space="preserve">ome state and to the high margin victory of Clinton over Sanders in the Texas primaries. </w:t>
      </w:r>
    </w:p>
    <w:p w14:paraId="3575A01C" w14:textId="77777777" w:rsidR="00D375EB" w:rsidRDefault="00D375EB">
      <w:r>
        <w:rPr>
          <w:rFonts w:ascii="Helvetica" w:hAnsi="Helvetica" w:cs="Helvetica"/>
          <w:noProof/>
        </w:rPr>
        <w:lastRenderedPageBreak/>
        <w:drawing>
          <wp:inline distT="0" distB="0" distL="0" distR="0" wp14:anchorId="6A7C8310" wp14:editId="45BCF3A6">
            <wp:extent cx="5943600" cy="33105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10585"/>
                    </a:xfrm>
                    <a:prstGeom prst="rect">
                      <a:avLst/>
                    </a:prstGeom>
                    <a:noFill/>
                    <a:ln>
                      <a:noFill/>
                    </a:ln>
                  </pic:spPr>
                </pic:pic>
              </a:graphicData>
            </a:graphic>
          </wp:inline>
        </w:drawing>
      </w:r>
    </w:p>
    <w:p w14:paraId="61AE20A4" w14:textId="77777777" w:rsidR="004431E1" w:rsidRDefault="004431E1"/>
    <w:p w14:paraId="748922F9" w14:textId="4C0FA916" w:rsidR="004431E1" w:rsidRPr="004431E1" w:rsidRDefault="004431E1">
      <w:pPr>
        <w:rPr>
          <w:rFonts w:ascii="Times New Roman" w:hAnsi="Times New Roman" w:cs="Times New Roman"/>
          <w:sz w:val="22"/>
          <w:szCs w:val="22"/>
        </w:rPr>
      </w:pPr>
      <w:r w:rsidRPr="004431E1">
        <w:rPr>
          <w:rFonts w:ascii="Times New Roman" w:hAnsi="Times New Roman" w:cs="Times New Roman"/>
          <w:b/>
          <w:sz w:val="22"/>
          <w:szCs w:val="22"/>
        </w:rPr>
        <w:t>Donald Trump:</w:t>
      </w:r>
    </w:p>
    <w:p w14:paraId="3476609B" w14:textId="3E9AB517" w:rsidR="004431E1" w:rsidRDefault="004431E1" w:rsidP="006C35EA">
      <w:pPr>
        <w:jc w:val="both"/>
        <w:rPr>
          <w:rFonts w:ascii="Times New Roman" w:hAnsi="Times New Roman" w:cs="Times New Roman"/>
          <w:sz w:val="22"/>
          <w:szCs w:val="22"/>
        </w:rPr>
      </w:pPr>
      <w:r w:rsidRPr="004431E1">
        <w:rPr>
          <w:rFonts w:ascii="Times New Roman" w:hAnsi="Times New Roman" w:cs="Times New Roman"/>
          <w:sz w:val="22"/>
          <w:szCs w:val="22"/>
        </w:rPr>
        <w:t>Trump’s map shows similar patterns for New York, California and Texas</w:t>
      </w:r>
      <w:r>
        <w:rPr>
          <w:rFonts w:ascii="Times New Roman" w:hAnsi="Times New Roman" w:cs="Times New Roman"/>
          <w:sz w:val="22"/>
          <w:szCs w:val="22"/>
        </w:rPr>
        <w:t>. H</w:t>
      </w:r>
      <w:r w:rsidRPr="004431E1">
        <w:rPr>
          <w:rFonts w:ascii="Times New Roman" w:hAnsi="Times New Roman" w:cs="Times New Roman"/>
          <w:sz w:val="22"/>
          <w:szCs w:val="22"/>
        </w:rPr>
        <w:t>owever</w:t>
      </w:r>
      <w:r>
        <w:rPr>
          <w:rFonts w:ascii="Times New Roman" w:hAnsi="Times New Roman" w:cs="Times New Roman"/>
          <w:sz w:val="22"/>
          <w:szCs w:val="22"/>
        </w:rPr>
        <w:t xml:space="preserve">, compared with the </w:t>
      </w:r>
      <w:r w:rsidRPr="004431E1">
        <w:rPr>
          <w:rFonts w:ascii="Times New Roman" w:hAnsi="Times New Roman" w:cs="Times New Roman"/>
          <w:sz w:val="22"/>
          <w:szCs w:val="22"/>
        </w:rPr>
        <w:t>Democratic candidates</w:t>
      </w:r>
      <w:r>
        <w:rPr>
          <w:rFonts w:ascii="Times New Roman" w:hAnsi="Times New Roman" w:cs="Times New Roman"/>
          <w:sz w:val="22"/>
          <w:szCs w:val="22"/>
        </w:rPr>
        <w:t>’ maps</w:t>
      </w:r>
      <w:r w:rsidRPr="004431E1">
        <w:rPr>
          <w:rFonts w:ascii="Times New Roman" w:hAnsi="Times New Roman" w:cs="Times New Roman"/>
          <w:sz w:val="22"/>
          <w:szCs w:val="22"/>
        </w:rPr>
        <w:t>, Texas</w:t>
      </w:r>
      <w:r>
        <w:rPr>
          <w:rFonts w:ascii="Times New Roman" w:hAnsi="Times New Roman" w:cs="Times New Roman"/>
          <w:sz w:val="22"/>
          <w:szCs w:val="22"/>
        </w:rPr>
        <w:t xml:space="preserve"> for Trump</w:t>
      </w:r>
      <w:r w:rsidRPr="004431E1">
        <w:rPr>
          <w:rFonts w:ascii="Times New Roman" w:hAnsi="Times New Roman" w:cs="Times New Roman"/>
          <w:sz w:val="22"/>
          <w:szCs w:val="22"/>
        </w:rPr>
        <w:t xml:space="preserve"> is colored much lighter</w:t>
      </w:r>
      <w:r>
        <w:rPr>
          <w:rFonts w:ascii="Times New Roman" w:hAnsi="Times New Roman" w:cs="Times New Roman"/>
          <w:sz w:val="22"/>
          <w:szCs w:val="22"/>
        </w:rPr>
        <w:t>. This</w:t>
      </w:r>
      <w:r w:rsidR="006C35EA">
        <w:rPr>
          <w:rFonts w:ascii="Times New Roman" w:hAnsi="Times New Roman" w:cs="Times New Roman"/>
          <w:sz w:val="22"/>
          <w:szCs w:val="22"/>
        </w:rPr>
        <w:t xml:space="preserve"> may be explained by</w:t>
      </w:r>
      <w:r w:rsidRPr="004431E1">
        <w:rPr>
          <w:rFonts w:ascii="Times New Roman" w:hAnsi="Times New Roman" w:cs="Times New Roman"/>
          <w:sz w:val="22"/>
          <w:szCs w:val="22"/>
        </w:rPr>
        <w:t xml:space="preserve"> the fact that Texas is a conservative state and usually votes fo</w:t>
      </w:r>
      <w:r w:rsidR="006C35EA">
        <w:rPr>
          <w:rFonts w:ascii="Times New Roman" w:hAnsi="Times New Roman" w:cs="Times New Roman"/>
          <w:sz w:val="22"/>
          <w:szCs w:val="22"/>
        </w:rPr>
        <w:t>r Republicans. This leads to another interesting question; how can</w:t>
      </w:r>
      <w:r w:rsidRPr="004431E1">
        <w:rPr>
          <w:rFonts w:ascii="Times New Roman" w:hAnsi="Times New Roman" w:cs="Times New Roman"/>
          <w:sz w:val="22"/>
          <w:szCs w:val="22"/>
        </w:rPr>
        <w:t xml:space="preserve"> we relate this</w:t>
      </w:r>
      <w:r w:rsidR="006C35EA">
        <w:rPr>
          <w:rFonts w:ascii="Times New Roman" w:hAnsi="Times New Roman" w:cs="Times New Roman"/>
          <w:sz w:val="22"/>
          <w:szCs w:val="22"/>
        </w:rPr>
        <w:t xml:space="preserve"> information</w:t>
      </w:r>
      <w:r w:rsidRPr="004431E1">
        <w:rPr>
          <w:rFonts w:ascii="Times New Roman" w:hAnsi="Times New Roman" w:cs="Times New Roman"/>
          <w:sz w:val="22"/>
          <w:szCs w:val="22"/>
        </w:rPr>
        <w:t xml:space="preserve"> to Trump’s loss in the state to senator Ted Cruz.</w:t>
      </w:r>
      <w:r w:rsidR="006C35EA">
        <w:rPr>
          <w:rFonts w:ascii="Times New Roman" w:hAnsi="Times New Roman" w:cs="Times New Roman"/>
          <w:sz w:val="22"/>
          <w:szCs w:val="22"/>
        </w:rPr>
        <w:t xml:space="preserve"> Could it be explained by ‘bi-partisan politics’ in the US? </w:t>
      </w:r>
    </w:p>
    <w:p w14:paraId="6A85E399" w14:textId="51A92C52" w:rsidR="0029040C" w:rsidRDefault="0029040C" w:rsidP="006C35EA">
      <w:pPr>
        <w:jc w:val="both"/>
        <w:rPr>
          <w:rFonts w:ascii="Times New Roman" w:hAnsi="Times New Roman" w:cs="Times New Roman"/>
          <w:sz w:val="22"/>
          <w:szCs w:val="22"/>
        </w:rPr>
      </w:pPr>
      <w:r>
        <w:rPr>
          <w:rFonts w:ascii="Helvetica" w:hAnsi="Helvetica" w:cs="Helvetica"/>
          <w:noProof/>
        </w:rPr>
        <w:drawing>
          <wp:inline distT="0" distB="0" distL="0" distR="0" wp14:anchorId="21A6EC87" wp14:editId="7E306F7E">
            <wp:extent cx="5943600" cy="32838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83839"/>
                    </a:xfrm>
                    <a:prstGeom prst="rect">
                      <a:avLst/>
                    </a:prstGeom>
                    <a:noFill/>
                    <a:ln>
                      <a:noFill/>
                    </a:ln>
                  </pic:spPr>
                </pic:pic>
              </a:graphicData>
            </a:graphic>
          </wp:inline>
        </w:drawing>
      </w:r>
    </w:p>
    <w:p w14:paraId="516E29EB" w14:textId="77777777" w:rsidR="00A85284" w:rsidRDefault="00A85284" w:rsidP="006C35EA">
      <w:pPr>
        <w:jc w:val="both"/>
        <w:rPr>
          <w:rFonts w:ascii="Times New Roman" w:hAnsi="Times New Roman" w:cs="Times New Roman"/>
          <w:sz w:val="22"/>
          <w:szCs w:val="22"/>
        </w:rPr>
      </w:pPr>
    </w:p>
    <w:p w14:paraId="0A4B0C8B" w14:textId="77777777" w:rsidR="00A85284" w:rsidRDefault="00A85284" w:rsidP="006C35EA">
      <w:pPr>
        <w:jc w:val="both"/>
        <w:rPr>
          <w:rFonts w:ascii="Times New Roman" w:hAnsi="Times New Roman" w:cs="Times New Roman"/>
          <w:sz w:val="22"/>
          <w:szCs w:val="22"/>
        </w:rPr>
      </w:pPr>
    </w:p>
    <w:p w14:paraId="7C2CE0BF" w14:textId="77777777" w:rsidR="00A85284" w:rsidRPr="00A85284" w:rsidRDefault="00A85284" w:rsidP="006C35EA">
      <w:pPr>
        <w:jc w:val="both"/>
        <w:rPr>
          <w:rFonts w:ascii="Times New Roman" w:hAnsi="Times New Roman" w:cs="Times New Roman"/>
          <w:b/>
          <w:sz w:val="22"/>
          <w:szCs w:val="22"/>
        </w:rPr>
      </w:pPr>
    </w:p>
    <w:p w14:paraId="60B6FEB0" w14:textId="67559727" w:rsidR="00A85284" w:rsidRPr="00A85284" w:rsidRDefault="00A85284" w:rsidP="006C35EA">
      <w:pPr>
        <w:jc w:val="both"/>
        <w:rPr>
          <w:rFonts w:ascii="Times New Roman" w:hAnsi="Times New Roman" w:cs="Times New Roman"/>
          <w:sz w:val="22"/>
          <w:szCs w:val="22"/>
        </w:rPr>
      </w:pPr>
      <w:r w:rsidRPr="00A85284">
        <w:rPr>
          <w:rFonts w:ascii="Times New Roman" w:hAnsi="Times New Roman" w:cs="Times New Roman"/>
          <w:b/>
          <w:sz w:val="22"/>
          <w:szCs w:val="22"/>
        </w:rPr>
        <w:t>Ted Cruz:</w:t>
      </w:r>
    </w:p>
    <w:p w14:paraId="0FD689EF" w14:textId="23FC3DAF" w:rsidR="004431E1" w:rsidRPr="000906FC" w:rsidRDefault="00A85284" w:rsidP="000906FC">
      <w:pPr>
        <w:jc w:val="both"/>
        <w:rPr>
          <w:rFonts w:ascii="Times New Roman" w:hAnsi="Times New Roman" w:cs="Times New Roman"/>
          <w:b/>
          <w:sz w:val="22"/>
          <w:szCs w:val="22"/>
        </w:rPr>
      </w:pPr>
      <w:r w:rsidRPr="00A85284">
        <w:rPr>
          <w:rFonts w:ascii="Times New Roman" w:hAnsi="Times New Roman" w:cs="Times New Roman"/>
          <w:sz w:val="22"/>
          <w:szCs w:val="22"/>
        </w:rPr>
        <w:t>Cruz appears to be the most popular in his home state of Texas (lightest of all candidates)</w:t>
      </w:r>
      <w:r w:rsidR="00692280">
        <w:rPr>
          <w:rStyle w:val="FootnoteReference"/>
          <w:rFonts w:ascii="Times New Roman" w:hAnsi="Times New Roman" w:cs="Times New Roman"/>
          <w:sz w:val="22"/>
          <w:szCs w:val="22"/>
        </w:rPr>
        <w:footnoteReference w:id="1"/>
      </w:r>
      <w:r w:rsidRPr="00A85284">
        <w:rPr>
          <w:rFonts w:ascii="Times New Roman" w:hAnsi="Times New Roman" w:cs="Times New Roman"/>
          <w:sz w:val="22"/>
          <w:szCs w:val="22"/>
        </w:rPr>
        <w:t xml:space="preserve"> which is corroborated by his high margin win over Trump in the primary. </w:t>
      </w:r>
      <w:r>
        <w:rPr>
          <w:rFonts w:ascii="Times New Roman" w:hAnsi="Times New Roman" w:cs="Times New Roman"/>
          <w:sz w:val="22"/>
          <w:szCs w:val="22"/>
        </w:rPr>
        <w:t xml:space="preserve">Moreover, we can also observe that he is much less discussed in the more liberal populous states such as California and New York. </w:t>
      </w:r>
      <w:r>
        <w:rPr>
          <w:rFonts w:ascii="Times New Roman" w:hAnsi="Times New Roman" w:cs="Times New Roman"/>
          <w:b/>
          <w:sz w:val="22"/>
          <w:szCs w:val="22"/>
        </w:rPr>
        <w:t xml:space="preserve"> </w:t>
      </w:r>
    </w:p>
    <w:p w14:paraId="7C8C1322" w14:textId="77777777" w:rsidR="00C14A6A" w:rsidRDefault="00C14A6A"/>
    <w:p w14:paraId="1A4596D6" w14:textId="0F1A6DE0" w:rsidR="000906FC" w:rsidRPr="000906FC" w:rsidRDefault="007B4E30">
      <w:pPr>
        <w:rPr>
          <w:vertAlign w:val="subscript"/>
        </w:rPr>
      </w:pPr>
      <w:r>
        <w:rPr>
          <w:rFonts w:ascii="Helvetica" w:hAnsi="Helvetica" w:cs="Helvetica"/>
          <w:noProof/>
        </w:rPr>
        <w:drawing>
          <wp:inline distT="0" distB="0" distL="0" distR="0" wp14:anchorId="7CDC044A" wp14:editId="1F9D74AF">
            <wp:extent cx="5943600" cy="32937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93745"/>
                    </a:xfrm>
                    <a:prstGeom prst="rect">
                      <a:avLst/>
                    </a:prstGeom>
                    <a:noFill/>
                    <a:ln>
                      <a:noFill/>
                    </a:ln>
                  </pic:spPr>
                </pic:pic>
              </a:graphicData>
            </a:graphic>
          </wp:inline>
        </w:drawing>
      </w:r>
    </w:p>
    <w:p w14:paraId="7AB84F34" w14:textId="472A2BE1" w:rsidR="000906FC" w:rsidRPr="000906FC" w:rsidRDefault="000906FC" w:rsidP="000906FC">
      <w:pPr>
        <w:jc w:val="both"/>
        <w:rPr>
          <w:rFonts w:ascii="Times New Roman" w:hAnsi="Times New Roman" w:cs="Times New Roman"/>
          <w:sz w:val="22"/>
          <w:szCs w:val="22"/>
        </w:rPr>
      </w:pPr>
      <w:r w:rsidRPr="000906FC">
        <w:rPr>
          <w:rFonts w:ascii="Times New Roman" w:hAnsi="Times New Roman" w:cs="Times New Roman"/>
          <w:b/>
          <w:sz w:val="22"/>
          <w:szCs w:val="22"/>
        </w:rPr>
        <w:t>Marco Rubio:</w:t>
      </w:r>
    </w:p>
    <w:p w14:paraId="37E2263D" w14:textId="02E3C5B6" w:rsidR="000906FC" w:rsidRPr="000906FC" w:rsidRDefault="000906FC" w:rsidP="000906FC">
      <w:pPr>
        <w:jc w:val="both"/>
        <w:rPr>
          <w:rFonts w:ascii="Times New Roman" w:hAnsi="Times New Roman" w:cs="Times New Roman"/>
          <w:sz w:val="22"/>
          <w:szCs w:val="22"/>
        </w:rPr>
      </w:pPr>
      <w:r w:rsidRPr="000906FC">
        <w:rPr>
          <w:rFonts w:ascii="Times New Roman" w:hAnsi="Times New Roman" w:cs="Times New Roman"/>
          <w:sz w:val="22"/>
          <w:szCs w:val="22"/>
        </w:rPr>
        <w:t>Rubio is most popular in terms of tweet volume in his home state, Florida</w:t>
      </w:r>
      <w:r>
        <w:rPr>
          <w:rFonts w:ascii="Times New Roman" w:hAnsi="Times New Roman" w:cs="Times New Roman"/>
          <w:sz w:val="22"/>
          <w:szCs w:val="22"/>
        </w:rPr>
        <w:t xml:space="preserve">, California and Texas. Interestingly, Despite having more tweet mentions in his home state, Rubio lost to Trump in Florida </w:t>
      </w:r>
    </w:p>
    <w:p w14:paraId="7E4CFEAD" w14:textId="77777777" w:rsidR="00ED4C91" w:rsidRDefault="00ED4C91">
      <w:pPr>
        <w:rPr>
          <w:vertAlign w:val="subscript"/>
        </w:rPr>
      </w:pPr>
      <w:r>
        <w:rPr>
          <w:rFonts w:ascii="Helvetica" w:hAnsi="Helvetica" w:cs="Helvetica"/>
          <w:noProof/>
        </w:rPr>
        <w:drawing>
          <wp:inline distT="0" distB="0" distL="0" distR="0" wp14:anchorId="59EA768D" wp14:editId="12D2EA13">
            <wp:extent cx="5943600" cy="3295479"/>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95479"/>
                    </a:xfrm>
                    <a:prstGeom prst="rect">
                      <a:avLst/>
                    </a:prstGeom>
                    <a:noFill/>
                    <a:ln>
                      <a:noFill/>
                    </a:ln>
                  </pic:spPr>
                </pic:pic>
              </a:graphicData>
            </a:graphic>
          </wp:inline>
        </w:drawing>
      </w:r>
    </w:p>
    <w:p w14:paraId="6B3BE9D0" w14:textId="11B7B74A" w:rsidR="00825A71" w:rsidRPr="000D68DE" w:rsidRDefault="00825A71">
      <w:pPr>
        <w:rPr>
          <w:rFonts w:ascii="Times New Roman" w:hAnsi="Times New Roman" w:cs="Times New Roman"/>
          <w:b/>
          <w:vertAlign w:val="subscript"/>
        </w:rPr>
      </w:pPr>
    </w:p>
    <w:p w14:paraId="497A6484" w14:textId="611D2EB9" w:rsidR="000D68DE" w:rsidRDefault="000D68DE">
      <w:pPr>
        <w:rPr>
          <w:rFonts w:ascii="Times New Roman" w:hAnsi="Times New Roman" w:cs="Times New Roman"/>
          <w:b/>
          <w:sz w:val="22"/>
          <w:szCs w:val="22"/>
        </w:rPr>
      </w:pPr>
      <w:r w:rsidRPr="000D68DE">
        <w:rPr>
          <w:rFonts w:ascii="Times New Roman" w:hAnsi="Times New Roman" w:cs="Times New Roman"/>
          <w:b/>
          <w:sz w:val="22"/>
          <w:szCs w:val="22"/>
        </w:rPr>
        <w:t>Tweet Per Voter Population</w:t>
      </w:r>
      <w:r>
        <w:rPr>
          <w:rFonts w:ascii="Times New Roman" w:hAnsi="Times New Roman" w:cs="Times New Roman"/>
          <w:b/>
          <w:sz w:val="22"/>
          <w:szCs w:val="22"/>
        </w:rPr>
        <w:t xml:space="preserve"> method</w:t>
      </w:r>
      <w:r w:rsidRPr="000D68DE">
        <w:rPr>
          <w:rFonts w:ascii="Times New Roman" w:hAnsi="Times New Roman" w:cs="Times New Roman"/>
          <w:b/>
          <w:sz w:val="22"/>
          <w:szCs w:val="22"/>
        </w:rPr>
        <w:t>:</w:t>
      </w:r>
    </w:p>
    <w:p w14:paraId="37964A2C" w14:textId="4EE626FF" w:rsidR="000D68DE" w:rsidRDefault="000D68DE" w:rsidP="000D68DE">
      <w:pPr>
        <w:jc w:val="both"/>
        <w:rPr>
          <w:rFonts w:ascii="Times New Roman" w:hAnsi="Times New Roman" w:cs="Times New Roman"/>
          <w:sz w:val="22"/>
          <w:szCs w:val="22"/>
        </w:rPr>
      </w:pPr>
      <w:r>
        <w:rPr>
          <w:rFonts w:ascii="Times New Roman" w:hAnsi="Times New Roman" w:cs="Times New Roman"/>
          <w:sz w:val="22"/>
          <w:szCs w:val="22"/>
        </w:rPr>
        <w:t>As discussed above, the varying population within states skews our visual analysis of ‘popularity’ of candidates. For that reason, I obtained the voter population data of US states (downloaded by my friend and classma</w:t>
      </w:r>
      <w:r w:rsidR="00305F1F">
        <w:rPr>
          <w:rFonts w:ascii="Times New Roman" w:hAnsi="Times New Roman" w:cs="Times New Roman"/>
          <w:sz w:val="22"/>
          <w:szCs w:val="22"/>
        </w:rPr>
        <w:t>te, Adnan Hajizada) and compute</w:t>
      </w:r>
      <w:bookmarkStart w:id="0" w:name="_GoBack"/>
      <w:bookmarkEnd w:id="0"/>
      <w:r>
        <w:rPr>
          <w:rFonts w:ascii="Times New Roman" w:hAnsi="Times New Roman" w:cs="Times New Roman"/>
          <w:sz w:val="22"/>
          <w:szCs w:val="22"/>
        </w:rPr>
        <w:t xml:space="preserve"> a metric called tweets per voter population, so that we do an ‘apple apple’ comparison. Surprisingly, for most of the states the metric remains stable for almost all candidates except for Nevada which is visibly lighter in all maps. I hypothesized that a possible explanation could be that Nevada is a low population state with most of the population living in urban areas (assuming urban population engage more in social media). Additionally, primaries were also held in Nevada in February.   </w:t>
      </w:r>
    </w:p>
    <w:p w14:paraId="20ED53DF" w14:textId="77777777" w:rsidR="000D68DE" w:rsidRDefault="000D68DE" w:rsidP="000D68DE">
      <w:pPr>
        <w:jc w:val="both"/>
        <w:rPr>
          <w:rFonts w:ascii="Times New Roman" w:hAnsi="Times New Roman" w:cs="Times New Roman"/>
          <w:sz w:val="22"/>
          <w:szCs w:val="22"/>
        </w:rPr>
      </w:pPr>
    </w:p>
    <w:p w14:paraId="4BB75153" w14:textId="7F533C13" w:rsidR="000D68DE" w:rsidRPr="000D68DE" w:rsidRDefault="000D68DE" w:rsidP="000D68DE">
      <w:pPr>
        <w:jc w:val="both"/>
        <w:rPr>
          <w:rFonts w:ascii="Times New Roman" w:hAnsi="Times New Roman" w:cs="Times New Roman"/>
          <w:sz w:val="22"/>
          <w:szCs w:val="22"/>
        </w:rPr>
      </w:pPr>
      <w:r>
        <w:rPr>
          <w:rFonts w:ascii="Times New Roman" w:hAnsi="Times New Roman" w:cs="Times New Roman"/>
          <w:sz w:val="22"/>
          <w:szCs w:val="22"/>
        </w:rPr>
        <w:t>Another state that stands out in the Bernie Sander’s map is Vermont (the Senator’s home state) which is much lighter indicating a</w:t>
      </w:r>
      <w:r w:rsidR="00AC2779">
        <w:rPr>
          <w:rFonts w:ascii="Times New Roman" w:hAnsi="Times New Roman" w:cs="Times New Roman"/>
          <w:sz w:val="22"/>
          <w:szCs w:val="22"/>
        </w:rPr>
        <w:t xml:space="preserve"> significantly</w:t>
      </w:r>
      <w:r>
        <w:rPr>
          <w:rFonts w:ascii="Times New Roman" w:hAnsi="Times New Roman" w:cs="Times New Roman"/>
          <w:sz w:val="22"/>
          <w:szCs w:val="22"/>
        </w:rPr>
        <w:t xml:space="preserve"> high tweet per voter population ratio. The explanation </w:t>
      </w:r>
      <w:r w:rsidR="00AC2779">
        <w:rPr>
          <w:rFonts w:ascii="Times New Roman" w:hAnsi="Times New Roman" w:cs="Times New Roman"/>
          <w:sz w:val="22"/>
          <w:szCs w:val="22"/>
        </w:rPr>
        <w:t xml:space="preserve">to this phenomenon seems to be straightforward; the senator has gained great political rapport and support from the local population during the time he served as mayor of Burlington and a senator for the state. </w:t>
      </w:r>
      <w:r>
        <w:rPr>
          <w:rFonts w:ascii="Times New Roman" w:hAnsi="Times New Roman" w:cs="Times New Roman"/>
          <w:sz w:val="22"/>
          <w:szCs w:val="22"/>
        </w:rPr>
        <w:t xml:space="preserve"> </w:t>
      </w:r>
    </w:p>
    <w:p w14:paraId="4C8B0C18" w14:textId="68A10362" w:rsidR="001D2270" w:rsidRDefault="001D2270">
      <w:pPr>
        <w:rPr>
          <w:vertAlign w:val="subscript"/>
        </w:rPr>
      </w:pPr>
      <w:r>
        <w:rPr>
          <w:rFonts w:ascii="Helvetica" w:hAnsi="Helvetica" w:cs="Helvetica"/>
          <w:noProof/>
        </w:rPr>
        <w:drawing>
          <wp:inline distT="0" distB="0" distL="0" distR="0" wp14:anchorId="4B44E1F9" wp14:editId="24CF5DD4">
            <wp:extent cx="5943600" cy="32855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85573"/>
                    </a:xfrm>
                    <a:prstGeom prst="rect">
                      <a:avLst/>
                    </a:prstGeom>
                    <a:noFill/>
                    <a:ln>
                      <a:noFill/>
                    </a:ln>
                  </pic:spPr>
                </pic:pic>
              </a:graphicData>
            </a:graphic>
          </wp:inline>
        </w:drawing>
      </w:r>
    </w:p>
    <w:p w14:paraId="17CF3918" w14:textId="6DA7EDE7" w:rsidR="00E1049D" w:rsidRDefault="00E1049D">
      <w:pPr>
        <w:rPr>
          <w:vertAlign w:val="subscript"/>
        </w:rPr>
      </w:pPr>
      <w:r>
        <w:rPr>
          <w:rFonts w:ascii="Helvetica" w:hAnsi="Helvetica" w:cs="Helvetica"/>
          <w:noProof/>
        </w:rPr>
        <w:drawing>
          <wp:inline distT="0" distB="0" distL="0" distR="0" wp14:anchorId="39995EF0" wp14:editId="2F1DC86E">
            <wp:extent cx="5943600" cy="32855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85573"/>
                    </a:xfrm>
                    <a:prstGeom prst="rect">
                      <a:avLst/>
                    </a:prstGeom>
                    <a:noFill/>
                    <a:ln>
                      <a:noFill/>
                    </a:ln>
                  </pic:spPr>
                </pic:pic>
              </a:graphicData>
            </a:graphic>
          </wp:inline>
        </w:drawing>
      </w:r>
    </w:p>
    <w:p w14:paraId="249EDFC1" w14:textId="7FDD8C4D" w:rsidR="00E1049D" w:rsidRDefault="00E1049D">
      <w:pPr>
        <w:rPr>
          <w:vertAlign w:val="subscript"/>
        </w:rPr>
      </w:pPr>
      <w:r>
        <w:rPr>
          <w:rFonts w:ascii="Helvetica" w:hAnsi="Helvetica" w:cs="Helvetica"/>
          <w:noProof/>
        </w:rPr>
        <w:drawing>
          <wp:inline distT="0" distB="0" distL="0" distR="0" wp14:anchorId="59906367" wp14:editId="65336873">
            <wp:extent cx="5943600" cy="32855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85573"/>
                    </a:xfrm>
                    <a:prstGeom prst="rect">
                      <a:avLst/>
                    </a:prstGeom>
                    <a:noFill/>
                    <a:ln>
                      <a:noFill/>
                    </a:ln>
                  </pic:spPr>
                </pic:pic>
              </a:graphicData>
            </a:graphic>
          </wp:inline>
        </w:drawing>
      </w:r>
    </w:p>
    <w:p w14:paraId="3325E7B3" w14:textId="4A62323C" w:rsidR="001B7AFB" w:rsidRDefault="001B7AFB">
      <w:r>
        <w:rPr>
          <w:rFonts w:ascii="Helvetica" w:hAnsi="Helvetica" w:cs="Helvetica"/>
          <w:noProof/>
        </w:rPr>
        <w:drawing>
          <wp:inline distT="0" distB="0" distL="0" distR="0" wp14:anchorId="240B864E" wp14:editId="34A94AC1">
            <wp:extent cx="5943600" cy="32855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85573"/>
                    </a:xfrm>
                    <a:prstGeom prst="rect">
                      <a:avLst/>
                    </a:prstGeom>
                    <a:noFill/>
                    <a:ln>
                      <a:noFill/>
                    </a:ln>
                  </pic:spPr>
                </pic:pic>
              </a:graphicData>
            </a:graphic>
          </wp:inline>
        </w:drawing>
      </w:r>
    </w:p>
    <w:p w14:paraId="6D84D21E" w14:textId="4A69A33A" w:rsidR="00FE11F4" w:rsidRDefault="00FE11F4">
      <w:r>
        <w:rPr>
          <w:rFonts w:ascii="Helvetica" w:hAnsi="Helvetica" w:cs="Helvetica"/>
          <w:noProof/>
        </w:rPr>
        <w:drawing>
          <wp:inline distT="0" distB="0" distL="0" distR="0" wp14:anchorId="51A7B5C5" wp14:editId="21261325">
            <wp:extent cx="5943600" cy="3285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85490"/>
                    </a:xfrm>
                    <a:prstGeom prst="rect">
                      <a:avLst/>
                    </a:prstGeom>
                    <a:noFill/>
                    <a:ln>
                      <a:noFill/>
                    </a:ln>
                  </pic:spPr>
                </pic:pic>
              </a:graphicData>
            </a:graphic>
          </wp:inline>
        </w:drawing>
      </w:r>
    </w:p>
    <w:p w14:paraId="37349B4A" w14:textId="77777777" w:rsidR="00AC2779" w:rsidRDefault="00AC2779"/>
    <w:p w14:paraId="78363F6B" w14:textId="77777777" w:rsidR="00AC2779" w:rsidRDefault="00AC2779"/>
    <w:p w14:paraId="542BEE65" w14:textId="77777777" w:rsidR="00AC2779" w:rsidRDefault="00AC2779"/>
    <w:p w14:paraId="346582B7" w14:textId="77777777" w:rsidR="00AC2779" w:rsidRPr="00692280" w:rsidRDefault="00AC2779">
      <w:pPr>
        <w:rPr>
          <w:rFonts w:ascii="Times New Roman" w:hAnsi="Times New Roman" w:cs="Times New Roman"/>
          <w:b/>
          <w:sz w:val="22"/>
          <w:szCs w:val="22"/>
        </w:rPr>
      </w:pPr>
    </w:p>
    <w:p w14:paraId="00CAF21F" w14:textId="77777777" w:rsidR="00692280" w:rsidRDefault="00692280">
      <w:pPr>
        <w:rPr>
          <w:rFonts w:ascii="Times New Roman" w:hAnsi="Times New Roman" w:cs="Times New Roman"/>
          <w:b/>
          <w:sz w:val="22"/>
          <w:szCs w:val="22"/>
        </w:rPr>
      </w:pPr>
      <w:r w:rsidRPr="00692280">
        <w:rPr>
          <w:rFonts w:ascii="Times New Roman" w:hAnsi="Times New Roman" w:cs="Times New Roman"/>
          <w:b/>
          <w:sz w:val="22"/>
          <w:szCs w:val="22"/>
        </w:rPr>
        <w:t>Limitations:</w:t>
      </w:r>
      <w:r>
        <w:rPr>
          <w:rFonts w:ascii="Times New Roman" w:hAnsi="Times New Roman" w:cs="Times New Roman"/>
          <w:b/>
          <w:sz w:val="22"/>
          <w:szCs w:val="22"/>
        </w:rPr>
        <w:t xml:space="preserve"> </w:t>
      </w:r>
    </w:p>
    <w:p w14:paraId="35548125" w14:textId="43A71B87" w:rsidR="00AC2779" w:rsidRPr="00692280" w:rsidRDefault="00692280" w:rsidP="00692280">
      <w:pPr>
        <w:jc w:val="both"/>
        <w:rPr>
          <w:rFonts w:ascii="Times New Roman" w:hAnsi="Times New Roman" w:cs="Times New Roman"/>
          <w:b/>
          <w:sz w:val="22"/>
          <w:szCs w:val="22"/>
        </w:rPr>
      </w:pPr>
      <w:r w:rsidRPr="00692280">
        <w:rPr>
          <w:rFonts w:ascii="Times New Roman" w:hAnsi="Times New Roman" w:cs="Times New Roman"/>
          <w:sz w:val="22"/>
          <w:szCs w:val="22"/>
        </w:rPr>
        <w:t xml:space="preserve">In my analysis, I excluded the states of Alaska and Hawaii. Although the exclusion of the states </w:t>
      </w:r>
      <w:r>
        <w:rPr>
          <w:rFonts w:ascii="Times New Roman" w:hAnsi="Times New Roman" w:cs="Times New Roman"/>
          <w:sz w:val="22"/>
          <w:szCs w:val="22"/>
        </w:rPr>
        <w:t>probably did not lead to a significant loss of information</w:t>
      </w:r>
      <w:r w:rsidRPr="00692280">
        <w:rPr>
          <w:rFonts w:ascii="Times New Roman" w:hAnsi="Times New Roman" w:cs="Times New Roman"/>
          <w:sz w:val="22"/>
          <w:szCs w:val="22"/>
        </w:rPr>
        <w:t xml:space="preserve"> but there must be a way to map the no</w:t>
      </w:r>
      <w:r>
        <w:rPr>
          <w:rFonts w:ascii="Times New Roman" w:hAnsi="Times New Roman" w:cs="Times New Roman"/>
          <w:sz w:val="22"/>
          <w:szCs w:val="22"/>
        </w:rPr>
        <w:t>n-</w:t>
      </w:r>
      <w:r w:rsidRPr="00692280">
        <w:rPr>
          <w:rFonts w:ascii="Times New Roman" w:hAnsi="Times New Roman" w:cs="Times New Roman"/>
          <w:sz w:val="22"/>
          <w:szCs w:val="22"/>
        </w:rPr>
        <w:t>contiguous states with the contiguous states</w:t>
      </w:r>
      <w:r>
        <w:rPr>
          <w:rFonts w:ascii="Times New Roman" w:hAnsi="Times New Roman" w:cs="Times New Roman"/>
          <w:sz w:val="22"/>
          <w:szCs w:val="22"/>
        </w:rPr>
        <w:t xml:space="preserve"> which I failed to achieve</w:t>
      </w:r>
      <w:r w:rsidRPr="00692280">
        <w:rPr>
          <w:rFonts w:ascii="Times New Roman" w:hAnsi="Times New Roman" w:cs="Times New Roman"/>
          <w:sz w:val="22"/>
          <w:szCs w:val="22"/>
        </w:rPr>
        <w:t xml:space="preserve">. Moreover, during the analysis for Marco Rubio, the tweets for the state of South Dakota turned out to be </w:t>
      </w:r>
      <w:r>
        <w:rPr>
          <w:rFonts w:ascii="Times New Roman" w:hAnsi="Times New Roman" w:cs="Times New Roman"/>
          <w:sz w:val="22"/>
          <w:szCs w:val="22"/>
        </w:rPr>
        <w:t>‘NA’</w:t>
      </w:r>
      <w:r w:rsidR="00DA45E6">
        <w:rPr>
          <w:rFonts w:ascii="Times New Roman" w:hAnsi="Times New Roman" w:cs="Times New Roman"/>
          <w:sz w:val="22"/>
          <w:szCs w:val="22"/>
        </w:rPr>
        <w:t xml:space="preserve"> for some reason which I haven’t yet looked into, This </w:t>
      </w:r>
      <w:r>
        <w:rPr>
          <w:rFonts w:ascii="Times New Roman" w:hAnsi="Times New Roman" w:cs="Times New Roman"/>
          <w:sz w:val="22"/>
          <w:szCs w:val="22"/>
        </w:rPr>
        <w:t xml:space="preserve">explains ‘non colored’ region for one state in </w:t>
      </w:r>
      <w:r w:rsidR="00DA45E6">
        <w:rPr>
          <w:rFonts w:ascii="Times New Roman" w:hAnsi="Times New Roman" w:cs="Times New Roman"/>
          <w:sz w:val="22"/>
          <w:szCs w:val="22"/>
        </w:rPr>
        <w:t>the maps for Rubio.</w:t>
      </w:r>
    </w:p>
    <w:p w14:paraId="05EB3A0B" w14:textId="77777777" w:rsidR="00AC2779" w:rsidRDefault="00AC2779"/>
    <w:p w14:paraId="2C1E640E" w14:textId="77777777" w:rsidR="00AC2779" w:rsidRDefault="00AC2779"/>
    <w:p w14:paraId="24F13F6F" w14:textId="77777777" w:rsidR="00AC2779" w:rsidRDefault="00AC2779"/>
    <w:p w14:paraId="561B50B3" w14:textId="77777777" w:rsidR="00AC2779" w:rsidRDefault="00AC2779"/>
    <w:p w14:paraId="70F3D8E3" w14:textId="55D471F4" w:rsidR="00AC2779" w:rsidRPr="00AC2779" w:rsidRDefault="00AC2779">
      <w:pPr>
        <w:rPr>
          <w:rFonts w:ascii="Times New Roman" w:hAnsi="Times New Roman" w:cs="Times New Roman"/>
        </w:rPr>
      </w:pPr>
      <w:r w:rsidRPr="00AC2779">
        <w:rPr>
          <w:rFonts w:ascii="Times New Roman" w:hAnsi="Times New Roman" w:cs="Times New Roman"/>
          <w:b/>
        </w:rPr>
        <w:t>Part a)</w:t>
      </w:r>
    </w:p>
    <w:p w14:paraId="52247049" w14:textId="1E0FBBA5" w:rsidR="00AC2779" w:rsidRPr="00AC2779" w:rsidRDefault="00AC2779" w:rsidP="00CC20A5">
      <w:pPr>
        <w:jc w:val="both"/>
        <w:rPr>
          <w:rFonts w:ascii="Times New Roman" w:hAnsi="Times New Roman" w:cs="Times New Roman"/>
        </w:rPr>
      </w:pPr>
      <w:r w:rsidRPr="00AC2779">
        <w:rPr>
          <w:rFonts w:ascii="Times New Roman" w:hAnsi="Times New Roman" w:cs="Times New Roman"/>
        </w:rPr>
        <w:t>To answer the ce</w:t>
      </w:r>
      <w:r w:rsidR="00CC20A5">
        <w:rPr>
          <w:rFonts w:ascii="Times New Roman" w:hAnsi="Times New Roman" w:cs="Times New Roman"/>
        </w:rPr>
        <w:t>ntral question of this part</w:t>
      </w:r>
      <w:r w:rsidRPr="00AC2779">
        <w:rPr>
          <w:rFonts w:ascii="Times New Roman" w:hAnsi="Times New Roman" w:cs="Times New Roman"/>
        </w:rPr>
        <w:t xml:space="preserve">, we do observe tweets from countries other than the US. </w:t>
      </w:r>
      <w:r>
        <w:rPr>
          <w:rFonts w:ascii="Times New Roman" w:hAnsi="Times New Roman" w:cs="Times New Roman"/>
        </w:rPr>
        <w:t xml:space="preserve">The important thing to notice is that most of the points represent </w:t>
      </w:r>
      <w:r w:rsidR="00CC20A5">
        <w:rPr>
          <w:rFonts w:ascii="Times New Roman" w:hAnsi="Times New Roman" w:cs="Times New Roman"/>
        </w:rPr>
        <w:t>‘</w:t>
      </w:r>
      <w:r>
        <w:rPr>
          <w:rFonts w:ascii="Times New Roman" w:hAnsi="Times New Roman" w:cs="Times New Roman"/>
        </w:rPr>
        <w:t>place_lat</w:t>
      </w:r>
      <w:r w:rsidR="00CC20A5">
        <w:rPr>
          <w:rFonts w:ascii="Times New Roman" w:hAnsi="Times New Roman" w:cs="Times New Roman"/>
        </w:rPr>
        <w:t>’</w:t>
      </w:r>
      <w:r>
        <w:rPr>
          <w:rFonts w:ascii="Times New Roman" w:hAnsi="Times New Roman" w:cs="Times New Roman"/>
        </w:rPr>
        <w:t xml:space="preserve"> and </w:t>
      </w:r>
      <w:r w:rsidR="00CC20A5">
        <w:rPr>
          <w:rFonts w:ascii="Times New Roman" w:hAnsi="Times New Roman" w:cs="Times New Roman"/>
        </w:rPr>
        <w:t>‘</w:t>
      </w:r>
      <w:r>
        <w:rPr>
          <w:rFonts w:ascii="Times New Roman" w:hAnsi="Times New Roman" w:cs="Times New Roman"/>
        </w:rPr>
        <w:t>place_lon</w:t>
      </w:r>
      <w:r w:rsidR="00CC20A5">
        <w:rPr>
          <w:rFonts w:ascii="Times New Roman" w:hAnsi="Times New Roman" w:cs="Times New Roman"/>
        </w:rPr>
        <w:t>’</w:t>
      </w:r>
      <w:r>
        <w:rPr>
          <w:rFonts w:ascii="Times New Roman" w:hAnsi="Times New Roman" w:cs="Times New Roman"/>
        </w:rPr>
        <w:t xml:space="preserve"> within the dataset which correspond to the geo location of hometown rather than the actual location of the tweet. Important observations include that most of the tweets originate from the highly populated urban ce</w:t>
      </w:r>
      <w:r w:rsidR="00CC20A5">
        <w:rPr>
          <w:rFonts w:ascii="Times New Roman" w:hAnsi="Times New Roman" w:cs="Times New Roman"/>
        </w:rPr>
        <w:t>n</w:t>
      </w:r>
      <w:r>
        <w:rPr>
          <w:rFonts w:ascii="Times New Roman" w:hAnsi="Times New Roman" w:cs="Times New Roman"/>
        </w:rPr>
        <w:t>ters of the US. There is also a significant contribution from the UK and No</w:t>
      </w:r>
      <w:r w:rsidR="00CC20A5">
        <w:rPr>
          <w:rFonts w:ascii="Times New Roman" w:hAnsi="Times New Roman" w:cs="Times New Roman"/>
        </w:rPr>
        <w:t>r</w:t>
      </w:r>
      <w:r>
        <w:rPr>
          <w:rFonts w:ascii="Times New Roman" w:hAnsi="Times New Roman" w:cs="Times New Roman"/>
        </w:rPr>
        <w:t>thern/ western Europe which may be indicative of</w:t>
      </w:r>
      <w:r w:rsidR="00CC20A5">
        <w:rPr>
          <w:rFonts w:ascii="Times New Roman" w:hAnsi="Times New Roman" w:cs="Times New Roman"/>
        </w:rPr>
        <w:t xml:space="preserve"> either</w:t>
      </w:r>
      <w:r>
        <w:rPr>
          <w:rFonts w:ascii="Times New Roman" w:hAnsi="Times New Roman" w:cs="Times New Roman"/>
        </w:rPr>
        <w:t xml:space="preserve"> ‘political interest in the region’ or more plausibly ‘greater access to internet and social media’</w:t>
      </w:r>
      <w:r w:rsidR="00CC20A5">
        <w:rPr>
          <w:rFonts w:ascii="Times New Roman" w:hAnsi="Times New Roman" w:cs="Times New Roman"/>
        </w:rPr>
        <w:t>. We also see points here and there in Latin America that may be because of geographical proximity and possibly represents ‘political interest in the region’. On a frivolous note, Donald Trump is probably the most talked about in Mexico (followed by Clinton)</w:t>
      </w:r>
      <w:r w:rsidR="00692280">
        <w:rPr>
          <w:rFonts w:ascii="Times New Roman" w:hAnsi="Times New Roman" w:cs="Times New Roman"/>
        </w:rPr>
        <w:t>.</w:t>
      </w:r>
      <w:r w:rsidR="00CC20A5">
        <w:rPr>
          <w:rFonts w:ascii="Times New Roman" w:hAnsi="Times New Roman" w:cs="Times New Roman"/>
        </w:rPr>
        <w:t xml:space="preserve">  </w:t>
      </w:r>
    </w:p>
    <w:p w14:paraId="177A8AE2" w14:textId="564C6F37" w:rsidR="005337BA" w:rsidRDefault="003525F6">
      <w:pPr>
        <w:rPr>
          <w:vertAlign w:val="subscript"/>
        </w:rPr>
      </w:pPr>
      <w:r>
        <w:rPr>
          <w:rFonts w:ascii="Helvetica" w:hAnsi="Helvetica" w:cs="Helvetica"/>
          <w:noProof/>
        </w:rPr>
        <w:drawing>
          <wp:inline distT="0" distB="0" distL="0" distR="0" wp14:anchorId="00EE96B9" wp14:editId="32935E75">
            <wp:extent cx="5943600" cy="329547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95479"/>
                    </a:xfrm>
                    <a:prstGeom prst="rect">
                      <a:avLst/>
                    </a:prstGeom>
                    <a:noFill/>
                    <a:ln>
                      <a:noFill/>
                    </a:ln>
                  </pic:spPr>
                </pic:pic>
              </a:graphicData>
            </a:graphic>
          </wp:inline>
        </w:drawing>
      </w:r>
    </w:p>
    <w:p w14:paraId="2AED716B" w14:textId="471FF5BF" w:rsidR="003525F6" w:rsidRDefault="003525F6">
      <w:pPr>
        <w:rPr>
          <w:vertAlign w:val="subscript"/>
        </w:rPr>
      </w:pPr>
      <w:r>
        <w:rPr>
          <w:rFonts w:ascii="Helvetica" w:hAnsi="Helvetica" w:cs="Helvetica"/>
          <w:noProof/>
        </w:rPr>
        <w:drawing>
          <wp:inline distT="0" distB="0" distL="0" distR="0" wp14:anchorId="61AAAFFC" wp14:editId="3F902427">
            <wp:extent cx="5943600" cy="3295479"/>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95479"/>
                    </a:xfrm>
                    <a:prstGeom prst="rect">
                      <a:avLst/>
                    </a:prstGeom>
                    <a:noFill/>
                    <a:ln>
                      <a:noFill/>
                    </a:ln>
                  </pic:spPr>
                </pic:pic>
              </a:graphicData>
            </a:graphic>
          </wp:inline>
        </w:drawing>
      </w:r>
    </w:p>
    <w:p w14:paraId="17C7C290" w14:textId="40AE5221" w:rsidR="003525F6" w:rsidRDefault="003525F6">
      <w:pPr>
        <w:rPr>
          <w:vertAlign w:val="subscript"/>
        </w:rPr>
      </w:pPr>
      <w:r>
        <w:rPr>
          <w:rFonts w:ascii="Helvetica" w:hAnsi="Helvetica" w:cs="Helvetica"/>
          <w:noProof/>
        </w:rPr>
        <w:drawing>
          <wp:inline distT="0" distB="0" distL="0" distR="0" wp14:anchorId="05134B1F" wp14:editId="6F19412E">
            <wp:extent cx="5943600" cy="329547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95479"/>
                    </a:xfrm>
                    <a:prstGeom prst="rect">
                      <a:avLst/>
                    </a:prstGeom>
                    <a:noFill/>
                    <a:ln>
                      <a:noFill/>
                    </a:ln>
                  </pic:spPr>
                </pic:pic>
              </a:graphicData>
            </a:graphic>
          </wp:inline>
        </w:drawing>
      </w:r>
    </w:p>
    <w:p w14:paraId="5A9B8C3D" w14:textId="4A0A50C5" w:rsidR="003525F6" w:rsidRDefault="003525F6">
      <w:pPr>
        <w:rPr>
          <w:vertAlign w:val="subscript"/>
        </w:rPr>
      </w:pPr>
      <w:r>
        <w:rPr>
          <w:rFonts w:ascii="Helvetica" w:hAnsi="Helvetica" w:cs="Helvetica"/>
          <w:noProof/>
        </w:rPr>
        <w:drawing>
          <wp:inline distT="0" distB="0" distL="0" distR="0" wp14:anchorId="49C3EFDD" wp14:editId="043C575B">
            <wp:extent cx="5943600" cy="3295479"/>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95479"/>
                    </a:xfrm>
                    <a:prstGeom prst="rect">
                      <a:avLst/>
                    </a:prstGeom>
                    <a:noFill/>
                    <a:ln>
                      <a:noFill/>
                    </a:ln>
                  </pic:spPr>
                </pic:pic>
              </a:graphicData>
            </a:graphic>
          </wp:inline>
        </w:drawing>
      </w:r>
    </w:p>
    <w:p w14:paraId="19EFEC71" w14:textId="5DD9549C" w:rsidR="003525F6" w:rsidRPr="00C14A6A" w:rsidRDefault="003525F6">
      <w:pPr>
        <w:rPr>
          <w:vertAlign w:val="subscript"/>
        </w:rPr>
      </w:pPr>
      <w:r>
        <w:rPr>
          <w:rFonts w:ascii="Helvetica" w:hAnsi="Helvetica" w:cs="Helvetica"/>
          <w:noProof/>
        </w:rPr>
        <w:drawing>
          <wp:inline distT="0" distB="0" distL="0" distR="0" wp14:anchorId="1F2DC3FF" wp14:editId="4E082E85">
            <wp:extent cx="5943600" cy="3295479"/>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95479"/>
                    </a:xfrm>
                    <a:prstGeom prst="rect">
                      <a:avLst/>
                    </a:prstGeom>
                    <a:noFill/>
                    <a:ln>
                      <a:noFill/>
                    </a:ln>
                  </pic:spPr>
                </pic:pic>
              </a:graphicData>
            </a:graphic>
          </wp:inline>
        </w:drawing>
      </w:r>
    </w:p>
    <w:sectPr w:rsidR="003525F6" w:rsidRPr="00C14A6A" w:rsidSect="00891A3D">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AE3703" w14:textId="77777777" w:rsidR="004E44C5" w:rsidRDefault="004E44C5" w:rsidP="001E0A5F">
      <w:r>
        <w:separator/>
      </w:r>
    </w:p>
  </w:endnote>
  <w:endnote w:type="continuationSeparator" w:id="0">
    <w:p w14:paraId="5B078340" w14:textId="77777777" w:rsidR="004E44C5" w:rsidRDefault="004E44C5" w:rsidP="001E0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301E73" w14:textId="77777777" w:rsidR="004E44C5" w:rsidRDefault="004E44C5" w:rsidP="001E0A5F">
      <w:r>
        <w:separator/>
      </w:r>
    </w:p>
  </w:footnote>
  <w:footnote w:type="continuationSeparator" w:id="0">
    <w:p w14:paraId="2838E8FD" w14:textId="77777777" w:rsidR="004E44C5" w:rsidRDefault="004E44C5" w:rsidP="001E0A5F">
      <w:r>
        <w:continuationSeparator/>
      </w:r>
    </w:p>
  </w:footnote>
  <w:footnote w:id="1">
    <w:p w14:paraId="1ED72EA1" w14:textId="435B3BBE" w:rsidR="00692280" w:rsidRDefault="00692280">
      <w:pPr>
        <w:pStyle w:val="FootnoteText"/>
      </w:pPr>
      <w:r>
        <w:rPr>
          <w:rStyle w:val="FootnoteReference"/>
        </w:rPr>
        <w:footnoteRef/>
      </w:r>
      <w:r>
        <w:t xml:space="preserve"> </w:t>
      </w:r>
      <w:r w:rsidRPr="00692280">
        <w:rPr>
          <w:sz w:val="20"/>
        </w:rPr>
        <w:t>However, we can’t make definitive conclusions on comparisons between candidates based on the lightness of color as the scale of color varies with candidates (some candidates have more tweets as compared to others)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BB3C2" w14:textId="7724211F" w:rsidR="001E0A5F" w:rsidRPr="001E0A5F" w:rsidRDefault="001E0A5F">
    <w:pPr>
      <w:pStyle w:val="Header"/>
      <w:rPr>
        <w:rFonts w:ascii="Times New Roman" w:hAnsi="Times New Roman"/>
      </w:rPr>
    </w:pPr>
    <w:r w:rsidRPr="001E0A5F">
      <w:rPr>
        <w:rFonts w:ascii="Times New Roman" w:hAnsi="Times New Roman"/>
      </w:rPr>
      <w:t>Saad Khalid (sk3968)</w:t>
    </w:r>
  </w:p>
  <w:p w14:paraId="7BA0A261" w14:textId="77777777" w:rsidR="001E0A5F" w:rsidRDefault="001E0A5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2F00"/>
    <w:rsid w:val="000906FC"/>
    <w:rsid w:val="000D68DE"/>
    <w:rsid w:val="00115835"/>
    <w:rsid w:val="001B7AFB"/>
    <w:rsid w:val="001D2270"/>
    <w:rsid w:val="001E0A5F"/>
    <w:rsid w:val="0027679A"/>
    <w:rsid w:val="0029040C"/>
    <w:rsid w:val="00305F1F"/>
    <w:rsid w:val="003525F6"/>
    <w:rsid w:val="004431E1"/>
    <w:rsid w:val="004E44C5"/>
    <w:rsid w:val="005337BA"/>
    <w:rsid w:val="005C73AC"/>
    <w:rsid w:val="00692280"/>
    <w:rsid w:val="006C35EA"/>
    <w:rsid w:val="007B4E30"/>
    <w:rsid w:val="00825A71"/>
    <w:rsid w:val="00852F00"/>
    <w:rsid w:val="00891A3D"/>
    <w:rsid w:val="009544BC"/>
    <w:rsid w:val="009E5FC7"/>
    <w:rsid w:val="00A85284"/>
    <w:rsid w:val="00AC2779"/>
    <w:rsid w:val="00B447E8"/>
    <w:rsid w:val="00B926E3"/>
    <w:rsid w:val="00C14A6A"/>
    <w:rsid w:val="00CC20A5"/>
    <w:rsid w:val="00CF2314"/>
    <w:rsid w:val="00D02A94"/>
    <w:rsid w:val="00D375EB"/>
    <w:rsid w:val="00D81A4B"/>
    <w:rsid w:val="00DA45E6"/>
    <w:rsid w:val="00E1049D"/>
    <w:rsid w:val="00EC4F0E"/>
    <w:rsid w:val="00ED4C91"/>
    <w:rsid w:val="00FE11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D764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0A5F"/>
    <w:pPr>
      <w:tabs>
        <w:tab w:val="center" w:pos="4680"/>
        <w:tab w:val="right" w:pos="9360"/>
      </w:tabs>
    </w:pPr>
  </w:style>
  <w:style w:type="character" w:customStyle="1" w:styleId="HeaderChar">
    <w:name w:val="Header Char"/>
    <w:basedOn w:val="DefaultParagraphFont"/>
    <w:link w:val="Header"/>
    <w:uiPriority w:val="99"/>
    <w:rsid w:val="001E0A5F"/>
  </w:style>
  <w:style w:type="paragraph" w:styleId="Footer">
    <w:name w:val="footer"/>
    <w:basedOn w:val="Normal"/>
    <w:link w:val="FooterChar"/>
    <w:uiPriority w:val="99"/>
    <w:unhideWhenUsed/>
    <w:rsid w:val="001E0A5F"/>
    <w:pPr>
      <w:tabs>
        <w:tab w:val="center" w:pos="4680"/>
        <w:tab w:val="right" w:pos="9360"/>
      </w:tabs>
    </w:pPr>
  </w:style>
  <w:style w:type="character" w:customStyle="1" w:styleId="FooterChar">
    <w:name w:val="Footer Char"/>
    <w:basedOn w:val="DefaultParagraphFont"/>
    <w:link w:val="Footer"/>
    <w:uiPriority w:val="99"/>
    <w:rsid w:val="001E0A5F"/>
  </w:style>
  <w:style w:type="paragraph" w:styleId="FootnoteText">
    <w:name w:val="footnote text"/>
    <w:basedOn w:val="Normal"/>
    <w:link w:val="FootnoteTextChar"/>
    <w:uiPriority w:val="99"/>
    <w:unhideWhenUsed/>
    <w:rsid w:val="00692280"/>
  </w:style>
  <w:style w:type="character" w:customStyle="1" w:styleId="FootnoteTextChar">
    <w:name w:val="Footnote Text Char"/>
    <w:basedOn w:val="DefaultParagraphFont"/>
    <w:link w:val="FootnoteText"/>
    <w:uiPriority w:val="99"/>
    <w:rsid w:val="00692280"/>
  </w:style>
  <w:style w:type="character" w:styleId="FootnoteReference">
    <w:name w:val="footnote reference"/>
    <w:basedOn w:val="DefaultParagraphFont"/>
    <w:uiPriority w:val="99"/>
    <w:unhideWhenUsed/>
    <w:rsid w:val="0069228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header" Target="head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C151B16-89DC-7044-B383-E3BC2955D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867</Words>
  <Characters>4943</Characters>
  <Application>Microsoft Macintosh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Saad Khalid</dc:creator>
  <cp:keywords/>
  <dc:description/>
  <cp:lastModifiedBy>Saad Khalid</cp:lastModifiedBy>
  <cp:revision>3</cp:revision>
  <dcterms:created xsi:type="dcterms:W3CDTF">2016-03-25T02:03:00Z</dcterms:created>
  <dcterms:modified xsi:type="dcterms:W3CDTF">2016-04-04T15:40:00Z</dcterms:modified>
</cp:coreProperties>
</file>