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0BBE1" w14:textId="77777777" w:rsidR="006E19F8" w:rsidRDefault="006E19F8">
      <w:pPr>
        <w:jc w:val="center"/>
        <w:rPr>
          <w:b/>
          <w:smallCaps/>
        </w:rPr>
      </w:pPr>
    </w:p>
    <w:p w14:paraId="1240BBE2" w14:textId="77777777" w:rsidR="006E19F8" w:rsidRDefault="00EE2F6B">
      <w:pPr>
        <w:jc w:val="center"/>
      </w:pPr>
      <w:r>
        <w:rPr>
          <w:b/>
          <w:smallCaps/>
          <w:sz w:val="36"/>
          <w:szCs w:val="36"/>
        </w:rPr>
        <w:t>High level Architecture</w:t>
      </w:r>
    </w:p>
    <w:p w14:paraId="1240BBE3" w14:textId="77777777" w:rsidR="006E19F8" w:rsidRDefault="006E19F8">
      <w:pPr>
        <w:jc w:val="center"/>
      </w:pPr>
    </w:p>
    <w:p w14:paraId="1240BBE4" w14:textId="77777777" w:rsidR="006E19F8" w:rsidRDefault="006E19F8"/>
    <w:p w14:paraId="1240BBE5" w14:textId="77777777" w:rsidR="006E19F8" w:rsidRDefault="006E19F8"/>
    <w:p w14:paraId="1240BBE6" w14:textId="77777777" w:rsidR="006E19F8" w:rsidRDefault="006E19F8">
      <w:pPr>
        <w:jc w:val="center"/>
        <w:rPr>
          <w:b/>
          <w:smallCaps/>
          <w:sz w:val="36"/>
          <w:szCs w:val="36"/>
        </w:rPr>
      </w:pPr>
    </w:p>
    <w:p w14:paraId="1240BBE7" w14:textId="0D9AB7A9" w:rsidR="006E19F8" w:rsidRDefault="00EE2F6B">
      <w:pPr>
        <w:jc w:val="center"/>
        <w:rPr>
          <w:b/>
          <w:smallCaps/>
          <w:sz w:val="28"/>
          <w:szCs w:val="28"/>
        </w:rPr>
      </w:pPr>
      <w:r>
        <w:rPr>
          <w:b/>
          <w:smallCaps/>
          <w:sz w:val="28"/>
          <w:szCs w:val="28"/>
        </w:rPr>
        <w:t>P07: A</w:t>
      </w:r>
      <w:r w:rsidR="000F2677">
        <w:rPr>
          <w:b/>
          <w:smallCaps/>
          <w:sz w:val="28"/>
          <w:szCs w:val="28"/>
        </w:rPr>
        <w:t>utomated Compliance Auditing Software integrated using Ai</w:t>
      </w:r>
    </w:p>
    <w:p w14:paraId="1240BBE8" w14:textId="77777777" w:rsidR="006E19F8" w:rsidRDefault="006E19F8">
      <w:pPr>
        <w:jc w:val="center"/>
        <w:rPr>
          <w:b/>
          <w:smallCaps/>
          <w:sz w:val="28"/>
          <w:szCs w:val="28"/>
        </w:rPr>
      </w:pPr>
    </w:p>
    <w:p w14:paraId="1240BBE9" w14:textId="77777777" w:rsidR="006E19F8" w:rsidRDefault="006E19F8">
      <w:pPr>
        <w:jc w:val="center"/>
        <w:rPr>
          <w:b/>
          <w:smallCaps/>
          <w:sz w:val="28"/>
          <w:szCs w:val="28"/>
        </w:rPr>
      </w:pPr>
    </w:p>
    <w:p w14:paraId="1240BBEA" w14:textId="77777777" w:rsidR="006E19F8" w:rsidRDefault="006E19F8">
      <w:pPr>
        <w:jc w:val="center"/>
        <w:rPr>
          <w:b/>
          <w:smallCaps/>
          <w:sz w:val="28"/>
          <w:szCs w:val="28"/>
        </w:rPr>
      </w:pPr>
    </w:p>
    <w:p w14:paraId="1240BBEB" w14:textId="77777777" w:rsidR="006E19F8" w:rsidRDefault="00EE2F6B">
      <w:pPr>
        <w:jc w:val="center"/>
        <w:rPr>
          <w:b/>
          <w:smallCaps/>
          <w:sz w:val="28"/>
          <w:szCs w:val="28"/>
        </w:rPr>
      </w:pPr>
      <w:r>
        <w:rPr>
          <w:b/>
          <w:smallCaps/>
          <w:sz w:val="28"/>
          <w:szCs w:val="28"/>
        </w:rPr>
        <w:t>&lt;team member names &amp; ids&gt;</w:t>
      </w:r>
    </w:p>
    <w:p w14:paraId="1240BBEC" w14:textId="77777777" w:rsidR="006E19F8" w:rsidRDefault="006E19F8">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6E19F8" w14:paraId="1240BBEF" w14:textId="77777777">
        <w:tc>
          <w:tcPr>
            <w:tcW w:w="2551" w:type="dxa"/>
          </w:tcPr>
          <w:p w14:paraId="1240BBED" w14:textId="77777777" w:rsidR="006E19F8" w:rsidRDefault="00EE2F6B">
            <w:pPr>
              <w:jc w:val="center"/>
              <w:rPr>
                <w:b/>
                <w:smallCaps/>
                <w:sz w:val="28"/>
                <w:szCs w:val="28"/>
              </w:rPr>
            </w:pPr>
            <w:r>
              <w:rPr>
                <w:b/>
                <w:smallCaps/>
                <w:sz w:val="28"/>
                <w:szCs w:val="28"/>
              </w:rPr>
              <w:t>Student ID</w:t>
            </w:r>
          </w:p>
        </w:tc>
        <w:tc>
          <w:tcPr>
            <w:tcW w:w="5953" w:type="dxa"/>
          </w:tcPr>
          <w:p w14:paraId="1240BBEE" w14:textId="77777777" w:rsidR="006E19F8" w:rsidRDefault="00EE2F6B">
            <w:pPr>
              <w:jc w:val="center"/>
              <w:rPr>
                <w:b/>
                <w:smallCaps/>
                <w:sz w:val="28"/>
                <w:szCs w:val="28"/>
              </w:rPr>
            </w:pPr>
            <w:r>
              <w:rPr>
                <w:b/>
                <w:smallCaps/>
                <w:sz w:val="28"/>
                <w:szCs w:val="28"/>
              </w:rPr>
              <w:t>Name</w:t>
            </w:r>
          </w:p>
        </w:tc>
      </w:tr>
      <w:tr w:rsidR="006E19F8" w14:paraId="1240BBF2" w14:textId="77777777">
        <w:tc>
          <w:tcPr>
            <w:tcW w:w="2551" w:type="dxa"/>
          </w:tcPr>
          <w:p w14:paraId="1240BBF0" w14:textId="77777777" w:rsidR="006E19F8" w:rsidRDefault="00EE2F6B">
            <w:pPr>
              <w:jc w:val="center"/>
              <w:rPr>
                <w:b/>
                <w:smallCaps/>
                <w:sz w:val="28"/>
                <w:szCs w:val="28"/>
              </w:rPr>
            </w:pPr>
            <w:r>
              <w:rPr>
                <w:b/>
                <w:smallCaps/>
                <w:sz w:val="28"/>
                <w:szCs w:val="28"/>
              </w:rPr>
              <w:t>25100277</w:t>
            </w:r>
          </w:p>
        </w:tc>
        <w:tc>
          <w:tcPr>
            <w:tcW w:w="5953" w:type="dxa"/>
          </w:tcPr>
          <w:p w14:paraId="1240BBF1" w14:textId="77777777" w:rsidR="006E19F8" w:rsidRDefault="00EE2F6B">
            <w:pPr>
              <w:jc w:val="center"/>
              <w:rPr>
                <w:b/>
                <w:smallCaps/>
                <w:sz w:val="28"/>
                <w:szCs w:val="28"/>
              </w:rPr>
            </w:pPr>
            <w:r>
              <w:rPr>
                <w:b/>
                <w:smallCaps/>
                <w:sz w:val="28"/>
                <w:szCs w:val="28"/>
              </w:rPr>
              <w:t>Ammad Akram Khan</w:t>
            </w:r>
          </w:p>
        </w:tc>
      </w:tr>
      <w:tr w:rsidR="006E19F8" w14:paraId="1240BBF5" w14:textId="77777777">
        <w:tc>
          <w:tcPr>
            <w:tcW w:w="2551" w:type="dxa"/>
          </w:tcPr>
          <w:p w14:paraId="1240BBF3" w14:textId="77777777" w:rsidR="006E19F8" w:rsidRDefault="00EE2F6B">
            <w:pPr>
              <w:jc w:val="center"/>
              <w:rPr>
                <w:b/>
                <w:smallCaps/>
                <w:sz w:val="28"/>
                <w:szCs w:val="28"/>
              </w:rPr>
            </w:pPr>
            <w:r>
              <w:rPr>
                <w:b/>
                <w:smallCaps/>
                <w:sz w:val="28"/>
                <w:szCs w:val="28"/>
              </w:rPr>
              <w:t>25100132</w:t>
            </w:r>
          </w:p>
        </w:tc>
        <w:tc>
          <w:tcPr>
            <w:tcW w:w="5953" w:type="dxa"/>
          </w:tcPr>
          <w:p w14:paraId="1240BBF4" w14:textId="77777777" w:rsidR="006E19F8" w:rsidRDefault="00EE2F6B">
            <w:pPr>
              <w:jc w:val="center"/>
              <w:rPr>
                <w:b/>
                <w:smallCaps/>
                <w:sz w:val="28"/>
                <w:szCs w:val="28"/>
              </w:rPr>
            </w:pPr>
            <w:r>
              <w:rPr>
                <w:b/>
                <w:smallCaps/>
                <w:sz w:val="28"/>
                <w:szCs w:val="28"/>
              </w:rPr>
              <w:t>Shabbir Kamal</w:t>
            </w:r>
          </w:p>
        </w:tc>
      </w:tr>
      <w:tr w:rsidR="006E19F8" w14:paraId="1240BBF8" w14:textId="77777777">
        <w:tc>
          <w:tcPr>
            <w:tcW w:w="2551" w:type="dxa"/>
          </w:tcPr>
          <w:p w14:paraId="1240BBF6" w14:textId="77777777" w:rsidR="006E19F8" w:rsidRDefault="00EE2F6B">
            <w:pPr>
              <w:jc w:val="center"/>
              <w:rPr>
                <w:b/>
                <w:smallCaps/>
                <w:sz w:val="28"/>
                <w:szCs w:val="28"/>
              </w:rPr>
            </w:pPr>
            <w:r>
              <w:rPr>
                <w:b/>
                <w:smallCaps/>
                <w:sz w:val="28"/>
                <w:szCs w:val="28"/>
              </w:rPr>
              <w:t>25100279</w:t>
            </w:r>
          </w:p>
        </w:tc>
        <w:tc>
          <w:tcPr>
            <w:tcW w:w="5953" w:type="dxa"/>
          </w:tcPr>
          <w:p w14:paraId="1240BBF7" w14:textId="77777777" w:rsidR="006E19F8" w:rsidRDefault="00EE2F6B">
            <w:pPr>
              <w:jc w:val="center"/>
              <w:rPr>
                <w:b/>
                <w:smallCaps/>
                <w:sz w:val="28"/>
                <w:szCs w:val="28"/>
              </w:rPr>
            </w:pPr>
            <w:r>
              <w:rPr>
                <w:b/>
                <w:smallCaps/>
                <w:sz w:val="28"/>
                <w:szCs w:val="28"/>
              </w:rPr>
              <w:t>Rida Bilgrami</w:t>
            </w:r>
          </w:p>
        </w:tc>
      </w:tr>
      <w:tr w:rsidR="006E19F8" w14:paraId="1240BBFB" w14:textId="77777777">
        <w:tc>
          <w:tcPr>
            <w:tcW w:w="2551" w:type="dxa"/>
          </w:tcPr>
          <w:p w14:paraId="1240BBF9" w14:textId="77777777" w:rsidR="006E19F8" w:rsidRDefault="00EE2F6B">
            <w:pPr>
              <w:jc w:val="center"/>
              <w:rPr>
                <w:b/>
                <w:smallCaps/>
                <w:sz w:val="28"/>
                <w:szCs w:val="28"/>
              </w:rPr>
            </w:pPr>
            <w:r>
              <w:rPr>
                <w:b/>
                <w:smallCaps/>
                <w:sz w:val="28"/>
                <w:szCs w:val="28"/>
              </w:rPr>
              <w:t>25100162</w:t>
            </w:r>
          </w:p>
        </w:tc>
        <w:tc>
          <w:tcPr>
            <w:tcW w:w="5953" w:type="dxa"/>
          </w:tcPr>
          <w:p w14:paraId="1240BBFA" w14:textId="77777777" w:rsidR="006E19F8" w:rsidRDefault="00EE2F6B">
            <w:pPr>
              <w:jc w:val="center"/>
              <w:rPr>
                <w:b/>
                <w:smallCaps/>
                <w:sz w:val="28"/>
                <w:szCs w:val="28"/>
              </w:rPr>
            </w:pPr>
            <w:r>
              <w:rPr>
                <w:b/>
                <w:smallCaps/>
                <w:sz w:val="28"/>
                <w:szCs w:val="28"/>
              </w:rPr>
              <w:t>Syed Aqdas Rizvi</w:t>
            </w:r>
          </w:p>
        </w:tc>
      </w:tr>
    </w:tbl>
    <w:p w14:paraId="1240BBFC" w14:textId="77777777" w:rsidR="006E19F8" w:rsidRDefault="006E19F8">
      <w:pPr>
        <w:jc w:val="center"/>
        <w:rPr>
          <w:b/>
          <w:smallCaps/>
          <w:sz w:val="28"/>
          <w:szCs w:val="28"/>
        </w:rPr>
      </w:pPr>
    </w:p>
    <w:tbl>
      <w:tblPr>
        <w:tblW w:w="8235"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7"/>
        <w:gridCol w:w="1529"/>
        <w:gridCol w:w="1529"/>
      </w:tblGrid>
      <w:tr w:rsidR="00A23705" w14:paraId="3EB960CA" w14:textId="77777777" w:rsidTr="003C6AD2">
        <w:tc>
          <w:tcPr>
            <w:tcW w:w="5177" w:type="dxa"/>
            <w:tcBorders>
              <w:top w:val="single" w:sz="4" w:space="0" w:color="000000"/>
              <w:left w:val="single" w:sz="4" w:space="0" w:color="000000"/>
              <w:bottom w:val="single" w:sz="4" w:space="0" w:color="000000"/>
              <w:right w:val="single" w:sz="4" w:space="0" w:color="000000"/>
            </w:tcBorders>
            <w:shd w:val="clear" w:color="auto" w:fill="EEECE1"/>
            <w:hideMark/>
          </w:tcPr>
          <w:p w14:paraId="7C61B180" w14:textId="77777777" w:rsidR="00A23705" w:rsidRDefault="00A23705" w:rsidP="003C6AD2">
            <w:pPr>
              <w:jc w:val="center"/>
              <w:rPr>
                <w:b/>
                <w:smallCaps/>
                <w:sz w:val="28"/>
                <w:szCs w:val="28"/>
              </w:rPr>
            </w:pPr>
            <w:r>
              <w:rPr>
                <w:b/>
                <w:smallCaps/>
                <w:sz w:val="28"/>
                <w:szCs w:val="28"/>
              </w:rPr>
              <w:t>Content</w:t>
            </w:r>
          </w:p>
        </w:tc>
        <w:tc>
          <w:tcPr>
            <w:tcW w:w="1529" w:type="dxa"/>
            <w:tcBorders>
              <w:top w:val="single" w:sz="4" w:space="0" w:color="000000"/>
              <w:left w:val="single" w:sz="4" w:space="0" w:color="000000"/>
              <w:bottom w:val="single" w:sz="4" w:space="0" w:color="000000"/>
              <w:right w:val="single" w:sz="4" w:space="0" w:color="000000"/>
            </w:tcBorders>
            <w:shd w:val="clear" w:color="auto" w:fill="EEECE1"/>
            <w:hideMark/>
          </w:tcPr>
          <w:p w14:paraId="4AE37928" w14:textId="77777777" w:rsidR="00A23705" w:rsidRDefault="00A23705" w:rsidP="003C6AD2">
            <w:pPr>
              <w:jc w:val="center"/>
              <w:rPr>
                <w:b/>
                <w:smallCaps/>
                <w:sz w:val="28"/>
                <w:szCs w:val="28"/>
              </w:rPr>
            </w:pPr>
            <w:r>
              <w:rPr>
                <w:b/>
                <w:smallCaps/>
                <w:sz w:val="28"/>
                <w:szCs w:val="28"/>
              </w:rPr>
              <w:t>Totals</w:t>
            </w:r>
          </w:p>
        </w:tc>
        <w:tc>
          <w:tcPr>
            <w:tcW w:w="1529" w:type="dxa"/>
            <w:tcBorders>
              <w:top w:val="single" w:sz="4" w:space="0" w:color="000000"/>
              <w:left w:val="single" w:sz="4" w:space="0" w:color="000000"/>
              <w:bottom w:val="single" w:sz="4" w:space="0" w:color="000000"/>
              <w:right w:val="single" w:sz="4" w:space="0" w:color="000000"/>
            </w:tcBorders>
            <w:shd w:val="clear" w:color="auto" w:fill="EEECE1"/>
            <w:hideMark/>
          </w:tcPr>
          <w:p w14:paraId="13ABBE8A" w14:textId="77777777" w:rsidR="00A23705" w:rsidRDefault="00A23705" w:rsidP="003C6AD2">
            <w:pPr>
              <w:jc w:val="center"/>
              <w:rPr>
                <w:b/>
                <w:smallCaps/>
                <w:sz w:val="28"/>
                <w:szCs w:val="28"/>
              </w:rPr>
            </w:pPr>
            <w:r>
              <w:rPr>
                <w:b/>
                <w:smallCaps/>
                <w:sz w:val="28"/>
                <w:szCs w:val="28"/>
              </w:rPr>
              <w:t>Obtained</w:t>
            </w:r>
          </w:p>
        </w:tc>
      </w:tr>
      <w:tr w:rsidR="00A23705" w14:paraId="74B51A7A"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68C3091C" w14:textId="77777777" w:rsidR="00A23705" w:rsidRDefault="00A23705" w:rsidP="003C6AD2">
            <w:pPr>
              <w:rPr>
                <w:sz w:val="20"/>
                <w:szCs w:val="20"/>
              </w:rPr>
            </w:pPr>
            <w:r>
              <w:rPr>
                <w:bCs/>
                <w:sz w:val="20"/>
                <w:szCs w:val="20"/>
              </w:rPr>
              <w:t>Architecture diagram</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1D416E4F" w14:textId="77777777" w:rsidR="00A23705" w:rsidRDefault="00A23705" w:rsidP="003C6AD2">
            <w:pPr>
              <w:jc w:val="center"/>
              <w:rPr>
                <w:sz w:val="20"/>
                <w:szCs w:val="20"/>
              </w:rPr>
            </w:pPr>
            <w:r>
              <w:rPr>
                <w:sz w:val="20"/>
                <w:szCs w:val="20"/>
              </w:rPr>
              <w:t>30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72319F31" w14:textId="15954F5D" w:rsidR="00A23705" w:rsidRDefault="00725E7F" w:rsidP="003C6AD2">
            <w:pPr>
              <w:jc w:val="center"/>
              <w:rPr>
                <w:sz w:val="20"/>
                <w:szCs w:val="20"/>
              </w:rPr>
            </w:pPr>
            <w:r>
              <w:rPr>
                <w:sz w:val="20"/>
                <w:szCs w:val="20"/>
              </w:rPr>
              <w:t>20</w:t>
            </w:r>
          </w:p>
        </w:tc>
      </w:tr>
      <w:tr w:rsidR="00A23705" w14:paraId="7E8D47D2"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62C5A7F0" w14:textId="77777777" w:rsidR="00A23705" w:rsidRDefault="00A23705" w:rsidP="003C6AD2">
            <w:pPr>
              <w:rPr>
                <w:sz w:val="20"/>
                <w:szCs w:val="20"/>
              </w:rPr>
            </w:pPr>
            <w:r>
              <w:rPr>
                <w:bCs/>
                <w:sz w:val="20"/>
                <w:szCs w:val="20"/>
              </w:rPr>
              <w:t>Architecture description</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53C89880" w14:textId="77777777" w:rsidR="00A23705" w:rsidRDefault="00A23705" w:rsidP="003C6AD2">
            <w:pPr>
              <w:jc w:val="center"/>
              <w:rPr>
                <w:sz w:val="20"/>
                <w:szCs w:val="20"/>
              </w:rPr>
            </w:pPr>
            <w:r>
              <w:rPr>
                <w:sz w:val="20"/>
                <w:szCs w:val="20"/>
              </w:rPr>
              <w:t>20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518F3912" w14:textId="768D6F95" w:rsidR="00A23705" w:rsidRDefault="00725E7F" w:rsidP="003C6AD2">
            <w:pPr>
              <w:jc w:val="center"/>
              <w:rPr>
                <w:sz w:val="20"/>
                <w:szCs w:val="20"/>
              </w:rPr>
            </w:pPr>
            <w:r>
              <w:rPr>
                <w:sz w:val="20"/>
                <w:szCs w:val="20"/>
              </w:rPr>
              <w:t>15</w:t>
            </w:r>
          </w:p>
        </w:tc>
      </w:tr>
      <w:tr w:rsidR="00A23705" w14:paraId="759D0F9F"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0D092CCB" w14:textId="77777777" w:rsidR="00A23705" w:rsidRDefault="00A23705" w:rsidP="003C6AD2">
            <w:pPr>
              <w:rPr>
                <w:sz w:val="20"/>
                <w:szCs w:val="20"/>
              </w:rPr>
            </w:pPr>
            <w:r>
              <w:rPr>
                <w:bCs/>
                <w:sz w:val="20"/>
                <w:szCs w:val="20"/>
              </w:rPr>
              <w:t>Architecture justification</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340811A2" w14:textId="77777777" w:rsidR="00A23705" w:rsidRDefault="00A23705" w:rsidP="003C6AD2">
            <w:pPr>
              <w:jc w:val="center"/>
              <w:rPr>
                <w:sz w:val="20"/>
                <w:szCs w:val="20"/>
              </w:rPr>
            </w:pPr>
            <w:r>
              <w:rPr>
                <w:sz w:val="20"/>
                <w:szCs w:val="20"/>
              </w:rPr>
              <w:t>20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34993BEF" w14:textId="6BC4CDA4" w:rsidR="00A23705" w:rsidRDefault="00725E7F" w:rsidP="003C6AD2">
            <w:pPr>
              <w:jc w:val="center"/>
              <w:rPr>
                <w:sz w:val="20"/>
                <w:szCs w:val="20"/>
              </w:rPr>
            </w:pPr>
            <w:r>
              <w:rPr>
                <w:sz w:val="20"/>
                <w:szCs w:val="20"/>
              </w:rPr>
              <w:t>15</w:t>
            </w:r>
          </w:p>
        </w:tc>
      </w:tr>
      <w:tr w:rsidR="00A23705" w14:paraId="5CF8ED0A"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256D31C3" w14:textId="77777777" w:rsidR="00A23705" w:rsidRDefault="00A23705" w:rsidP="003C6AD2">
            <w:pPr>
              <w:rPr>
                <w:sz w:val="20"/>
                <w:szCs w:val="20"/>
              </w:rPr>
            </w:pPr>
            <w:r>
              <w:rPr>
                <w:bCs/>
                <w:sz w:val="20"/>
                <w:szCs w:val="20"/>
              </w:rPr>
              <w:t>Tools and Technologies</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691AC800" w14:textId="77777777" w:rsidR="00A23705" w:rsidRDefault="00A23705" w:rsidP="003C6AD2">
            <w:pPr>
              <w:jc w:val="center"/>
              <w:rPr>
                <w:sz w:val="20"/>
                <w:szCs w:val="20"/>
              </w:rPr>
            </w:pPr>
            <w:r>
              <w:rPr>
                <w:sz w:val="20"/>
                <w:szCs w:val="20"/>
              </w:rPr>
              <w:t>10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437790C0" w14:textId="77777777" w:rsidR="00A23705" w:rsidRDefault="00A23705" w:rsidP="003C6AD2">
            <w:pPr>
              <w:jc w:val="center"/>
              <w:rPr>
                <w:sz w:val="20"/>
                <w:szCs w:val="20"/>
              </w:rPr>
            </w:pPr>
            <w:r>
              <w:rPr>
                <w:sz w:val="20"/>
                <w:szCs w:val="20"/>
              </w:rPr>
              <w:t>10</w:t>
            </w:r>
          </w:p>
        </w:tc>
      </w:tr>
      <w:tr w:rsidR="00A23705" w14:paraId="34F90F6E" w14:textId="77777777" w:rsidTr="003C6AD2">
        <w:tc>
          <w:tcPr>
            <w:tcW w:w="5177" w:type="dxa"/>
            <w:tcBorders>
              <w:top w:val="single" w:sz="4" w:space="0" w:color="000000"/>
              <w:left w:val="single" w:sz="4" w:space="0" w:color="000000"/>
              <w:bottom w:val="single" w:sz="4" w:space="0" w:color="000000"/>
              <w:right w:val="single" w:sz="4" w:space="0" w:color="000000"/>
            </w:tcBorders>
            <w:hideMark/>
          </w:tcPr>
          <w:p w14:paraId="54AA89EC" w14:textId="77777777" w:rsidR="00A23705" w:rsidRDefault="00A23705" w:rsidP="003C6AD2">
            <w:pPr>
              <w:rPr>
                <w:sz w:val="20"/>
                <w:szCs w:val="20"/>
              </w:rPr>
            </w:pPr>
            <w:r>
              <w:rPr>
                <w:bCs/>
                <w:sz w:val="20"/>
                <w:szCs w:val="20"/>
              </w:rPr>
              <w:t>Hardware Requirements</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2D7A1527" w14:textId="77777777" w:rsidR="00A23705" w:rsidRDefault="00A23705" w:rsidP="003C6AD2">
            <w:pPr>
              <w:jc w:val="center"/>
              <w:rPr>
                <w:sz w:val="20"/>
                <w:szCs w:val="20"/>
              </w:rPr>
            </w:pPr>
            <w:r>
              <w:rPr>
                <w:sz w:val="20"/>
                <w:szCs w:val="20"/>
              </w:rPr>
              <w:t>10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3F8A3AA8" w14:textId="77777777" w:rsidR="00A23705" w:rsidRDefault="00A23705" w:rsidP="003C6AD2">
            <w:pPr>
              <w:jc w:val="center"/>
              <w:rPr>
                <w:sz w:val="20"/>
                <w:szCs w:val="20"/>
              </w:rPr>
            </w:pPr>
            <w:r>
              <w:rPr>
                <w:sz w:val="20"/>
                <w:szCs w:val="20"/>
              </w:rPr>
              <w:t>10</w:t>
            </w:r>
          </w:p>
        </w:tc>
      </w:tr>
      <w:tr w:rsidR="00A23705" w14:paraId="48E9556A"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51D1C4FA" w14:textId="77777777" w:rsidR="00A23705" w:rsidRDefault="00A23705" w:rsidP="003C6AD2">
            <w:pPr>
              <w:rPr>
                <w:sz w:val="20"/>
                <w:szCs w:val="20"/>
              </w:rPr>
            </w:pPr>
            <w:r>
              <w:rPr>
                <w:sz w:val="20"/>
                <w:szCs w:val="20"/>
              </w:rPr>
              <w:t xml:space="preserve">Who did what </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777E98BD" w14:textId="77777777" w:rsidR="00A23705" w:rsidRDefault="00A23705" w:rsidP="003C6AD2">
            <w:pPr>
              <w:jc w:val="center"/>
              <w:rPr>
                <w:sz w:val="20"/>
                <w:szCs w:val="20"/>
              </w:rPr>
            </w:pPr>
            <w:r>
              <w:rPr>
                <w:sz w:val="20"/>
                <w:szCs w:val="20"/>
              </w:rPr>
              <w:t>3</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4EB67668" w14:textId="77777777" w:rsidR="00A23705" w:rsidRDefault="00A23705" w:rsidP="003C6AD2">
            <w:pPr>
              <w:jc w:val="center"/>
              <w:rPr>
                <w:sz w:val="20"/>
                <w:szCs w:val="20"/>
              </w:rPr>
            </w:pPr>
            <w:r>
              <w:rPr>
                <w:sz w:val="20"/>
                <w:szCs w:val="20"/>
              </w:rPr>
              <w:t>3</w:t>
            </w:r>
          </w:p>
        </w:tc>
      </w:tr>
      <w:tr w:rsidR="00A23705" w14:paraId="21BF24E2"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3A7E90FC" w14:textId="77777777" w:rsidR="00A23705" w:rsidRDefault="00A23705" w:rsidP="003C6AD2">
            <w:pPr>
              <w:rPr>
                <w:sz w:val="20"/>
                <w:szCs w:val="20"/>
              </w:rPr>
            </w:pPr>
            <w:r>
              <w:rPr>
                <w:sz w:val="20"/>
                <w:szCs w:val="20"/>
              </w:rPr>
              <w:t>Review checklist</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248CE658" w14:textId="77777777" w:rsidR="00A23705" w:rsidRDefault="00A23705" w:rsidP="003C6AD2">
            <w:pPr>
              <w:jc w:val="center"/>
              <w:rPr>
                <w:sz w:val="20"/>
                <w:szCs w:val="20"/>
              </w:rPr>
            </w:pPr>
            <w:r>
              <w:rPr>
                <w:sz w:val="20"/>
                <w:szCs w:val="20"/>
              </w:rPr>
              <w:t>2</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4C6D8CCB" w14:textId="77777777" w:rsidR="00A23705" w:rsidRDefault="00A23705" w:rsidP="003C6AD2">
            <w:pPr>
              <w:jc w:val="center"/>
              <w:rPr>
                <w:sz w:val="20"/>
                <w:szCs w:val="20"/>
              </w:rPr>
            </w:pPr>
            <w:r>
              <w:rPr>
                <w:sz w:val="20"/>
                <w:szCs w:val="20"/>
              </w:rPr>
              <w:t>2</w:t>
            </w:r>
          </w:p>
        </w:tc>
      </w:tr>
      <w:tr w:rsidR="00A23705" w14:paraId="45471865"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3CF6C379" w14:textId="77777777" w:rsidR="00A23705" w:rsidRDefault="00A23705" w:rsidP="003C6AD2">
            <w:pPr>
              <w:rPr>
                <w:sz w:val="20"/>
                <w:szCs w:val="20"/>
              </w:rPr>
            </w:pPr>
            <w:r>
              <w:rPr>
                <w:sz w:val="20"/>
                <w:szCs w:val="20"/>
              </w:rPr>
              <w:t>Overall formatting/template</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61B5DCD6" w14:textId="77777777" w:rsidR="00A23705" w:rsidRDefault="00A23705" w:rsidP="003C6AD2">
            <w:pPr>
              <w:jc w:val="center"/>
              <w:rPr>
                <w:sz w:val="20"/>
                <w:szCs w:val="20"/>
              </w:rPr>
            </w:pPr>
            <w:r>
              <w:rPr>
                <w:sz w:val="20"/>
                <w:szCs w:val="20"/>
              </w:rPr>
              <w:t>5</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18E5DC74" w14:textId="77777777" w:rsidR="00A23705" w:rsidRDefault="00A23705" w:rsidP="003C6AD2">
            <w:pPr>
              <w:jc w:val="center"/>
              <w:rPr>
                <w:sz w:val="20"/>
                <w:szCs w:val="20"/>
              </w:rPr>
            </w:pPr>
            <w:r>
              <w:rPr>
                <w:sz w:val="20"/>
                <w:szCs w:val="20"/>
              </w:rPr>
              <w:t>5</w:t>
            </w:r>
          </w:p>
        </w:tc>
      </w:tr>
      <w:tr w:rsidR="00A23705" w14:paraId="72B2F2DD" w14:textId="77777777" w:rsidTr="003C6AD2">
        <w:tc>
          <w:tcPr>
            <w:tcW w:w="51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37FB4C1" w14:textId="77777777" w:rsidR="00A23705" w:rsidRDefault="00A23705" w:rsidP="003C6AD2">
            <w:pPr>
              <w:rPr>
                <w:sz w:val="20"/>
                <w:szCs w:val="20"/>
              </w:rPr>
            </w:pPr>
            <w:r>
              <w:rPr>
                <w:sz w:val="20"/>
                <w:szCs w:val="20"/>
              </w:rPr>
              <w:t>GitHub folder structure penalty</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54636B0" w14:textId="77777777" w:rsidR="00A23705" w:rsidRDefault="00A23705" w:rsidP="003C6AD2">
            <w:pPr>
              <w:jc w:val="center"/>
              <w:rPr>
                <w:sz w:val="20"/>
                <w:szCs w:val="20"/>
              </w:rPr>
            </w:pPr>
            <w:r>
              <w:rPr>
                <w:sz w:val="20"/>
                <w:szCs w:val="20"/>
              </w:rPr>
              <w:t>-15</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ACF154" w14:textId="77777777" w:rsidR="00A23705" w:rsidRDefault="00A23705" w:rsidP="003C6AD2">
            <w:pPr>
              <w:jc w:val="center"/>
              <w:rPr>
                <w:sz w:val="20"/>
                <w:szCs w:val="20"/>
              </w:rPr>
            </w:pPr>
            <w:r>
              <w:rPr>
                <w:sz w:val="20"/>
                <w:szCs w:val="20"/>
              </w:rPr>
              <w:t>-</w:t>
            </w:r>
          </w:p>
        </w:tc>
      </w:tr>
      <w:tr w:rsidR="00A23705" w14:paraId="65DBCF1C" w14:textId="77777777" w:rsidTr="003C6AD2">
        <w:tc>
          <w:tcPr>
            <w:tcW w:w="51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1BEFD6" w14:textId="77777777" w:rsidR="00A23705" w:rsidRDefault="00A23705" w:rsidP="003C6AD2">
            <w:pPr>
              <w:rPr>
                <w:sz w:val="20"/>
                <w:szCs w:val="20"/>
              </w:rPr>
            </w:pPr>
            <w:r>
              <w:rPr>
                <w:sz w:val="20"/>
                <w:szCs w:val="20"/>
              </w:rPr>
              <w:t>Late submission penalty</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CCBFC9" w14:textId="77777777" w:rsidR="00A23705" w:rsidRDefault="00A23705" w:rsidP="003C6AD2">
            <w:pPr>
              <w:jc w:val="center"/>
              <w:rPr>
                <w:sz w:val="20"/>
                <w:szCs w:val="20"/>
              </w:rPr>
            </w:pPr>
            <w:r>
              <w:rPr>
                <w:sz w:val="20"/>
                <w:szCs w:val="20"/>
              </w:rPr>
              <w:t>-20</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E629BC" w14:textId="77777777" w:rsidR="00A23705" w:rsidRDefault="00A23705" w:rsidP="003C6AD2">
            <w:pPr>
              <w:jc w:val="center"/>
              <w:rPr>
                <w:sz w:val="20"/>
                <w:szCs w:val="20"/>
              </w:rPr>
            </w:pPr>
            <w:r>
              <w:rPr>
                <w:sz w:val="20"/>
                <w:szCs w:val="20"/>
              </w:rPr>
              <w:t>-</w:t>
            </w:r>
          </w:p>
        </w:tc>
      </w:tr>
      <w:tr w:rsidR="00A23705" w14:paraId="535FB744" w14:textId="77777777" w:rsidTr="003C6AD2">
        <w:trPr>
          <w:trHeight w:val="395"/>
        </w:trPr>
        <w:tc>
          <w:tcPr>
            <w:tcW w:w="5177"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3CA55FC1" w14:textId="77777777" w:rsidR="00A23705" w:rsidRDefault="00A23705" w:rsidP="003C6AD2">
            <w:pPr>
              <w:rPr>
                <w:b/>
                <w:sz w:val="20"/>
                <w:szCs w:val="20"/>
              </w:rPr>
            </w:pPr>
            <w:r>
              <w:rPr>
                <w:b/>
                <w:sz w:val="20"/>
                <w:szCs w:val="20"/>
              </w:rPr>
              <w:t>Grand Total</w:t>
            </w:r>
          </w:p>
        </w:tc>
        <w:tc>
          <w:tcPr>
            <w:tcW w:w="1529"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2F574F3F" w14:textId="77777777" w:rsidR="00A23705" w:rsidRDefault="00A23705" w:rsidP="003C6AD2">
            <w:pPr>
              <w:jc w:val="center"/>
              <w:rPr>
                <w:b/>
                <w:sz w:val="20"/>
                <w:szCs w:val="20"/>
              </w:rPr>
            </w:pPr>
            <w:r>
              <w:rPr>
                <w:b/>
                <w:sz w:val="20"/>
                <w:szCs w:val="20"/>
              </w:rPr>
              <w:t>100</w:t>
            </w:r>
          </w:p>
        </w:tc>
        <w:bookmarkStart w:id="0" w:name="_GoBack"/>
        <w:bookmarkEnd w:id="0"/>
        <w:tc>
          <w:tcPr>
            <w:tcW w:w="1529"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4387FF73" w14:textId="3EE97A6C" w:rsidR="00A23705" w:rsidRDefault="00A23705" w:rsidP="003C6AD2">
            <w:pPr>
              <w:jc w:val="center"/>
              <w:rPr>
                <w:b/>
                <w:sz w:val="20"/>
                <w:szCs w:val="20"/>
              </w:rPr>
            </w:pPr>
            <w:r>
              <w:rPr>
                <w:b/>
                <w:sz w:val="20"/>
                <w:szCs w:val="20"/>
              </w:rPr>
              <w:fldChar w:fldCharType="begin"/>
            </w:r>
            <w:r>
              <w:rPr>
                <w:b/>
                <w:sz w:val="20"/>
                <w:szCs w:val="20"/>
              </w:rPr>
              <w:instrText xml:space="preserve"> =SUM(ABOVE) </w:instrText>
            </w:r>
            <w:r>
              <w:rPr>
                <w:b/>
                <w:sz w:val="20"/>
                <w:szCs w:val="20"/>
              </w:rPr>
              <w:fldChar w:fldCharType="separate"/>
            </w:r>
            <w:r w:rsidR="00844DD0">
              <w:rPr>
                <w:b/>
                <w:noProof/>
                <w:sz w:val="20"/>
                <w:szCs w:val="20"/>
              </w:rPr>
              <w:t>80</w:t>
            </w:r>
            <w:r>
              <w:rPr>
                <w:b/>
                <w:sz w:val="20"/>
                <w:szCs w:val="20"/>
              </w:rPr>
              <w:fldChar w:fldCharType="end"/>
            </w:r>
          </w:p>
        </w:tc>
      </w:tr>
      <w:tr w:rsidR="00A23705" w14:paraId="1623A30A" w14:textId="77777777" w:rsidTr="003C6AD2">
        <w:trPr>
          <w:trHeight w:val="395"/>
        </w:trPr>
        <w:tc>
          <w:tcPr>
            <w:tcW w:w="8235" w:type="dxa"/>
            <w:gridSpan w:val="3"/>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1A069967" w14:textId="44616476" w:rsidR="00A23705" w:rsidRDefault="00A23705" w:rsidP="003C6AD2">
            <w:pPr>
              <w:rPr>
                <w:bCs/>
                <w:sz w:val="20"/>
                <w:szCs w:val="20"/>
              </w:rPr>
            </w:pPr>
            <w:r>
              <w:rPr>
                <w:b/>
                <w:sz w:val="20"/>
                <w:szCs w:val="20"/>
              </w:rPr>
              <w:t>General Comments/Individual Grading:</w:t>
            </w:r>
            <w:r>
              <w:rPr>
                <w:bCs/>
                <w:sz w:val="20"/>
                <w:szCs w:val="20"/>
              </w:rPr>
              <w:br/>
            </w:r>
            <w:r w:rsidR="008E2160">
              <w:rPr>
                <w:rStyle w:val="normaltextrun"/>
                <w:color w:val="FF0000"/>
                <w:sz w:val="22"/>
                <w:szCs w:val="22"/>
                <w:bdr w:val="none" w:sz="0" w:space="0" w:color="auto" w:frame="1"/>
              </w:rPr>
              <w:t>Need to update the architecture. Fix Main Architecture diagram. Diagram not required for each requirement.</w:t>
            </w:r>
          </w:p>
          <w:p w14:paraId="0A37B4E6" w14:textId="77777777" w:rsidR="00A23705" w:rsidRDefault="00A23705" w:rsidP="003C6AD2">
            <w:pPr>
              <w:rPr>
                <w:bCs/>
                <w:sz w:val="20"/>
                <w:szCs w:val="20"/>
              </w:rPr>
            </w:pPr>
          </w:p>
        </w:tc>
      </w:tr>
    </w:tbl>
    <w:p w14:paraId="1240BBFD" w14:textId="77777777" w:rsidR="006E19F8" w:rsidRDefault="006E19F8">
      <w:pPr>
        <w:jc w:val="center"/>
        <w:rPr>
          <w:b/>
          <w:smallCaps/>
          <w:sz w:val="28"/>
          <w:szCs w:val="28"/>
        </w:rPr>
      </w:pPr>
    </w:p>
    <w:p w14:paraId="1240BBFE" w14:textId="77777777" w:rsidR="006E19F8" w:rsidRDefault="006E19F8">
      <w:pPr>
        <w:jc w:val="center"/>
        <w:rPr>
          <w:b/>
          <w:smallCaps/>
          <w:sz w:val="28"/>
          <w:szCs w:val="28"/>
        </w:rPr>
      </w:pPr>
    </w:p>
    <w:p w14:paraId="1240BBFF" w14:textId="77777777" w:rsidR="006E19F8" w:rsidRDefault="006E19F8">
      <w:pPr>
        <w:jc w:val="center"/>
        <w:rPr>
          <w:b/>
          <w:smallCaps/>
          <w:sz w:val="28"/>
          <w:szCs w:val="28"/>
        </w:rPr>
      </w:pPr>
    </w:p>
    <w:p w14:paraId="1240BC00" w14:textId="77777777" w:rsidR="006E19F8" w:rsidRDefault="00EE2F6B">
      <w:r>
        <w:br w:type="page"/>
      </w:r>
    </w:p>
    <w:p w14:paraId="1240BC01" w14:textId="77777777" w:rsidR="006E19F8" w:rsidRDefault="006E19F8"/>
    <w:p w14:paraId="1240BC02" w14:textId="77777777" w:rsidR="006E19F8" w:rsidRDefault="00EE2F6B">
      <w:pPr>
        <w:rPr>
          <w:b/>
          <w:smallCaps/>
          <w:sz w:val="28"/>
          <w:szCs w:val="28"/>
        </w:rPr>
      </w:pPr>
      <w:r>
        <w:rPr>
          <w:b/>
          <w:smallCaps/>
          <w:sz w:val="28"/>
          <w:szCs w:val="28"/>
        </w:rPr>
        <w:t>Table of Contents</w:t>
      </w:r>
    </w:p>
    <w:p w14:paraId="1240BC03" w14:textId="77777777" w:rsidR="006E19F8" w:rsidRDefault="006E19F8">
      <w:pPr>
        <w:rPr>
          <w:b/>
          <w:smallCaps/>
          <w:sz w:val="28"/>
          <w:szCs w:val="28"/>
        </w:rPr>
      </w:pPr>
    </w:p>
    <w:sdt>
      <w:sdtPr>
        <w:id w:val="608402462"/>
        <w:docPartObj>
          <w:docPartGallery w:val="Table of Contents"/>
          <w:docPartUnique/>
        </w:docPartObj>
      </w:sdtPr>
      <w:sdtEndPr/>
      <w:sdtContent>
        <w:p w14:paraId="1240BC04" w14:textId="77777777" w:rsidR="006E19F8" w:rsidRDefault="00EE2F6B">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gjdgxs">
            <w:r>
              <w:rPr>
                <w:rFonts w:ascii="Times New Roman" w:eastAsia="Times New Roman" w:hAnsi="Times New Roman" w:cs="Times New Roman"/>
                <w:color w:val="000000"/>
              </w:rPr>
              <w:t>1.</w:t>
            </w:r>
          </w:hyperlink>
          <w:hyperlink w:anchor="_gjdgxs">
            <w:r>
              <w:rPr>
                <w:color w:val="000000"/>
              </w:rPr>
              <w:tab/>
            </w:r>
          </w:hyperlink>
          <w:r>
            <w:fldChar w:fldCharType="begin"/>
          </w:r>
          <w:r>
            <w:instrText xml:space="preserve"> PAGEREF _gjdgxs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1240BC05" w14:textId="77777777" w:rsidR="006E19F8" w:rsidRDefault="00844DD0">
          <w:pPr>
            <w:pBdr>
              <w:top w:val="nil"/>
              <w:left w:val="nil"/>
              <w:bottom w:val="nil"/>
              <w:right w:val="nil"/>
              <w:between w:val="nil"/>
            </w:pBdr>
            <w:tabs>
              <w:tab w:val="left" w:pos="480"/>
              <w:tab w:val="right" w:leader="dot" w:pos="9350"/>
            </w:tabs>
            <w:rPr>
              <w:color w:val="000000"/>
            </w:rPr>
          </w:pPr>
          <w:hyperlink w:anchor="_30j0zll">
            <w:r w:rsidR="00EE2F6B">
              <w:rPr>
                <w:rFonts w:ascii="Times New Roman" w:eastAsia="Times New Roman" w:hAnsi="Times New Roman" w:cs="Times New Roman"/>
                <w:color w:val="000000"/>
              </w:rPr>
              <w:t>2.</w:t>
            </w:r>
          </w:hyperlink>
          <w:hyperlink w:anchor="_30j0zll">
            <w:r w:rsidR="00EE2F6B">
              <w:rPr>
                <w:color w:val="000000"/>
              </w:rPr>
              <w:tab/>
            </w:r>
          </w:hyperlink>
          <w:r w:rsidR="00EE2F6B">
            <w:fldChar w:fldCharType="begin"/>
          </w:r>
          <w:r w:rsidR="00EE2F6B">
            <w:instrText xml:space="preserve"> PAGEREF _30j0zll \h </w:instrText>
          </w:r>
          <w:r w:rsidR="00EE2F6B">
            <w:fldChar w:fldCharType="separate"/>
          </w:r>
          <w:r w:rsidR="00EE2F6B">
            <w:rPr>
              <w:rFonts w:ascii="Times New Roman" w:eastAsia="Times New Roman" w:hAnsi="Times New Roman" w:cs="Times New Roman"/>
              <w:color w:val="000000"/>
            </w:rPr>
            <w:t>System Architecture</w:t>
          </w:r>
          <w:r w:rsidR="00EE2F6B">
            <w:rPr>
              <w:rFonts w:ascii="Times New Roman" w:eastAsia="Times New Roman" w:hAnsi="Times New Roman" w:cs="Times New Roman"/>
              <w:color w:val="000000"/>
            </w:rPr>
            <w:tab/>
            <w:t>4</w:t>
          </w:r>
          <w:r w:rsidR="00EE2F6B">
            <w:fldChar w:fldCharType="end"/>
          </w:r>
        </w:p>
        <w:p w14:paraId="1240BC06" w14:textId="77777777" w:rsidR="006E19F8" w:rsidRDefault="00844DD0">
          <w:pPr>
            <w:pBdr>
              <w:top w:val="nil"/>
              <w:left w:val="nil"/>
              <w:bottom w:val="nil"/>
              <w:right w:val="nil"/>
              <w:between w:val="nil"/>
            </w:pBdr>
            <w:tabs>
              <w:tab w:val="left" w:pos="960"/>
              <w:tab w:val="right" w:leader="dot" w:pos="9350"/>
            </w:tabs>
            <w:spacing w:after="100"/>
            <w:ind w:left="240"/>
            <w:rPr>
              <w:color w:val="000000"/>
            </w:rPr>
          </w:pPr>
          <w:hyperlink w:anchor="_1fob9te">
            <w:r w:rsidR="00EE2F6B">
              <w:rPr>
                <w:color w:val="000000"/>
              </w:rPr>
              <w:t>2.1</w:t>
            </w:r>
            <w:r w:rsidR="00EE2F6B">
              <w:rPr>
                <w:color w:val="000000"/>
              </w:rPr>
              <w:tab/>
              <w:t>Architecture Diagram</w:t>
            </w:r>
            <w:r w:rsidR="00EE2F6B">
              <w:rPr>
                <w:color w:val="000000"/>
              </w:rPr>
              <w:tab/>
              <w:t>4</w:t>
            </w:r>
          </w:hyperlink>
        </w:p>
        <w:p w14:paraId="1240BC07" w14:textId="77777777" w:rsidR="006E19F8" w:rsidRDefault="00844DD0">
          <w:pPr>
            <w:pBdr>
              <w:top w:val="nil"/>
              <w:left w:val="nil"/>
              <w:bottom w:val="nil"/>
              <w:right w:val="nil"/>
              <w:between w:val="nil"/>
            </w:pBdr>
            <w:tabs>
              <w:tab w:val="left" w:pos="960"/>
              <w:tab w:val="right" w:leader="dot" w:pos="9350"/>
            </w:tabs>
            <w:spacing w:after="100"/>
            <w:ind w:left="240"/>
            <w:rPr>
              <w:color w:val="000000"/>
            </w:rPr>
          </w:pPr>
          <w:hyperlink w:anchor="_3znysh7">
            <w:r w:rsidR="00EE2F6B">
              <w:rPr>
                <w:color w:val="000000"/>
              </w:rPr>
              <w:t>2.2</w:t>
            </w:r>
            <w:r w:rsidR="00EE2F6B">
              <w:rPr>
                <w:color w:val="000000"/>
              </w:rPr>
              <w:tab/>
              <w:t>Architecture Description</w:t>
            </w:r>
            <w:r w:rsidR="00EE2F6B">
              <w:rPr>
                <w:color w:val="000000"/>
              </w:rPr>
              <w:tab/>
              <w:t>5</w:t>
            </w:r>
          </w:hyperlink>
        </w:p>
        <w:p w14:paraId="1240BC08" w14:textId="77777777" w:rsidR="006E19F8" w:rsidRDefault="00844DD0">
          <w:pPr>
            <w:pBdr>
              <w:top w:val="nil"/>
              <w:left w:val="nil"/>
              <w:bottom w:val="nil"/>
              <w:right w:val="nil"/>
              <w:between w:val="nil"/>
            </w:pBdr>
            <w:tabs>
              <w:tab w:val="left" w:pos="960"/>
              <w:tab w:val="right" w:leader="dot" w:pos="9350"/>
            </w:tabs>
            <w:spacing w:after="100"/>
            <w:ind w:left="240"/>
            <w:rPr>
              <w:color w:val="000000"/>
            </w:rPr>
          </w:pPr>
          <w:hyperlink w:anchor="_2et92p0">
            <w:r w:rsidR="00EE2F6B">
              <w:rPr>
                <w:color w:val="000000"/>
              </w:rPr>
              <w:t>2.3</w:t>
            </w:r>
            <w:r w:rsidR="00EE2F6B">
              <w:rPr>
                <w:color w:val="000000"/>
              </w:rPr>
              <w:tab/>
              <w:t>Justification of the Architecture</w:t>
            </w:r>
            <w:r w:rsidR="00EE2F6B">
              <w:rPr>
                <w:color w:val="000000"/>
              </w:rPr>
              <w:tab/>
              <w:t>6</w:t>
            </w:r>
          </w:hyperlink>
        </w:p>
        <w:p w14:paraId="1240BC09" w14:textId="77777777" w:rsidR="006E19F8" w:rsidRDefault="00844DD0">
          <w:pPr>
            <w:pBdr>
              <w:top w:val="nil"/>
              <w:left w:val="nil"/>
              <w:bottom w:val="nil"/>
              <w:right w:val="nil"/>
              <w:between w:val="nil"/>
            </w:pBdr>
            <w:tabs>
              <w:tab w:val="left" w:pos="480"/>
              <w:tab w:val="right" w:leader="dot" w:pos="9350"/>
            </w:tabs>
            <w:rPr>
              <w:color w:val="000000"/>
            </w:rPr>
          </w:pPr>
          <w:hyperlink w:anchor="_tyjcwt">
            <w:r w:rsidR="00EE2F6B">
              <w:rPr>
                <w:rFonts w:ascii="Times New Roman" w:eastAsia="Times New Roman" w:hAnsi="Times New Roman" w:cs="Times New Roman"/>
                <w:color w:val="000000"/>
              </w:rPr>
              <w:t>3.</w:t>
            </w:r>
          </w:hyperlink>
          <w:hyperlink w:anchor="_tyjcwt">
            <w:r w:rsidR="00EE2F6B">
              <w:rPr>
                <w:color w:val="000000"/>
              </w:rPr>
              <w:tab/>
            </w:r>
          </w:hyperlink>
          <w:r w:rsidR="00EE2F6B">
            <w:fldChar w:fldCharType="begin"/>
          </w:r>
          <w:r w:rsidR="00EE2F6B">
            <w:instrText xml:space="preserve"> PAGEREF _tyjcwt \h </w:instrText>
          </w:r>
          <w:r w:rsidR="00EE2F6B">
            <w:fldChar w:fldCharType="separate"/>
          </w:r>
          <w:r w:rsidR="00EE2F6B">
            <w:rPr>
              <w:rFonts w:ascii="Times New Roman" w:eastAsia="Times New Roman" w:hAnsi="Times New Roman" w:cs="Times New Roman"/>
              <w:color w:val="000000"/>
            </w:rPr>
            <w:t>Tools and Technologies</w:t>
          </w:r>
          <w:r w:rsidR="00EE2F6B">
            <w:rPr>
              <w:rFonts w:ascii="Times New Roman" w:eastAsia="Times New Roman" w:hAnsi="Times New Roman" w:cs="Times New Roman"/>
              <w:color w:val="000000"/>
            </w:rPr>
            <w:tab/>
            <w:t>7</w:t>
          </w:r>
          <w:r w:rsidR="00EE2F6B">
            <w:fldChar w:fldCharType="end"/>
          </w:r>
        </w:p>
        <w:p w14:paraId="1240BC0A" w14:textId="77777777" w:rsidR="006E19F8" w:rsidRDefault="00844DD0">
          <w:pPr>
            <w:pBdr>
              <w:top w:val="nil"/>
              <w:left w:val="nil"/>
              <w:bottom w:val="nil"/>
              <w:right w:val="nil"/>
              <w:between w:val="nil"/>
            </w:pBdr>
            <w:tabs>
              <w:tab w:val="left" w:pos="480"/>
              <w:tab w:val="right" w:leader="dot" w:pos="9350"/>
            </w:tabs>
            <w:rPr>
              <w:color w:val="000000"/>
            </w:rPr>
          </w:pPr>
          <w:hyperlink w:anchor="_3dy6vkm">
            <w:r w:rsidR="00EE2F6B">
              <w:rPr>
                <w:rFonts w:ascii="Times New Roman" w:eastAsia="Times New Roman" w:hAnsi="Times New Roman" w:cs="Times New Roman"/>
                <w:color w:val="000000"/>
              </w:rPr>
              <w:t>4.</w:t>
            </w:r>
          </w:hyperlink>
          <w:hyperlink w:anchor="_3dy6vkm">
            <w:r w:rsidR="00EE2F6B">
              <w:rPr>
                <w:color w:val="000000"/>
              </w:rPr>
              <w:tab/>
            </w:r>
          </w:hyperlink>
          <w:r w:rsidR="00EE2F6B">
            <w:fldChar w:fldCharType="begin"/>
          </w:r>
          <w:r w:rsidR="00EE2F6B">
            <w:instrText xml:space="preserve"> PAGEREF _3dy6vkm \h </w:instrText>
          </w:r>
          <w:r w:rsidR="00EE2F6B">
            <w:fldChar w:fldCharType="separate"/>
          </w:r>
          <w:r w:rsidR="00EE2F6B">
            <w:rPr>
              <w:rFonts w:ascii="Times New Roman" w:eastAsia="Times New Roman" w:hAnsi="Times New Roman" w:cs="Times New Roman"/>
              <w:color w:val="000000"/>
            </w:rPr>
            <w:t>Hardware Requirements</w:t>
          </w:r>
          <w:r w:rsidR="00EE2F6B">
            <w:rPr>
              <w:rFonts w:ascii="Times New Roman" w:eastAsia="Times New Roman" w:hAnsi="Times New Roman" w:cs="Times New Roman"/>
              <w:color w:val="000000"/>
            </w:rPr>
            <w:tab/>
            <w:t>8</w:t>
          </w:r>
          <w:r w:rsidR="00EE2F6B">
            <w:fldChar w:fldCharType="end"/>
          </w:r>
        </w:p>
        <w:p w14:paraId="1240BC0B" w14:textId="77777777" w:rsidR="006E19F8" w:rsidRDefault="00844DD0">
          <w:pPr>
            <w:pBdr>
              <w:top w:val="nil"/>
              <w:left w:val="nil"/>
              <w:bottom w:val="nil"/>
              <w:right w:val="nil"/>
              <w:between w:val="nil"/>
            </w:pBdr>
            <w:tabs>
              <w:tab w:val="left" w:pos="480"/>
              <w:tab w:val="right" w:leader="dot" w:pos="9350"/>
            </w:tabs>
            <w:rPr>
              <w:color w:val="000000"/>
            </w:rPr>
          </w:pPr>
          <w:hyperlink w:anchor="_1t3h5sf">
            <w:r w:rsidR="00EE2F6B">
              <w:rPr>
                <w:rFonts w:ascii="Times New Roman" w:eastAsia="Times New Roman" w:hAnsi="Times New Roman" w:cs="Times New Roman"/>
                <w:color w:val="000000"/>
              </w:rPr>
              <w:t>5.</w:t>
            </w:r>
          </w:hyperlink>
          <w:hyperlink w:anchor="_1t3h5sf">
            <w:r w:rsidR="00EE2F6B">
              <w:rPr>
                <w:color w:val="000000"/>
              </w:rPr>
              <w:tab/>
            </w:r>
          </w:hyperlink>
          <w:r w:rsidR="00EE2F6B">
            <w:fldChar w:fldCharType="begin"/>
          </w:r>
          <w:r w:rsidR="00EE2F6B">
            <w:instrText xml:space="preserve"> PAGEREF _1t3h5sf \h </w:instrText>
          </w:r>
          <w:r w:rsidR="00EE2F6B">
            <w:fldChar w:fldCharType="separate"/>
          </w:r>
          <w:r w:rsidR="00EE2F6B">
            <w:rPr>
              <w:rFonts w:ascii="Times New Roman" w:eastAsia="Times New Roman" w:hAnsi="Times New Roman" w:cs="Times New Roman"/>
              <w:color w:val="000000"/>
            </w:rPr>
            <w:t>Who Did What?</w:t>
          </w:r>
          <w:r w:rsidR="00EE2F6B">
            <w:rPr>
              <w:rFonts w:ascii="Times New Roman" w:eastAsia="Times New Roman" w:hAnsi="Times New Roman" w:cs="Times New Roman"/>
              <w:color w:val="000000"/>
            </w:rPr>
            <w:tab/>
            <w:t>9</w:t>
          </w:r>
          <w:r w:rsidR="00EE2F6B">
            <w:fldChar w:fldCharType="end"/>
          </w:r>
        </w:p>
        <w:p w14:paraId="1240BC0C" w14:textId="77777777" w:rsidR="006E19F8" w:rsidRDefault="00844DD0">
          <w:pPr>
            <w:pBdr>
              <w:top w:val="nil"/>
              <w:left w:val="nil"/>
              <w:bottom w:val="nil"/>
              <w:right w:val="nil"/>
              <w:between w:val="nil"/>
            </w:pBdr>
            <w:tabs>
              <w:tab w:val="left" w:pos="480"/>
              <w:tab w:val="right" w:leader="dot" w:pos="9350"/>
            </w:tabs>
            <w:rPr>
              <w:color w:val="000000"/>
            </w:rPr>
          </w:pPr>
          <w:hyperlink w:anchor="_4d34og8">
            <w:r w:rsidR="00EE2F6B">
              <w:rPr>
                <w:rFonts w:ascii="Times New Roman" w:eastAsia="Times New Roman" w:hAnsi="Times New Roman" w:cs="Times New Roman"/>
                <w:color w:val="000000"/>
              </w:rPr>
              <w:t>6.</w:t>
            </w:r>
          </w:hyperlink>
          <w:hyperlink w:anchor="_4d34og8">
            <w:r w:rsidR="00EE2F6B">
              <w:rPr>
                <w:color w:val="000000"/>
              </w:rPr>
              <w:tab/>
            </w:r>
          </w:hyperlink>
          <w:r w:rsidR="00EE2F6B">
            <w:fldChar w:fldCharType="begin"/>
          </w:r>
          <w:r w:rsidR="00EE2F6B">
            <w:instrText xml:space="preserve"> PAGEREF _4d34og8 \h </w:instrText>
          </w:r>
          <w:r w:rsidR="00EE2F6B">
            <w:fldChar w:fldCharType="separate"/>
          </w:r>
          <w:r w:rsidR="00EE2F6B">
            <w:rPr>
              <w:rFonts w:ascii="Times New Roman" w:eastAsia="Times New Roman" w:hAnsi="Times New Roman" w:cs="Times New Roman"/>
              <w:color w:val="000000"/>
            </w:rPr>
            <w:t>Review checklist</w:t>
          </w:r>
          <w:r w:rsidR="00EE2F6B">
            <w:rPr>
              <w:rFonts w:ascii="Times New Roman" w:eastAsia="Times New Roman" w:hAnsi="Times New Roman" w:cs="Times New Roman"/>
              <w:color w:val="000000"/>
            </w:rPr>
            <w:tab/>
            <w:t>9</w:t>
          </w:r>
          <w:r w:rsidR="00EE2F6B">
            <w:fldChar w:fldCharType="end"/>
          </w:r>
        </w:p>
        <w:p w14:paraId="1240BC0D" w14:textId="77777777" w:rsidR="006E19F8" w:rsidRDefault="00EE2F6B">
          <w:pPr>
            <w:ind w:left="720"/>
          </w:pPr>
          <w:r>
            <w:fldChar w:fldCharType="end"/>
          </w:r>
        </w:p>
      </w:sdtContent>
    </w:sdt>
    <w:p w14:paraId="1240BC0E" w14:textId="77777777" w:rsidR="006E19F8" w:rsidRDefault="006E19F8"/>
    <w:p w14:paraId="1240BC0F" w14:textId="77777777" w:rsidR="006E19F8" w:rsidRDefault="006E19F8"/>
    <w:p w14:paraId="1240BC10" w14:textId="77777777" w:rsidR="006E19F8" w:rsidRDefault="006E19F8"/>
    <w:p w14:paraId="1240BC11" w14:textId="77777777" w:rsidR="006E19F8" w:rsidRDefault="00EE2F6B">
      <w:pPr>
        <w:pStyle w:val="Heading1"/>
        <w:numPr>
          <w:ilvl w:val="0"/>
          <w:numId w:val="3"/>
        </w:numPr>
        <w:jc w:val="left"/>
        <w:rPr>
          <w:rFonts w:ascii="Calibri" w:eastAsia="Calibri" w:hAnsi="Calibri" w:cs="Calibri"/>
          <w:sz w:val="32"/>
          <w:szCs w:val="32"/>
        </w:rPr>
      </w:pPr>
      <w:bookmarkStart w:id="1" w:name="_gjdgxs" w:colFirst="0" w:colLast="0"/>
      <w:bookmarkEnd w:id="1"/>
      <w:r>
        <w:br w:type="page"/>
      </w:r>
      <w:r>
        <w:rPr>
          <w:rFonts w:ascii="Calibri" w:eastAsia="Calibri" w:hAnsi="Calibri" w:cs="Calibri"/>
          <w:sz w:val="32"/>
          <w:szCs w:val="32"/>
        </w:rPr>
        <w:lastRenderedPageBreak/>
        <w:t>Introduction</w:t>
      </w:r>
    </w:p>
    <w:p w14:paraId="1240BC12" w14:textId="77777777" w:rsidR="006E19F8" w:rsidRDefault="006E19F8"/>
    <w:p w14:paraId="1240BC13" w14:textId="77777777" w:rsidR="006E19F8" w:rsidRDefault="00EE2F6B">
      <w:pPr>
        <w:rPr>
          <w:color w:val="000000"/>
        </w:rPr>
      </w:pPr>
      <w:r>
        <w:rPr>
          <w:color w:val="000000"/>
        </w:rPr>
        <w:t>&lt;Give an overview of the project here. The overview must highlight the overall objectives of the project and its potential users and customers.&gt;</w:t>
      </w:r>
    </w:p>
    <w:p w14:paraId="1240BC14" w14:textId="77777777" w:rsidR="006E19F8" w:rsidRDefault="00EE2F6B">
      <w:pPr>
        <w:pStyle w:val="Heading1"/>
        <w:ind w:left="0" w:firstLine="0"/>
        <w:jc w:val="left"/>
      </w:pPr>
      <w:r>
        <w:tab/>
        <w:t xml:space="preserve"> </w:t>
      </w:r>
      <w:r>
        <w:tab/>
        <w:t xml:space="preserve"> </w:t>
      </w:r>
      <w:r>
        <w:tab/>
        <w:t xml:space="preserve"> </w:t>
      </w:r>
      <w:r>
        <w:tab/>
      </w:r>
    </w:p>
    <w:p w14:paraId="1240BC15" w14:textId="77777777" w:rsidR="006E19F8" w:rsidRDefault="00EE2F6B">
      <w:pPr>
        <w:pStyle w:val="Heading1"/>
        <w:ind w:left="0"/>
        <w:jc w:val="left"/>
        <w:rPr>
          <w:rFonts w:ascii="Calibri" w:eastAsia="Calibri" w:hAnsi="Calibri" w:cs="Calibri"/>
          <w:b w:val="0"/>
          <w:sz w:val="24"/>
          <w:szCs w:val="24"/>
        </w:rPr>
      </w:pPr>
      <w:r>
        <w:rPr>
          <w:rFonts w:ascii="Calibri" w:eastAsia="Calibri" w:hAnsi="Calibri" w:cs="Calibri"/>
          <w:sz w:val="24"/>
          <w:szCs w:val="24"/>
        </w:rPr>
        <w:t>Overview</w:t>
      </w:r>
      <w:r>
        <w:rPr>
          <w:rFonts w:ascii="Calibri" w:eastAsia="Calibri" w:hAnsi="Calibri" w:cs="Calibri"/>
          <w:b w:val="0"/>
          <w:sz w:val="24"/>
          <w:szCs w:val="24"/>
        </w:rPr>
        <w:t>: ACASA (Automated Compliance Auditing Software using AI) aims to automate the auditing of compliance standards such as HIPAA, ISO 27001, PCI-DSS, and GDPR. It utilizes open-source libraries and AI-driven decision-making to address current market gaps, particularly by offering a cost-effective, fully automated solution. ACASA targets organizations needing to streamline compliance processes, reducing human intervention and error, while improving audit accuracy and efficiency.</w:t>
      </w:r>
    </w:p>
    <w:p w14:paraId="1240BC16" w14:textId="77777777" w:rsidR="006E19F8" w:rsidRDefault="00EE2F6B">
      <w:pPr>
        <w:pStyle w:val="Heading1"/>
        <w:spacing w:before="240"/>
        <w:ind w:left="0"/>
        <w:jc w:val="left"/>
        <w:rPr>
          <w:rFonts w:ascii="Calibri" w:eastAsia="Calibri" w:hAnsi="Calibri" w:cs="Calibri"/>
          <w:b w:val="0"/>
          <w:sz w:val="24"/>
          <w:szCs w:val="24"/>
        </w:rPr>
      </w:pPr>
      <w:r>
        <w:rPr>
          <w:rFonts w:ascii="Calibri" w:eastAsia="Calibri" w:hAnsi="Calibri" w:cs="Calibri"/>
          <w:sz w:val="24"/>
          <w:szCs w:val="24"/>
        </w:rPr>
        <w:t>Potential Users</w:t>
      </w:r>
      <w:r>
        <w:rPr>
          <w:rFonts w:ascii="Calibri" w:eastAsia="Calibri" w:hAnsi="Calibri" w:cs="Calibri"/>
          <w:b w:val="0"/>
          <w:sz w:val="24"/>
          <w:szCs w:val="24"/>
        </w:rPr>
        <w:t>:</w:t>
      </w:r>
    </w:p>
    <w:p w14:paraId="1240BC17" w14:textId="77777777" w:rsidR="006E19F8" w:rsidRDefault="00EE2F6B">
      <w:pPr>
        <w:pStyle w:val="Heading1"/>
        <w:numPr>
          <w:ilvl w:val="0"/>
          <w:numId w:val="29"/>
        </w:numPr>
        <w:spacing w:before="240"/>
        <w:jc w:val="left"/>
        <w:rPr>
          <w:b w:val="0"/>
          <w:sz w:val="24"/>
          <w:szCs w:val="24"/>
        </w:rPr>
      </w:pPr>
      <w:r>
        <w:rPr>
          <w:rFonts w:ascii="Calibri" w:eastAsia="Calibri" w:hAnsi="Calibri" w:cs="Calibri"/>
          <w:b w:val="0"/>
          <w:sz w:val="24"/>
          <w:szCs w:val="24"/>
        </w:rPr>
        <w:t>Compliance Officers</w:t>
      </w:r>
    </w:p>
    <w:p w14:paraId="1240BC18" w14:textId="77777777" w:rsidR="006E19F8" w:rsidRDefault="00EE2F6B">
      <w:pPr>
        <w:pStyle w:val="Heading1"/>
        <w:numPr>
          <w:ilvl w:val="0"/>
          <w:numId w:val="29"/>
        </w:numPr>
        <w:jc w:val="left"/>
        <w:rPr>
          <w:b w:val="0"/>
          <w:sz w:val="24"/>
          <w:szCs w:val="24"/>
        </w:rPr>
      </w:pPr>
      <w:r>
        <w:rPr>
          <w:rFonts w:ascii="Calibri" w:eastAsia="Calibri" w:hAnsi="Calibri" w:cs="Calibri"/>
          <w:b w:val="0"/>
          <w:sz w:val="24"/>
          <w:szCs w:val="24"/>
        </w:rPr>
        <w:t>IT Security Teams</w:t>
      </w:r>
    </w:p>
    <w:p w14:paraId="1240BC19" w14:textId="77777777" w:rsidR="006E19F8" w:rsidRDefault="00EE2F6B">
      <w:pPr>
        <w:pStyle w:val="Heading1"/>
        <w:numPr>
          <w:ilvl w:val="0"/>
          <w:numId w:val="29"/>
        </w:numPr>
        <w:jc w:val="left"/>
        <w:rPr>
          <w:b w:val="0"/>
          <w:sz w:val="24"/>
          <w:szCs w:val="24"/>
        </w:rPr>
      </w:pPr>
      <w:r>
        <w:rPr>
          <w:rFonts w:ascii="Calibri" w:eastAsia="Calibri" w:hAnsi="Calibri" w:cs="Calibri"/>
          <w:b w:val="0"/>
          <w:sz w:val="24"/>
          <w:szCs w:val="24"/>
        </w:rPr>
        <w:t>Executives</w:t>
      </w:r>
    </w:p>
    <w:p w14:paraId="1240BC1A" w14:textId="77777777" w:rsidR="006E19F8" w:rsidRDefault="00EE2F6B">
      <w:pPr>
        <w:pStyle w:val="Heading1"/>
        <w:numPr>
          <w:ilvl w:val="0"/>
          <w:numId w:val="29"/>
        </w:numPr>
        <w:spacing w:after="240"/>
        <w:jc w:val="left"/>
        <w:rPr>
          <w:rFonts w:ascii="Calibri" w:eastAsia="Calibri" w:hAnsi="Calibri" w:cs="Calibri"/>
          <w:b w:val="0"/>
          <w:sz w:val="24"/>
          <w:szCs w:val="24"/>
        </w:rPr>
      </w:pPr>
      <w:bookmarkStart w:id="2" w:name="_30j0zll" w:colFirst="0" w:colLast="0"/>
      <w:bookmarkEnd w:id="2"/>
      <w:r>
        <w:rPr>
          <w:rFonts w:ascii="Calibri" w:eastAsia="Calibri" w:hAnsi="Calibri" w:cs="Calibri"/>
          <w:b w:val="0"/>
          <w:sz w:val="24"/>
          <w:szCs w:val="24"/>
        </w:rPr>
        <w:t>Auditors</w:t>
      </w:r>
      <w:r>
        <w:rPr>
          <w:rFonts w:ascii="Calibri" w:eastAsia="Calibri" w:hAnsi="Calibri" w:cs="Calibri"/>
          <w:b w:val="0"/>
          <w:sz w:val="24"/>
          <w:szCs w:val="24"/>
        </w:rPr>
        <w:br/>
      </w:r>
    </w:p>
    <w:p w14:paraId="1240BC1B" w14:textId="77777777" w:rsidR="006E19F8" w:rsidRDefault="00EE2F6B">
      <w:pPr>
        <w:pStyle w:val="Heading1"/>
        <w:spacing w:before="240"/>
        <w:ind w:left="0"/>
        <w:jc w:val="left"/>
        <w:rPr>
          <w:rFonts w:ascii="Calibri" w:eastAsia="Calibri" w:hAnsi="Calibri" w:cs="Calibri"/>
        </w:rPr>
      </w:pPr>
      <w:bookmarkStart w:id="3" w:name="_h6aienqzgenp" w:colFirst="0" w:colLast="0"/>
      <w:bookmarkEnd w:id="3"/>
      <w:r>
        <w:rPr>
          <w:rFonts w:ascii="Calibri" w:eastAsia="Calibri" w:hAnsi="Calibri" w:cs="Calibri"/>
        </w:rPr>
        <w:br/>
      </w:r>
    </w:p>
    <w:p w14:paraId="1240BC1C" w14:textId="77777777" w:rsidR="006E19F8" w:rsidRDefault="00EE2F6B">
      <w:pPr>
        <w:pStyle w:val="Heading1"/>
        <w:numPr>
          <w:ilvl w:val="0"/>
          <w:numId w:val="3"/>
        </w:numPr>
        <w:jc w:val="left"/>
        <w:rPr>
          <w:rFonts w:ascii="Calibri" w:eastAsia="Calibri" w:hAnsi="Calibri" w:cs="Calibri"/>
          <w:sz w:val="32"/>
          <w:szCs w:val="32"/>
        </w:rPr>
      </w:pPr>
      <w:bookmarkStart w:id="4" w:name="_8rk7aqwc6twk" w:colFirst="0" w:colLast="0"/>
      <w:bookmarkEnd w:id="4"/>
      <w:r>
        <w:rPr>
          <w:rFonts w:ascii="Calibri" w:eastAsia="Calibri" w:hAnsi="Calibri" w:cs="Calibri"/>
          <w:sz w:val="32"/>
          <w:szCs w:val="32"/>
        </w:rPr>
        <w:t>System Architecture</w:t>
      </w:r>
    </w:p>
    <w:p w14:paraId="1240BC1D" w14:textId="77777777" w:rsidR="006E19F8" w:rsidRDefault="006E19F8"/>
    <w:p w14:paraId="1240BC1E" w14:textId="77777777" w:rsidR="006E19F8" w:rsidRDefault="00EE2F6B">
      <w:pPr>
        <w:pStyle w:val="Heading2"/>
        <w:numPr>
          <w:ilvl w:val="1"/>
          <w:numId w:val="3"/>
        </w:numPr>
      </w:pPr>
      <w:bookmarkStart w:id="5" w:name="_1fob9te" w:colFirst="0" w:colLast="0"/>
      <w:bookmarkEnd w:id="5"/>
      <w:r>
        <w:t>Architecture Diagram</w:t>
      </w:r>
    </w:p>
    <w:p w14:paraId="1240BC1F" w14:textId="77777777" w:rsidR="006E19F8" w:rsidRDefault="006E19F8"/>
    <w:p w14:paraId="1240BC20" w14:textId="77777777" w:rsidR="006E19F8" w:rsidRDefault="00EE2F6B">
      <w:r>
        <w:t>&lt;Draw a diagram of the system architecture. Remember that your system’s architecture may be defined using multiple architectural patterns.&gt;</w:t>
      </w:r>
    </w:p>
    <w:p w14:paraId="1240BC21" w14:textId="77777777" w:rsidR="006E19F8" w:rsidRDefault="006E19F8"/>
    <w:p w14:paraId="1240BC22" w14:textId="77777777" w:rsidR="006E19F8" w:rsidRDefault="00EE2F6B">
      <w:r>
        <w:t>Our system has multiple architectural diagrams.</w:t>
      </w:r>
    </w:p>
    <w:p w14:paraId="1240BC23" w14:textId="77777777" w:rsidR="006E19F8" w:rsidRDefault="006E19F8"/>
    <w:p w14:paraId="1240BC24" w14:textId="77777777" w:rsidR="006E19F8" w:rsidRDefault="006E19F8"/>
    <w:p w14:paraId="1240BC25" w14:textId="77777777" w:rsidR="006E19F8" w:rsidRDefault="006E19F8"/>
    <w:p w14:paraId="1240BC26" w14:textId="77777777" w:rsidR="006E19F8" w:rsidRDefault="006E19F8"/>
    <w:p w14:paraId="1240BC27" w14:textId="77777777" w:rsidR="006E19F8" w:rsidRDefault="006E19F8"/>
    <w:p w14:paraId="1240BC28" w14:textId="77777777" w:rsidR="006E19F8" w:rsidRDefault="006E19F8"/>
    <w:p w14:paraId="1240BC29" w14:textId="77777777" w:rsidR="006E19F8" w:rsidRDefault="006E19F8"/>
    <w:p w14:paraId="1240BC2A" w14:textId="77777777" w:rsidR="006E19F8" w:rsidRDefault="006E19F8"/>
    <w:p w14:paraId="1240BC2B" w14:textId="77777777" w:rsidR="00F36B5C" w:rsidRDefault="00F36B5C">
      <w:pPr>
        <w:pStyle w:val="Heading2"/>
        <w:keepNext w:val="0"/>
        <w:keepLines w:val="0"/>
        <w:numPr>
          <w:ilvl w:val="0"/>
          <w:numId w:val="18"/>
        </w:numPr>
        <w:pBdr>
          <w:bottom w:val="none" w:sz="0" w:space="5" w:color="auto"/>
        </w:pBdr>
        <w:spacing w:before="360" w:after="240" w:line="300" w:lineRule="auto"/>
      </w:pPr>
      <w:bookmarkStart w:id="6" w:name="_w1mwr6pfshq1" w:colFirst="0" w:colLast="0"/>
      <w:bookmarkEnd w:id="6"/>
      <w:r>
        <w:lastRenderedPageBreak/>
        <w:t>High Level Architecture</w:t>
      </w:r>
    </w:p>
    <w:p w14:paraId="1240BC2C" w14:textId="77777777" w:rsidR="00F36B5C" w:rsidRDefault="00F36B5C" w:rsidP="00F36B5C">
      <w:r>
        <w:rPr>
          <w:noProof/>
        </w:rPr>
        <w:drawing>
          <wp:inline distT="0" distB="0" distL="0" distR="0" wp14:anchorId="1240BE46" wp14:editId="1240BE47">
            <wp:extent cx="5943600" cy="4221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rmaid.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21480"/>
                    </a:xfrm>
                    <a:prstGeom prst="rect">
                      <a:avLst/>
                    </a:prstGeom>
                  </pic:spPr>
                </pic:pic>
              </a:graphicData>
            </a:graphic>
          </wp:inline>
        </w:drawing>
      </w:r>
    </w:p>
    <w:p w14:paraId="1240BC2D" w14:textId="77777777" w:rsidR="00F36B5C" w:rsidRDefault="00F36B5C" w:rsidP="00F36B5C"/>
    <w:p w14:paraId="1240BC2E" w14:textId="77777777" w:rsidR="00EE2F6B" w:rsidRDefault="00EE2F6B" w:rsidP="00F36B5C"/>
    <w:p w14:paraId="1240BC2F" w14:textId="77777777" w:rsidR="00EE2F6B" w:rsidRPr="00725E7F" w:rsidRDefault="00EE2F6B" w:rsidP="00F36B5C">
      <w:pPr>
        <w:rPr>
          <w:rFonts w:ascii="Arial" w:hAnsi="Arial" w:cs="Arial"/>
          <w:b/>
          <w:szCs w:val="26"/>
        </w:rPr>
      </w:pPr>
      <w:r w:rsidRPr="00725E7F">
        <w:rPr>
          <w:rFonts w:ascii="Arial" w:hAnsi="Arial" w:cs="Arial"/>
          <w:b/>
          <w:szCs w:val="26"/>
        </w:rPr>
        <w:t>Description for High-level Architecture:</w:t>
      </w:r>
    </w:p>
    <w:p w14:paraId="1240BC30" w14:textId="77777777" w:rsidR="00EE2F6B" w:rsidRPr="00725E7F" w:rsidRDefault="00EE2F6B" w:rsidP="00EE2F6B">
      <w:pPr>
        <w:numPr>
          <w:ilvl w:val="0"/>
          <w:numId w:val="34"/>
        </w:numPr>
        <w:spacing w:before="240"/>
        <w:textAlignment w:val="baseline"/>
        <w:outlineLvl w:val="3"/>
        <w:rPr>
          <w:rFonts w:ascii="Arial" w:eastAsia="Times New Roman" w:hAnsi="Arial" w:cs="Arial"/>
          <w:b/>
          <w:bCs/>
        </w:rPr>
      </w:pPr>
      <w:r w:rsidRPr="00725E7F">
        <w:rPr>
          <w:rFonts w:ascii="Arial" w:eastAsia="Times New Roman" w:hAnsi="Arial" w:cs="Arial"/>
          <w:b/>
          <w:bCs/>
          <w:sz w:val="20"/>
          <w:szCs w:val="20"/>
        </w:rPr>
        <w:t>Authentication Layer</w:t>
      </w:r>
      <w:r w:rsidRPr="00725E7F">
        <w:rPr>
          <w:rFonts w:ascii="Arial" w:eastAsia="Times New Roman" w:hAnsi="Arial" w:cs="Arial"/>
          <w:sz w:val="20"/>
          <w:szCs w:val="20"/>
        </w:rPr>
        <w:t>:</w:t>
      </w:r>
    </w:p>
    <w:p w14:paraId="1240BC31"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sz w:val="20"/>
          <w:szCs w:val="20"/>
        </w:rPr>
        <w:t>UserAuth: The user logs into the system, which is deployed locally on a LAN.</w:t>
      </w:r>
    </w:p>
    <w:p w14:paraId="1240BC32" w14:textId="77777777" w:rsidR="00EE2F6B" w:rsidRPr="00725E7F" w:rsidRDefault="00EE2F6B" w:rsidP="00EE2F6B">
      <w:pPr>
        <w:numPr>
          <w:ilvl w:val="0"/>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Presentation Layer</w:t>
      </w:r>
      <w:r w:rsidRPr="00725E7F">
        <w:rPr>
          <w:rFonts w:ascii="Arial" w:eastAsia="Times New Roman" w:hAnsi="Arial" w:cs="Arial"/>
          <w:sz w:val="20"/>
          <w:szCs w:val="20"/>
        </w:rPr>
        <w:t>:</w:t>
      </w:r>
    </w:p>
    <w:p w14:paraId="1240BC33"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Dashboard</w:t>
      </w:r>
      <w:r w:rsidRPr="00725E7F">
        <w:rPr>
          <w:rFonts w:ascii="Arial" w:eastAsia="Times New Roman" w:hAnsi="Arial" w:cs="Arial"/>
          <w:sz w:val="20"/>
          <w:szCs w:val="20"/>
        </w:rPr>
        <w:t>: The main interface after authentication, where users can select ISO 27001.</w:t>
      </w:r>
    </w:p>
    <w:p w14:paraId="1240BC34"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ComplianceRules</w:t>
      </w:r>
      <w:r w:rsidRPr="00725E7F">
        <w:rPr>
          <w:rFonts w:ascii="Arial" w:eastAsia="Times New Roman" w:hAnsi="Arial" w:cs="Arial"/>
          <w:sz w:val="20"/>
          <w:szCs w:val="20"/>
        </w:rPr>
        <w:t>: Displays the ISO 27001 compliance controls and regulations.</w:t>
      </w:r>
    </w:p>
    <w:p w14:paraId="1240BC35"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Checklist</w:t>
      </w:r>
      <w:r w:rsidRPr="00725E7F">
        <w:rPr>
          <w:rFonts w:ascii="Arial" w:eastAsia="Times New Roman" w:hAnsi="Arial" w:cs="Arial"/>
          <w:sz w:val="20"/>
          <w:szCs w:val="20"/>
        </w:rPr>
        <w:t>: Prompts users for specific information related to the compliance rules (e.g., the scope of endpoints, cloud usage, etc.).</w:t>
      </w:r>
    </w:p>
    <w:p w14:paraId="1240BC36"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DocumentUploader</w:t>
      </w:r>
      <w:r w:rsidRPr="00725E7F">
        <w:rPr>
          <w:rFonts w:ascii="Arial" w:eastAsia="Times New Roman" w:hAnsi="Arial" w:cs="Arial"/>
          <w:sz w:val="20"/>
          <w:szCs w:val="20"/>
        </w:rPr>
        <w:t>: Allows users to upload necessary documents (e.g., contracts, NDAs) to check compliance.</w:t>
      </w:r>
    </w:p>
    <w:p w14:paraId="1240BC37" w14:textId="77777777" w:rsidR="00EE2F6B" w:rsidRPr="00725E7F" w:rsidRDefault="00EE2F6B" w:rsidP="00EE2F6B">
      <w:pPr>
        <w:numPr>
          <w:ilvl w:val="0"/>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Business Logic Layer</w:t>
      </w:r>
      <w:r w:rsidRPr="00725E7F">
        <w:rPr>
          <w:rFonts w:ascii="Arial" w:eastAsia="Times New Roman" w:hAnsi="Arial" w:cs="Arial"/>
          <w:sz w:val="20"/>
          <w:szCs w:val="20"/>
        </w:rPr>
        <w:t>:</w:t>
      </w:r>
    </w:p>
    <w:p w14:paraId="1240BC38"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AI Module</w:t>
      </w:r>
      <w:r w:rsidRPr="00725E7F">
        <w:rPr>
          <w:rFonts w:ascii="Arial" w:eastAsia="Times New Roman" w:hAnsi="Arial" w:cs="Arial"/>
          <w:sz w:val="20"/>
          <w:szCs w:val="20"/>
        </w:rPr>
        <w:t>: This component sends the uploaded documents to OpenAI's API for analysis to check whether the documents comply with the compliance rule.</w:t>
      </w:r>
    </w:p>
    <w:p w14:paraId="1240BC39"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lastRenderedPageBreak/>
        <w:t>Executable File Generator</w:t>
      </w:r>
      <w:r w:rsidRPr="00725E7F">
        <w:rPr>
          <w:rFonts w:ascii="Arial" w:eastAsia="Times New Roman" w:hAnsi="Arial" w:cs="Arial"/>
          <w:sz w:val="20"/>
          <w:szCs w:val="20"/>
        </w:rPr>
        <w:t>: Based on the compliance rule and checklist, this component generates executable files that users can run to perform automated security checks.</w:t>
      </w:r>
    </w:p>
    <w:p w14:paraId="1240BC3A"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Security Tools</w:t>
      </w:r>
      <w:r w:rsidRPr="00725E7F">
        <w:rPr>
          <w:rFonts w:ascii="Arial" w:eastAsia="Times New Roman" w:hAnsi="Arial" w:cs="Arial"/>
          <w:sz w:val="20"/>
          <w:szCs w:val="20"/>
        </w:rPr>
        <w:t>: These tools perform automated checks on the organization's endpoints (e.g., cloud infrastructure, firewalls, etc.).</w:t>
      </w:r>
    </w:p>
    <w:p w14:paraId="1240BC3B"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Compliance Manager</w:t>
      </w:r>
      <w:r w:rsidRPr="00725E7F">
        <w:rPr>
          <w:rFonts w:ascii="Arial" w:eastAsia="Times New Roman" w:hAnsi="Arial" w:cs="Arial"/>
          <w:sz w:val="20"/>
          <w:szCs w:val="20"/>
        </w:rPr>
        <w:t>: If certain controls are not automated, this component assists auditors in performing manual verification and tracking through the checklist.</w:t>
      </w:r>
    </w:p>
    <w:p w14:paraId="1240BC3C" w14:textId="77777777" w:rsidR="00EE2F6B" w:rsidRPr="00725E7F" w:rsidRDefault="00EE2F6B" w:rsidP="00EE2F6B">
      <w:pPr>
        <w:numPr>
          <w:ilvl w:val="0"/>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Data Layer</w:t>
      </w:r>
      <w:r w:rsidRPr="00725E7F">
        <w:rPr>
          <w:rFonts w:ascii="Arial" w:eastAsia="Times New Roman" w:hAnsi="Arial" w:cs="Arial"/>
          <w:sz w:val="20"/>
          <w:szCs w:val="20"/>
        </w:rPr>
        <w:t>:</w:t>
      </w:r>
    </w:p>
    <w:p w14:paraId="1240BC3D"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Document Storage</w:t>
      </w:r>
      <w:r w:rsidRPr="00725E7F">
        <w:rPr>
          <w:rFonts w:ascii="Arial" w:eastAsia="Times New Roman" w:hAnsi="Arial" w:cs="Arial"/>
          <w:sz w:val="20"/>
          <w:szCs w:val="20"/>
        </w:rPr>
        <w:t>: Stores all the uploaded policy documents.</w:t>
      </w:r>
    </w:p>
    <w:p w14:paraId="1240BC3E"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Compliance Database</w:t>
      </w:r>
      <w:r w:rsidRPr="00725E7F">
        <w:rPr>
          <w:rFonts w:ascii="Arial" w:eastAsia="Times New Roman" w:hAnsi="Arial" w:cs="Arial"/>
          <w:sz w:val="20"/>
          <w:szCs w:val="20"/>
        </w:rPr>
        <w:t>: Stores compliance results, audit logs, and reports generated from document analysis and automated security checks.</w:t>
      </w:r>
    </w:p>
    <w:p w14:paraId="1240BC3F"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Shared Repository</w:t>
      </w:r>
      <w:r w:rsidRPr="00725E7F">
        <w:rPr>
          <w:rFonts w:ascii="Arial" w:eastAsia="Times New Roman" w:hAnsi="Arial" w:cs="Arial"/>
          <w:sz w:val="20"/>
          <w:szCs w:val="20"/>
        </w:rPr>
        <w:t>: This contains the results of manual checks and uploaded documents for further review by auditors.</w:t>
      </w:r>
    </w:p>
    <w:p w14:paraId="1240BC40" w14:textId="77777777" w:rsidR="00EE2F6B" w:rsidRPr="00725E7F" w:rsidRDefault="00EE2F6B" w:rsidP="00EE2F6B">
      <w:pPr>
        <w:numPr>
          <w:ilvl w:val="0"/>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Integration/Service Layer</w:t>
      </w:r>
      <w:r w:rsidRPr="00725E7F">
        <w:rPr>
          <w:rFonts w:ascii="Arial" w:eastAsia="Times New Roman" w:hAnsi="Arial" w:cs="Arial"/>
          <w:sz w:val="20"/>
          <w:szCs w:val="20"/>
        </w:rPr>
        <w:t>:</w:t>
      </w:r>
    </w:p>
    <w:p w14:paraId="1240BC41"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External API</w:t>
      </w:r>
      <w:r w:rsidRPr="00725E7F">
        <w:rPr>
          <w:rFonts w:ascii="Arial" w:eastAsia="Times New Roman" w:hAnsi="Arial" w:cs="Arial"/>
          <w:sz w:val="20"/>
          <w:szCs w:val="20"/>
        </w:rPr>
        <w:t>: Communicates with the OpenAI API to analyze uploaded documents for compliance.</w:t>
      </w:r>
    </w:p>
    <w:p w14:paraId="1240BC42" w14:textId="77777777" w:rsidR="00EE2F6B" w:rsidRPr="00725E7F" w:rsidRDefault="00EE2F6B" w:rsidP="00EE2F6B">
      <w:pPr>
        <w:numPr>
          <w:ilvl w:val="1"/>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Security API</w:t>
      </w:r>
      <w:r w:rsidRPr="00725E7F">
        <w:rPr>
          <w:rFonts w:ascii="Arial" w:eastAsia="Times New Roman" w:hAnsi="Arial" w:cs="Arial"/>
          <w:sz w:val="20"/>
          <w:szCs w:val="20"/>
        </w:rPr>
        <w:t>: Communicates with the executable file to gather the results of the automated security checks and updates the compliance status.</w:t>
      </w:r>
    </w:p>
    <w:p w14:paraId="1240BC43" w14:textId="77777777" w:rsidR="00EE2F6B" w:rsidRPr="00725E7F" w:rsidRDefault="00EE2F6B" w:rsidP="00EE2F6B">
      <w:pPr>
        <w:numPr>
          <w:ilvl w:val="0"/>
          <w:numId w:val="34"/>
        </w:numPr>
        <w:textAlignment w:val="baseline"/>
        <w:outlineLvl w:val="3"/>
        <w:rPr>
          <w:rFonts w:ascii="Arial" w:eastAsia="Times New Roman" w:hAnsi="Arial" w:cs="Arial"/>
          <w:b/>
          <w:bCs/>
        </w:rPr>
      </w:pPr>
      <w:r w:rsidRPr="00725E7F">
        <w:rPr>
          <w:rFonts w:ascii="Arial" w:eastAsia="Times New Roman" w:hAnsi="Arial" w:cs="Arial"/>
          <w:b/>
          <w:bCs/>
          <w:sz w:val="20"/>
          <w:szCs w:val="20"/>
        </w:rPr>
        <w:t>Infrastructure Layer</w:t>
      </w:r>
      <w:r w:rsidRPr="00725E7F">
        <w:rPr>
          <w:rFonts w:ascii="Arial" w:eastAsia="Times New Roman" w:hAnsi="Arial" w:cs="Arial"/>
          <w:sz w:val="20"/>
          <w:szCs w:val="20"/>
        </w:rPr>
        <w:t>:</w:t>
      </w:r>
    </w:p>
    <w:p w14:paraId="1240BC44" w14:textId="77777777" w:rsidR="00EE2F6B" w:rsidRPr="00725E7F" w:rsidRDefault="00EE2F6B" w:rsidP="00EE2F6B">
      <w:pPr>
        <w:numPr>
          <w:ilvl w:val="1"/>
          <w:numId w:val="34"/>
        </w:numPr>
        <w:spacing w:after="240"/>
        <w:textAlignment w:val="baseline"/>
        <w:outlineLvl w:val="3"/>
        <w:rPr>
          <w:rFonts w:ascii="Arial" w:eastAsia="Times New Roman" w:hAnsi="Arial" w:cs="Arial"/>
          <w:b/>
          <w:bCs/>
        </w:rPr>
      </w:pPr>
      <w:r w:rsidRPr="00725E7F">
        <w:rPr>
          <w:rFonts w:ascii="Arial" w:eastAsia="Times New Roman" w:hAnsi="Arial" w:cs="Arial"/>
          <w:b/>
          <w:bCs/>
          <w:sz w:val="20"/>
          <w:szCs w:val="20"/>
        </w:rPr>
        <w:t>Backend Servers</w:t>
      </w:r>
      <w:r w:rsidRPr="00725E7F">
        <w:rPr>
          <w:rFonts w:ascii="Arial" w:eastAsia="Times New Roman" w:hAnsi="Arial" w:cs="Arial"/>
          <w:sz w:val="20"/>
          <w:szCs w:val="20"/>
        </w:rPr>
        <w:t>: Handle processing tasks such as document storage, AI analysis, and security checks.</w:t>
      </w:r>
    </w:p>
    <w:p w14:paraId="1240BC46" w14:textId="0EAA4EE8" w:rsidR="000F2677" w:rsidRDefault="00EE2F6B" w:rsidP="00F36B5C">
      <w:r w:rsidRPr="00725E7F">
        <w:rPr>
          <w:rFonts w:ascii="Arial" w:eastAsia="Times New Roman" w:hAnsi="Arial" w:cs="Arial"/>
          <w:b/>
          <w:bCs/>
          <w:sz w:val="20"/>
          <w:szCs w:val="20"/>
        </w:rPr>
        <w:t>Network Security</w:t>
      </w:r>
      <w:r w:rsidRPr="00725E7F">
        <w:rPr>
          <w:rFonts w:ascii="Arial" w:eastAsia="Times New Roman" w:hAnsi="Arial" w:cs="Arial"/>
          <w:sz w:val="20"/>
          <w:szCs w:val="20"/>
        </w:rPr>
        <w:t>: Manages the network-level security checks using tools like Nmap, Wireshark, etc.</w:t>
      </w:r>
    </w:p>
    <w:p w14:paraId="1240BC47" w14:textId="77777777" w:rsidR="000F2677" w:rsidRDefault="000F2677" w:rsidP="000F2677"/>
    <w:p w14:paraId="1240BC48" w14:textId="77777777" w:rsidR="000F2677" w:rsidRDefault="000F2677" w:rsidP="000F2677">
      <w:pPr>
        <w:rPr>
          <w:rFonts w:ascii="Arial" w:hAnsi="Arial" w:cs="Arial"/>
          <w:b/>
        </w:rPr>
      </w:pPr>
      <w:r w:rsidRPr="00725E7F">
        <w:rPr>
          <w:rFonts w:ascii="Arial" w:hAnsi="Arial" w:cs="Arial"/>
          <w:b/>
        </w:rPr>
        <w:t>Justification for the Architecture</w:t>
      </w:r>
    </w:p>
    <w:p w14:paraId="1240BC49" w14:textId="77777777" w:rsidR="000F2677" w:rsidRPr="00725E7F" w:rsidRDefault="000F2677" w:rsidP="000F2677">
      <w:pPr>
        <w:rPr>
          <w:rFonts w:ascii="Arial" w:hAnsi="Arial" w:cs="Arial"/>
          <w:b/>
        </w:rPr>
      </w:pPr>
    </w:p>
    <w:p w14:paraId="1240BC4A" w14:textId="77777777" w:rsidR="000F2677" w:rsidRPr="00725E7F" w:rsidRDefault="000F2677" w:rsidP="000F2677">
      <w:pPr>
        <w:rPr>
          <w:rFonts w:ascii="Arial" w:hAnsi="Arial" w:cs="Arial"/>
          <w:sz w:val="20"/>
        </w:rPr>
      </w:pPr>
      <w:r w:rsidRPr="00725E7F">
        <w:rPr>
          <w:rFonts w:ascii="Arial" w:hAnsi="Arial" w:cs="Arial"/>
          <w:sz w:val="20"/>
        </w:rPr>
        <w:t>The proposed architecture is designed with scalability, modularity, and ease of maintenance in mind, adhering to the layered architecture pattern to ensure separation of concerns across the system's components. By implementing a user authentication layer, we ensure that access to the system remains secure within a local area network, which is critical for compliance-related applications. The presentation layer serves as the interface for interaction, allowing users to navigate ISO 27001 controls and upload relevant documents, thereby making the system intuitive and accessible. The business logic layer provides flexibility by incorporating automated and manual processes, including document analysis via an external AI API (OpenAI) and executable-based security checks for infrastructure validation. This combination of AI-driven compliance verification and automated security checks improves the system's effectiveness in verifying adherence to ISO 27001 regulations.</w:t>
      </w:r>
    </w:p>
    <w:p w14:paraId="1240BC4B" w14:textId="77777777" w:rsidR="000F2677" w:rsidRPr="00725E7F" w:rsidRDefault="000F2677" w:rsidP="000F2677">
      <w:pPr>
        <w:rPr>
          <w:rFonts w:ascii="Arial" w:hAnsi="Arial" w:cs="Arial"/>
          <w:sz w:val="20"/>
        </w:rPr>
      </w:pPr>
    </w:p>
    <w:p w14:paraId="1240BC4C" w14:textId="77777777" w:rsidR="000F2677" w:rsidRDefault="000F2677" w:rsidP="000F2677">
      <w:pPr>
        <w:rPr>
          <w:rFonts w:ascii="Arial" w:hAnsi="Arial" w:cs="Arial"/>
          <w:sz w:val="20"/>
        </w:rPr>
      </w:pPr>
      <w:r w:rsidRPr="00725E7F">
        <w:rPr>
          <w:rFonts w:ascii="Arial" w:hAnsi="Arial" w:cs="Arial"/>
          <w:sz w:val="20"/>
        </w:rPr>
        <w:t>The data layer ensures that all relevant documents, compliance reports, and audit logs are securely stored and retrievable, while the integration/service layer manages interactions with external APIs and system tools, allowing the architecture to be flexible and future-proof for integration with new APIs or tools. Finally, the infrastructure layer handles backend processing tasks, offloading resource-heavy operations from the user’s machine, thus ensuring optimal performance and scalability across different organizational setups. This architecture not only covers automated checks but also allows auditors to perform manual verification when necessary, striking a balance between automation and human oversight, which is crucial for regulatory compliance processes.</w:t>
      </w:r>
    </w:p>
    <w:p w14:paraId="1240BC4D" w14:textId="77777777" w:rsidR="000F2677" w:rsidRDefault="000F2677" w:rsidP="000F2677">
      <w:pPr>
        <w:rPr>
          <w:rFonts w:ascii="Arial" w:hAnsi="Arial" w:cs="Arial"/>
          <w:sz w:val="20"/>
        </w:rPr>
      </w:pPr>
    </w:p>
    <w:p w14:paraId="1240BC4E" w14:textId="77777777" w:rsidR="000F2677" w:rsidRDefault="000F2677" w:rsidP="000F2677">
      <w:pPr>
        <w:rPr>
          <w:rFonts w:ascii="Arial" w:hAnsi="Arial" w:cs="Arial"/>
          <w:sz w:val="20"/>
        </w:rPr>
      </w:pPr>
    </w:p>
    <w:p w14:paraId="1240BC4F" w14:textId="77777777" w:rsidR="00F11BEA" w:rsidRPr="00725E7F" w:rsidRDefault="00F11BEA" w:rsidP="000F2677">
      <w:pPr>
        <w:rPr>
          <w:rFonts w:ascii="Arial" w:hAnsi="Arial" w:cs="Arial"/>
          <w:sz w:val="20"/>
        </w:rPr>
      </w:pPr>
    </w:p>
    <w:p w14:paraId="1240BC50" w14:textId="77777777" w:rsidR="006E19F8" w:rsidRDefault="00EE2F6B">
      <w:pPr>
        <w:pStyle w:val="Heading2"/>
        <w:keepNext w:val="0"/>
        <w:keepLines w:val="0"/>
        <w:numPr>
          <w:ilvl w:val="0"/>
          <w:numId w:val="18"/>
        </w:numPr>
        <w:pBdr>
          <w:bottom w:val="none" w:sz="0" w:space="5" w:color="auto"/>
        </w:pBdr>
        <w:spacing w:before="360" w:after="240" w:line="300" w:lineRule="auto"/>
      </w:pPr>
      <w:r>
        <w:rPr>
          <w:rFonts w:ascii="Arial" w:eastAsia="Arial" w:hAnsi="Arial" w:cs="Arial"/>
          <w:sz w:val="24"/>
          <w:szCs w:val="24"/>
        </w:rPr>
        <w:lastRenderedPageBreak/>
        <w:t>Organizational &amp; People</w:t>
      </w:r>
    </w:p>
    <w:p w14:paraId="1240BC51"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7" w:name="_3pinx3alxl84" w:colFirst="0" w:colLast="0"/>
      <w:bookmarkEnd w:id="7"/>
      <w:r>
        <w:rPr>
          <w:rFonts w:ascii="Arial" w:eastAsia="Arial" w:hAnsi="Arial" w:cs="Arial"/>
          <w:b/>
          <w:i w:val="0"/>
          <w:color w:val="000000"/>
          <w:sz w:val="21"/>
          <w:szCs w:val="21"/>
        </w:rPr>
        <w:t>Organizational</w:t>
      </w:r>
    </w:p>
    <w:p w14:paraId="1240BC52" w14:textId="77777777" w:rsidR="006E19F8" w:rsidRDefault="00EE2F6B">
      <w:pPr>
        <w:numPr>
          <w:ilvl w:val="0"/>
          <w:numId w:val="6"/>
        </w:numPr>
        <w:rPr>
          <w:color w:val="000000"/>
        </w:rPr>
      </w:pPr>
      <w:r>
        <w:rPr>
          <w:rFonts w:ascii="Arial" w:eastAsia="Arial" w:hAnsi="Arial" w:cs="Arial"/>
          <w:sz w:val="21"/>
          <w:szCs w:val="21"/>
        </w:rPr>
        <w:t>5.1 Policies for Information Security</w:t>
      </w:r>
    </w:p>
    <w:p w14:paraId="1240BC53" w14:textId="77777777" w:rsidR="006E19F8" w:rsidRDefault="00EE2F6B">
      <w:pPr>
        <w:numPr>
          <w:ilvl w:val="0"/>
          <w:numId w:val="6"/>
        </w:numPr>
        <w:rPr>
          <w:color w:val="000000"/>
        </w:rPr>
      </w:pPr>
      <w:r>
        <w:rPr>
          <w:rFonts w:ascii="Arial" w:eastAsia="Arial" w:hAnsi="Arial" w:cs="Arial"/>
          <w:sz w:val="21"/>
          <w:szCs w:val="21"/>
        </w:rPr>
        <w:t>5.3. Segregation of Duties</w:t>
      </w:r>
    </w:p>
    <w:p w14:paraId="1240BC54" w14:textId="77777777" w:rsidR="006E19F8" w:rsidRDefault="00EE2F6B">
      <w:pPr>
        <w:numPr>
          <w:ilvl w:val="0"/>
          <w:numId w:val="6"/>
        </w:numPr>
        <w:rPr>
          <w:color w:val="000000"/>
        </w:rPr>
      </w:pPr>
      <w:r>
        <w:rPr>
          <w:rFonts w:ascii="Arial" w:eastAsia="Arial" w:hAnsi="Arial" w:cs="Arial"/>
          <w:sz w:val="21"/>
          <w:szCs w:val="21"/>
        </w:rPr>
        <w:t>5.12 Classification of Information</w:t>
      </w:r>
    </w:p>
    <w:p w14:paraId="1240BC55" w14:textId="77777777" w:rsidR="006E19F8" w:rsidRDefault="00EE2F6B">
      <w:pPr>
        <w:numPr>
          <w:ilvl w:val="0"/>
          <w:numId w:val="6"/>
        </w:numPr>
        <w:rPr>
          <w:color w:val="000000"/>
        </w:rPr>
      </w:pPr>
      <w:r>
        <w:rPr>
          <w:rFonts w:ascii="Arial" w:eastAsia="Arial" w:hAnsi="Arial" w:cs="Arial"/>
          <w:sz w:val="21"/>
          <w:szCs w:val="21"/>
        </w:rPr>
        <w:t>5.13 Labelling of Information</w:t>
      </w:r>
    </w:p>
    <w:p w14:paraId="1240BC56" w14:textId="77777777" w:rsidR="006E19F8" w:rsidRDefault="00EE2F6B">
      <w:pPr>
        <w:numPr>
          <w:ilvl w:val="0"/>
          <w:numId w:val="6"/>
        </w:numPr>
        <w:rPr>
          <w:color w:val="000000"/>
        </w:rPr>
      </w:pPr>
      <w:r>
        <w:rPr>
          <w:rFonts w:ascii="Arial" w:eastAsia="Arial" w:hAnsi="Arial" w:cs="Arial"/>
          <w:sz w:val="21"/>
          <w:szCs w:val="21"/>
        </w:rPr>
        <w:t>5.15 Access Control</w:t>
      </w:r>
    </w:p>
    <w:p w14:paraId="1240BC57" w14:textId="77777777" w:rsidR="006E19F8" w:rsidRDefault="00EE2F6B">
      <w:pPr>
        <w:numPr>
          <w:ilvl w:val="0"/>
          <w:numId w:val="6"/>
        </w:numPr>
        <w:rPr>
          <w:color w:val="000000"/>
        </w:rPr>
      </w:pPr>
      <w:r>
        <w:rPr>
          <w:rFonts w:ascii="Arial" w:eastAsia="Arial" w:hAnsi="Arial" w:cs="Arial"/>
          <w:sz w:val="21"/>
          <w:szCs w:val="21"/>
        </w:rPr>
        <w:t>5.18 Access Rights</w:t>
      </w:r>
    </w:p>
    <w:p w14:paraId="1240BC58" w14:textId="77777777" w:rsidR="006E19F8" w:rsidRDefault="00EE2F6B">
      <w:pPr>
        <w:numPr>
          <w:ilvl w:val="0"/>
          <w:numId w:val="6"/>
        </w:numPr>
        <w:spacing w:after="140"/>
        <w:rPr>
          <w:color w:val="000000"/>
        </w:rPr>
      </w:pPr>
      <w:r>
        <w:rPr>
          <w:rFonts w:ascii="Arial" w:eastAsia="Arial" w:hAnsi="Arial" w:cs="Arial"/>
          <w:sz w:val="21"/>
          <w:szCs w:val="21"/>
        </w:rPr>
        <w:t>5.23 Information Security for use of Cloud Services</w:t>
      </w:r>
    </w:p>
    <w:p w14:paraId="1240BC59"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8" w:name="_tts4bykx7b6i" w:colFirst="0" w:colLast="0"/>
      <w:bookmarkEnd w:id="8"/>
      <w:r>
        <w:rPr>
          <w:rFonts w:ascii="Arial" w:eastAsia="Arial" w:hAnsi="Arial" w:cs="Arial"/>
          <w:b/>
          <w:i w:val="0"/>
          <w:color w:val="000000"/>
          <w:sz w:val="21"/>
          <w:szCs w:val="21"/>
        </w:rPr>
        <w:t>People</w:t>
      </w:r>
    </w:p>
    <w:p w14:paraId="1240BC5A" w14:textId="77777777" w:rsidR="006E19F8" w:rsidRDefault="00EE2F6B">
      <w:pPr>
        <w:numPr>
          <w:ilvl w:val="0"/>
          <w:numId w:val="22"/>
        </w:numPr>
        <w:rPr>
          <w:rFonts w:ascii="Arial" w:eastAsia="Arial" w:hAnsi="Arial" w:cs="Arial"/>
          <w:sz w:val="21"/>
          <w:szCs w:val="21"/>
        </w:rPr>
      </w:pPr>
      <w:r>
        <w:rPr>
          <w:rFonts w:ascii="Arial" w:eastAsia="Arial" w:hAnsi="Arial" w:cs="Arial"/>
          <w:sz w:val="21"/>
          <w:szCs w:val="21"/>
        </w:rPr>
        <w:t>6.2 Terms and Conditions of Employment</w:t>
      </w:r>
    </w:p>
    <w:p w14:paraId="1240BC5B" w14:textId="77777777" w:rsidR="006E19F8" w:rsidRDefault="00EE2F6B">
      <w:pPr>
        <w:numPr>
          <w:ilvl w:val="0"/>
          <w:numId w:val="22"/>
        </w:numPr>
        <w:spacing w:after="140"/>
        <w:rPr>
          <w:rFonts w:ascii="Arial" w:eastAsia="Arial" w:hAnsi="Arial" w:cs="Arial"/>
          <w:sz w:val="21"/>
          <w:szCs w:val="21"/>
        </w:rPr>
      </w:pPr>
      <w:r>
        <w:rPr>
          <w:rFonts w:ascii="Arial" w:eastAsia="Arial" w:hAnsi="Arial" w:cs="Arial"/>
          <w:sz w:val="21"/>
          <w:szCs w:val="21"/>
        </w:rPr>
        <w:t>6.6 Confidentiality or Non-Disclosure Agreements</w:t>
      </w:r>
    </w:p>
    <w:p w14:paraId="1240BC5C" w14:textId="77777777" w:rsidR="006E19F8" w:rsidRDefault="006E19F8">
      <w:pPr>
        <w:spacing w:after="140"/>
        <w:ind w:left="720"/>
        <w:rPr>
          <w:rFonts w:ascii="Arial" w:eastAsia="Arial" w:hAnsi="Arial" w:cs="Arial"/>
          <w:sz w:val="21"/>
          <w:szCs w:val="21"/>
        </w:rPr>
      </w:pPr>
    </w:p>
    <w:p w14:paraId="1240BC5D" w14:textId="77777777" w:rsidR="006E19F8" w:rsidRDefault="00EE2F6B">
      <w:pPr>
        <w:numPr>
          <w:ilvl w:val="1"/>
          <w:numId w:val="18"/>
        </w:numPr>
      </w:pPr>
      <w:r>
        <w:rPr>
          <w:b/>
          <w:u w:val="single"/>
        </w:rPr>
        <w:t>Architectural diagram</w:t>
      </w:r>
      <w:r>
        <w:t xml:space="preserve">: </w:t>
      </w:r>
    </w:p>
    <w:p w14:paraId="1240BC5E" w14:textId="77777777" w:rsidR="006E19F8" w:rsidRDefault="006E19F8">
      <w:pPr>
        <w:ind w:left="720"/>
      </w:pPr>
    </w:p>
    <w:p w14:paraId="1240BC5F" w14:textId="77777777" w:rsidR="006E19F8" w:rsidRDefault="00EE2F6B">
      <w:r>
        <w:rPr>
          <w:noProof/>
        </w:rPr>
        <w:drawing>
          <wp:inline distT="114300" distB="114300" distL="114300" distR="114300" wp14:anchorId="1240BE48" wp14:editId="1240BE49">
            <wp:extent cx="5943600" cy="213931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24853" b="24613"/>
                    <a:stretch>
                      <a:fillRect/>
                    </a:stretch>
                  </pic:blipFill>
                  <pic:spPr>
                    <a:xfrm>
                      <a:off x="0" y="0"/>
                      <a:ext cx="5943600" cy="2139315"/>
                    </a:xfrm>
                    <a:prstGeom prst="rect">
                      <a:avLst/>
                    </a:prstGeom>
                    <a:ln/>
                  </pic:spPr>
                </pic:pic>
              </a:graphicData>
            </a:graphic>
          </wp:inline>
        </w:drawing>
      </w:r>
    </w:p>
    <w:p w14:paraId="1240BC60" w14:textId="77777777" w:rsidR="006E19F8" w:rsidRDefault="006E19F8"/>
    <w:p w14:paraId="1240BC61" w14:textId="77777777" w:rsidR="006E19F8" w:rsidRDefault="00EE2F6B">
      <w:pPr>
        <w:pStyle w:val="Heading2"/>
        <w:keepNext w:val="0"/>
        <w:keepLines w:val="0"/>
        <w:numPr>
          <w:ilvl w:val="1"/>
          <w:numId w:val="18"/>
        </w:numPr>
        <w:pBdr>
          <w:bottom w:val="none" w:sz="0" w:space="5" w:color="auto"/>
        </w:pBdr>
        <w:spacing w:before="360" w:line="300" w:lineRule="auto"/>
        <w:rPr>
          <w:rFonts w:ascii="Arial" w:eastAsia="Arial" w:hAnsi="Arial" w:cs="Arial"/>
        </w:rPr>
      </w:pPr>
      <w:bookmarkStart w:id="9" w:name="_sg13trfwaqic" w:colFirst="0" w:colLast="0"/>
      <w:bookmarkEnd w:id="9"/>
      <w:r>
        <w:rPr>
          <w:rFonts w:ascii="Arial" w:eastAsia="Arial" w:hAnsi="Arial" w:cs="Arial"/>
          <w:sz w:val="24"/>
          <w:szCs w:val="24"/>
        </w:rPr>
        <w:t>Architecture Description</w:t>
      </w:r>
    </w:p>
    <w:p w14:paraId="1240BC62" w14:textId="77777777" w:rsidR="006E19F8" w:rsidRDefault="00EE2F6B">
      <w:pPr>
        <w:numPr>
          <w:ilvl w:val="0"/>
          <w:numId w:val="9"/>
        </w:numPr>
        <w:rPr>
          <w:color w:val="000000"/>
        </w:rPr>
      </w:pPr>
      <w:r>
        <w:rPr>
          <w:rFonts w:ascii="Arial" w:eastAsia="Arial" w:hAnsi="Arial" w:cs="Arial"/>
          <w:b/>
          <w:sz w:val="21"/>
          <w:szCs w:val="21"/>
        </w:rPr>
        <w:t>IT Admin</w:t>
      </w:r>
      <w:r>
        <w:rPr>
          <w:rFonts w:ascii="Arial" w:eastAsia="Arial" w:hAnsi="Arial" w:cs="Arial"/>
          <w:sz w:val="21"/>
          <w:szCs w:val="21"/>
        </w:rPr>
        <w:t>: The admin uploads the necessary documents for each organizational or people-related clause using the dashboard.</w:t>
      </w:r>
    </w:p>
    <w:p w14:paraId="1240BC63" w14:textId="77777777" w:rsidR="006E19F8" w:rsidRDefault="00EE2F6B">
      <w:pPr>
        <w:numPr>
          <w:ilvl w:val="0"/>
          <w:numId w:val="9"/>
        </w:numPr>
        <w:rPr>
          <w:color w:val="000000"/>
        </w:rPr>
      </w:pPr>
      <w:r>
        <w:rPr>
          <w:rFonts w:ascii="Arial" w:eastAsia="Arial" w:hAnsi="Arial" w:cs="Arial"/>
          <w:b/>
          <w:sz w:val="21"/>
          <w:szCs w:val="21"/>
        </w:rPr>
        <w:t>Dashboard</w:t>
      </w:r>
      <w:r>
        <w:rPr>
          <w:rFonts w:ascii="Arial" w:eastAsia="Arial" w:hAnsi="Arial" w:cs="Arial"/>
          <w:sz w:val="21"/>
          <w:szCs w:val="21"/>
        </w:rPr>
        <w:t>: Acts as the interface through which documents are uploaded and sent for analysis. It is also where the compliance status is displayed after the analysis is complete.</w:t>
      </w:r>
    </w:p>
    <w:p w14:paraId="1240BC64" w14:textId="77777777" w:rsidR="006E19F8" w:rsidRDefault="00EE2F6B">
      <w:pPr>
        <w:numPr>
          <w:ilvl w:val="0"/>
          <w:numId w:val="9"/>
        </w:numPr>
        <w:rPr>
          <w:color w:val="000000"/>
        </w:rPr>
      </w:pPr>
      <w:r>
        <w:rPr>
          <w:rFonts w:ascii="Arial" w:eastAsia="Arial" w:hAnsi="Arial" w:cs="Arial"/>
          <w:b/>
          <w:sz w:val="21"/>
          <w:szCs w:val="21"/>
        </w:rPr>
        <w:t>Document Storage</w:t>
      </w:r>
      <w:r>
        <w:rPr>
          <w:rFonts w:ascii="Arial" w:eastAsia="Arial" w:hAnsi="Arial" w:cs="Arial"/>
          <w:sz w:val="21"/>
          <w:szCs w:val="21"/>
        </w:rPr>
        <w:t>: The uploaded documents are stored in a centralized database, which holds the files and their corresponding compliance check results.</w:t>
      </w:r>
    </w:p>
    <w:p w14:paraId="1240BC65" w14:textId="77777777" w:rsidR="006E19F8" w:rsidRDefault="00EE2F6B">
      <w:pPr>
        <w:numPr>
          <w:ilvl w:val="0"/>
          <w:numId w:val="9"/>
        </w:numPr>
        <w:spacing w:after="140"/>
        <w:rPr>
          <w:color w:val="000000"/>
        </w:rPr>
      </w:pPr>
      <w:r>
        <w:rPr>
          <w:rFonts w:ascii="Arial" w:eastAsia="Arial" w:hAnsi="Arial" w:cs="Arial"/>
          <w:b/>
          <w:sz w:val="21"/>
          <w:szCs w:val="21"/>
        </w:rPr>
        <w:lastRenderedPageBreak/>
        <w:t>AI Module/External API</w:t>
      </w:r>
      <w:r>
        <w:rPr>
          <w:rFonts w:ascii="Arial" w:eastAsia="Arial" w:hAnsi="Arial" w:cs="Arial"/>
          <w:sz w:val="21"/>
          <w:szCs w:val="21"/>
        </w:rPr>
        <w:t>: This is the key component where the AI (through an external API such as OpenAI) analyzes the compliance of each document. The AI is modularized, with separate modules for each clause:</w:t>
      </w:r>
    </w:p>
    <w:p w14:paraId="1240BC66" w14:textId="77777777" w:rsidR="006E19F8" w:rsidRDefault="006E19F8">
      <w:pPr>
        <w:spacing w:after="140"/>
        <w:ind w:left="720"/>
        <w:rPr>
          <w:rFonts w:ascii="Arial" w:eastAsia="Arial" w:hAnsi="Arial" w:cs="Arial"/>
          <w:sz w:val="2"/>
          <w:szCs w:val="2"/>
        </w:rPr>
      </w:pPr>
    </w:p>
    <w:p w14:paraId="1240BC67" w14:textId="77777777" w:rsidR="006E19F8" w:rsidRDefault="00EE2F6B">
      <w:pPr>
        <w:numPr>
          <w:ilvl w:val="1"/>
          <w:numId w:val="9"/>
        </w:numPr>
        <w:rPr>
          <w:color w:val="000000"/>
        </w:rPr>
      </w:pPr>
      <w:r>
        <w:rPr>
          <w:rFonts w:ascii="Arial" w:eastAsia="Arial" w:hAnsi="Arial" w:cs="Arial"/>
          <w:b/>
          <w:sz w:val="21"/>
          <w:szCs w:val="21"/>
        </w:rPr>
        <w:t>Organizational Clauses</w:t>
      </w:r>
      <w:r>
        <w:rPr>
          <w:rFonts w:ascii="Arial" w:eastAsia="Arial" w:hAnsi="Arial" w:cs="Arial"/>
          <w:sz w:val="21"/>
          <w:szCs w:val="21"/>
        </w:rPr>
        <w:t>:</w:t>
      </w:r>
    </w:p>
    <w:p w14:paraId="1240BC68" w14:textId="77777777" w:rsidR="006E19F8" w:rsidRDefault="00EE2F6B">
      <w:pPr>
        <w:numPr>
          <w:ilvl w:val="2"/>
          <w:numId w:val="9"/>
        </w:numPr>
        <w:rPr>
          <w:color w:val="000000"/>
        </w:rPr>
      </w:pPr>
      <w:r>
        <w:rPr>
          <w:rFonts w:ascii="Arial" w:eastAsia="Arial" w:hAnsi="Arial" w:cs="Arial"/>
          <w:sz w:val="21"/>
          <w:szCs w:val="21"/>
        </w:rPr>
        <w:t>5.1: Policies for information security.</w:t>
      </w:r>
    </w:p>
    <w:p w14:paraId="1240BC69" w14:textId="77777777" w:rsidR="006E19F8" w:rsidRDefault="00EE2F6B">
      <w:pPr>
        <w:numPr>
          <w:ilvl w:val="2"/>
          <w:numId w:val="9"/>
        </w:numPr>
        <w:rPr>
          <w:color w:val="000000"/>
        </w:rPr>
      </w:pPr>
      <w:r>
        <w:rPr>
          <w:rFonts w:ascii="Arial" w:eastAsia="Arial" w:hAnsi="Arial" w:cs="Arial"/>
          <w:sz w:val="21"/>
          <w:szCs w:val="21"/>
        </w:rPr>
        <w:t>5.3: Segregation of duties.</w:t>
      </w:r>
    </w:p>
    <w:p w14:paraId="1240BC6A" w14:textId="77777777" w:rsidR="006E19F8" w:rsidRDefault="00EE2F6B">
      <w:pPr>
        <w:numPr>
          <w:ilvl w:val="2"/>
          <w:numId w:val="9"/>
        </w:numPr>
        <w:rPr>
          <w:color w:val="000000"/>
        </w:rPr>
      </w:pPr>
      <w:r>
        <w:rPr>
          <w:rFonts w:ascii="Arial" w:eastAsia="Arial" w:hAnsi="Arial" w:cs="Arial"/>
          <w:sz w:val="21"/>
          <w:szCs w:val="21"/>
        </w:rPr>
        <w:t>5.12: Classification of information.</w:t>
      </w:r>
    </w:p>
    <w:p w14:paraId="1240BC6B" w14:textId="77777777" w:rsidR="006E19F8" w:rsidRDefault="00EE2F6B">
      <w:pPr>
        <w:numPr>
          <w:ilvl w:val="2"/>
          <w:numId w:val="9"/>
        </w:numPr>
        <w:rPr>
          <w:color w:val="000000"/>
        </w:rPr>
      </w:pPr>
      <w:r>
        <w:rPr>
          <w:rFonts w:ascii="Arial" w:eastAsia="Arial" w:hAnsi="Arial" w:cs="Arial"/>
          <w:sz w:val="21"/>
          <w:szCs w:val="21"/>
        </w:rPr>
        <w:t>5.13: Labeling of information.</w:t>
      </w:r>
    </w:p>
    <w:p w14:paraId="1240BC6C" w14:textId="77777777" w:rsidR="006E19F8" w:rsidRDefault="00EE2F6B">
      <w:pPr>
        <w:numPr>
          <w:ilvl w:val="2"/>
          <w:numId w:val="9"/>
        </w:numPr>
        <w:rPr>
          <w:color w:val="000000"/>
        </w:rPr>
      </w:pPr>
      <w:r>
        <w:rPr>
          <w:rFonts w:ascii="Arial" w:eastAsia="Arial" w:hAnsi="Arial" w:cs="Arial"/>
          <w:sz w:val="21"/>
          <w:szCs w:val="21"/>
        </w:rPr>
        <w:t>5.15: Access control.</w:t>
      </w:r>
    </w:p>
    <w:p w14:paraId="1240BC6D" w14:textId="77777777" w:rsidR="006E19F8" w:rsidRDefault="00EE2F6B">
      <w:pPr>
        <w:numPr>
          <w:ilvl w:val="2"/>
          <w:numId w:val="9"/>
        </w:numPr>
        <w:rPr>
          <w:color w:val="000000"/>
        </w:rPr>
      </w:pPr>
      <w:r>
        <w:rPr>
          <w:rFonts w:ascii="Arial" w:eastAsia="Arial" w:hAnsi="Arial" w:cs="Arial"/>
          <w:sz w:val="21"/>
          <w:szCs w:val="21"/>
        </w:rPr>
        <w:t>5.18: Access rights.</w:t>
      </w:r>
    </w:p>
    <w:p w14:paraId="1240BC6E" w14:textId="77777777" w:rsidR="006E19F8" w:rsidRDefault="00EE2F6B">
      <w:pPr>
        <w:numPr>
          <w:ilvl w:val="2"/>
          <w:numId w:val="9"/>
        </w:numPr>
        <w:rPr>
          <w:color w:val="000000"/>
        </w:rPr>
      </w:pPr>
      <w:r>
        <w:rPr>
          <w:rFonts w:ascii="Arial" w:eastAsia="Arial" w:hAnsi="Arial" w:cs="Arial"/>
          <w:sz w:val="21"/>
          <w:szCs w:val="21"/>
        </w:rPr>
        <w:t>5.23: Information security for use of cloud services.</w:t>
      </w:r>
    </w:p>
    <w:p w14:paraId="1240BC6F" w14:textId="77777777" w:rsidR="006E19F8" w:rsidRDefault="00EE2F6B">
      <w:pPr>
        <w:numPr>
          <w:ilvl w:val="1"/>
          <w:numId w:val="9"/>
        </w:numPr>
        <w:rPr>
          <w:color w:val="000000"/>
        </w:rPr>
      </w:pPr>
      <w:r>
        <w:rPr>
          <w:rFonts w:ascii="Arial" w:eastAsia="Arial" w:hAnsi="Arial" w:cs="Arial"/>
          <w:b/>
          <w:sz w:val="21"/>
          <w:szCs w:val="21"/>
        </w:rPr>
        <w:t>People-Related Clauses</w:t>
      </w:r>
      <w:r>
        <w:rPr>
          <w:rFonts w:ascii="Arial" w:eastAsia="Arial" w:hAnsi="Arial" w:cs="Arial"/>
          <w:sz w:val="21"/>
          <w:szCs w:val="21"/>
        </w:rPr>
        <w:t>:</w:t>
      </w:r>
    </w:p>
    <w:p w14:paraId="1240BC70" w14:textId="77777777" w:rsidR="006E19F8" w:rsidRDefault="00EE2F6B">
      <w:pPr>
        <w:numPr>
          <w:ilvl w:val="2"/>
          <w:numId w:val="9"/>
        </w:numPr>
        <w:rPr>
          <w:color w:val="000000"/>
        </w:rPr>
      </w:pPr>
      <w:r>
        <w:rPr>
          <w:rFonts w:ascii="Arial" w:eastAsia="Arial" w:hAnsi="Arial" w:cs="Arial"/>
          <w:sz w:val="21"/>
          <w:szCs w:val="21"/>
        </w:rPr>
        <w:t>6.2: Terms and conditions of employment.</w:t>
      </w:r>
    </w:p>
    <w:p w14:paraId="1240BC71" w14:textId="77777777" w:rsidR="006E19F8" w:rsidRDefault="00EE2F6B">
      <w:pPr>
        <w:numPr>
          <w:ilvl w:val="2"/>
          <w:numId w:val="9"/>
        </w:numPr>
        <w:spacing w:after="420"/>
        <w:rPr>
          <w:color w:val="000000"/>
        </w:rPr>
      </w:pPr>
      <w:r>
        <w:rPr>
          <w:rFonts w:ascii="Arial" w:eastAsia="Arial" w:hAnsi="Arial" w:cs="Arial"/>
          <w:sz w:val="21"/>
          <w:szCs w:val="21"/>
        </w:rPr>
        <w:t>6.6: Confidentiality or non-disclosure agreements.</w:t>
      </w:r>
    </w:p>
    <w:p w14:paraId="1240BC72" w14:textId="77777777" w:rsidR="006E19F8" w:rsidRDefault="006E19F8">
      <w:pPr>
        <w:spacing w:after="420"/>
        <w:ind w:left="2160"/>
        <w:rPr>
          <w:rFonts w:ascii="Arial" w:eastAsia="Arial" w:hAnsi="Arial" w:cs="Arial"/>
          <w:sz w:val="2"/>
          <w:szCs w:val="2"/>
        </w:rPr>
      </w:pPr>
    </w:p>
    <w:p w14:paraId="1240BC73" w14:textId="77777777" w:rsidR="006E19F8" w:rsidRDefault="00EE2F6B">
      <w:pPr>
        <w:numPr>
          <w:ilvl w:val="0"/>
          <w:numId w:val="9"/>
        </w:numPr>
        <w:spacing w:after="140"/>
        <w:rPr>
          <w:color w:val="000000"/>
        </w:rPr>
      </w:pPr>
      <w:r>
        <w:rPr>
          <w:rFonts w:ascii="Arial" w:eastAsia="Arial" w:hAnsi="Arial" w:cs="Arial"/>
          <w:b/>
          <w:sz w:val="21"/>
          <w:szCs w:val="21"/>
        </w:rPr>
        <w:t>Compliance Report</w:t>
      </w:r>
      <w:r>
        <w:rPr>
          <w:rFonts w:ascii="Arial" w:eastAsia="Arial" w:hAnsi="Arial" w:cs="Arial"/>
          <w:sz w:val="21"/>
          <w:szCs w:val="21"/>
        </w:rPr>
        <w:t>: After the AI processes the documents, it generates a compliance report, which is stored back in the database and shown to the IT admin on the dashboard.</w:t>
      </w:r>
    </w:p>
    <w:p w14:paraId="1240BC74" w14:textId="77777777" w:rsidR="006E19F8" w:rsidRDefault="006E19F8">
      <w:pPr>
        <w:spacing w:after="140"/>
        <w:ind w:left="720"/>
        <w:rPr>
          <w:rFonts w:ascii="Arial" w:eastAsia="Arial" w:hAnsi="Arial" w:cs="Arial"/>
          <w:sz w:val="21"/>
          <w:szCs w:val="21"/>
        </w:rPr>
      </w:pPr>
    </w:p>
    <w:p w14:paraId="1240BC75" w14:textId="77777777" w:rsidR="006E19F8" w:rsidRDefault="00EE2F6B">
      <w:pPr>
        <w:spacing w:after="140"/>
        <w:rPr>
          <w:rFonts w:ascii="Arial" w:eastAsia="Arial" w:hAnsi="Arial" w:cs="Arial"/>
          <w:b/>
          <w:color w:val="000000"/>
          <w:sz w:val="21"/>
          <w:szCs w:val="21"/>
        </w:rPr>
      </w:pPr>
      <w:r>
        <w:rPr>
          <w:rFonts w:ascii="Arial" w:eastAsia="Arial" w:hAnsi="Arial" w:cs="Arial"/>
          <w:b/>
          <w:color w:val="000000"/>
          <w:sz w:val="21"/>
          <w:szCs w:val="21"/>
        </w:rPr>
        <w:t>Architectural Patterns Used:</w:t>
      </w:r>
    </w:p>
    <w:p w14:paraId="1240BC76" w14:textId="77777777" w:rsidR="006E19F8" w:rsidRDefault="006E19F8">
      <w:pPr>
        <w:spacing w:after="140"/>
        <w:rPr>
          <w:rFonts w:ascii="Arial" w:eastAsia="Arial" w:hAnsi="Arial" w:cs="Arial"/>
          <w:b/>
          <w:sz w:val="21"/>
          <w:szCs w:val="21"/>
        </w:rPr>
      </w:pPr>
    </w:p>
    <w:p w14:paraId="1240BC77" w14:textId="77777777" w:rsidR="006E19F8" w:rsidRDefault="00EE2F6B">
      <w:pPr>
        <w:numPr>
          <w:ilvl w:val="0"/>
          <w:numId w:val="24"/>
        </w:numPr>
        <w:rPr>
          <w:color w:val="000000"/>
        </w:rPr>
      </w:pPr>
      <w:r>
        <w:rPr>
          <w:rFonts w:ascii="Arial" w:eastAsia="Arial" w:hAnsi="Arial" w:cs="Arial"/>
          <w:b/>
          <w:sz w:val="21"/>
          <w:szCs w:val="21"/>
        </w:rPr>
        <w:t>Layered Architecture</w:t>
      </w:r>
      <w:r>
        <w:rPr>
          <w:rFonts w:ascii="Arial" w:eastAsia="Arial" w:hAnsi="Arial" w:cs="Arial"/>
          <w:sz w:val="21"/>
          <w:szCs w:val="21"/>
        </w:rPr>
        <w:t>: The system is clearly divided into layers:</w:t>
      </w:r>
    </w:p>
    <w:p w14:paraId="1240BC78" w14:textId="77777777"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(dashboard) where the IT admin interacts with the system, uploading documents and viewing compliance status.</w:t>
      </w:r>
    </w:p>
    <w:p w14:paraId="1240BC79" w14:textId="77777777"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(document storage and database) where documents and analysis results are stored.</w:t>
      </w:r>
    </w:p>
    <w:p w14:paraId="1240BC7A" w14:textId="77777777"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business logic layer</w:t>
      </w:r>
      <w:r>
        <w:rPr>
          <w:rFonts w:ascii="Arial" w:eastAsia="Arial" w:hAnsi="Arial" w:cs="Arial"/>
          <w:sz w:val="21"/>
          <w:szCs w:val="21"/>
        </w:rPr>
        <w:t xml:space="preserve"> (AI API) where compliance analysis occurs.</w:t>
      </w:r>
    </w:p>
    <w:p w14:paraId="1240BC7B" w14:textId="77777777" w:rsidR="006E19F8" w:rsidRDefault="00EE2F6B">
      <w:pPr>
        <w:numPr>
          <w:ilvl w:val="0"/>
          <w:numId w:val="24"/>
        </w:numPr>
        <w:rPr>
          <w:color w:val="000000"/>
        </w:rPr>
      </w:pPr>
      <w:r>
        <w:rPr>
          <w:rFonts w:ascii="Arial" w:eastAsia="Arial" w:hAnsi="Arial" w:cs="Arial"/>
          <w:b/>
          <w:sz w:val="21"/>
          <w:szCs w:val="21"/>
        </w:rPr>
        <w:t>Client/Server Architecture</w:t>
      </w:r>
      <w:r>
        <w:rPr>
          <w:rFonts w:ascii="Arial" w:eastAsia="Arial" w:hAnsi="Arial" w:cs="Arial"/>
          <w:sz w:val="21"/>
          <w:szCs w:val="21"/>
        </w:rPr>
        <w:t>:</w:t>
      </w:r>
    </w:p>
    <w:p w14:paraId="1240BC7C" w14:textId="77777777" w:rsidR="006E19F8" w:rsidRDefault="00EE2F6B">
      <w:pPr>
        <w:numPr>
          <w:ilvl w:val="1"/>
          <w:numId w:val="24"/>
        </w:numPr>
        <w:rPr>
          <w:color w:val="000000"/>
        </w:rPr>
      </w:pPr>
      <w:r>
        <w:rPr>
          <w:rFonts w:ascii="Arial" w:eastAsia="Arial" w:hAnsi="Arial" w:cs="Arial"/>
          <w:sz w:val="21"/>
          <w:szCs w:val="21"/>
        </w:rPr>
        <w:t xml:space="preserve">The </w:t>
      </w:r>
      <w:r>
        <w:rPr>
          <w:rFonts w:ascii="Arial" w:eastAsia="Arial" w:hAnsi="Arial" w:cs="Arial"/>
          <w:b/>
          <w:sz w:val="21"/>
          <w:szCs w:val="21"/>
        </w:rPr>
        <w:t>IT Admin machine</w:t>
      </w:r>
      <w:r>
        <w:rPr>
          <w:rFonts w:ascii="Arial" w:eastAsia="Arial" w:hAnsi="Arial" w:cs="Arial"/>
          <w:sz w:val="21"/>
          <w:szCs w:val="21"/>
        </w:rPr>
        <w:t xml:space="preserve"> acts as the client, while the </w:t>
      </w:r>
      <w:r>
        <w:rPr>
          <w:rFonts w:ascii="Arial" w:eastAsia="Arial" w:hAnsi="Arial" w:cs="Arial"/>
          <w:b/>
          <w:sz w:val="21"/>
          <w:szCs w:val="21"/>
        </w:rPr>
        <w:t>Server</w:t>
      </w:r>
      <w:r>
        <w:rPr>
          <w:rFonts w:ascii="Arial" w:eastAsia="Arial" w:hAnsi="Arial" w:cs="Arial"/>
          <w:sz w:val="21"/>
          <w:szCs w:val="21"/>
        </w:rPr>
        <w:t xml:space="preserve"> hosts the AI API and database, processing the documents and returning compliance results.</w:t>
      </w:r>
    </w:p>
    <w:p w14:paraId="1240BC7D" w14:textId="77777777" w:rsidR="006E19F8" w:rsidRDefault="00EE2F6B">
      <w:pPr>
        <w:numPr>
          <w:ilvl w:val="1"/>
          <w:numId w:val="24"/>
        </w:numPr>
        <w:rPr>
          <w:color w:val="000000"/>
        </w:rPr>
      </w:pPr>
      <w:r>
        <w:rPr>
          <w:rFonts w:ascii="Arial" w:eastAsia="Arial" w:hAnsi="Arial" w:cs="Arial"/>
          <w:sz w:val="21"/>
          <w:szCs w:val="21"/>
        </w:rPr>
        <w:t>This model enables a clear separation between the user’s machine (client) and the processing logic (server), ensuring that the heavy lifting (compliance analysis) is done on the server side.</w:t>
      </w:r>
    </w:p>
    <w:p w14:paraId="1240BC7E" w14:textId="77777777" w:rsidR="006E19F8" w:rsidRDefault="00EE2F6B">
      <w:pPr>
        <w:numPr>
          <w:ilvl w:val="1"/>
          <w:numId w:val="24"/>
        </w:numPr>
        <w:rPr>
          <w:color w:val="000000"/>
        </w:rPr>
      </w:pPr>
      <w:r>
        <w:rPr>
          <w:rFonts w:ascii="Arial" w:eastAsia="Arial" w:hAnsi="Arial" w:cs="Arial"/>
          <w:sz w:val="21"/>
          <w:szCs w:val="21"/>
        </w:rPr>
        <w:t>The client only needs to interact with the interface, simplifying the user’s experience while maintaining system performance.</w:t>
      </w:r>
    </w:p>
    <w:p w14:paraId="1240BC7F" w14:textId="77777777" w:rsidR="006E19F8" w:rsidRDefault="00EE2F6B">
      <w:pPr>
        <w:numPr>
          <w:ilvl w:val="0"/>
          <w:numId w:val="24"/>
        </w:numPr>
        <w:rPr>
          <w:color w:val="000000"/>
        </w:rPr>
      </w:pPr>
      <w:r>
        <w:rPr>
          <w:rFonts w:ascii="Arial" w:eastAsia="Arial" w:hAnsi="Arial" w:cs="Arial"/>
          <w:b/>
          <w:sz w:val="21"/>
          <w:szCs w:val="21"/>
        </w:rPr>
        <w:t>Modularized AI via External API</w:t>
      </w:r>
      <w:r>
        <w:rPr>
          <w:rFonts w:ascii="Arial" w:eastAsia="Arial" w:hAnsi="Arial" w:cs="Arial"/>
          <w:sz w:val="21"/>
          <w:szCs w:val="21"/>
        </w:rPr>
        <w:t>:</w:t>
      </w:r>
    </w:p>
    <w:p w14:paraId="1240BC80" w14:textId="77777777" w:rsidR="006E19F8" w:rsidRDefault="00EE2F6B">
      <w:pPr>
        <w:numPr>
          <w:ilvl w:val="1"/>
          <w:numId w:val="24"/>
        </w:numPr>
        <w:rPr>
          <w:color w:val="000000"/>
        </w:rPr>
      </w:pPr>
      <w:r>
        <w:rPr>
          <w:rFonts w:ascii="Arial" w:eastAsia="Arial" w:hAnsi="Arial" w:cs="Arial"/>
          <w:sz w:val="21"/>
          <w:szCs w:val="21"/>
        </w:rPr>
        <w:t>The AI module is modularized, with separate sub-modules for each clause (e.g., Policies for Information Security, Access Control).</w:t>
      </w:r>
    </w:p>
    <w:p w14:paraId="1240BC81" w14:textId="77777777" w:rsidR="006E19F8" w:rsidRDefault="00EE2F6B">
      <w:pPr>
        <w:numPr>
          <w:ilvl w:val="1"/>
          <w:numId w:val="24"/>
        </w:numPr>
        <w:spacing w:after="280"/>
        <w:rPr>
          <w:color w:val="000000"/>
        </w:rPr>
      </w:pPr>
      <w:r>
        <w:rPr>
          <w:rFonts w:ascii="Arial" w:eastAsia="Arial" w:hAnsi="Arial" w:cs="Arial"/>
          <w:sz w:val="21"/>
          <w:szCs w:val="21"/>
        </w:rPr>
        <w:t>Using an external API (such as OpenAI) allows for the system to be scalable and flexible. Additional clauses can be added or updated independently as new requirements emerge, without affecting other parts of the system.</w:t>
      </w:r>
    </w:p>
    <w:p w14:paraId="1240BC82" w14:textId="77777777" w:rsidR="006E19F8" w:rsidRDefault="006E19F8"/>
    <w:p w14:paraId="1240BC83"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0" w:name="_e6wptq9eiwny" w:colFirst="0" w:colLast="0"/>
      <w:bookmarkEnd w:id="10"/>
      <w:r>
        <w:rPr>
          <w:rFonts w:ascii="Arial" w:eastAsia="Arial" w:hAnsi="Arial" w:cs="Arial"/>
          <w:b/>
          <w:i w:val="0"/>
          <w:color w:val="000000"/>
          <w:sz w:val="21"/>
          <w:szCs w:val="21"/>
        </w:rPr>
        <w:lastRenderedPageBreak/>
        <w:t>Justification for Architectural Patterns:</w:t>
      </w:r>
    </w:p>
    <w:p w14:paraId="1240BC84" w14:textId="77777777" w:rsidR="006E19F8" w:rsidRDefault="00EE2F6B">
      <w:pPr>
        <w:numPr>
          <w:ilvl w:val="0"/>
          <w:numId w:val="19"/>
        </w:numPr>
        <w:rPr>
          <w:color w:val="000000"/>
        </w:rPr>
      </w:pPr>
      <w:r>
        <w:rPr>
          <w:rFonts w:ascii="Arial" w:eastAsia="Arial" w:hAnsi="Arial" w:cs="Arial"/>
          <w:b/>
          <w:sz w:val="21"/>
          <w:szCs w:val="21"/>
        </w:rPr>
        <w:t>Layered Architecture</w:t>
      </w:r>
      <w:r>
        <w:rPr>
          <w:rFonts w:ascii="Arial" w:eastAsia="Arial" w:hAnsi="Arial" w:cs="Arial"/>
          <w:sz w:val="21"/>
          <w:szCs w:val="21"/>
        </w:rPr>
        <w:t xml:space="preserve"> is essential for systems that require clear separation of concerns and maintainability. Since this system handles user input, document storage, and AI analysis, the layered structure ensures that each component can evolve independently.</w:t>
      </w:r>
    </w:p>
    <w:p w14:paraId="1240BC85" w14:textId="77777777" w:rsidR="006E19F8" w:rsidRDefault="00EE2F6B">
      <w:pPr>
        <w:numPr>
          <w:ilvl w:val="0"/>
          <w:numId w:val="19"/>
        </w:numPr>
        <w:rPr>
          <w:color w:val="000000"/>
        </w:rPr>
      </w:pPr>
      <w:r>
        <w:rPr>
          <w:rFonts w:ascii="Arial" w:eastAsia="Arial" w:hAnsi="Arial" w:cs="Arial"/>
          <w:b/>
          <w:sz w:val="21"/>
          <w:szCs w:val="21"/>
        </w:rPr>
        <w:t>Client/Server Architecture</w:t>
      </w:r>
      <w:r>
        <w:rPr>
          <w:rFonts w:ascii="Arial" w:eastAsia="Arial" w:hAnsi="Arial" w:cs="Arial"/>
          <w:sz w:val="21"/>
          <w:szCs w:val="21"/>
        </w:rPr>
        <w:t xml:space="preserve"> makes sense because the client (IT Admin machine) is lightweight and simply uploads documents and retrieves results, while the server handles the more resource-intensive tasks like document storage and AI processing. This allows for better performance and scalability.</w:t>
      </w:r>
    </w:p>
    <w:p w14:paraId="1240BC86" w14:textId="77777777" w:rsidR="006E19F8" w:rsidRDefault="00EE2F6B">
      <w:pPr>
        <w:numPr>
          <w:ilvl w:val="0"/>
          <w:numId w:val="19"/>
        </w:numPr>
        <w:spacing w:after="140"/>
        <w:rPr>
          <w:color w:val="000000"/>
        </w:rPr>
      </w:pPr>
      <w:r>
        <w:rPr>
          <w:rFonts w:ascii="Arial" w:eastAsia="Arial" w:hAnsi="Arial" w:cs="Arial"/>
          <w:b/>
          <w:sz w:val="21"/>
          <w:szCs w:val="21"/>
        </w:rPr>
        <w:t>Modularized AI via External API</w:t>
      </w:r>
      <w:r>
        <w:rPr>
          <w:rFonts w:ascii="Arial" w:eastAsia="Arial" w:hAnsi="Arial" w:cs="Arial"/>
          <w:sz w:val="21"/>
          <w:szCs w:val="21"/>
        </w:rPr>
        <w:t xml:space="preserve"> is useful for flexibility and future-proofing. Each clause can be treated as a separate module, and the AI can evolve independently of the rest of the system, allowing new compliance rules or clauses to be integrated smoothly.</w:t>
      </w:r>
    </w:p>
    <w:p w14:paraId="1240BC87" w14:textId="77777777" w:rsidR="006E19F8" w:rsidRDefault="006E19F8"/>
    <w:p w14:paraId="1240BC88" w14:textId="77777777" w:rsidR="006E19F8" w:rsidRDefault="00EE2F6B">
      <w:pPr>
        <w:ind w:left="720"/>
      </w:pPr>
      <w:r>
        <w:t xml:space="preserve">  </w:t>
      </w:r>
    </w:p>
    <w:p w14:paraId="1240BC89" w14:textId="77777777" w:rsidR="006E19F8" w:rsidRDefault="006E19F8"/>
    <w:p w14:paraId="1240BC8A" w14:textId="77777777" w:rsidR="006E19F8" w:rsidRDefault="006E19F8"/>
    <w:p w14:paraId="1240BC8B" w14:textId="77777777" w:rsidR="006E19F8" w:rsidRDefault="00EE2F6B">
      <w:pPr>
        <w:numPr>
          <w:ilvl w:val="0"/>
          <w:numId w:val="18"/>
        </w:numPr>
        <w:rPr>
          <w:b/>
        </w:rPr>
      </w:pPr>
      <w:r>
        <w:rPr>
          <w:b/>
        </w:rPr>
        <w:t>Technical 8.1: User endpoint security</w:t>
      </w:r>
    </w:p>
    <w:p w14:paraId="1240BC8C" w14:textId="77777777" w:rsidR="006E19F8" w:rsidRDefault="00EE2F6B">
      <w:pPr>
        <w:numPr>
          <w:ilvl w:val="1"/>
          <w:numId w:val="18"/>
        </w:numPr>
        <w:rPr>
          <w:rFonts w:ascii="Arial" w:eastAsia="Arial" w:hAnsi="Arial" w:cs="Arial"/>
        </w:rPr>
      </w:pPr>
      <w:r>
        <w:rPr>
          <w:b/>
          <w:u w:val="single"/>
        </w:rPr>
        <w:t>Architectural diagram</w:t>
      </w:r>
      <w:r>
        <w:t xml:space="preserve">: </w:t>
      </w:r>
    </w:p>
    <w:p w14:paraId="1240BC8D" w14:textId="77777777" w:rsidR="006E19F8" w:rsidRDefault="006E19F8">
      <w:pPr>
        <w:ind w:left="1440"/>
      </w:pPr>
    </w:p>
    <w:p w14:paraId="1240BC8E" w14:textId="77777777" w:rsidR="006E19F8" w:rsidRDefault="00EE2F6B">
      <w:pPr>
        <w:ind w:left="1440"/>
      </w:pPr>
      <w:r>
        <w:rPr>
          <w:noProof/>
        </w:rPr>
        <w:lastRenderedPageBreak/>
        <w:drawing>
          <wp:anchor distT="114300" distB="114300" distL="114300" distR="114300" simplePos="0" relativeHeight="251658240" behindDoc="0" locked="0" layoutInCell="1" hidden="0" allowOverlap="1" wp14:anchorId="1240BE4A" wp14:editId="1240BE4B">
            <wp:simplePos x="0" y="0"/>
            <wp:positionH relativeFrom="column">
              <wp:posOffset>1</wp:posOffset>
            </wp:positionH>
            <wp:positionV relativeFrom="paragraph">
              <wp:posOffset>114300</wp:posOffset>
            </wp:positionV>
            <wp:extent cx="6570345" cy="4238625"/>
            <wp:effectExtent l="0" t="0" r="0" b="0"/>
            <wp:wrapTopAndBottom distT="114300" distB="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70345" cy="4238625"/>
                    </a:xfrm>
                    <a:prstGeom prst="rect">
                      <a:avLst/>
                    </a:prstGeom>
                    <a:ln/>
                  </pic:spPr>
                </pic:pic>
              </a:graphicData>
            </a:graphic>
          </wp:anchor>
        </w:drawing>
      </w:r>
    </w:p>
    <w:p w14:paraId="1240BC8F" w14:textId="77777777" w:rsidR="006E19F8" w:rsidRDefault="006E19F8"/>
    <w:p w14:paraId="1240BC90" w14:textId="77777777" w:rsidR="006E19F8" w:rsidRDefault="00EE2F6B">
      <w:pPr>
        <w:numPr>
          <w:ilvl w:val="1"/>
          <w:numId w:val="18"/>
        </w:numPr>
        <w:rPr>
          <w:rFonts w:ascii="Arial" w:eastAsia="Arial" w:hAnsi="Arial" w:cs="Arial"/>
        </w:rPr>
      </w:pPr>
      <w:r>
        <w:rPr>
          <w:b/>
        </w:rPr>
        <w:t>Architecture Details:</w:t>
      </w:r>
    </w:p>
    <w:p w14:paraId="1240BC91" w14:textId="77777777" w:rsidR="006E19F8" w:rsidRDefault="006E19F8"/>
    <w:p w14:paraId="1240BC92" w14:textId="77777777" w:rsidR="006E19F8" w:rsidRDefault="00EE2F6B">
      <w:pPr>
        <w:numPr>
          <w:ilvl w:val="0"/>
          <w:numId w:val="25"/>
        </w:numPr>
        <w:rPr>
          <w:color w:val="000000"/>
        </w:rPr>
      </w:pPr>
      <w:r>
        <w:rPr>
          <w:rFonts w:ascii="Arial" w:eastAsia="Arial" w:hAnsi="Arial" w:cs="Arial"/>
          <w:b/>
          <w:sz w:val="21"/>
          <w:szCs w:val="21"/>
        </w:rPr>
        <w:t>IT Admin</w:t>
      </w:r>
      <w:r>
        <w:rPr>
          <w:rFonts w:ascii="Arial" w:eastAsia="Arial" w:hAnsi="Arial" w:cs="Arial"/>
          <w:sz w:val="21"/>
          <w:szCs w:val="21"/>
        </w:rPr>
        <w:t>: The admin accesses the dashboard to select which user endpoint devices they want to analyze or scan based on available resources.</w:t>
      </w:r>
    </w:p>
    <w:p w14:paraId="1240BC93" w14:textId="77777777" w:rsidR="006E19F8" w:rsidRDefault="00EE2F6B">
      <w:pPr>
        <w:numPr>
          <w:ilvl w:val="0"/>
          <w:numId w:val="25"/>
        </w:numPr>
        <w:rPr>
          <w:color w:val="000000"/>
        </w:rPr>
      </w:pPr>
      <w:r>
        <w:rPr>
          <w:rFonts w:ascii="Arial" w:eastAsia="Arial" w:hAnsi="Arial" w:cs="Arial"/>
          <w:b/>
          <w:sz w:val="21"/>
          <w:szCs w:val="21"/>
        </w:rPr>
        <w:t>Dashboard</w:t>
      </w:r>
      <w:r>
        <w:rPr>
          <w:rFonts w:ascii="Arial" w:eastAsia="Arial" w:hAnsi="Arial" w:cs="Arial"/>
          <w:sz w:val="21"/>
          <w:szCs w:val="21"/>
        </w:rPr>
        <w:t>: The primary interface where the IT admin can choose between different tools depending on the availability of a website, cloud resources, or network details.</w:t>
      </w:r>
    </w:p>
    <w:p w14:paraId="1240BC94" w14:textId="77777777" w:rsidR="006E19F8" w:rsidRDefault="00EE2F6B">
      <w:pPr>
        <w:numPr>
          <w:ilvl w:val="0"/>
          <w:numId w:val="25"/>
        </w:numPr>
        <w:rPr>
          <w:color w:val="000000"/>
        </w:rPr>
      </w:pPr>
      <w:r>
        <w:rPr>
          <w:rFonts w:ascii="Arial" w:eastAsia="Arial" w:hAnsi="Arial" w:cs="Arial"/>
          <w:b/>
          <w:sz w:val="21"/>
          <w:szCs w:val="21"/>
        </w:rPr>
        <w:t>Executable Selector</w:t>
      </w:r>
      <w:r>
        <w:rPr>
          <w:rFonts w:ascii="Arial" w:eastAsia="Arial" w:hAnsi="Arial" w:cs="Arial"/>
          <w:sz w:val="21"/>
          <w:szCs w:val="21"/>
        </w:rPr>
        <w:t>: Based on the admin's input and whether a website or cloud service is available, this component triggers specific security tools.</w:t>
      </w:r>
    </w:p>
    <w:p w14:paraId="1240BC95" w14:textId="77777777" w:rsidR="006E19F8" w:rsidRDefault="00EE2F6B">
      <w:pPr>
        <w:numPr>
          <w:ilvl w:val="0"/>
          <w:numId w:val="25"/>
        </w:numPr>
        <w:rPr>
          <w:color w:val="000000"/>
        </w:rPr>
      </w:pPr>
      <w:r>
        <w:rPr>
          <w:rFonts w:ascii="Arial" w:eastAsia="Arial" w:hAnsi="Arial" w:cs="Arial"/>
          <w:b/>
          <w:sz w:val="21"/>
          <w:szCs w:val="21"/>
        </w:rPr>
        <w:t>Tools</w:t>
      </w:r>
      <w:r>
        <w:rPr>
          <w:rFonts w:ascii="Arial" w:eastAsia="Arial" w:hAnsi="Arial" w:cs="Arial"/>
          <w:sz w:val="21"/>
          <w:szCs w:val="21"/>
        </w:rPr>
        <w:t>:</w:t>
      </w:r>
    </w:p>
    <w:p w14:paraId="1240BC96" w14:textId="77777777" w:rsidR="006E19F8" w:rsidRDefault="00EE2F6B">
      <w:pPr>
        <w:numPr>
          <w:ilvl w:val="1"/>
          <w:numId w:val="25"/>
        </w:numPr>
        <w:rPr>
          <w:color w:val="000000"/>
        </w:rPr>
      </w:pPr>
      <w:r>
        <w:rPr>
          <w:rFonts w:ascii="Arial" w:eastAsia="Arial" w:hAnsi="Arial" w:cs="Arial"/>
          <w:b/>
          <w:sz w:val="21"/>
          <w:szCs w:val="21"/>
        </w:rPr>
        <w:t>SQLMap</w:t>
      </w:r>
      <w:r>
        <w:rPr>
          <w:rFonts w:ascii="Arial" w:eastAsia="Arial" w:hAnsi="Arial" w:cs="Arial"/>
          <w:sz w:val="21"/>
          <w:szCs w:val="21"/>
        </w:rPr>
        <w:t>: If a website is available, SQLMap is used to detect SQL injection vulnerabilities.</w:t>
      </w:r>
    </w:p>
    <w:p w14:paraId="1240BC97" w14:textId="77777777" w:rsidR="006E19F8" w:rsidRDefault="00EE2F6B">
      <w:pPr>
        <w:numPr>
          <w:ilvl w:val="1"/>
          <w:numId w:val="25"/>
        </w:numPr>
        <w:rPr>
          <w:color w:val="000000"/>
        </w:rPr>
      </w:pPr>
      <w:r>
        <w:rPr>
          <w:rFonts w:ascii="Arial" w:eastAsia="Arial" w:hAnsi="Arial" w:cs="Arial"/>
          <w:b/>
          <w:sz w:val="21"/>
          <w:szCs w:val="21"/>
        </w:rPr>
        <w:t>Zap</w:t>
      </w:r>
      <w:r>
        <w:rPr>
          <w:rFonts w:ascii="Arial" w:eastAsia="Arial" w:hAnsi="Arial" w:cs="Arial"/>
          <w:sz w:val="21"/>
          <w:szCs w:val="21"/>
        </w:rPr>
        <w:t>: Scans for vulnerabilities in web applications.</w:t>
      </w:r>
    </w:p>
    <w:p w14:paraId="1240BC98" w14:textId="77777777" w:rsidR="006E19F8" w:rsidRDefault="00EE2F6B">
      <w:pPr>
        <w:numPr>
          <w:ilvl w:val="1"/>
          <w:numId w:val="25"/>
        </w:numPr>
        <w:rPr>
          <w:color w:val="000000"/>
        </w:rPr>
      </w:pPr>
      <w:r>
        <w:rPr>
          <w:rFonts w:ascii="Arial" w:eastAsia="Arial" w:hAnsi="Arial" w:cs="Arial"/>
          <w:b/>
          <w:sz w:val="21"/>
          <w:szCs w:val="21"/>
        </w:rPr>
        <w:t>Xssstrike</w:t>
      </w:r>
      <w:r>
        <w:rPr>
          <w:rFonts w:ascii="Arial" w:eastAsia="Arial" w:hAnsi="Arial" w:cs="Arial"/>
          <w:sz w:val="21"/>
          <w:szCs w:val="21"/>
        </w:rPr>
        <w:t>: Checks for XSS vulnerabilities.</w:t>
      </w:r>
    </w:p>
    <w:p w14:paraId="1240BC99" w14:textId="77777777" w:rsidR="006E19F8" w:rsidRDefault="00EE2F6B">
      <w:pPr>
        <w:numPr>
          <w:ilvl w:val="1"/>
          <w:numId w:val="25"/>
        </w:numPr>
        <w:rPr>
          <w:color w:val="000000"/>
        </w:rPr>
      </w:pPr>
      <w:r>
        <w:rPr>
          <w:rFonts w:ascii="Arial" w:eastAsia="Arial" w:hAnsi="Arial" w:cs="Arial"/>
          <w:b/>
          <w:sz w:val="21"/>
          <w:szCs w:val="21"/>
        </w:rPr>
        <w:t>OWASP Dependency-Check</w:t>
      </w:r>
      <w:r>
        <w:rPr>
          <w:rFonts w:ascii="Arial" w:eastAsia="Arial" w:hAnsi="Arial" w:cs="Arial"/>
          <w:sz w:val="21"/>
          <w:szCs w:val="21"/>
        </w:rPr>
        <w:t>: Identifies vulnerable dependencies in the website.</w:t>
      </w:r>
    </w:p>
    <w:p w14:paraId="1240BC9A" w14:textId="77777777" w:rsidR="006E19F8" w:rsidRDefault="00EE2F6B">
      <w:pPr>
        <w:numPr>
          <w:ilvl w:val="1"/>
          <w:numId w:val="25"/>
        </w:numPr>
        <w:rPr>
          <w:color w:val="000000"/>
        </w:rPr>
      </w:pPr>
      <w:r>
        <w:rPr>
          <w:rFonts w:ascii="Arial" w:eastAsia="Arial" w:hAnsi="Arial" w:cs="Arial"/>
          <w:b/>
          <w:sz w:val="21"/>
          <w:szCs w:val="21"/>
        </w:rPr>
        <w:t>Prowler</w:t>
      </w:r>
      <w:r>
        <w:rPr>
          <w:rFonts w:ascii="Arial" w:eastAsia="Arial" w:hAnsi="Arial" w:cs="Arial"/>
          <w:sz w:val="21"/>
          <w:szCs w:val="21"/>
        </w:rPr>
        <w:t>: Used for cloud environment compliance checks.</w:t>
      </w:r>
    </w:p>
    <w:p w14:paraId="1240BC9B" w14:textId="77777777" w:rsidR="006E19F8" w:rsidRDefault="00EE2F6B">
      <w:pPr>
        <w:numPr>
          <w:ilvl w:val="1"/>
          <w:numId w:val="25"/>
        </w:numPr>
        <w:rPr>
          <w:color w:val="000000"/>
        </w:rPr>
      </w:pPr>
      <w:r>
        <w:rPr>
          <w:rFonts w:ascii="Arial" w:eastAsia="Arial" w:hAnsi="Arial" w:cs="Arial"/>
          <w:b/>
          <w:sz w:val="21"/>
          <w:szCs w:val="21"/>
        </w:rPr>
        <w:t>CloudSploit</w:t>
      </w:r>
      <w:r>
        <w:rPr>
          <w:rFonts w:ascii="Arial" w:eastAsia="Arial" w:hAnsi="Arial" w:cs="Arial"/>
          <w:sz w:val="21"/>
          <w:szCs w:val="21"/>
        </w:rPr>
        <w:t>: Also used to check cloud configurations and potential vulnerabilities.</w:t>
      </w:r>
    </w:p>
    <w:p w14:paraId="1240BC9C" w14:textId="77777777" w:rsidR="006E19F8" w:rsidRDefault="00EE2F6B">
      <w:pPr>
        <w:numPr>
          <w:ilvl w:val="1"/>
          <w:numId w:val="25"/>
        </w:numPr>
        <w:rPr>
          <w:color w:val="000000"/>
        </w:rPr>
      </w:pPr>
      <w:r>
        <w:rPr>
          <w:rFonts w:ascii="Arial" w:eastAsia="Arial" w:hAnsi="Arial" w:cs="Arial"/>
          <w:b/>
          <w:sz w:val="21"/>
          <w:szCs w:val="21"/>
        </w:rPr>
        <w:lastRenderedPageBreak/>
        <w:t>Nmap</w:t>
      </w:r>
      <w:r>
        <w:rPr>
          <w:rFonts w:ascii="Arial" w:eastAsia="Arial" w:hAnsi="Arial" w:cs="Arial"/>
          <w:sz w:val="21"/>
          <w:szCs w:val="21"/>
        </w:rPr>
        <w:t>: Scans the entire subnet for vulnerabilities.</w:t>
      </w:r>
    </w:p>
    <w:p w14:paraId="1240BC9D" w14:textId="77777777" w:rsidR="006E19F8" w:rsidRDefault="00EE2F6B">
      <w:pPr>
        <w:numPr>
          <w:ilvl w:val="1"/>
          <w:numId w:val="25"/>
        </w:numPr>
        <w:rPr>
          <w:color w:val="000000"/>
        </w:rPr>
      </w:pPr>
      <w:r>
        <w:rPr>
          <w:rFonts w:ascii="Arial" w:eastAsia="Arial" w:hAnsi="Arial" w:cs="Arial"/>
          <w:b/>
          <w:sz w:val="21"/>
          <w:szCs w:val="21"/>
        </w:rPr>
        <w:t>Zoomeye</w:t>
      </w:r>
      <w:r>
        <w:rPr>
          <w:rFonts w:ascii="Arial" w:eastAsia="Arial" w:hAnsi="Arial" w:cs="Arial"/>
          <w:sz w:val="21"/>
          <w:szCs w:val="21"/>
        </w:rPr>
        <w:t>: Used to scan IoT devices via IP address.</w:t>
      </w:r>
    </w:p>
    <w:p w14:paraId="1240BC9E" w14:textId="77777777" w:rsidR="006E19F8" w:rsidRDefault="00EE2F6B">
      <w:pPr>
        <w:numPr>
          <w:ilvl w:val="1"/>
          <w:numId w:val="25"/>
        </w:numPr>
        <w:rPr>
          <w:color w:val="000000"/>
        </w:rPr>
      </w:pPr>
      <w:r>
        <w:rPr>
          <w:rFonts w:ascii="Arial" w:eastAsia="Arial" w:hAnsi="Arial" w:cs="Arial"/>
          <w:b/>
          <w:sz w:val="21"/>
          <w:szCs w:val="21"/>
        </w:rPr>
        <w:t>OSQuery</w:t>
      </w:r>
      <w:r>
        <w:rPr>
          <w:rFonts w:ascii="Arial" w:eastAsia="Arial" w:hAnsi="Arial" w:cs="Arial"/>
          <w:sz w:val="21"/>
          <w:szCs w:val="21"/>
        </w:rPr>
        <w:t>: Gathers information from user endpoint devices through SSH and automated scripts.</w:t>
      </w:r>
    </w:p>
    <w:p w14:paraId="1240BC9F" w14:textId="77777777" w:rsidR="006E19F8" w:rsidRDefault="00EE2F6B">
      <w:pPr>
        <w:numPr>
          <w:ilvl w:val="1"/>
          <w:numId w:val="25"/>
        </w:numPr>
        <w:rPr>
          <w:color w:val="000000"/>
        </w:rPr>
      </w:pPr>
      <w:r>
        <w:rPr>
          <w:rFonts w:ascii="Arial" w:eastAsia="Arial" w:hAnsi="Arial" w:cs="Arial"/>
          <w:b/>
          <w:sz w:val="21"/>
          <w:szCs w:val="21"/>
        </w:rPr>
        <w:t>Tshark/Wireshark</w:t>
      </w:r>
      <w:r>
        <w:rPr>
          <w:rFonts w:ascii="Arial" w:eastAsia="Arial" w:hAnsi="Arial" w:cs="Arial"/>
          <w:sz w:val="21"/>
          <w:szCs w:val="21"/>
        </w:rPr>
        <w:t>: Checks for encryption and identifies IPS/IDS.</w:t>
      </w:r>
    </w:p>
    <w:p w14:paraId="1240BCA0" w14:textId="77777777" w:rsidR="006E19F8" w:rsidRDefault="00EE2F6B">
      <w:pPr>
        <w:numPr>
          <w:ilvl w:val="1"/>
          <w:numId w:val="25"/>
        </w:numPr>
        <w:rPr>
          <w:color w:val="000000"/>
        </w:rPr>
      </w:pPr>
      <w:r>
        <w:rPr>
          <w:rFonts w:ascii="Arial" w:eastAsia="Arial" w:hAnsi="Arial" w:cs="Arial"/>
          <w:b/>
          <w:sz w:val="21"/>
          <w:szCs w:val="21"/>
        </w:rPr>
        <w:t>Tcpdump</w:t>
      </w:r>
      <w:r>
        <w:rPr>
          <w:rFonts w:ascii="Arial" w:eastAsia="Arial" w:hAnsi="Arial" w:cs="Arial"/>
          <w:sz w:val="21"/>
          <w:szCs w:val="21"/>
        </w:rPr>
        <w:t>: Another tool for analyzing encryption and IPS/IDS.</w:t>
      </w:r>
    </w:p>
    <w:p w14:paraId="1240BCA1" w14:textId="77777777" w:rsidR="006E19F8" w:rsidRDefault="00EE2F6B">
      <w:pPr>
        <w:numPr>
          <w:ilvl w:val="1"/>
          <w:numId w:val="25"/>
        </w:numPr>
        <w:rPr>
          <w:color w:val="000000"/>
        </w:rPr>
      </w:pPr>
      <w:r>
        <w:rPr>
          <w:rFonts w:ascii="Arial" w:eastAsia="Arial" w:hAnsi="Arial" w:cs="Arial"/>
          <w:b/>
          <w:sz w:val="21"/>
          <w:szCs w:val="21"/>
        </w:rPr>
        <w:t>Squid Proxy</w:t>
      </w:r>
      <w:r>
        <w:rPr>
          <w:rFonts w:ascii="Arial" w:eastAsia="Arial" w:hAnsi="Arial" w:cs="Arial"/>
          <w:sz w:val="21"/>
          <w:szCs w:val="21"/>
        </w:rPr>
        <w:t>: Identifies IPS/IDS and checks for suspicious network traffic.</w:t>
      </w:r>
    </w:p>
    <w:p w14:paraId="1240BCA2" w14:textId="77777777" w:rsidR="006E19F8" w:rsidRDefault="00EE2F6B">
      <w:pPr>
        <w:numPr>
          <w:ilvl w:val="0"/>
          <w:numId w:val="25"/>
        </w:numPr>
        <w:spacing w:after="140"/>
        <w:rPr>
          <w:color w:val="000000"/>
        </w:rPr>
      </w:pPr>
      <w:r>
        <w:rPr>
          <w:rFonts w:ascii="Arial" w:eastAsia="Arial" w:hAnsi="Arial" w:cs="Arial"/>
          <w:b/>
          <w:sz w:val="21"/>
          <w:szCs w:val="21"/>
        </w:rPr>
        <w:t>PostgreSQL Database</w:t>
      </w:r>
      <w:r>
        <w:rPr>
          <w:rFonts w:ascii="Arial" w:eastAsia="Arial" w:hAnsi="Arial" w:cs="Arial"/>
          <w:sz w:val="21"/>
          <w:szCs w:val="21"/>
        </w:rPr>
        <w:t>: Results from the various checks are stored here and made available for the admin to view and analyze.</w:t>
      </w:r>
    </w:p>
    <w:p w14:paraId="1240BCA3"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1" w:name="_dgu84g47554r" w:colFirst="0" w:colLast="0"/>
      <w:bookmarkEnd w:id="11"/>
      <w:r>
        <w:rPr>
          <w:rFonts w:ascii="Arial" w:eastAsia="Arial" w:hAnsi="Arial" w:cs="Arial"/>
          <w:b/>
          <w:i w:val="0"/>
          <w:color w:val="000000"/>
          <w:sz w:val="21"/>
          <w:szCs w:val="21"/>
        </w:rPr>
        <w:t>Architectural Patterns Used:</w:t>
      </w:r>
    </w:p>
    <w:p w14:paraId="1240BCA4" w14:textId="77777777" w:rsidR="006E19F8" w:rsidRDefault="00EE2F6B">
      <w:pPr>
        <w:numPr>
          <w:ilvl w:val="0"/>
          <w:numId w:val="5"/>
        </w:numPr>
        <w:rPr>
          <w:color w:val="000000"/>
        </w:rPr>
      </w:pPr>
      <w:r>
        <w:rPr>
          <w:rFonts w:ascii="Arial" w:eastAsia="Arial" w:hAnsi="Arial" w:cs="Arial"/>
          <w:b/>
          <w:sz w:val="21"/>
          <w:szCs w:val="21"/>
        </w:rPr>
        <w:t>Layered Architecture</w:t>
      </w:r>
      <w:r>
        <w:rPr>
          <w:rFonts w:ascii="Arial" w:eastAsia="Arial" w:hAnsi="Arial" w:cs="Arial"/>
          <w:sz w:val="21"/>
          <w:szCs w:val="21"/>
        </w:rPr>
        <w:t>: This architecture separates concerns into different layers:</w:t>
      </w:r>
    </w:p>
    <w:p w14:paraId="1240BCA5" w14:textId="77777777"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is the </w:t>
      </w:r>
      <w:r>
        <w:rPr>
          <w:rFonts w:ascii="Arial" w:eastAsia="Arial" w:hAnsi="Arial" w:cs="Arial"/>
          <w:b/>
          <w:sz w:val="21"/>
          <w:szCs w:val="21"/>
        </w:rPr>
        <w:t>Dashboard</w:t>
      </w:r>
      <w:r>
        <w:rPr>
          <w:rFonts w:ascii="Arial" w:eastAsia="Arial" w:hAnsi="Arial" w:cs="Arial"/>
          <w:sz w:val="21"/>
          <w:szCs w:val="21"/>
        </w:rPr>
        <w:t>, where the IT admin selects and triggers scans.</w:t>
      </w:r>
    </w:p>
    <w:p w14:paraId="1240BCA6" w14:textId="77777777"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logic layer</w:t>
      </w:r>
      <w:r>
        <w:rPr>
          <w:rFonts w:ascii="Arial" w:eastAsia="Arial" w:hAnsi="Arial" w:cs="Arial"/>
          <w:sz w:val="21"/>
          <w:szCs w:val="21"/>
        </w:rPr>
        <w:t xml:space="preserve"> contains the </w:t>
      </w:r>
      <w:r>
        <w:rPr>
          <w:rFonts w:ascii="Arial" w:eastAsia="Arial" w:hAnsi="Arial" w:cs="Arial"/>
          <w:b/>
          <w:sz w:val="21"/>
          <w:szCs w:val="21"/>
        </w:rPr>
        <w:t>Executable Selector</w:t>
      </w:r>
      <w:r>
        <w:rPr>
          <w:rFonts w:ascii="Arial" w:eastAsia="Arial" w:hAnsi="Arial" w:cs="Arial"/>
          <w:sz w:val="21"/>
          <w:szCs w:val="21"/>
        </w:rPr>
        <w:t xml:space="preserve">, which dynamically decides which tools to run based </w:t>
      </w:r>
      <w:r w:rsidR="004A2966">
        <w:rPr>
          <w:rFonts w:ascii="Arial" w:eastAsia="Arial" w:hAnsi="Arial" w:cs="Arial"/>
          <w:sz w:val="21"/>
          <w:szCs w:val="21"/>
        </w:rPr>
        <w:tab/>
      </w:r>
      <w:r>
        <w:rPr>
          <w:rFonts w:ascii="Arial" w:eastAsia="Arial" w:hAnsi="Arial" w:cs="Arial"/>
          <w:sz w:val="21"/>
          <w:szCs w:val="21"/>
        </w:rPr>
        <w:t>on available resources (website, cloud, etc.).</w:t>
      </w:r>
    </w:p>
    <w:p w14:paraId="1240BCA7" w14:textId="77777777"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includes the </w:t>
      </w:r>
      <w:r>
        <w:rPr>
          <w:rFonts w:ascii="Arial" w:eastAsia="Arial" w:hAnsi="Arial" w:cs="Arial"/>
          <w:b/>
          <w:sz w:val="21"/>
          <w:szCs w:val="21"/>
        </w:rPr>
        <w:t>PostgreSQL Database</w:t>
      </w:r>
      <w:r>
        <w:rPr>
          <w:rFonts w:ascii="Arial" w:eastAsia="Arial" w:hAnsi="Arial" w:cs="Arial"/>
          <w:sz w:val="21"/>
          <w:szCs w:val="21"/>
        </w:rPr>
        <w:t>, where results of various security tools are stored and retrieved.</w:t>
      </w:r>
    </w:p>
    <w:p w14:paraId="1240BCA8" w14:textId="77777777" w:rsidR="006E19F8" w:rsidRDefault="00EE2F6B">
      <w:pPr>
        <w:numPr>
          <w:ilvl w:val="0"/>
          <w:numId w:val="5"/>
        </w:numPr>
        <w:rPr>
          <w:color w:val="000000"/>
        </w:rPr>
      </w:pPr>
      <w:r>
        <w:rPr>
          <w:rFonts w:ascii="Arial" w:eastAsia="Arial" w:hAnsi="Arial" w:cs="Arial"/>
          <w:b/>
          <w:sz w:val="21"/>
          <w:szCs w:val="21"/>
        </w:rPr>
        <w:t>Client/Server Architecture</w:t>
      </w:r>
      <w:r>
        <w:rPr>
          <w:rFonts w:ascii="Arial" w:eastAsia="Arial" w:hAnsi="Arial" w:cs="Arial"/>
          <w:sz w:val="21"/>
          <w:szCs w:val="21"/>
        </w:rPr>
        <w:t>:</w:t>
      </w:r>
    </w:p>
    <w:p w14:paraId="1240BCA9" w14:textId="77777777"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IT Admin's machine</w:t>
      </w:r>
      <w:r>
        <w:rPr>
          <w:rFonts w:ascii="Arial" w:eastAsia="Arial" w:hAnsi="Arial" w:cs="Arial"/>
          <w:sz w:val="21"/>
          <w:szCs w:val="21"/>
        </w:rPr>
        <w:t xml:space="preserve"> functions as the client, interacting with the dashboard and triggering scans.</w:t>
      </w:r>
    </w:p>
    <w:p w14:paraId="1240BCAA" w14:textId="77777777"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Server</w:t>
      </w:r>
      <w:r>
        <w:rPr>
          <w:rFonts w:ascii="Arial" w:eastAsia="Arial" w:hAnsi="Arial" w:cs="Arial"/>
          <w:sz w:val="21"/>
          <w:szCs w:val="21"/>
        </w:rPr>
        <w:t xml:space="preserve"> hosts the logic that runs the various security tools and stores the results. This allows for scalability and resource management since the computationally expensive tasks (like running SQLMap or Nmap) are handled on the server, leaving the client machine with lightweight operations like triggering scans and viewing results.</w:t>
      </w:r>
    </w:p>
    <w:p w14:paraId="1240BCAB" w14:textId="77777777" w:rsidR="006E19F8" w:rsidRDefault="00EE2F6B">
      <w:pPr>
        <w:numPr>
          <w:ilvl w:val="0"/>
          <w:numId w:val="5"/>
        </w:numPr>
        <w:rPr>
          <w:color w:val="000000"/>
        </w:rPr>
      </w:pPr>
      <w:r>
        <w:rPr>
          <w:rFonts w:ascii="Arial" w:eastAsia="Arial" w:hAnsi="Arial" w:cs="Arial"/>
          <w:b/>
          <w:sz w:val="21"/>
          <w:szCs w:val="21"/>
        </w:rPr>
        <w:t>Shared Repository Pattern</w:t>
      </w:r>
      <w:r>
        <w:rPr>
          <w:rFonts w:ascii="Arial" w:eastAsia="Arial" w:hAnsi="Arial" w:cs="Arial"/>
          <w:sz w:val="21"/>
          <w:szCs w:val="21"/>
        </w:rPr>
        <w:t>:</w:t>
      </w:r>
    </w:p>
    <w:p w14:paraId="1240BCAC" w14:textId="77777777" w:rsidR="006E19F8" w:rsidRDefault="00EE2F6B">
      <w:pPr>
        <w:numPr>
          <w:ilvl w:val="1"/>
          <w:numId w:val="5"/>
        </w:numPr>
        <w:rPr>
          <w:color w:val="000000"/>
        </w:rPr>
      </w:pPr>
      <w:r>
        <w:rPr>
          <w:rFonts w:ascii="Arial" w:eastAsia="Arial" w:hAnsi="Arial" w:cs="Arial"/>
          <w:sz w:val="21"/>
          <w:szCs w:val="21"/>
        </w:rPr>
        <w:t xml:space="preserve">The </w:t>
      </w:r>
      <w:r>
        <w:rPr>
          <w:rFonts w:ascii="Arial" w:eastAsia="Arial" w:hAnsi="Arial" w:cs="Arial"/>
          <w:b/>
          <w:sz w:val="21"/>
          <w:szCs w:val="21"/>
        </w:rPr>
        <w:t>PostgreSQL Database</w:t>
      </w:r>
      <w:r>
        <w:rPr>
          <w:rFonts w:ascii="Arial" w:eastAsia="Arial" w:hAnsi="Arial" w:cs="Arial"/>
          <w:sz w:val="21"/>
          <w:szCs w:val="21"/>
        </w:rPr>
        <w:t xml:space="preserve"> acts as a shared repository where all results from different tools are stored and made accessible to the dashboard.</w:t>
      </w:r>
    </w:p>
    <w:p w14:paraId="1240BCAD" w14:textId="77777777" w:rsidR="006E19F8" w:rsidRDefault="00EE2F6B">
      <w:pPr>
        <w:numPr>
          <w:ilvl w:val="1"/>
          <w:numId w:val="5"/>
        </w:numPr>
        <w:rPr>
          <w:color w:val="000000"/>
        </w:rPr>
      </w:pPr>
      <w:r>
        <w:rPr>
          <w:rFonts w:ascii="Arial" w:eastAsia="Arial" w:hAnsi="Arial" w:cs="Arial"/>
          <w:sz w:val="21"/>
          <w:szCs w:val="21"/>
        </w:rPr>
        <w:t>This centralization ensures that all relevant data is available in one place for analysis, enabling the IT admin to make informed decisions without needing to access each tool individually.</w:t>
      </w:r>
    </w:p>
    <w:p w14:paraId="1240BCAE" w14:textId="77777777" w:rsidR="006E19F8" w:rsidRDefault="00EE2F6B">
      <w:pPr>
        <w:numPr>
          <w:ilvl w:val="0"/>
          <w:numId w:val="5"/>
        </w:numPr>
        <w:rPr>
          <w:color w:val="000000"/>
        </w:rPr>
      </w:pPr>
      <w:r>
        <w:rPr>
          <w:rFonts w:ascii="Arial" w:eastAsia="Arial" w:hAnsi="Arial" w:cs="Arial"/>
          <w:b/>
          <w:sz w:val="21"/>
          <w:szCs w:val="21"/>
        </w:rPr>
        <w:t>Pipe &amp; Filter</w:t>
      </w:r>
      <w:r>
        <w:rPr>
          <w:rFonts w:ascii="Arial" w:eastAsia="Arial" w:hAnsi="Arial" w:cs="Arial"/>
          <w:sz w:val="21"/>
          <w:szCs w:val="21"/>
        </w:rPr>
        <w:t>:</w:t>
      </w:r>
    </w:p>
    <w:p w14:paraId="1240BCAF" w14:textId="77777777" w:rsidR="006E19F8" w:rsidRDefault="00EE2F6B">
      <w:pPr>
        <w:numPr>
          <w:ilvl w:val="1"/>
          <w:numId w:val="5"/>
        </w:numPr>
        <w:rPr>
          <w:color w:val="000000"/>
        </w:rPr>
      </w:pPr>
      <w:r>
        <w:rPr>
          <w:rFonts w:ascii="Arial" w:eastAsia="Arial" w:hAnsi="Arial" w:cs="Arial"/>
          <w:sz w:val="21"/>
          <w:szCs w:val="21"/>
        </w:rPr>
        <w:t>Each security tool (e.g., SQLMap, Zap, Nmap, etc.) can be thought of as a filter in a pipeline, where inputs (like a website or network scan) are processed, and the results are passed along and stored in the shared database.</w:t>
      </w:r>
    </w:p>
    <w:p w14:paraId="1240BCB0" w14:textId="77777777" w:rsidR="006E19F8" w:rsidRDefault="00EE2F6B">
      <w:pPr>
        <w:numPr>
          <w:ilvl w:val="1"/>
          <w:numId w:val="5"/>
        </w:numPr>
        <w:spacing w:after="280"/>
        <w:rPr>
          <w:color w:val="000000"/>
        </w:rPr>
      </w:pPr>
      <w:r>
        <w:rPr>
          <w:rFonts w:ascii="Arial" w:eastAsia="Arial" w:hAnsi="Arial" w:cs="Arial"/>
          <w:sz w:val="21"/>
          <w:szCs w:val="21"/>
        </w:rPr>
        <w:t>This modular setup allows individual tools to be swapped out, added, or removed with minimal impact on the overall architecture. For example, adding a new security tool would only require adding it as another filter in the pipeline.</w:t>
      </w:r>
    </w:p>
    <w:p w14:paraId="1240BCB1"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12" w:name="_q060fkbk1yno" w:colFirst="0" w:colLast="0"/>
      <w:bookmarkEnd w:id="12"/>
      <w:r>
        <w:rPr>
          <w:rFonts w:ascii="Arial" w:eastAsia="Arial" w:hAnsi="Arial" w:cs="Arial"/>
          <w:b/>
          <w:i w:val="0"/>
          <w:color w:val="000000"/>
          <w:sz w:val="21"/>
          <w:szCs w:val="21"/>
        </w:rPr>
        <w:t>Justification for Architectural Patterns:</w:t>
      </w:r>
    </w:p>
    <w:p w14:paraId="1240BCB2" w14:textId="77777777" w:rsidR="006E19F8" w:rsidRDefault="00EE2F6B">
      <w:pPr>
        <w:numPr>
          <w:ilvl w:val="0"/>
          <w:numId w:val="10"/>
        </w:numPr>
        <w:rPr>
          <w:color w:val="000000"/>
        </w:rPr>
      </w:pPr>
      <w:r>
        <w:rPr>
          <w:rFonts w:ascii="Arial" w:eastAsia="Arial" w:hAnsi="Arial" w:cs="Arial"/>
          <w:b/>
          <w:sz w:val="21"/>
          <w:szCs w:val="21"/>
        </w:rPr>
        <w:t>Layered Architecture</w:t>
      </w:r>
      <w:r>
        <w:rPr>
          <w:rFonts w:ascii="Arial" w:eastAsia="Arial" w:hAnsi="Arial" w:cs="Arial"/>
          <w:sz w:val="21"/>
          <w:szCs w:val="21"/>
        </w:rPr>
        <w:t xml:space="preserve"> ensures maintainability and scalability by dividing the system into clear layers with distinct responsibilities. This is critical for a system that handles multiple tools and data sources.</w:t>
      </w:r>
    </w:p>
    <w:p w14:paraId="1240BCB3" w14:textId="77777777" w:rsidR="006E19F8" w:rsidRDefault="00EE2F6B">
      <w:pPr>
        <w:numPr>
          <w:ilvl w:val="0"/>
          <w:numId w:val="10"/>
        </w:numPr>
        <w:rPr>
          <w:color w:val="000000"/>
        </w:rPr>
      </w:pPr>
      <w:r>
        <w:rPr>
          <w:rFonts w:ascii="Arial" w:eastAsia="Arial" w:hAnsi="Arial" w:cs="Arial"/>
          <w:b/>
          <w:sz w:val="21"/>
          <w:szCs w:val="21"/>
        </w:rPr>
        <w:lastRenderedPageBreak/>
        <w:t>Client/Server Architecture</w:t>
      </w:r>
      <w:r>
        <w:rPr>
          <w:rFonts w:ascii="Arial" w:eastAsia="Arial" w:hAnsi="Arial" w:cs="Arial"/>
          <w:sz w:val="21"/>
          <w:szCs w:val="21"/>
        </w:rPr>
        <w:t xml:space="preserve"> allows for distributed processing, with the client (admin machine) only handling lightweight tasks while the server processes heavy operations like running network scans.</w:t>
      </w:r>
    </w:p>
    <w:p w14:paraId="1240BCB4" w14:textId="77777777" w:rsidR="006E19F8" w:rsidRDefault="00EE2F6B">
      <w:pPr>
        <w:numPr>
          <w:ilvl w:val="0"/>
          <w:numId w:val="10"/>
        </w:numPr>
        <w:rPr>
          <w:color w:val="000000"/>
        </w:rPr>
      </w:pPr>
      <w:r>
        <w:rPr>
          <w:rFonts w:ascii="Arial" w:eastAsia="Arial" w:hAnsi="Arial" w:cs="Arial"/>
          <w:b/>
          <w:sz w:val="21"/>
          <w:szCs w:val="21"/>
        </w:rPr>
        <w:t>Shared Repository</w:t>
      </w:r>
      <w:r>
        <w:rPr>
          <w:rFonts w:ascii="Arial" w:eastAsia="Arial" w:hAnsi="Arial" w:cs="Arial"/>
          <w:sz w:val="21"/>
          <w:szCs w:val="21"/>
        </w:rPr>
        <w:t xml:space="preserve"> centralizes data storage, allowing for efficient access to results from different tools, which improves reporting and decision-making.</w:t>
      </w:r>
    </w:p>
    <w:p w14:paraId="1240BCB5" w14:textId="77777777" w:rsidR="006E19F8" w:rsidRDefault="00EE2F6B">
      <w:pPr>
        <w:numPr>
          <w:ilvl w:val="0"/>
          <w:numId w:val="10"/>
        </w:numPr>
        <w:spacing w:after="140"/>
        <w:rPr>
          <w:color w:val="000000"/>
        </w:rPr>
      </w:pPr>
      <w:r>
        <w:rPr>
          <w:rFonts w:ascii="Arial" w:eastAsia="Arial" w:hAnsi="Arial" w:cs="Arial"/>
          <w:b/>
          <w:sz w:val="21"/>
          <w:szCs w:val="21"/>
        </w:rPr>
        <w:t>Pipe &amp; Filter</w:t>
      </w:r>
      <w:r>
        <w:rPr>
          <w:rFonts w:ascii="Arial" w:eastAsia="Arial" w:hAnsi="Arial" w:cs="Arial"/>
          <w:sz w:val="21"/>
          <w:szCs w:val="21"/>
        </w:rPr>
        <w:t xml:space="preserve"> enables a flexible and modular system where each tool operates independently, simplifying future updates, tool additions, or replacements.</w:t>
      </w:r>
    </w:p>
    <w:p w14:paraId="1240BCB6" w14:textId="77777777" w:rsidR="006E19F8" w:rsidRDefault="006E19F8"/>
    <w:p w14:paraId="1240BCB7" w14:textId="77777777" w:rsidR="006E19F8" w:rsidRDefault="006E19F8"/>
    <w:p w14:paraId="1240BCB8" w14:textId="77777777" w:rsidR="006E19F8" w:rsidRDefault="006E19F8"/>
    <w:p w14:paraId="1240BCB9" w14:textId="77777777" w:rsidR="006E19F8" w:rsidRDefault="006E19F8"/>
    <w:p w14:paraId="1240BCBA" w14:textId="77777777" w:rsidR="006E19F8" w:rsidRDefault="006E19F8"/>
    <w:p w14:paraId="1240BCBB" w14:textId="77777777" w:rsidR="006E19F8" w:rsidRDefault="006E19F8"/>
    <w:p w14:paraId="1240BCBC" w14:textId="77777777" w:rsidR="006E19F8" w:rsidRDefault="006E19F8"/>
    <w:p w14:paraId="1240BCBD" w14:textId="77777777" w:rsidR="006E19F8" w:rsidRDefault="006E19F8"/>
    <w:p w14:paraId="1240BCBE" w14:textId="77777777" w:rsidR="006E19F8" w:rsidRDefault="006E19F8"/>
    <w:p w14:paraId="1240BCBF" w14:textId="77777777" w:rsidR="006E19F8" w:rsidRDefault="006E19F8"/>
    <w:p w14:paraId="1240BCC0" w14:textId="77777777" w:rsidR="006E19F8" w:rsidRDefault="00EE2F6B">
      <w:pPr>
        <w:numPr>
          <w:ilvl w:val="0"/>
          <w:numId w:val="18"/>
        </w:numPr>
      </w:pPr>
      <w:r>
        <w:rPr>
          <w:b/>
          <w:u w:val="single"/>
        </w:rPr>
        <w:t>Architectural diagram</w:t>
      </w:r>
      <w:r>
        <w:t>: Technical 8.4: Access to source code</w:t>
      </w:r>
    </w:p>
    <w:p w14:paraId="1240BCC1" w14:textId="77777777" w:rsidR="006E19F8" w:rsidRDefault="006E19F8">
      <w:pPr>
        <w:ind w:left="1440"/>
      </w:pPr>
    </w:p>
    <w:p w14:paraId="1240BCC2" w14:textId="77777777" w:rsidR="006E19F8" w:rsidRDefault="00EE2F6B">
      <w:r>
        <w:rPr>
          <w:noProof/>
        </w:rPr>
        <w:lastRenderedPageBreak/>
        <w:drawing>
          <wp:inline distT="114300" distB="114300" distL="0" distR="114300" wp14:anchorId="1240BE4C" wp14:editId="1240BE4D">
            <wp:extent cx="5943600" cy="4241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241800"/>
                    </a:xfrm>
                    <a:prstGeom prst="rect">
                      <a:avLst/>
                    </a:prstGeom>
                    <a:ln/>
                  </pic:spPr>
                </pic:pic>
              </a:graphicData>
            </a:graphic>
          </wp:inline>
        </w:drawing>
      </w:r>
    </w:p>
    <w:p w14:paraId="1240BCC3" w14:textId="77777777" w:rsidR="006E19F8" w:rsidRDefault="006E19F8"/>
    <w:p w14:paraId="1240BCC4" w14:textId="77777777" w:rsidR="006E19F8" w:rsidRDefault="006E19F8"/>
    <w:p w14:paraId="1240BCC5" w14:textId="77777777" w:rsidR="006E19F8" w:rsidRDefault="00EE2F6B">
      <w:pPr>
        <w:pStyle w:val="Heading2"/>
        <w:keepNext w:val="0"/>
        <w:keepLines w:val="0"/>
        <w:numPr>
          <w:ilvl w:val="0"/>
          <w:numId w:val="27"/>
        </w:numPr>
        <w:pBdr>
          <w:bottom w:val="none" w:sz="0" w:space="5" w:color="auto"/>
        </w:pBdr>
        <w:spacing w:before="360" w:after="240" w:line="300" w:lineRule="auto"/>
      </w:pPr>
      <w:bookmarkStart w:id="13" w:name="_4a061tfqf4ip" w:colFirst="0" w:colLast="0"/>
      <w:bookmarkEnd w:id="13"/>
      <w:r>
        <w:rPr>
          <w:rFonts w:ascii="Arial" w:eastAsia="Arial" w:hAnsi="Arial" w:cs="Arial"/>
          <w:sz w:val="24"/>
          <w:szCs w:val="24"/>
        </w:rPr>
        <w:t>Architecture Description</w:t>
      </w:r>
    </w:p>
    <w:p w14:paraId="1240BCC6" w14:textId="77777777" w:rsidR="006E19F8" w:rsidRDefault="006E19F8">
      <w:pPr>
        <w:pStyle w:val="Heading3"/>
        <w:keepNext w:val="0"/>
        <w:keepLines w:val="0"/>
        <w:spacing w:before="280" w:after="80"/>
        <w:ind w:firstLine="720"/>
        <w:rPr>
          <w:b/>
          <w:color w:val="000000"/>
          <w:sz w:val="26"/>
          <w:szCs w:val="26"/>
        </w:rPr>
      </w:pPr>
      <w:bookmarkStart w:id="14" w:name="_5xqltcefyfvc" w:colFirst="0" w:colLast="0"/>
      <w:bookmarkEnd w:id="14"/>
    </w:p>
    <w:p w14:paraId="1240BCC7" w14:textId="77777777" w:rsidR="006E19F8" w:rsidRDefault="00EE2F6B">
      <w:pPr>
        <w:pStyle w:val="Heading3"/>
        <w:keepNext w:val="0"/>
        <w:keepLines w:val="0"/>
        <w:spacing w:before="280" w:after="80"/>
        <w:ind w:firstLine="720"/>
        <w:rPr>
          <w:b/>
          <w:color w:val="000000"/>
          <w:sz w:val="26"/>
          <w:szCs w:val="26"/>
        </w:rPr>
      </w:pPr>
      <w:bookmarkStart w:id="15" w:name="_tw351xjkmxms" w:colFirst="0" w:colLast="0"/>
      <w:bookmarkEnd w:id="15"/>
      <w:r>
        <w:rPr>
          <w:b/>
          <w:color w:val="000000"/>
          <w:sz w:val="26"/>
          <w:szCs w:val="26"/>
        </w:rPr>
        <w:t>IT Admin</w:t>
      </w:r>
    </w:p>
    <w:p w14:paraId="1240BCC8" w14:textId="77777777" w:rsidR="006E19F8" w:rsidRDefault="00EE2F6B">
      <w:pPr>
        <w:spacing w:before="240" w:after="240"/>
      </w:pPr>
      <w:r>
        <w:t>The IT Admin accesses the online dashboard to initiate commands related to accessing and verifying the integrity of the source code.</w:t>
      </w:r>
    </w:p>
    <w:p w14:paraId="1240BCC9" w14:textId="77777777" w:rsidR="006E19F8" w:rsidRDefault="00EE2F6B">
      <w:pPr>
        <w:pStyle w:val="Heading3"/>
        <w:keepNext w:val="0"/>
        <w:keepLines w:val="0"/>
        <w:spacing w:before="280" w:after="80"/>
        <w:ind w:firstLine="720"/>
        <w:rPr>
          <w:b/>
          <w:color w:val="000000"/>
          <w:sz w:val="26"/>
          <w:szCs w:val="26"/>
        </w:rPr>
      </w:pPr>
      <w:bookmarkStart w:id="16" w:name="_cfhtrqhqvto0" w:colFirst="0" w:colLast="0"/>
      <w:bookmarkEnd w:id="16"/>
      <w:r>
        <w:rPr>
          <w:b/>
          <w:color w:val="000000"/>
          <w:sz w:val="26"/>
          <w:szCs w:val="26"/>
        </w:rPr>
        <w:t>Dashboard</w:t>
      </w:r>
    </w:p>
    <w:p w14:paraId="1240BCCA" w14:textId="77777777" w:rsidR="006E19F8" w:rsidRDefault="00EE2F6B">
      <w:pPr>
        <w:spacing w:before="240" w:after="240"/>
      </w:pPr>
      <w:r>
        <w:t>This serves as the primary interface for the IT Admin. The dashboard communicates with executables to check source code access and integrity.</w:t>
      </w:r>
    </w:p>
    <w:p w14:paraId="1240BCCB" w14:textId="77777777" w:rsidR="006E19F8" w:rsidRDefault="00EE2F6B">
      <w:pPr>
        <w:pStyle w:val="Heading3"/>
        <w:keepNext w:val="0"/>
        <w:keepLines w:val="0"/>
        <w:spacing w:before="280" w:after="80"/>
        <w:ind w:firstLine="720"/>
        <w:rPr>
          <w:b/>
          <w:color w:val="000000"/>
          <w:sz w:val="26"/>
          <w:szCs w:val="26"/>
        </w:rPr>
      </w:pPr>
      <w:bookmarkStart w:id="17" w:name="_lctfyiz82gf2" w:colFirst="0" w:colLast="0"/>
      <w:bookmarkEnd w:id="17"/>
      <w:r>
        <w:rPr>
          <w:b/>
          <w:color w:val="000000"/>
          <w:sz w:val="26"/>
          <w:szCs w:val="26"/>
        </w:rPr>
        <w:lastRenderedPageBreak/>
        <w:t>Executable</w:t>
      </w:r>
    </w:p>
    <w:p w14:paraId="1240BCCC" w14:textId="77777777" w:rsidR="006E19F8" w:rsidRDefault="00EE2F6B">
      <w:pPr>
        <w:spacing w:before="240" w:after="240"/>
      </w:pPr>
      <w:r>
        <w:t xml:space="preserve">This component handles logic execution. It connects to the GitHub API to verify developer privileges and also calls the </w:t>
      </w:r>
      <w:r>
        <w:rPr>
          <w:b/>
        </w:rPr>
        <w:t>Hashlib</w:t>
      </w:r>
      <w:r>
        <w:t xml:space="preserve"> library in Python to generate a hash of the source code.</w:t>
      </w:r>
    </w:p>
    <w:p w14:paraId="1240BCCD" w14:textId="77777777" w:rsidR="006E19F8" w:rsidRDefault="00EE2F6B">
      <w:pPr>
        <w:pStyle w:val="Heading3"/>
        <w:keepNext w:val="0"/>
        <w:keepLines w:val="0"/>
        <w:spacing w:before="280" w:after="80"/>
        <w:ind w:firstLine="720"/>
        <w:rPr>
          <w:b/>
          <w:color w:val="000000"/>
          <w:sz w:val="26"/>
          <w:szCs w:val="26"/>
        </w:rPr>
      </w:pPr>
      <w:bookmarkStart w:id="18" w:name="_abcrvnuesu06" w:colFirst="0" w:colLast="0"/>
      <w:bookmarkEnd w:id="18"/>
      <w:r>
        <w:rPr>
          <w:b/>
          <w:color w:val="000000"/>
          <w:sz w:val="26"/>
          <w:szCs w:val="26"/>
        </w:rPr>
        <w:t>GitHub API</w:t>
      </w:r>
    </w:p>
    <w:p w14:paraId="1240BCCE" w14:textId="77777777" w:rsidR="006E19F8" w:rsidRDefault="00EE2F6B">
      <w:pPr>
        <w:spacing w:before="240" w:after="240"/>
      </w:pPr>
      <w:r>
        <w:t>Used to verify the privileges of the developer accessing the source code. It interacts with the GitHub server to retrieve developer information.</w:t>
      </w:r>
    </w:p>
    <w:p w14:paraId="1240BCCF" w14:textId="77777777" w:rsidR="006E19F8" w:rsidRDefault="00EE2F6B">
      <w:pPr>
        <w:pStyle w:val="Heading3"/>
        <w:keepNext w:val="0"/>
        <w:keepLines w:val="0"/>
        <w:spacing w:before="280" w:after="80"/>
        <w:ind w:firstLine="720"/>
        <w:rPr>
          <w:b/>
          <w:color w:val="000000"/>
          <w:sz w:val="26"/>
          <w:szCs w:val="26"/>
        </w:rPr>
      </w:pPr>
      <w:bookmarkStart w:id="19" w:name="_hwqmpqm47n2z" w:colFirst="0" w:colLast="0"/>
      <w:bookmarkEnd w:id="19"/>
      <w:r>
        <w:rPr>
          <w:b/>
          <w:color w:val="000000"/>
          <w:sz w:val="26"/>
          <w:szCs w:val="26"/>
        </w:rPr>
        <w:t>Hashlib Library</w:t>
      </w:r>
    </w:p>
    <w:p w14:paraId="1240BCD0" w14:textId="77777777" w:rsidR="006E19F8" w:rsidRDefault="00EE2F6B">
      <w:pPr>
        <w:spacing w:before="240" w:after="240"/>
      </w:pPr>
      <w:r>
        <w:t>This Python library generates the hash of the source code, ensuring the integrity check is performed by comparing the stored hash with the current one.</w:t>
      </w:r>
    </w:p>
    <w:p w14:paraId="1240BCD1" w14:textId="77777777" w:rsidR="006E19F8" w:rsidRDefault="00EE2F6B">
      <w:pPr>
        <w:pStyle w:val="Heading3"/>
        <w:keepNext w:val="0"/>
        <w:keepLines w:val="0"/>
        <w:spacing w:before="280" w:after="80"/>
        <w:ind w:firstLine="720"/>
        <w:rPr>
          <w:b/>
          <w:color w:val="000000"/>
          <w:sz w:val="26"/>
          <w:szCs w:val="26"/>
        </w:rPr>
      </w:pPr>
      <w:bookmarkStart w:id="20" w:name="_fdep29p4cwb7" w:colFirst="0" w:colLast="0"/>
      <w:bookmarkEnd w:id="20"/>
      <w:r>
        <w:rPr>
          <w:b/>
          <w:color w:val="000000"/>
          <w:sz w:val="26"/>
          <w:szCs w:val="26"/>
        </w:rPr>
        <w:t>PostgreSQL Database</w:t>
      </w:r>
    </w:p>
    <w:p w14:paraId="1240BCD2" w14:textId="77777777" w:rsidR="006E19F8" w:rsidRDefault="00EE2F6B">
      <w:pPr>
        <w:spacing w:before="240" w:after="240"/>
      </w:pPr>
      <w:r>
        <w:t xml:space="preserve">The hash and other code integrity information are stored in a </w:t>
      </w:r>
      <w:r>
        <w:rPr>
          <w:b/>
        </w:rPr>
        <w:t>PostgreSQL</w:t>
      </w:r>
      <w:r>
        <w:t xml:space="preserve"> database. This database can be queried to show the integrity status on the dashboard.</w:t>
      </w:r>
    </w:p>
    <w:p w14:paraId="1240BCD3" w14:textId="77777777" w:rsidR="006E19F8" w:rsidRDefault="00844DD0">
      <w:pPr>
        <w:ind w:left="720"/>
      </w:pPr>
      <w:r>
        <w:pict w14:anchorId="1240BE4E">
          <v:rect id="_x0000_i1025" style="width:0;height:1.5pt" o:hralign="center" o:hrstd="t" o:hr="t" fillcolor="#a0a0a0" stroked="f"/>
        </w:pict>
      </w:r>
    </w:p>
    <w:p w14:paraId="1240BCD4" w14:textId="77777777" w:rsidR="006E19F8" w:rsidRDefault="00EE2F6B">
      <w:pPr>
        <w:pStyle w:val="Heading3"/>
        <w:keepNext w:val="0"/>
        <w:keepLines w:val="0"/>
        <w:spacing w:before="280" w:after="80"/>
        <w:ind w:firstLine="720"/>
        <w:rPr>
          <w:b/>
          <w:color w:val="000000"/>
          <w:sz w:val="26"/>
          <w:szCs w:val="26"/>
        </w:rPr>
      </w:pPr>
      <w:bookmarkStart w:id="21" w:name="_oq56da82oke1" w:colFirst="0" w:colLast="0"/>
      <w:bookmarkEnd w:id="21"/>
      <w:r>
        <w:rPr>
          <w:b/>
          <w:color w:val="000000"/>
          <w:sz w:val="26"/>
          <w:szCs w:val="26"/>
        </w:rPr>
        <w:t>Architectural Patterns Used</w:t>
      </w:r>
    </w:p>
    <w:p w14:paraId="1240BCD5" w14:textId="77777777" w:rsidR="006E19F8" w:rsidRDefault="00EE2F6B">
      <w:pPr>
        <w:pStyle w:val="Heading4"/>
        <w:keepNext w:val="0"/>
        <w:keepLines w:val="0"/>
        <w:spacing w:before="240" w:after="40"/>
        <w:ind w:left="720" w:firstLine="0"/>
        <w:rPr>
          <w:b/>
          <w:i w:val="0"/>
          <w:color w:val="000000"/>
          <w:sz w:val="22"/>
          <w:szCs w:val="22"/>
        </w:rPr>
      </w:pPr>
      <w:bookmarkStart w:id="22" w:name="_l01xdeg9onnh" w:colFirst="0" w:colLast="0"/>
      <w:bookmarkEnd w:id="22"/>
      <w:r>
        <w:rPr>
          <w:b/>
          <w:i w:val="0"/>
          <w:color w:val="000000"/>
          <w:sz w:val="22"/>
          <w:szCs w:val="22"/>
        </w:rPr>
        <w:t>Layered Architecture</w:t>
      </w:r>
    </w:p>
    <w:p w14:paraId="1240BCD6" w14:textId="77777777" w:rsidR="006E19F8" w:rsidRDefault="00EE2F6B">
      <w:pPr>
        <w:spacing w:before="240" w:after="240"/>
      </w:pPr>
      <w:r>
        <w:t>The system is clearly divided into layers:</w:t>
      </w:r>
    </w:p>
    <w:p w14:paraId="1240BCD7" w14:textId="77777777" w:rsidR="006E19F8" w:rsidRDefault="00EE2F6B">
      <w:pPr>
        <w:numPr>
          <w:ilvl w:val="0"/>
          <w:numId w:val="1"/>
        </w:numPr>
        <w:spacing w:before="240"/>
      </w:pPr>
      <w:r>
        <w:t xml:space="preserve">The </w:t>
      </w:r>
      <w:r>
        <w:rPr>
          <w:b/>
        </w:rPr>
        <w:t>presentation layer</w:t>
      </w:r>
      <w:r>
        <w:t xml:space="preserve"> is the </w:t>
      </w:r>
      <w:r>
        <w:rPr>
          <w:b/>
        </w:rPr>
        <w:t>Dashboard</w:t>
      </w:r>
      <w:r>
        <w:t>, where the IT Admin interacts with the system, sending commands to verify source code access and integrity.</w:t>
      </w:r>
    </w:p>
    <w:p w14:paraId="1240BCD8" w14:textId="77777777" w:rsidR="006E19F8" w:rsidRDefault="00EE2F6B">
      <w:pPr>
        <w:numPr>
          <w:ilvl w:val="0"/>
          <w:numId w:val="1"/>
        </w:numPr>
      </w:pPr>
      <w:r>
        <w:t xml:space="preserve">The </w:t>
      </w:r>
      <w:r>
        <w:rPr>
          <w:b/>
        </w:rPr>
        <w:t>business logic layer</w:t>
      </w:r>
      <w:r>
        <w:t xml:space="preserve"> includes the </w:t>
      </w:r>
      <w:r>
        <w:rPr>
          <w:b/>
        </w:rPr>
        <w:t>Executable</w:t>
      </w:r>
      <w:r>
        <w:t>, which handles the logic for invoking the GitHub API to check developer privileges and the Hashlib library to verify source code integrity.</w:t>
      </w:r>
    </w:p>
    <w:p w14:paraId="1240BCD9" w14:textId="77777777" w:rsidR="006E19F8" w:rsidRDefault="00EE2F6B">
      <w:pPr>
        <w:numPr>
          <w:ilvl w:val="0"/>
          <w:numId w:val="1"/>
        </w:numPr>
        <w:spacing w:after="240"/>
      </w:pPr>
      <w:r>
        <w:t xml:space="preserve">The </w:t>
      </w:r>
      <w:r>
        <w:rPr>
          <w:b/>
        </w:rPr>
        <w:t>data layer</w:t>
      </w:r>
      <w:r>
        <w:t xml:space="preserve"> consists of the </w:t>
      </w:r>
      <w:r>
        <w:rPr>
          <w:b/>
        </w:rPr>
        <w:t>PostgreSQL</w:t>
      </w:r>
      <w:r>
        <w:t xml:space="preserve"> database, where the integrity information (hashes) is stored and retrieved for further reporting.</w:t>
      </w:r>
    </w:p>
    <w:p w14:paraId="1240BCDA" w14:textId="77777777" w:rsidR="006E19F8" w:rsidRDefault="00EE2F6B">
      <w:pPr>
        <w:spacing w:before="240" w:after="240"/>
      </w:pPr>
      <w:r>
        <w:t>This layered structure ensures that changes or updates to the verification logic (e.g., updating the Hashlib library or API calls) do not affect the dashboard or data storage components, thereby enhancing maintainability.</w:t>
      </w:r>
    </w:p>
    <w:p w14:paraId="1240BCDB" w14:textId="77777777" w:rsidR="006E19F8" w:rsidRDefault="00EE2F6B">
      <w:pPr>
        <w:pStyle w:val="Heading4"/>
        <w:keepNext w:val="0"/>
        <w:keepLines w:val="0"/>
        <w:spacing w:before="240" w:after="40"/>
        <w:ind w:left="720" w:firstLine="0"/>
        <w:rPr>
          <w:b/>
          <w:i w:val="0"/>
          <w:color w:val="000000"/>
          <w:sz w:val="22"/>
          <w:szCs w:val="22"/>
        </w:rPr>
      </w:pPr>
      <w:bookmarkStart w:id="23" w:name="_x6jt407pdll5" w:colFirst="0" w:colLast="0"/>
      <w:bookmarkEnd w:id="23"/>
      <w:r>
        <w:rPr>
          <w:b/>
          <w:i w:val="0"/>
          <w:color w:val="000000"/>
          <w:sz w:val="22"/>
          <w:szCs w:val="22"/>
        </w:rPr>
        <w:t>Client/Server Architecture</w:t>
      </w:r>
    </w:p>
    <w:p w14:paraId="1240BCDC" w14:textId="77777777" w:rsidR="006E19F8" w:rsidRDefault="00EE2F6B">
      <w:pPr>
        <w:numPr>
          <w:ilvl w:val="0"/>
          <w:numId w:val="7"/>
        </w:numPr>
        <w:spacing w:before="240"/>
      </w:pPr>
      <w:r>
        <w:lastRenderedPageBreak/>
        <w:t xml:space="preserve">The IT Admin’s machine acts as the </w:t>
      </w:r>
      <w:r>
        <w:rPr>
          <w:b/>
        </w:rPr>
        <w:t>client</w:t>
      </w:r>
      <w:r>
        <w:t>, which interacts with the dashboard to send commands.</w:t>
      </w:r>
    </w:p>
    <w:p w14:paraId="1240BCDD" w14:textId="77777777" w:rsidR="006E19F8" w:rsidRDefault="00EE2F6B">
      <w:pPr>
        <w:numPr>
          <w:ilvl w:val="0"/>
          <w:numId w:val="7"/>
        </w:numPr>
        <w:spacing w:after="240"/>
      </w:pPr>
      <w:r>
        <w:t xml:space="preserve">The </w:t>
      </w:r>
      <w:r>
        <w:rPr>
          <w:b/>
        </w:rPr>
        <w:t>server</w:t>
      </w:r>
      <w:r>
        <w:t xml:space="preserve"> hosts the logic, including the GitHub API calls and the Hashlib library to generate the hash and perform the integrity check.</w:t>
      </w:r>
    </w:p>
    <w:p w14:paraId="1240BCDE" w14:textId="77777777" w:rsidR="006E19F8" w:rsidRDefault="00EE2F6B">
      <w:pPr>
        <w:spacing w:before="240" w:after="240"/>
      </w:pPr>
      <w:r>
        <w:t>This model ensures that the heavy processing (e.g., hashing source code) is handled on the server, keeping the client lightweight. It also provides scalability, as the server can manage multiple requests simultaneously from different clients.</w:t>
      </w:r>
    </w:p>
    <w:p w14:paraId="1240BCDF" w14:textId="77777777" w:rsidR="006E19F8" w:rsidRDefault="00EE2F6B">
      <w:pPr>
        <w:pStyle w:val="Heading4"/>
        <w:keepNext w:val="0"/>
        <w:keepLines w:val="0"/>
        <w:spacing w:before="240" w:after="40"/>
        <w:ind w:left="720" w:firstLine="0"/>
        <w:rPr>
          <w:b/>
          <w:i w:val="0"/>
          <w:color w:val="000000"/>
          <w:sz w:val="22"/>
          <w:szCs w:val="22"/>
        </w:rPr>
      </w:pPr>
      <w:bookmarkStart w:id="24" w:name="_bcixbdmdcpw1" w:colFirst="0" w:colLast="0"/>
      <w:bookmarkEnd w:id="24"/>
      <w:r>
        <w:rPr>
          <w:b/>
          <w:i w:val="0"/>
          <w:color w:val="000000"/>
          <w:sz w:val="22"/>
          <w:szCs w:val="22"/>
        </w:rPr>
        <w:t>Shared Repository Pattern</w:t>
      </w:r>
    </w:p>
    <w:p w14:paraId="1240BCE0" w14:textId="77777777" w:rsidR="006E19F8" w:rsidRDefault="00EE2F6B">
      <w:pPr>
        <w:spacing w:before="240" w:after="240"/>
      </w:pPr>
      <w:r>
        <w:t xml:space="preserve">The </w:t>
      </w:r>
      <w:r>
        <w:rPr>
          <w:b/>
        </w:rPr>
        <w:t>PostgreSQL</w:t>
      </w:r>
      <w:r>
        <w:t xml:space="preserve"> database acts as a shared repository where code integrity information is stored and retrieved. By centralizing all the code integrity checks in a single place, the system ensures that integrity reports are consistent and easily accessible through the dashboard.</w:t>
      </w:r>
    </w:p>
    <w:p w14:paraId="1240BCE1" w14:textId="77777777" w:rsidR="006E19F8" w:rsidRDefault="00EE2F6B">
      <w:pPr>
        <w:pStyle w:val="Heading4"/>
        <w:keepNext w:val="0"/>
        <w:keepLines w:val="0"/>
        <w:spacing w:before="240" w:after="40"/>
        <w:ind w:left="720" w:firstLine="0"/>
        <w:rPr>
          <w:b/>
          <w:i w:val="0"/>
          <w:color w:val="000000"/>
          <w:sz w:val="22"/>
          <w:szCs w:val="22"/>
        </w:rPr>
      </w:pPr>
      <w:bookmarkStart w:id="25" w:name="_y3zilhamz02c" w:colFirst="0" w:colLast="0"/>
      <w:bookmarkEnd w:id="25"/>
      <w:r>
        <w:rPr>
          <w:b/>
          <w:i w:val="0"/>
          <w:color w:val="000000"/>
          <w:sz w:val="22"/>
          <w:szCs w:val="22"/>
        </w:rPr>
        <w:t>Pipe &amp; Filter</w:t>
      </w:r>
    </w:p>
    <w:p w14:paraId="1240BCE2" w14:textId="77777777" w:rsidR="006E19F8" w:rsidRDefault="00EE2F6B">
      <w:pPr>
        <w:spacing w:before="240" w:after="240"/>
      </w:pPr>
      <w:r>
        <w:t xml:space="preserve">The </w:t>
      </w:r>
      <w:r>
        <w:rPr>
          <w:b/>
        </w:rPr>
        <w:t>Executable</w:t>
      </w:r>
      <w:r>
        <w:t xml:space="preserve"> operates as a "pipe" that processes inputs (commands from the dashboard) and sends them through a series of filters:</w:t>
      </w:r>
    </w:p>
    <w:p w14:paraId="1240BCE3" w14:textId="77777777" w:rsidR="006E19F8" w:rsidRDefault="00EE2F6B">
      <w:pPr>
        <w:numPr>
          <w:ilvl w:val="0"/>
          <w:numId w:val="8"/>
        </w:numPr>
        <w:spacing w:before="240"/>
      </w:pPr>
      <w:r>
        <w:t xml:space="preserve">The </w:t>
      </w:r>
      <w:r>
        <w:rPr>
          <w:b/>
        </w:rPr>
        <w:t>GitHub API filter</w:t>
      </w:r>
      <w:r>
        <w:t xml:space="preserve"> checks developer privileges.</w:t>
      </w:r>
    </w:p>
    <w:p w14:paraId="1240BCE4" w14:textId="77777777" w:rsidR="006E19F8" w:rsidRDefault="00EE2F6B">
      <w:pPr>
        <w:numPr>
          <w:ilvl w:val="0"/>
          <w:numId w:val="8"/>
        </w:numPr>
        <w:spacing w:after="240"/>
      </w:pPr>
      <w:r>
        <w:t xml:space="preserve">The </w:t>
      </w:r>
      <w:r>
        <w:rPr>
          <w:b/>
        </w:rPr>
        <w:t>Hashlib filter</w:t>
      </w:r>
      <w:r>
        <w:t xml:space="preserve"> generates and compares the hash of the source code.</w:t>
      </w:r>
    </w:p>
    <w:p w14:paraId="1240BCE5" w14:textId="77777777" w:rsidR="006E19F8" w:rsidRDefault="00EE2F6B">
      <w:pPr>
        <w:spacing w:before="240" w:after="240"/>
      </w:pPr>
      <w:r>
        <w:t>Each component (filter) processes specific tasks independently, ensuring modularity and allowing easy updates or replacements without affecting the overall system.</w:t>
      </w:r>
    </w:p>
    <w:p w14:paraId="1240BCE6" w14:textId="77777777" w:rsidR="006E19F8" w:rsidRDefault="00844DD0">
      <w:pPr>
        <w:ind w:left="720"/>
      </w:pPr>
      <w:r>
        <w:pict w14:anchorId="1240BE4F">
          <v:rect id="_x0000_i1026" style="width:0;height:1.5pt" o:hralign="center" o:hrstd="t" o:hr="t" fillcolor="#a0a0a0" stroked="f"/>
        </w:pict>
      </w:r>
    </w:p>
    <w:p w14:paraId="1240BCE7" w14:textId="77777777" w:rsidR="006E19F8" w:rsidRDefault="00EE2F6B">
      <w:pPr>
        <w:pStyle w:val="Heading3"/>
        <w:keepNext w:val="0"/>
        <w:keepLines w:val="0"/>
        <w:spacing w:before="280" w:after="80"/>
        <w:ind w:firstLine="720"/>
        <w:rPr>
          <w:b/>
          <w:color w:val="000000"/>
          <w:sz w:val="26"/>
          <w:szCs w:val="26"/>
        </w:rPr>
      </w:pPr>
      <w:bookmarkStart w:id="26" w:name="_ui1fuabte7om" w:colFirst="0" w:colLast="0"/>
      <w:bookmarkEnd w:id="26"/>
      <w:r>
        <w:rPr>
          <w:b/>
          <w:color w:val="000000"/>
          <w:sz w:val="26"/>
          <w:szCs w:val="26"/>
        </w:rPr>
        <w:t>Justification for Architectural Patterns</w:t>
      </w:r>
    </w:p>
    <w:p w14:paraId="1240BCE8" w14:textId="77777777" w:rsidR="006E19F8" w:rsidRDefault="00EE2F6B">
      <w:pPr>
        <w:numPr>
          <w:ilvl w:val="0"/>
          <w:numId w:val="28"/>
        </w:numPr>
        <w:spacing w:before="240"/>
      </w:pPr>
      <w:r>
        <w:rPr>
          <w:b/>
        </w:rPr>
        <w:t>Layered Architecture</w:t>
      </w:r>
      <w:r>
        <w:t xml:space="preserve"> ensures separation of concerns, enhancing maintainability and allowing independent development of the user interface, business logic, and data storage.</w:t>
      </w:r>
    </w:p>
    <w:p w14:paraId="1240BCE9" w14:textId="77777777" w:rsidR="006E19F8" w:rsidRDefault="00EE2F6B">
      <w:pPr>
        <w:numPr>
          <w:ilvl w:val="0"/>
          <w:numId w:val="28"/>
        </w:numPr>
      </w:pPr>
      <w:r>
        <w:rPr>
          <w:b/>
        </w:rPr>
        <w:t>Client/Server Architecture</w:t>
      </w:r>
      <w:r>
        <w:t xml:space="preserve"> is crucial for distributed systems where the client (admin machine) triggers operations, and the server performs the heavy lifting (hash generation, API calls). It ensures scalability and efficiency, as the server can handle multiple requests.</w:t>
      </w:r>
    </w:p>
    <w:p w14:paraId="1240BCEA" w14:textId="77777777" w:rsidR="006E19F8" w:rsidRDefault="00EE2F6B">
      <w:pPr>
        <w:numPr>
          <w:ilvl w:val="0"/>
          <w:numId w:val="28"/>
        </w:numPr>
      </w:pPr>
      <w:r>
        <w:rPr>
          <w:b/>
        </w:rPr>
        <w:t>Shared Repository Pattern</w:t>
      </w:r>
      <w:r>
        <w:t xml:space="preserve"> centralizes code integrity data, making it accessible across multiple components of the system, improving data consistency and reporting.</w:t>
      </w:r>
    </w:p>
    <w:p w14:paraId="1240BCEB" w14:textId="77777777" w:rsidR="006E19F8" w:rsidRDefault="00EE2F6B">
      <w:pPr>
        <w:numPr>
          <w:ilvl w:val="0"/>
          <w:numId w:val="28"/>
        </w:numPr>
        <w:spacing w:after="240"/>
      </w:pPr>
      <w:r>
        <w:rPr>
          <w:b/>
        </w:rPr>
        <w:t>Pipe &amp; Filter</w:t>
      </w:r>
      <w:r>
        <w:t xml:space="preserve"> enables a modular approach, where each component performs its task independently, allowing for flexibility in maintaining or updating individual parts of the system (e.g., updating the hashing algorithm or GitHub API).</w:t>
      </w:r>
    </w:p>
    <w:p w14:paraId="1240BCEC" w14:textId="77777777" w:rsidR="006E19F8" w:rsidRDefault="006E19F8">
      <w:pPr>
        <w:ind w:left="720"/>
      </w:pPr>
    </w:p>
    <w:p w14:paraId="1240BCED" w14:textId="77777777" w:rsidR="006E19F8" w:rsidRDefault="006E19F8"/>
    <w:p w14:paraId="1240BCEE" w14:textId="77777777" w:rsidR="006E19F8" w:rsidRDefault="006E19F8"/>
    <w:p w14:paraId="1240BCEF" w14:textId="77777777" w:rsidR="006E19F8" w:rsidRDefault="006E19F8"/>
    <w:p w14:paraId="1240BCF0" w14:textId="77777777" w:rsidR="006E19F8" w:rsidRDefault="006E19F8"/>
    <w:p w14:paraId="1240BCF1" w14:textId="77777777" w:rsidR="006E19F8" w:rsidRDefault="006E19F8"/>
    <w:p w14:paraId="1240BCF2" w14:textId="77777777" w:rsidR="006E19F8" w:rsidRDefault="006E19F8"/>
    <w:p w14:paraId="1240BCF3" w14:textId="77777777" w:rsidR="006E19F8" w:rsidRDefault="006E19F8"/>
    <w:p w14:paraId="1240BCF4" w14:textId="77777777" w:rsidR="006E19F8" w:rsidRDefault="006E19F8"/>
    <w:p w14:paraId="1240BCF5" w14:textId="77777777" w:rsidR="006E19F8" w:rsidRDefault="006E19F8"/>
    <w:p w14:paraId="1240BCF6" w14:textId="77777777" w:rsidR="006E19F8" w:rsidRDefault="006E19F8"/>
    <w:p w14:paraId="1240BCF7" w14:textId="77777777" w:rsidR="006E19F8" w:rsidRDefault="006E19F8"/>
    <w:p w14:paraId="1240BCF8" w14:textId="77777777" w:rsidR="006E19F8" w:rsidRDefault="006E19F8"/>
    <w:p w14:paraId="1240BCF9" w14:textId="77777777" w:rsidR="006E19F8" w:rsidRDefault="006E19F8"/>
    <w:p w14:paraId="1240BCFA" w14:textId="77777777" w:rsidR="006E19F8" w:rsidRDefault="006E19F8"/>
    <w:p w14:paraId="1240BCFB" w14:textId="77777777" w:rsidR="006E19F8" w:rsidRDefault="006E19F8"/>
    <w:p w14:paraId="1240BCFC" w14:textId="77777777" w:rsidR="006E19F8" w:rsidRDefault="006E19F8"/>
    <w:p w14:paraId="1240BCFD" w14:textId="77777777" w:rsidR="006E19F8" w:rsidRDefault="006E19F8"/>
    <w:p w14:paraId="1240BCFE" w14:textId="77777777" w:rsidR="006E19F8" w:rsidRDefault="006E19F8"/>
    <w:p w14:paraId="1240BCFF" w14:textId="77777777" w:rsidR="006E19F8" w:rsidRDefault="006E19F8"/>
    <w:p w14:paraId="1240BD00" w14:textId="77777777" w:rsidR="006E19F8" w:rsidRDefault="006E19F8"/>
    <w:p w14:paraId="1240BD01" w14:textId="77777777" w:rsidR="006E19F8" w:rsidRDefault="006E19F8"/>
    <w:p w14:paraId="1240BD02" w14:textId="77777777" w:rsidR="006E19F8" w:rsidRDefault="006E19F8"/>
    <w:p w14:paraId="1240BD03" w14:textId="77777777" w:rsidR="006E19F8" w:rsidRDefault="006E19F8"/>
    <w:p w14:paraId="1240BD04" w14:textId="77777777" w:rsidR="006E19F8" w:rsidRDefault="006E19F8"/>
    <w:p w14:paraId="1240BD05" w14:textId="77777777" w:rsidR="006E19F8" w:rsidRDefault="006E19F8"/>
    <w:p w14:paraId="1240BD06" w14:textId="77777777" w:rsidR="006E19F8" w:rsidRDefault="006E19F8"/>
    <w:p w14:paraId="1240BD07" w14:textId="77777777" w:rsidR="006E19F8" w:rsidRDefault="006E19F8"/>
    <w:p w14:paraId="1240BD08" w14:textId="77777777" w:rsidR="006E19F8" w:rsidRDefault="006E19F8"/>
    <w:p w14:paraId="1240BD09" w14:textId="77777777" w:rsidR="006E19F8" w:rsidRDefault="006E19F8"/>
    <w:p w14:paraId="1240BD0A" w14:textId="77777777" w:rsidR="006E19F8" w:rsidRDefault="006E19F8"/>
    <w:p w14:paraId="1240BD0B" w14:textId="77777777" w:rsidR="006E19F8" w:rsidRDefault="006E19F8"/>
    <w:p w14:paraId="1240BD0C" w14:textId="77777777" w:rsidR="006E19F8" w:rsidRDefault="00EE2F6B">
      <w:pPr>
        <w:numPr>
          <w:ilvl w:val="0"/>
          <w:numId w:val="18"/>
        </w:numPr>
      </w:pPr>
      <w:r>
        <w:rPr>
          <w:b/>
          <w:u w:val="single"/>
        </w:rPr>
        <w:t>Architectural diagram</w:t>
      </w:r>
      <w:r>
        <w:t>: Technical 8.9: Configuration management</w:t>
      </w:r>
    </w:p>
    <w:p w14:paraId="1240BD0D" w14:textId="77777777" w:rsidR="006E19F8" w:rsidRDefault="00EE2F6B">
      <w:r>
        <w:rPr>
          <w:noProof/>
        </w:rPr>
        <w:lastRenderedPageBreak/>
        <w:drawing>
          <wp:inline distT="114300" distB="114300" distL="114300" distR="114300" wp14:anchorId="1240BE50" wp14:editId="1240BE51">
            <wp:extent cx="5943600" cy="4241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241800"/>
                    </a:xfrm>
                    <a:prstGeom prst="rect">
                      <a:avLst/>
                    </a:prstGeom>
                    <a:ln/>
                  </pic:spPr>
                </pic:pic>
              </a:graphicData>
            </a:graphic>
          </wp:inline>
        </w:drawing>
      </w:r>
    </w:p>
    <w:p w14:paraId="1240BD0E" w14:textId="77777777" w:rsidR="006E19F8" w:rsidRDefault="006E19F8"/>
    <w:p w14:paraId="1240BD0F" w14:textId="77777777" w:rsidR="006E19F8" w:rsidRDefault="006E19F8"/>
    <w:p w14:paraId="1240BD10" w14:textId="77777777" w:rsidR="006E19F8" w:rsidRDefault="00EE2F6B">
      <w:pPr>
        <w:pStyle w:val="Heading2"/>
        <w:keepNext w:val="0"/>
        <w:keepLines w:val="0"/>
        <w:pBdr>
          <w:bottom w:val="none" w:sz="0" w:space="5" w:color="auto"/>
        </w:pBdr>
        <w:spacing w:before="360" w:after="240" w:line="300" w:lineRule="auto"/>
        <w:ind w:left="0" w:firstLine="0"/>
      </w:pPr>
      <w:bookmarkStart w:id="27" w:name="_x2w5ggusv0sp" w:colFirst="0" w:colLast="0"/>
      <w:bookmarkEnd w:id="27"/>
      <w:r>
        <w:rPr>
          <w:rFonts w:ascii="Arial" w:eastAsia="Arial" w:hAnsi="Arial" w:cs="Arial"/>
          <w:sz w:val="24"/>
          <w:szCs w:val="24"/>
        </w:rPr>
        <w:t>Architecture Description</w:t>
      </w:r>
    </w:p>
    <w:p w14:paraId="1240BD11" w14:textId="77777777" w:rsidR="006E19F8" w:rsidRDefault="006E19F8"/>
    <w:p w14:paraId="1240BD12" w14:textId="77777777" w:rsidR="006E19F8" w:rsidRDefault="00EE2F6B">
      <w:pPr>
        <w:pStyle w:val="Heading3"/>
        <w:keepNext w:val="0"/>
        <w:keepLines w:val="0"/>
        <w:spacing w:before="280" w:after="80"/>
        <w:ind w:left="0"/>
        <w:rPr>
          <w:b/>
          <w:color w:val="000000"/>
          <w:sz w:val="26"/>
          <w:szCs w:val="26"/>
        </w:rPr>
      </w:pPr>
      <w:bookmarkStart w:id="28" w:name="_oatg9np7b0j2" w:colFirst="0" w:colLast="0"/>
      <w:bookmarkEnd w:id="28"/>
      <w:r>
        <w:rPr>
          <w:b/>
          <w:color w:val="000000"/>
          <w:sz w:val="26"/>
          <w:szCs w:val="26"/>
        </w:rPr>
        <w:t>IT Admin</w:t>
      </w:r>
    </w:p>
    <w:p w14:paraId="1240BD13" w14:textId="77777777" w:rsidR="006E19F8" w:rsidRDefault="00EE2F6B">
      <w:pPr>
        <w:spacing w:before="240" w:after="240"/>
      </w:pPr>
      <w:r>
        <w:t>Accesses the dashboard to initiate checks related to configuration management.</w:t>
      </w:r>
    </w:p>
    <w:p w14:paraId="1240BD14" w14:textId="77777777" w:rsidR="006E19F8" w:rsidRDefault="00EE2F6B">
      <w:pPr>
        <w:pStyle w:val="Heading3"/>
        <w:keepNext w:val="0"/>
        <w:keepLines w:val="0"/>
        <w:spacing w:before="280" w:after="80"/>
        <w:ind w:left="0"/>
        <w:rPr>
          <w:b/>
          <w:color w:val="000000"/>
          <w:sz w:val="26"/>
          <w:szCs w:val="26"/>
        </w:rPr>
      </w:pPr>
      <w:bookmarkStart w:id="29" w:name="_xluskchxm68m" w:colFirst="0" w:colLast="0"/>
      <w:bookmarkEnd w:id="29"/>
      <w:r>
        <w:rPr>
          <w:b/>
          <w:color w:val="000000"/>
          <w:sz w:val="26"/>
          <w:szCs w:val="26"/>
        </w:rPr>
        <w:t>Dashboard</w:t>
      </w:r>
    </w:p>
    <w:p w14:paraId="1240BD15" w14:textId="77777777" w:rsidR="006E19F8" w:rsidRDefault="00EE2F6B">
      <w:pPr>
        <w:spacing w:before="240" w:after="240"/>
      </w:pPr>
      <w:r>
        <w:t>Serves as the interface for initiating checks on configurations, including whether outdated libraries or frameworks are being used.</w:t>
      </w:r>
    </w:p>
    <w:p w14:paraId="1240BD16" w14:textId="77777777" w:rsidR="006E19F8" w:rsidRDefault="00EE2F6B">
      <w:pPr>
        <w:pStyle w:val="Heading3"/>
        <w:keepNext w:val="0"/>
        <w:keepLines w:val="0"/>
        <w:spacing w:before="280" w:after="80"/>
        <w:ind w:left="0"/>
        <w:rPr>
          <w:b/>
          <w:color w:val="000000"/>
          <w:sz w:val="26"/>
          <w:szCs w:val="26"/>
        </w:rPr>
      </w:pPr>
      <w:bookmarkStart w:id="30" w:name="_4p2shmw99khm" w:colFirst="0" w:colLast="0"/>
      <w:bookmarkEnd w:id="30"/>
      <w:r>
        <w:rPr>
          <w:b/>
          <w:color w:val="000000"/>
          <w:sz w:val="26"/>
          <w:szCs w:val="26"/>
        </w:rPr>
        <w:t>Executable</w:t>
      </w:r>
    </w:p>
    <w:p w14:paraId="1240BD17" w14:textId="77777777" w:rsidR="006E19F8" w:rsidRDefault="00EE2F6B">
      <w:pPr>
        <w:spacing w:before="240" w:after="240"/>
      </w:pPr>
      <w:r>
        <w:lastRenderedPageBreak/>
        <w:t xml:space="preserve">Manages the logic for configuration management checks. It interacts with the </w:t>
      </w:r>
      <w:r>
        <w:rPr>
          <w:b/>
        </w:rPr>
        <w:t>CVE NIST API</w:t>
      </w:r>
      <w:r>
        <w:t xml:space="preserve">, </w:t>
      </w:r>
      <w:r>
        <w:rPr>
          <w:b/>
        </w:rPr>
        <w:t>AI system</w:t>
      </w:r>
      <w:r>
        <w:t xml:space="preserve">, and </w:t>
      </w:r>
      <w:r>
        <w:rPr>
          <w:b/>
        </w:rPr>
        <w:t>GitHub API</w:t>
      </w:r>
      <w:r>
        <w:t>.</w:t>
      </w:r>
    </w:p>
    <w:p w14:paraId="1240BD18" w14:textId="77777777" w:rsidR="006E19F8" w:rsidRDefault="00EE2F6B">
      <w:pPr>
        <w:pStyle w:val="Heading3"/>
        <w:keepNext w:val="0"/>
        <w:keepLines w:val="0"/>
        <w:spacing w:before="280" w:after="80"/>
        <w:ind w:left="0"/>
        <w:rPr>
          <w:b/>
          <w:color w:val="000000"/>
          <w:sz w:val="26"/>
          <w:szCs w:val="26"/>
        </w:rPr>
      </w:pPr>
      <w:bookmarkStart w:id="31" w:name="_owa8982sgf8e" w:colFirst="0" w:colLast="0"/>
      <w:bookmarkEnd w:id="31"/>
      <w:r>
        <w:rPr>
          <w:b/>
          <w:color w:val="000000"/>
          <w:sz w:val="26"/>
          <w:szCs w:val="26"/>
        </w:rPr>
        <w:t>CVE NIST API</w:t>
      </w:r>
    </w:p>
    <w:p w14:paraId="1240BD19" w14:textId="77777777" w:rsidR="006E19F8" w:rsidRDefault="00EE2F6B">
      <w:pPr>
        <w:spacing w:before="240" w:after="240"/>
      </w:pPr>
      <w:r>
        <w:t>This API checks the website or software for any outdated frameworks or libraries against known vulnerabilities.</w:t>
      </w:r>
    </w:p>
    <w:p w14:paraId="1240BD1A" w14:textId="77777777" w:rsidR="006E19F8" w:rsidRDefault="00EE2F6B">
      <w:pPr>
        <w:pStyle w:val="Heading3"/>
        <w:keepNext w:val="0"/>
        <w:keepLines w:val="0"/>
        <w:spacing w:before="280" w:after="80"/>
        <w:ind w:left="0"/>
        <w:rPr>
          <w:b/>
          <w:color w:val="000000"/>
          <w:sz w:val="26"/>
          <w:szCs w:val="26"/>
        </w:rPr>
      </w:pPr>
      <w:bookmarkStart w:id="32" w:name="_zbda5t7psy69" w:colFirst="0" w:colLast="0"/>
      <w:bookmarkEnd w:id="32"/>
      <w:r>
        <w:rPr>
          <w:b/>
          <w:color w:val="000000"/>
          <w:sz w:val="26"/>
          <w:szCs w:val="26"/>
        </w:rPr>
        <w:t>AI API</w:t>
      </w:r>
    </w:p>
    <w:p w14:paraId="1240BD1B" w14:textId="77777777" w:rsidR="006E19F8" w:rsidRDefault="00EE2F6B">
      <w:pPr>
        <w:spacing w:before="240" w:after="240"/>
      </w:pPr>
      <w:r>
        <w:t>An AI model that verifies the baseline configuration documents, ensuring all necessary information is included and accurate.</w:t>
      </w:r>
    </w:p>
    <w:p w14:paraId="1240BD1C" w14:textId="77777777" w:rsidR="006E19F8" w:rsidRDefault="00EE2F6B">
      <w:pPr>
        <w:pStyle w:val="Heading3"/>
        <w:keepNext w:val="0"/>
        <w:keepLines w:val="0"/>
        <w:spacing w:before="280" w:after="80"/>
        <w:ind w:left="0"/>
        <w:rPr>
          <w:b/>
          <w:color w:val="000000"/>
          <w:sz w:val="26"/>
          <w:szCs w:val="26"/>
        </w:rPr>
      </w:pPr>
      <w:bookmarkStart w:id="33" w:name="_3h57ugbdszc1" w:colFirst="0" w:colLast="0"/>
      <w:bookmarkEnd w:id="33"/>
      <w:r>
        <w:rPr>
          <w:b/>
          <w:color w:val="000000"/>
          <w:sz w:val="26"/>
          <w:szCs w:val="26"/>
        </w:rPr>
        <w:t>GitHub API</w:t>
      </w:r>
    </w:p>
    <w:p w14:paraId="1240BD1D" w14:textId="77777777" w:rsidR="006E19F8" w:rsidRDefault="00EE2F6B">
      <w:pPr>
        <w:spacing w:before="240" w:after="240"/>
      </w:pPr>
      <w:r>
        <w:t>Used to verify how frequently configuration documents are updated by checking the Git repository.</w:t>
      </w:r>
    </w:p>
    <w:p w14:paraId="1240BD1E" w14:textId="77777777" w:rsidR="006E19F8" w:rsidRDefault="00EE2F6B">
      <w:pPr>
        <w:pStyle w:val="Heading3"/>
        <w:keepNext w:val="0"/>
        <w:keepLines w:val="0"/>
        <w:spacing w:before="280" w:after="80"/>
        <w:ind w:left="0"/>
        <w:rPr>
          <w:b/>
          <w:color w:val="000000"/>
          <w:sz w:val="26"/>
          <w:szCs w:val="26"/>
        </w:rPr>
      </w:pPr>
      <w:bookmarkStart w:id="34" w:name="_kkkn1puxs6jy" w:colFirst="0" w:colLast="0"/>
      <w:bookmarkEnd w:id="34"/>
      <w:r>
        <w:rPr>
          <w:b/>
          <w:color w:val="000000"/>
          <w:sz w:val="26"/>
          <w:szCs w:val="26"/>
        </w:rPr>
        <w:t>PostgreSQL Database</w:t>
      </w:r>
    </w:p>
    <w:p w14:paraId="1240BD1F" w14:textId="77777777" w:rsidR="006E19F8" w:rsidRDefault="00EE2F6B">
      <w:pPr>
        <w:spacing w:before="240" w:after="240"/>
      </w:pPr>
      <w:r>
        <w:t>Stores the results of the configuration checks, including document updates and framework statuses. The data is retrieved and displayed on the dashboard for the IT Admin to view.</w:t>
      </w:r>
    </w:p>
    <w:p w14:paraId="1240BD20" w14:textId="77777777" w:rsidR="006E19F8" w:rsidRDefault="00844DD0">
      <w:r>
        <w:pict w14:anchorId="1240BE52">
          <v:rect id="_x0000_i1027" style="width:0;height:1.5pt" o:hralign="center" o:hrstd="t" o:hr="t" fillcolor="#a0a0a0" stroked="f"/>
        </w:pict>
      </w:r>
    </w:p>
    <w:p w14:paraId="1240BD21" w14:textId="77777777" w:rsidR="006E19F8" w:rsidRDefault="00EE2F6B">
      <w:pPr>
        <w:pStyle w:val="Heading3"/>
        <w:keepNext w:val="0"/>
        <w:keepLines w:val="0"/>
        <w:spacing w:before="280" w:after="80"/>
        <w:ind w:left="0"/>
        <w:rPr>
          <w:b/>
          <w:color w:val="000000"/>
          <w:sz w:val="26"/>
          <w:szCs w:val="26"/>
        </w:rPr>
      </w:pPr>
      <w:bookmarkStart w:id="35" w:name="_vzin3kwr9avs" w:colFirst="0" w:colLast="0"/>
      <w:bookmarkEnd w:id="35"/>
      <w:r>
        <w:rPr>
          <w:b/>
          <w:color w:val="000000"/>
          <w:sz w:val="26"/>
          <w:szCs w:val="26"/>
        </w:rPr>
        <w:t>Architectural Patterns Used</w:t>
      </w:r>
    </w:p>
    <w:p w14:paraId="1240BD22" w14:textId="77777777" w:rsidR="006E19F8" w:rsidRDefault="00EE2F6B">
      <w:pPr>
        <w:pStyle w:val="Heading4"/>
        <w:keepNext w:val="0"/>
        <w:keepLines w:val="0"/>
        <w:spacing w:before="240" w:after="40"/>
        <w:ind w:left="0"/>
        <w:rPr>
          <w:b/>
          <w:i w:val="0"/>
          <w:color w:val="000000"/>
          <w:sz w:val="22"/>
          <w:szCs w:val="22"/>
        </w:rPr>
      </w:pPr>
      <w:bookmarkStart w:id="36" w:name="_1bobxixqhire" w:colFirst="0" w:colLast="0"/>
      <w:bookmarkEnd w:id="36"/>
      <w:r>
        <w:rPr>
          <w:b/>
          <w:i w:val="0"/>
          <w:color w:val="000000"/>
          <w:sz w:val="22"/>
          <w:szCs w:val="22"/>
        </w:rPr>
        <w:t>Layered Architecture</w:t>
      </w:r>
    </w:p>
    <w:p w14:paraId="1240BD23" w14:textId="77777777" w:rsidR="006E19F8" w:rsidRDefault="00EE2F6B">
      <w:pPr>
        <w:spacing w:before="240" w:after="240"/>
      </w:pPr>
      <w:r>
        <w:t>The system is structured in layers:</w:t>
      </w:r>
    </w:p>
    <w:p w14:paraId="1240BD24" w14:textId="77777777" w:rsidR="006E19F8" w:rsidRDefault="00EE2F6B">
      <w:pPr>
        <w:numPr>
          <w:ilvl w:val="0"/>
          <w:numId w:val="13"/>
        </w:numPr>
        <w:spacing w:before="240"/>
      </w:pPr>
      <w:r>
        <w:t xml:space="preserve">The </w:t>
      </w:r>
      <w:r>
        <w:rPr>
          <w:b/>
        </w:rPr>
        <w:t>presentation layer</w:t>
      </w:r>
      <w:r>
        <w:t xml:space="preserve"> is the </w:t>
      </w:r>
      <w:r>
        <w:rPr>
          <w:b/>
        </w:rPr>
        <w:t>Dashboard</w:t>
      </w:r>
      <w:r>
        <w:t>, which allows the IT Admin to initiate configuration checks and view results.</w:t>
      </w:r>
    </w:p>
    <w:p w14:paraId="1240BD25" w14:textId="36A1D2C7" w:rsidR="006E19F8" w:rsidRDefault="00EE2F6B">
      <w:pPr>
        <w:numPr>
          <w:ilvl w:val="0"/>
          <w:numId w:val="13"/>
        </w:numPr>
      </w:pPr>
      <w:r>
        <w:t xml:space="preserve">The </w:t>
      </w:r>
      <w:r>
        <w:rPr>
          <w:b/>
        </w:rPr>
        <w:t>business logic layer</w:t>
      </w:r>
      <w:r>
        <w:t xml:space="preserve"> consists of the </w:t>
      </w:r>
      <w:r>
        <w:rPr>
          <w:b/>
        </w:rPr>
        <w:t>Executable</w:t>
      </w:r>
      <w:r>
        <w:t>, which interacts with different APIs (</w:t>
      </w:r>
      <w:r>
        <w:rPr>
          <w:b/>
        </w:rPr>
        <w:t>CVE NIST</w:t>
      </w:r>
      <w:r>
        <w:t xml:space="preserve">, </w:t>
      </w:r>
      <w:r>
        <w:rPr>
          <w:b/>
        </w:rPr>
        <w:t>AI</w:t>
      </w:r>
      <w:r>
        <w:t xml:space="preserve">, </w:t>
      </w:r>
      <w:r>
        <w:rPr>
          <w:b/>
        </w:rPr>
        <w:t>and GitHub</w:t>
      </w:r>
      <w:r>
        <w:t>) to perform checks and gather data.</w:t>
      </w:r>
    </w:p>
    <w:p w14:paraId="1240BD26" w14:textId="77777777" w:rsidR="006E19F8" w:rsidRDefault="00EE2F6B">
      <w:pPr>
        <w:numPr>
          <w:ilvl w:val="0"/>
          <w:numId w:val="13"/>
        </w:numPr>
        <w:spacing w:after="240"/>
      </w:pPr>
      <w:r>
        <w:t xml:space="preserve">The </w:t>
      </w:r>
      <w:r>
        <w:rPr>
          <w:b/>
        </w:rPr>
        <w:t>data layer</w:t>
      </w:r>
      <w:r>
        <w:t xml:space="preserve"> is the </w:t>
      </w:r>
      <w:r>
        <w:rPr>
          <w:b/>
        </w:rPr>
        <w:t>PostgreSQL Database</w:t>
      </w:r>
      <w:r>
        <w:t>, where the results of configuration checks are stored and retrieved.</w:t>
      </w:r>
    </w:p>
    <w:p w14:paraId="1240BD27" w14:textId="77777777" w:rsidR="006E19F8" w:rsidRDefault="00EE2F6B">
      <w:pPr>
        <w:pStyle w:val="Heading4"/>
        <w:keepNext w:val="0"/>
        <w:keepLines w:val="0"/>
        <w:spacing w:before="240" w:after="40"/>
        <w:ind w:left="0"/>
        <w:rPr>
          <w:b/>
          <w:i w:val="0"/>
          <w:color w:val="000000"/>
          <w:sz w:val="22"/>
          <w:szCs w:val="22"/>
        </w:rPr>
      </w:pPr>
      <w:bookmarkStart w:id="37" w:name="_q7hlv1ltqmqo" w:colFirst="0" w:colLast="0"/>
      <w:bookmarkEnd w:id="37"/>
      <w:r>
        <w:rPr>
          <w:b/>
          <w:i w:val="0"/>
          <w:color w:val="000000"/>
          <w:sz w:val="22"/>
          <w:szCs w:val="22"/>
        </w:rPr>
        <w:t>Client/Server Architecture</w:t>
      </w:r>
    </w:p>
    <w:p w14:paraId="1240BD28" w14:textId="77777777" w:rsidR="006E19F8" w:rsidRDefault="00EE2F6B">
      <w:pPr>
        <w:numPr>
          <w:ilvl w:val="0"/>
          <w:numId w:val="23"/>
        </w:numPr>
        <w:spacing w:before="240"/>
      </w:pPr>
      <w:r>
        <w:t xml:space="preserve">The IT Admin's machine acts as the </w:t>
      </w:r>
      <w:r>
        <w:rPr>
          <w:b/>
        </w:rPr>
        <w:t>client</w:t>
      </w:r>
      <w:r>
        <w:t>, interacting with the system via the dashboard to trigger configuration checks.</w:t>
      </w:r>
    </w:p>
    <w:p w14:paraId="1240BD29" w14:textId="77777777" w:rsidR="006E19F8" w:rsidRDefault="00EE2F6B">
      <w:pPr>
        <w:numPr>
          <w:ilvl w:val="0"/>
          <w:numId w:val="23"/>
        </w:numPr>
        <w:spacing w:after="240"/>
      </w:pPr>
      <w:r>
        <w:lastRenderedPageBreak/>
        <w:t xml:space="preserve">The </w:t>
      </w:r>
      <w:r>
        <w:rPr>
          <w:b/>
        </w:rPr>
        <w:t>Server</w:t>
      </w:r>
      <w:r>
        <w:t xml:space="preserve"> hosts the logic (Executable and API calls) and processes the configuration checks. This allows for centralized, scalable management of configuration checks, while the client only sends requests and retrieves results.</w:t>
      </w:r>
    </w:p>
    <w:p w14:paraId="1240BD2A" w14:textId="77777777" w:rsidR="006E19F8" w:rsidRDefault="00EE2F6B">
      <w:pPr>
        <w:pStyle w:val="Heading4"/>
        <w:keepNext w:val="0"/>
        <w:keepLines w:val="0"/>
        <w:spacing w:before="240" w:after="40"/>
        <w:ind w:left="0"/>
        <w:rPr>
          <w:b/>
          <w:i w:val="0"/>
          <w:color w:val="000000"/>
          <w:sz w:val="22"/>
          <w:szCs w:val="22"/>
        </w:rPr>
      </w:pPr>
      <w:bookmarkStart w:id="38" w:name="_ccwafhdjgjt7" w:colFirst="0" w:colLast="0"/>
      <w:bookmarkEnd w:id="38"/>
      <w:r>
        <w:rPr>
          <w:b/>
          <w:i w:val="0"/>
          <w:color w:val="000000"/>
          <w:sz w:val="22"/>
          <w:szCs w:val="22"/>
        </w:rPr>
        <w:t>Shared Repository Pattern</w:t>
      </w:r>
    </w:p>
    <w:p w14:paraId="1240BD2B" w14:textId="77777777" w:rsidR="006E19F8" w:rsidRDefault="00EE2F6B">
      <w:pPr>
        <w:spacing w:before="240" w:after="240"/>
      </w:pPr>
      <w:r>
        <w:t xml:space="preserve">The </w:t>
      </w:r>
      <w:r>
        <w:rPr>
          <w:b/>
        </w:rPr>
        <w:t>PostgreSQL Database</w:t>
      </w:r>
      <w:r>
        <w:t xml:space="preserve"> serves as a shared repository for storing configuration management data. The results of framework checks, configuration documents, and update frequency data are all stored centrally, allowing the dashboard to retrieve and display them when needed.</w:t>
      </w:r>
    </w:p>
    <w:p w14:paraId="1240BD2C" w14:textId="77777777" w:rsidR="006E19F8" w:rsidRDefault="00EE2F6B">
      <w:pPr>
        <w:pStyle w:val="Heading4"/>
        <w:keepNext w:val="0"/>
        <w:keepLines w:val="0"/>
        <w:spacing w:before="240" w:after="40"/>
        <w:ind w:left="0"/>
        <w:rPr>
          <w:b/>
          <w:i w:val="0"/>
          <w:color w:val="000000"/>
          <w:sz w:val="22"/>
          <w:szCs w:val="22"/>
        </w:rPr>
      </w:pPr>
      <w:bookmarkStart w:id="39" w:name="_srxdqkd3emh" w:colFirst="0" w:colLast="0"/>
      <w:bookmarkEnd w:id="39"/>
      <w:r>
        <w:rPr>
          <w:b/>
          <w:i w:val="0"/>
          <w:color w:val="000000"/>
          <w:sz w:val="22"/>
          <w:szCs w:val="22"/>
        </w:rPr>
        <w:t>Pipe &amp; Filter</w:t>
      </w:r>
    </w:p>
    <w:p w14:paraId="1240BD2D" w14:textId="77777777" w:rsidR="006E19F8" w:rsidRDefault="00EE2F6B">
      <w:pPr>
        <w:spacing w:before="240" w:after="240"/>
      </w:pPr>
      <w:r>
        <w:t xml:space="preserve">The </w:t>
      </w:r>
      <w:r>
        <w:rPr>
          <w:b/>
        </w:rPr>
        <w:t>Executable</w:t>
      </w:r>
      <w:r>
        <w:t xml:space="preserve"> acts as a pipeline, triggering different checks (</w:t>
      </w:r>
      <w:r>
        <w:rPr>
          <w:b/>
        </w:rPr>
        <w:t>CVE NIST API</w:t>
      </w:r>
      <w:r>
        <w:t xml:space="preserve">, </w:t>
      </w:r>
      <w:r>
        <w:rPr>
          <w:b/>
        </w:rPr>
        <w:t>AI API</w:t>
      </w:r>
      <w:r>
        <w:t xml:space="preserve">, </w:t>
      </w:r>
      <w:r>
        <w:rPr>
          <w:b/>
        </w:rPr>
        <w:t>GitHub API</w:t>
      </w:r>
      <w:r>
        <w:t>) and processing the results independently through filters (e.g., checking for outdated libraries, verifying configuration documents). Each tool or API acts as a "filter" in this pipeline, with the results stored in the database after processing. This modular approach enables easy updates or additions to specific checks without impacting other components.</w:t>
      </w:r>
    </w:p>
    <w:p w14:paraId="1240BD2E" w14:textId="77777777" w:rsidR="006E19F8" w:rsidRDefault="00844DD0">
      <w:r>
        <w:pict w14:anchorId="1240BE53">
          <v:rect id="_x0000_i1028" style="width:0;height:1.5pt" o:hralign="center" o:hrstd="t" o:hr="t" fillcolor="#a0a0a0" stroked="f"/>
        </w:pict>
      </w:r>
    </w:p>
    <w:p w14:paraId="1240BD2F" w14:textId="77777777" w:rsidR="006E19F8" w:rsidRDefault="00EE2F6B">
      <w:pPr>
        <w:pStyle w:val="Heading3"/>
        <w:keepNext w:val="0"/>
        <w:keepLines w:val="0"/>
        <w:spacing w:before="280" w:after="80"/>
        <w:ind w:left="0"/>
        <w:rPr>
          <w:b/>
          <w:color w:val="000000"/>
          <w:sz w:val="26"/>
          <w:szCs w:val="26"/>
        </w:rPr>
      </w:pPr>
      <w:bookmarkStart w:id="40" w:name="_38who3r5v4xb" w:colFirst="0" w:colLast="0"/>
      <w:bookmarkEnd w:id="40"/>
      <w:r>
        <w:rPr>
          <w:b/>
          <w:color w:val="000000"/>
          <w:sz w:val="26"/>
          <w:szCs w:val="26"/>
        </w:rPr>
        <w:t>Justification for Architectural Patterns</w:t>
      </w:r>
    </w:p>
    <w:p w14:paraId="1240BD30" w14:textId="77777777" w:rsidR="006E19F8" w:rsidRDefault="00EE2F6B">
      <w:pPr>
        <w:numPr>
          <w:ilvl w:val="0"/>
          <w:numId w:val="21"/>
        </w:numPr>
        <w:spacing w:before="240"/>
      </w:pPr>
      <w:r>
        <w:rPr>
          <w:b/>
        </w:rPr>
        <w:t>Layered Architecture</w:t>
      </w:r>
      <w:r>
        <w:t xml:space="preserve"> ensures clean separation of responsibilities, allowing each layer (user interface, business logic, and data storage) to evolve independently. This is essential for maintainability and scalability in complex systems.</w:t>
      </w:r>
    </w:p>
    <w:p w14:paraId="1240BD31" w14:textId="77777777" w:rsidR="006E19F8" w:rsidRDefault="00EE2F6B">
      <w:pPr>
        <w:numPr>
          <w:ilvl w:val="0"/>
          <w:numId w:val="21"/>
        </w:numPr>
      </w:pPr>
      <w:r>
        <w:rPr>
          <w:b/>
        </w:rPr>
        <w:t>Client/Server Architecture</w:t>
      </w:r>
      <w:r>
        <w:t xml:space="preserve"> is ideal for managing heavy operations on the server, ensuring the IT admin’s client machine remains lightweight and responsive. Centralized control over configuration checks also provides scalability.</w:t>
      </w:r>
    </w:p>
    <w:p w14:paraId="1240BD32" w14:textId="77777777" w:rsidR="006E19F8" w:rsidRDefault="00EE2F6B">
      <w:pPr>
        <w:numPr>
          <w:ilvl w:val="0"/>
          <w:numId w:val="21"/>
        </w:numPr>
      </w:pPr>
      <w:r>
        <w:rPr>
          <w:b/>
        </w:rPr>
        <w:t>Shared Repository Pattern</w:t>
      </w:r>
      <w:r>
        <w:t xml:space="preserve"> is crucial for centralizing configuration data, enabling consistency and accessibility across the entire system. It also supports versioning and traceability for configuration checks.</w:t>
      </w:r>
    </w:p>
    <w:p w14:paraId="1240BD33" w14:textId="77777777" w:rsidR="006E19F8" w:rsidRDefault="00EE2F6B">
      <w:pPr>
        <w:numPr>
          <w:ilvl w:val="0"/>
          <w:numId w:val="21"/>
        </w:numPr>
        <w:spacing w:after="240"/>
      </w:pPr>
      <w:r>
        <w:rPr>
          <w:b/>
        </w:rPr>
        <w:t>Pipe &amp; Filter</w:t>
      </w:r>
      <w:r>
        <w:t xml:space="preserve"> architecture modularizes the different configuration checks, allowing independent processing and easy extensibility. New checks can be added to the pipeline without disrupting the existing system.</w:t>
      </w:r>
    </w:p>
    <w:p w14:paraId="1240BD34" w14:textId="77777777" w:rsidR="006E19F8" w:rsidRDefault="006E19F8"/>
    <w:p w14:paraId="1240BD35" w14:textId="77777777" w:rsidR="006E19F8" w:rsidRDefault="006E19F8"/>
    <w:p w14:paraId="1240BD36" w14:textId="77777777" w:rsidR="006E19F8" w:rsidRDefault="006E19F8"/>
    <w:p w14:paraId="1240BD37" w14:textId="77777777" w:rsidR="006E19F8" w:rsidRDefault="006E19F8"/>
    <w:p w14:paraId="1240BD38" w14:textId="77777777" w:rsidR="006E19F8" w:rsidRDefault="006E19F8"/>
    <w:p w14:paraId="1240BD39" w14:textId="77777777" w:rsidR="006E19F8" w:rsidRDefault="006E19F8"/>
    <w:p w14:paraId="1240BD3A" w14:textId="77777777" w:rsidR="006E19F8" w:rsidRDefault="006E19F8"/>
    <w:p w14:paraId="1240BD3B" w14:textId="77777777" w:rsidR="006E19F8" w:rsidRDefault="006E19F8"/>
    <w:p w14:paraId="1240BD3C" w14:textId="77777777" w:rsidR="006E19F8" w:rsidRDefault="006E19F8"/>
    <w:p w14:paraId="1240BD3D" w14:textId="77777777" w:rsidR="006E19F8" w:rsidRDefault="006E19F8"/>
    <w:p w14:paraId="1240BD3E" w14:textId="77777777" w:rsidR="006E19F8" w:rsidRDefault="006E19F8"/>
    <w:p w14:paraId="1240BD3F" w14:textId="77777777" w:rsidR="006E19F8" w:rsidRDefault="006E19F8"/>
    <w:p w14:paraId="1240BD40" w14:textId="77777777" w:rsidR="006E19F8" w:rsidRDefault="00EE2F6B">
      <w:pPr>
        <w:numPr>
          <w:ilvl w:val="0"/>
          <w:numId w:val="18"/>
        </w:numPr>
      </w:pPr>
      <w:r>
        <w:t>Technical 8.20: Networks security</w:t>
      </w:r>
    </w:p>
    <w:p w14:paraId="1240BD41" w14:textId="77777777" w:rsidR="006E19F8" w:rsidRDefault="00EE2F6B">
      <w:pPr>
        <w:numPr>
          <w:ilvl w:val="1"/>
          <w:numId w:val="18"/>
        </w:numPr>
      </w:pPr>
      <w:r>
        <w:rPr>
          <w:b/>
          <w:u w:val="single"/>
        </w:rPr>
        <w:t>Architectural diagram</w:t>
      </w:r>
      <w:r>
        <w:t xml:space="preserve">: </w:t>
      </w:r>
    </w:p>
    <w:p w14:paraId="1240BD42" w14:textId="77777777" w:rsidR="006E19F8" w:rsidRDefault="006E19F8">
      <w:pPr>
        <w:ind w:left="720"/>
      </w:pPr>
    </w:p>
    <w:p w14:paraId="1240BD43" w14:textId="77777777" w:rsidR="006E19F8" w:rsidRDefault="00EE2F6B">
      <w:r>
        <w:rPr>
          <w:noProof/>
        </w:rPr>
        <w:drawing>
          <wp:inline distT="114300" distB="114300" distL="114300" distR="114300" wp14:anchorId="1240BE54" wp14:editId="1240BE55">
            <wp:extent cx="5943600" cy="42418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4241800"/>
                    </a:xfrm>
                    <a:prstGeom prst="rect">
                      <a:avLst/>
                    </a:prstGeom>
                    <a:ln/>
                  </pic:spPr>
                </pic:pic>
              </a:graphicData>
            </a:graphic>
          </wp:inline>
        </w:drawing>
      </w:r>
    </w:p>
    <w:p w14:paraId="1240BD44" w14:textId="77777777" w:rsidR="006E19F8" w:rsidRDefault="006E19F8"/>
    <w:p w14:paraId="1240BD45" w14:textId="77777777" w:rsidR="006E19F8" w:rsidRDefault="006E19F8"/>
    <w:p w14:paraId="1240BD46" w14:textId="77777777" w:rsidR="006E19F8" w:rsidRDefault="006E19F8"/>
    <w:p w14:paraId="1240BD47" w14:textId="77777777" w:rsidR="006E19F8" w:rsidRDefault="006E19F8"/>
    <w:p w14:paraId="1240BD48" w14:textId="77777777" w:rsidR="006E19F8" w:rsidRDefault="00EE2F6B">
      <w:pPr>
        <w:numPr>
          <w:ilvl w:val="1"/>
          <w:numId w:val="18"/>
        </w:numPr>
      </w:pPr>
      <w:r>
        <w:rPr>
          <w:b/>
          <w:u w:val="single"/>
        </w:rPr>
        <w:t>Architectural Details</w:t>
      </w:r>
      <w:r>
        <w:t xml:space="preserve">: </w:t>
      </w:r>
    </w:p>
    <w:p w14:paraId="1240BD49" w14:textId="77777777" w:rsidR="006E19F8" w:rsidRDefault="006E19F8">
      <w:pPr>
        <w:ind w:left="1440"/>
      </w:pPr>
    </w:p>
    <w:p w14:paraId="1240BD4A" w14:textId="77777777" w:rsidR="006E19F8" w:rsidRDefault="00EE2F6B">
      <w:pPr>
        <w:numPr>
          <w:ilvl w:val="0"/>
          <w:numId w:val="15"/>
        </w:numPr>
        <w:rPr>
          <w:color w:val="000000"/>
        </w:rPr>
      </w:pPr>
      <w:r>
        <w:rPr>
          <w:rFonts w:ascii="Arial" w:eastAsia="Arial" w:hAnsi="Arial" w:cs="Arial"/>
          <w:b/>
          <w:sz w:val="21"/>
          <w:szCs w:val="21"/>
        </w:rPr>
        <w:t>IT Admin</w:t>
      </w:r>
      <w:r>
        <w:rPr>
          <w:rFonts w:ascii="Arial" w:eastAsia="Arial" w:hAnsi="Arial" w:cs="Arial"/>
          <w:sz w:val="21"/>
          <w:szCs w:val="21"/>
        </w:rPr>
        <w:t>: The admin accesses the dashboard to initiate various network security checks for encryption, vulnerabilities, and firewall configurations.</w:t>
      </w:r>
    </w:p>
    <w:p w14:paraId="1240BD4B" w14:textId="77777777" w:rsidR="006E19F8" w:rsidRDefault="00EE2F6B">
      <w:pPr>
        <w:numPr>
          <w:ilvl w:val="0"/>
          <w:numId w:val="15"/>
        </w:numPr>
        <w:rPr>
          <w:color w:val="000000"/>
        </w:rPr>
      </w:pPr>
      <w:r>
        <w:rPr>
          <w:rFonts w:ascii="Arial" w:eastAsia="Arial" w:hAnsi="Arial" w:cs="Arial"/>
          <w:b/>
          <w:sz w:val="21"/>
          <w:szCs w:val="21"/>
        </w:rPr>
        <w:lastRenderedPageBreak/>
        <w:t>Dashboard</w:t>
      </w:r>
      <w:r>
        <w:rPr>
          <w:rFonts w:ascii="Arial" w:eastAsia="Arial" w:hAnsi="Arial" w:cs="Arial"/>
          <w:sz w:val="21"/>
          <w:szCs w:val="21"/>
        </w:rPr>
        <w:t>: Serves as the interface for running different security tools based on the required check type (encryption, vulnerability scanning, firewall configuration, etc.).</w:t>
      </w:r>
    </w:p>
    <w:p w14:paraId="1240BD4C" w14:textId="77777777" w:rsidR="006E19F8" w:rsidRDefault="00EE2F6B">
      <w:pPr>
        <w:numPr>
          <w:ilvl w:val="0"/>
          <w:numId w:val="15"/>
        </w:numPr>
        <w:rPr>
          <w:color w:val="000000"/>
        </w:rPr>
      </w:pPr>
      <w:r>
        <w:rPr>
          <w:rFonts w:ascii="Arial" w:eastAsia="Arial" w:hAnsi="Arial" w:cs="Arial"/>
          <w:b/>
          <w:sz w:val="21"/>
          <w:szCs w:val="21"/>
        </w:rPr>
        <w:t>Executable Selector</w:t>
      </w:r>
      <w:r>
        <w:rPr>
          <w:rFonts w:ascii="Arial" w:eastAsia="Arial" w:hAnsi="Arial" w:cs="Arial"/>
          <w:sz w:val="21"/>
          <w:szCs w:val="21"/>
        </w:rPr>
        <w:t>: Based on the admin's input, this component decides which tool should be run, and for which specific check:</w:t>
      </w:r>
    </w:p>
    <w:p w14:paraId="1240BD4D" w14:textId="77777777" w:rsidR="006E19F8" w:rsidRDefault="00EE2F6B">
      <w:pPr>
        <w:numPr>
          <w:ilvl w:val="1"/>
          <w:numId w:val="15"/>
        </w:numPr>
        <w:rPr>
          <w:color w:val="000000"/>
        </w:rPr>
      </w:pPr>
      <w:r>
        <w:rPr>
          <w:rFonts w:ascii="Arial" w:eastAsia="Arial" w:hAnsi="Arial" w:cs="Arial"/>
          <w:b/>
          <w:sz w:val="21"/>
          <w:szCs w:val="21"/>
        </w:rPr>
        <w:t>Encryption &amp; IPS/IDS Check</w:t>
      </w:r>
      <w:r>
        <w:rPr>
          <w:rFonts w:ascii="Arial" w:eastAsia="Arial" w:hAnsi="Arial" w:cs="Arial"/>
          <w:sz w:val="21"/>
          <w:szCs w:val="21"/>
        </w:rPr>
        <w:t>: Tools like Tshark/Wireshark, Tcpdump, and Squid Proxy are run on the IT admin's PC to identify encryption protocols and IPS/IDS activity.</w:t>
      </w:r>
    </w:p>
    <w:p w14:paraId="1240BD4E" w14:textId="77777777" w:rsidR="006E19F8" w:rsidRDefault="00EE2F6B">
      <w:pPr>
        <w:numPr>
          <w:ilvl w:val="1"/>
          <w:numId w:val="15"/>
        </w:numPr>
        <w:rPr>
          <w:color w:val="000000"/>
        </w:rPr>
      </w:pPr>
      <w:r>
        <w:rPr>
          <w:rFonts w:ascii="Arial" w:eastAsia="Arial" w:hAnsi="Arial" w:cs="Arial"/>
          <w:b/>
          <w:sz w:val="21"/>
          <w:szCs w:val="21"/>
        </w:rPr>
        <w:t>Vulnerability Scanning</w:t>
      </w:r>
      <w:r>
        <w:rPr>
          <w:rFonts w:ascii="Arial" w:eastAsia="Arial" w:hAnsi="Arial" w:cs="Arial"/>
          <w:sz w:val="21"/>
          <w:szCs w:val="21"/>
        </w:rPr>
        <w:t>: Nmap and Nessus are used for network-wide scans to confirm there are no open vulnerabilities.</w:t>
      </w:r>
    </w:p>
    <w:p w14:paraId="1240BD4F" w14:textId="77777777" w:rsidR="006E19F8" w:rsidRDefault="00EE2F6B">
      <w:pPr>
        <w:numPr>
          <w:ilvl w:val="1"/>
          <w:numId w:val="15"/>
        </w:numPr>
        <w:rPr>
          <w:color w:val="000000"/>
        </w:rPr>
      </w:pPr>
      <w:r>
        <w:rPr>
          <w:rFonts w:ascii="Arial" w:eastAsia="Arial" w:hAnsi="Arial" w:cs="Arial"/>
          <w:b/>
          <w:sz w:val="21"/>
          <w:szCs w:val="21"/>
        </w:rPr>
        <w:t>Firewall Configuration Check</w:t>
      </w:r>
      <w:r>
        <w:rPr>
          <w:rFonts w:ascii="Arial" w:eastAsia="Arial" w:hAnsi="Arial" w:cs="Arial"/>
          <w:sz w:val="21"/>
          <w:szCs w:val="21"/>
        </w:rPr>
        <w:t>: Tools like ipTables and pfSense are run on individual servers to ensure firewall rules are properly configured and enforced.</w:t>
      </w:r>
    </w:p>
    <w:p w14:paraId="1240BD50" w14:textId="77777777" w:rsidR="006E19F8" w:rsidRDefault="00EE2F6B">
      <w:pPr>
        <w:numPr>
          <w:ilvl w:val="1"/>
          <w:numId w:val="15"/>
        </w:numPr>
        <w:rPr>
          <w:color w:val="000000"/>
        </w:rPr>
      </w:pPr>
      <w:r>
        <w:rPr>
          <w:rFonts w:ascii="Arial" w:eastAsia="Arial" w:hAnsi="Arial" w:cs="Arial"/>
          <w:b/>
          <w:sz w:val="21"/>
          <w:szCs w:val="21"/>
        </w:rPr>
        <w:t>Traffic Encryption Check</w:t>
      </w:r>
      <w:r>
        <w:rPr>
          <w:rFonts w:ascii="Arial" w:eastAsia="Arial" w:hAnsi="Arial" w:cs="Arial"/>
          <w:sz w:val="21"/>
          <w:szCs w:val="21"/>
        </w:rPr>
        <w:t>: Tshark/Wireshark are used to verify that traffic is encrypted as per security protocols.</w:t>
      </w:r>
    </w:p>
    <w:p w14:paraId="1240BD51" w14:textId="77777777" w:rsidR="006E19F8" w:rsidRDefault="00EE2F6B">
      <w:pPr>
        <w:numPr>
          <w:ilvl w:val="0"/>
          <w:numId w:val="15"/>
        </w:numPr>
        <w:spacing w:after="140"/>
        <w:rPr>
          <w:color w:val="000000"/>
        </w:rPr>
      </w:pPr>
      <w:r>
        <w:rPr>
          <w:rFonts w:ascii="Arial" w:eastAsia="Arial" w:hAnsi="Arial" w:cs="Arial"/>
          <w:b/>
          <w:sz w:val="21"/>
          <w:szCs w:val="21"/>
        </w:rPr>
        <w:t>PostgreSQL Database</w:t>
      </w:r>
      <w:r>
        <w:rPr>
          <w:rFonts w:ascii="Arial" w:eastAsia="Arial" w:hAnsi="Arial" w:cs="Arial"/>
          <w:sz w:val="21"/>
          <w:szCs w:val="21"/>
        </w:rPr>
        <w:t>: All the results from the network security checks are stored in a centralized database. These results are used by the dashboard to show the current security status to the IT admin.</w:t>
      </w:r>
    </w:p>
    <w:p w14:paraId="1240BD52"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41" w:name="_8xtghdyumpyj" w:colFirst="0" w:colLast="0"/>
      <w:bookmarkEnd w:id="41"/>
      <w:r>
        <w:rPr>
          <w:rFonts w:ascii="Arial" w:eastAsia="Arial" w:hAnsi="Arial" w:cs="Arial"/>
          <w:b/>
          <w:i w:val="0"/>
          <w:color w:val="000000"/>
          <w:sz w:val="21"/>
          <w:szCs w:val="21"/>
        </w:rPr>
        <w:t>Architectural Patterns Used:</w:t>
      </w:r>
    </w:p>
    <w:p w14:paraId="1240BD53" w14:textId="77777777" w:rsidR="006E19F8" w:rsidRDefault="00EE2F6B">
      <w:pPr>
        <w:numPr>
          <w:ilvl w:val="0"/>
          <w:numId w:val="2"/>
        </w:numPr>
        <w:rPr>
          <w:color w:val="000000"/>
        </w:rPr>
      </w:pPr>
      <w:r>
        <w:rPr>
          <w:rFonts w:ascii="Arial" w:eastAsia="Arial" w:hAnsi="Arial" w:cs="Arial"/>
          <w:b/>
          <w:sz w:val="21"/>
          <w:szCs w:val="21"/>
        </w:rPr>
        <w:t>Layered Architecture</w:t>
      </w:r>
      <w:r>
        <w:rPr>
          <w:rFonts w:ascii="Arial" w:eastAsia="Arial" w:hAnsi="Arial" w:cs="Arial"/>
          <w:sz w:val="21"/>
          <w:szCs w:val="21"/>
        </w:rPr>
        <w:t>:</w:t>
      </w:r>
    </w:p>
    <w:p w14:paraId="1240BD54" w14:textId="77777777" w:rsidR="006E19F8" w:rsidRDefault="00EE2F6B">
      <w:pPr>
        <w:numPr>
          <w:ilvl w:val="1"/>
          <w:numId w:val="2"/>
        </w:numPr>
        <w:rPr>
          <w:color w:val="000000"/>
        </w:rPr>
      </w:pPr>
      <w:r>
        <w:rPr>
          <w:rFonts w:ascii="Arial" w:eastAsia="Arial" w:hAnsi="Arial" w:cs="Arial"/>
          <w:sz w:val="21"/>
          <w:szCs w:val="21"/>
        </w:rPr>
        <w:t>The system is divided into layers, ensuring separation of concerns:</w:t>
      </w:r>
    </w:p>
    <w:p w14:paraId="1240BD55" w14:textId="77777777" w:rsidR="006E19F8" w:rsidRDefault="00EE2F6B">
      <w:pPr>
        <w:numPr>
          <w:ilvl w:val="2"/>
          <w:numId w:val="2"/>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is the </w:t>
      </w:r>
      <w:r>
        <w:rPr>
          <w:rFonts w:ascii="Arial" w:eastAsia="Arial" w:hAnsi="Arial" w:cs="Arial"/>
          <w:b/>
          <w:sz w:val="21"/>
          <w:szCs w:val="21"/>
        </w:rPr>
        <w:t>Dashboard</w:t>
      </w:r>
      <w:r>
        <w:rPr>
          <w:rFonts w:ascii="Arial" w:eastAsia="Arial" w:hAnsi="Arial" w:cs="Arial"/>
          <w:sz w:val="21"/>
          <w:szCs w:val="21"/>
        </w:rPr>
        <w:t>, where the IT admin initiates network security checks and views results.</w:t>
      </w:r>
    </w:p>
    <w:p w14:paraId="1240BD56" w14:textId="791FF47B" w:rsidR="006E19F8" w:rsidRDefault="00EE2F6B">
      <w:pPr>
        <w:numPr>
          <w:ilvl w:val="2"/>
          <w:numId w:val="2"/>
        </w:numPr>
        <w:rPr>
          <w:color w:val="000000"/>
        </w:rPr>
      </w:pPr>
      <w:r>
        <w:rPr>
          <w:rFonts w:ascii="Arial" w:eastAsia="Arial" w:hAnsi="Arial" w:cs="Arial"/>
          <w:sz w:val="21"/>
          <w:szCs w:val="21"/>
        </w:rPr>
        <w:t xml:space="preserve">The </w:t>
      </w:r>
      <w:r>
        <w:rPr>
          <w:rFonts w:ascii="Arial" w:eastAsia="Arial" w:hAnsi="Arial" w:cs="Arial"/>
          <w:b/>
          <w:sz w:val="21"/>
          <w:szCs w:val="21"/>
        </w:rPr>
        <w:t>business logic layer</w:t>
      </w:r>
      <w:r>
        <w:rPr>
          <w:rFonts w:ascii="Arial" w:eastAsia="Arial" w:hAnsi="Arial" w:cs="Arial"/>
          <w:sz w:val="21"/>
          <w:szCs w:val="21"/>
        </w:rPr>
        <w:t xml:space="preserve"> is the </w:t>
      </w:r>
      <w:r>
        <w:rPr>
          <w:rFonts w:ascii="Arial" w:eastAsia="Arial" w:hAnsi="Arial" w:cs="Arial"/>
          <w:b/>
          <w:sz w:val="21"/>
          <w:szCs w:val="21"/>
        </w:rPr>
        <w:t>Executable Selector</w:t>
      </w:r>
      <w:r>
        <w:rPr>
          <w:rFonts w:ascii="Arial" w:eastAsia="Arial" w:hAnsi="Arial" w:cs="Arial"/>
          <w:sz w:val="21"/>
          <w:szCs w:val="21"/>
        </w:rPr>
        <w:t xml:space="preserve">, which determines which security tools (e.g., </w:t>
      </w:r>
      <w:proofErr w:type="spellStart"/>
      <w:r>
        <w:rPr>
          <w:rFonts w:ascii="Arial" w:eastAsia="Arial" w:hAnsi="Arial" w:cs="Arial"/>
          <w:sz w:val="21"/>
          <w:szCs w:val="21"/>
        </w:rPr>
        <w:t>Tshark</w:t>
      </w:r>
      <w:proofErr w:type="spellEnd"/>
      <w:r>
        <w:rPr>
          <w:rFonts w:ascii="Arial" w:eastAsia="Arial" w:hAnsi="Arial" w:cs="Arial"/>
          <w:sz w:val="21"/>
          <w:szCs w:val="21"/>
        </w:rPr>
        <w:t xml:space="preserve">/Wireshark, Nmap, and </w:t>
      </w:r>
      <w:proofErr w:type="spellStart"/>
      <w:r>
        <w:rPr>
          <w:rFonts w:ascii="Arial" w:eastAsia="Arial" w:hAnsi="Arial" w:cs="Arial"/>
          <w:sz w:val="21"/>
          <w:szCs w:val="21"/>
        </w:rPr>
        <w:t>ipTables</w:t>
      </w:r>
      <w:proofErr w:type="spellEnd"/>
      <w:r>
        <w:rPr>
          <w:rFonts w:ascii="Arial" w:eastAsia="Arial" w:hAnsi="Arial" w:cs="Arial"/>
          <w:sz w:val="21"/>
          <w:szCs w:val="21"/>
        </w:rPr>
        <w:t>) should be run based on the IT admin’s input.</w:t>
      </w:r>
    </w:p>
    <w:p w14:paraId="1240BD57" w14:textId="77777777" w:rsidR="006E19F8" w:rsidRDefault="00EE2F6B">
      <w:pPr>
        <w:numPr>
          <w:ilvl w:val="2"/>
          <w:numId w:val="2"/>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is the </w:t>
      </w:r>
      <w:r>
        <w:rPr>
          <w:rFonts w:ascii="Arial" w:eastAsia="Arial" w:hAnsi="Arial" w:cs="Arial"/>
          <w:b/>
          <w:sz w:val="21"/>
          <w:szCs w:val="21"/>
        </w:rPr>
        <w:t>PostgreSQL Database</w:t>
      </w:r>
      <w:r>
        <w:rPr>
          <w:rFonts w:ascii="Arial" w:eastAsia="Arial" w:hAnsi="Arial" w:cs="Arial"/>
          <w:sz w:val="21"/>
          <w:szCs w:val="21"/>
        </w:rPr>
        <w:t>, where the results from various security checks are stored and retrieved for the dashboard.</w:t>
      </w:r>
    </w:p>
    <w:p w14:paraId="1240BD58" w14:textId="77777777" w:rsidR="006E19F8" w:rsidRDefault="00EE2F6B">
      <w:pPr>
        <w:numPr>
          <w:ilvl w:val="0"/>
          <w:numId w:val="2"/>
        </w:numPr>
        <w:rPr>
          <w:color w:val="000000"/>
        </w:rPr>
      </w:pPr>
      <w:r>
        <w:rPr>
          <w:rFonts w:ascii="Arial" w:eastAsia="Arial" w:hAnsi="Arial" w:cs="Arial"/>
          <w:b/>
          <w:sz w:val="21"/>
          <w:szCs w:val="21"/>
        </w:rPr>
        <w:t>Client/Server Architecture</w:t>
      </w:r>
      <w:r>
        <w:rPr>
          <w:rFonts w:ascii="Arial" w:eastAsia="Arial" w:hAnsi="Arial" w:cs="Arial"/>
          <w:sz w:val="21"/>
          <w:szCs w:val="21"/>
        </w:rPr>
        <w:t>:</w:t>
      </w:r>
    </w:p>
    <w:p w14:paraId="1240BD59" w14:textId="77777777" w:rsidR="006E19F8" w:rsidRDefault="00EE2F6B">
      <w:pPr>
        <w:numPr>
          <w:ilvl w:val="1"/>
          <w:numId w:val="2"/>
        </w:numPr>
        <w:rPr>
          <w:color w:val="000000"/>
        </w:rPr>
      </w:pPr>
      <w:r>
        <w:rPr>
          <w:rFonts w:ascii="Arial" w:eastAsia="Arial" w:hAnsi="Arial" w:cs="Arial"/>
          <w:sz w:val="21"/>
          <w:szCs w:val="21"/>
        </w:rPr>
        <w:t xml:space="preserve">The </w:t>
      </w:r>
      <w:r>
        <w:rPr>
          <w:rFonts w:ascii="Arial" w:eastAsia="Arial" w:hAnsi="Arial" w:cs="Arial"/>
          <w:b/>
          <w:sz w:val="21"/>
          <w:szCs w:val="21"/>
        </w:rPr>
        <w:t>IT Admin's machine</w:t>
      </w:r>
      <w:r>
        <w:rPr>
          <w:rFonts w:ascii="Arial" w:eastAsia="Arial" w:hAnsi="Arial" w:cs="Arial"/>
          <w:sz w:val="21"/>
          <w:szCs w:val="21"/>
        </w:rPr>
        <w:t xml:space="preserve"> functions as the client, interacting with the dashboard to trigger network security checks.</w:t>
      </w:r>
    </w:p>
    <w:p w14:paraId="1240BD5A" w14:textId="77777777" w:rsidR="006E19F8" w:rsidRDefault="00EE2F6B">
      <w:pPr>
        <w:numPr>
          <w:ilvl w:val="1"/>
          <w:numId w:val="2"/>
        </w:numPr>
        <w:rPr>
          <w:color w:val="000000"/>
        </w:rPr>
      </w:pPr>
      <w:r>
        <w:rPr>
          <w:rFonts w:ascii="Arial" w:eastAsia="Arial" w:hAnsi="Arial" w:cs="Arial"/>
          <w:sz w:val="21"/>
          <w:szCs w:val="21"/>
        </w:rPr>
        <w:t xml:space="preserve">The </w:t>
      </w:r>
      <w:r>
        <w:rPr>
          <w:rFonts w:ascii="Arial" w:eastAsia="Arial" w:hAnsi="Arial" w:cs="Arial"/>
          <w:b/>
          <w:sz w:val="21"/>
          <w:szCs w:val="21"/>
        </w:rPr>
        <w:t>Server</w:t>
      </w:r>
      <w:r>
        <w:rPr>
          <w:rFonts w:ascii="Arial" w:eastAsia="Arial" w:hAnsi="Arial" w:cs="Arial"/>
          <w:sz w:val="21"/>
          <w:szCs w:val="21"/>
        </w:rPr>
        <w:t xml:space="preserve"> hosts the logic and tools that perform the security checks (e.g., Nmap, Nessus, ipTables).</w:t>
      </w:r>
    </w:p>
    <w:p w14:paraId="1240BD5B" w14:textId="77777777" w:rsidR="006E19F8" w:rsidRDefault="00EE2F6B">
      <w:pPr>
        <w:numPr>
          <w:ilvl w:val="0"/>
          <w:numId w:val="2"/>
        </w:numPr>
        <w:rPr>
          <w:color w:val="000000"/>
        </w:rPr>
      </w:pPr>
      <w:r>
        <w:rPr>
          <w:rFonts w:ascii="Arial" w:eastAsia="Arial" w:hAnsi="Arial" w:cs="Arial"/>
          <w:b/>
          <w:sz w:val="21"/>
          <w:szCs w:val="21"/>
        </w:rPr>
        <w:t>Shared Repository Pattern</w:t>
      </w:r>
      <w:r>
        <w:rPr>
          <w:rFonts w:ascii="Arial" w:eastAsia="Arial" w:hAnsi="Arial" w:cs="Arial"/>
          <w:sz w:val="21"/>
          <w:szCs w:val="21"/>
        </w:rPr>
        <w:t>:</w:t>
      </w:r>
    </w:p>
    <w:p w14:paraId="1240BD5C" w14:textId="77777777" w:rsidR="006E19F8" w:rsidRDefault="00EE2F6B">
      <w:pPr>
        <w:numPr>
          <w:ilvl w:val="1"/>
          <w:numId w:val="2"/>
        </w:numPr>
        <w:rPr>
          <w:color w:val="000000"/>
        </w:rPr>
      </w:pPr>
      <w:r>
        <w:rPr>
          <w:rFonts w:ascii="Arial" w:eastAsia="Arial" w:hAnsi="Arial" w:cs="Arial"/>
          <w:sz w:val="21"/>
          <w:szCs w:val="21"/>
        </w:rPr>
        <w:t xml:space="preserve">The </w:t>
      </w:r>
      <w:r>
        <w:rPr>
          <w:rFonts w:ascii="Arial" w:eastAsia="Arial" w:hAnsi="Arial" w:cs="Arial"/>
          <w:b/>
          <w:sz w:val="21"/>
          <w:szCs w:val="21"/>
        </w:rPr>
        <w:t>PostgreSQL Database</w:t>
      </w:r>
      <w:r>
        <w:rPr>
          <w:rFonts w:ascii="Arial" w:eastAsia="Arial" w:hAnsi="Arial" w:cs="Arial"/>
          <w:sz w:val="21"/>
          <w:szCs w:val="21"/>
        </w:rPr>
        <w:t xml:space="preserve"> acts as a shared repository where the results of various checks are stored and retrieved. This centralization ensures that all network security data is accessible from a single source, promoting data consistency.</w:t>
      </w:r>
    </w:p>
    <w:p w14:paraId="1240BD5D" w14:textId="77777777" w:rsidR="006E19F8" w:rsidRDefault="00EE2F6B">
      <w:pPr>
        <w:numPr>
          <w:ilvl w:val="0"/>
          <w:numId w:val="2"/>
        </w:numPr>
        <w:rPr>
          <w:color w:val="000000"/>
        </w:rPr>
      </w:pPr>
      <w:r>
        <w:rPr>
          <w:rFonts w:ascii="Arial" w:eastAsia="Arial" w:hAnsi="Arial" w:cs="Arial"/>
          <w:b/>
          <w:sz w:val="21"/>
          <w:szCs w:val="21"/>
        </w:rPr>
        <w:t>Pipe &amp; Filter</w:t>
      </w:r>
      <w:r>
        <w:rPr>
          <w:rFonts w:ascii="Arial" w:eastAsia="Arial" w:hAnsi="Arial" w:cs="Arial"/>
          <w:sz w:val="21"/>
          <w:szCs w:val="21"/>
        </w:rPr>
        <w:t>:</w:t>
      </w:r>
    </w:p>
    <w:p w14:paraId="1240BD5E" w14:textId="59F30ADE" w:rsidR="006E19F8" w:rsidRDefault="00EE2F6B">
      <w:pPr>
        <w:numPr>
          <w:ilvl w:val="1"/>
          <w:numId w:val="2"/>
        </w:numPr>
        <w:spacing w:after="280"/>
        <w:rPr>
          <w:color w:val="000000"/>
        </w:rPr>
      </w:pPr>
      <w:r>
        <w:rPr>
          <w:rFonts w:ascii="Arial" w:eastAsia="Arial" w:hAnsi="Arial" w:cs="Arial"/>
          <w:sz w:val="21"/>
          <w:szCs w:val="21"/>
        </w:rPr>
        <w:t xml:space="preserve">Each security check (e.g., encryption check with Tshark/Wireshark, vulnerability scanning with Nmap, and firewall checks with ipTables) acts as a "filter" in a processing pipeline. The </w:t>
      </w:r>
      <w:r>
        <w:rPr>
          <w:rFonts w:ascii="Arial" w:eastAsia="Arial" w:hAnsi="Arial" w:cs="Arial"/>
          <w:b/>
          <w:sz w:val="21"/>
          <w:szCs w:val="21"/>
        </w:rPr>
        <w:t>Executable Selector</w:t>
      </w:r>
      <w:r>
        <w:rPr>
          <w:rFonts w:ascii="Arial" w:eastAsia="Arial" w:hAnsi="Arial" w:cs="Arial"/>
          <w:sz w:val="21"/>
          <w:szCs w:val="21"/>
        </w:rPr>
        <w:t xml:space="preserve"> acts as the pipeline controller, sending data through the appropriate filters.</w:t>
      </w:r>
    </w:p>
    <w:p w14:paraId="1240BD5F"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42" w:name="_1uwd663ftd7y" w:colFirst="0" w:colLast="0"/>
      <w:bookmarkEnd w:id="42"/>
      <w:r>
        <w:rPr>
          <w:rFonts w:ascii="Arial" w:eastAsia="Arial" w:hAnsi="Arial" w:cs="Arial"/>
          <w:b/>
          <w:i w:val="0"/>
          <w:color w:val="000000"/>
          <w:sz w:val="21"/>
          <w:szCs w:val="21"/>
        </w:rPr>
        <w:t>Justification for Architectural Patterns:</w:t>
      </w:r>
    </w:p>
    <w:p w14:paraId="1240BD60" w14:textId="77777777" w:rsidR="006E19F8" w:rsidRDefault="00EE2F6B">
      <w:pPr>
        <w:numPr>
          <w:ilvl w:val="0"/>
          <w:numId w:val="4"/>
        </w:numPr>
        <w:rPr>
          <w:color w:val="000000"/>
        </w:rPr>
      </w:pPr>
      <w:r>
        <w:rPr>
          <w:rFonts w:ascii="Arial" w:eastAsia="Arial" w:hAnsi="Arial" w:cs="Arial"/>
          <w:b/>
          <w:sz w:val="21"/>
          <w:szCs w:val="21"/>
        </w:rPr>
        <w:lastRenderedPageBreak/>
        <w:t>Layered Architecture</w:t>
      </w:r>
      <w:r>
        <w:rPr>
          <w:rFonts w:ascii="Arial" w:eastAsia="Arial" w:hAnsi="Arial" w:cs="Arial"/>
          <w:sz w:val="21"/>
          <w:szCs w:val="21"/>
        </w:rPr>
        <w:t xml:space="preserve"> ensures clean separation of responsibilities, allowing for easy updates, maintainability, and scalability. Each layer (presentation, business logic, and data storage) can evolve independently.</w:t>
      </w:r>
    </w:p>
    <w:p w14:paraId="1240BD61" w14:textId="77777777" w:rsidR="006E19F8" w:rsidRDefault="00EE2F6B">
      <w:pPr>
        <w:numPr>
          <w:ilvl w:val="0"/>
          <w:numId w:val="4"/>
        </w:numPr>
        <w:rPr>
          <w:color w:val="000000"/>
        </w:rPr>
      </w:pPr>
      <w:r>
        <w:rPr>
          <w:rFonts w:ascii="Arial" w:eastAsia="Arial" w:hAnsi="Arial" w:cs="Arial"/>
          <w:b/>
          <w:sz w:val="21"/>
          <w:szCs w:val="21"/>
        </w:rPr>
        <w:t>Client/Server Architecture</w:t>
      </w:r>
      <w:r>
        <w:rPr>
          <w:rFonts w:ascii="Arial" w:eastAsia="Arial" w:hAnsi="Arial" w:cs="Arial"/>
          <w:sz w:val="21"/>
          <w:szCs w:val="21"/>
        </w:rPr>
        <w:t xml:space="preserve"> is ideal for distributed operations, where the client (admin machine) manages lightweight interactions and the server handles the heavy processing tasks. This separation enables the system to scale and perform efficiently across multiple network environments.</w:t>
      </w:r>
    </w:p>
    <w:p w14:paraId="1240BD62" w14:textId="77777777" w:rsidR="006E19F8" w:rsidRDefault="00EE2F6B">
      <w:pPr>
        <w:numPr>
          <w:ilvl w:val="0"/>
          <w:numId w:val="4"/>
        </w:numPr>
        <w:rPr>
          <w:color w:val="000000"/>
        </w:rPr>
      </w:pPr>
      <w:r>
        <w:rPr>
          <w:rFonts w:ascii="Arial" w:eastAsia="Arial" w:hAnsi="Arial" w:cs="Arial"/>
          <w:b/>
          <w:sz w:val="21"/>
          <w:szCs w:val="21"/>
        </w:rPr>
        <w:t>Shared Repository Pattern</w:t>
      </w:r>
      <w:r>
        <w:rPr>
          <w:rFonts w:ascii="Arial" w:eastAsia="Arial" w:hAnsi="Arial" w:cs="Arial"/>
          <w:sz w:val="21"/>
          <w:szCs w:val="21"/>
        </w:rPr>
        <w:t xml:space="preserve"> centralizes all the security check results, ensuring consistency and reliability. The centralized database allows for efficient retrieval and reporting of network security status.</w:t>
      </w:r>
    </w:p>
    <w:p w14:paraId="1240BD63" w14:textId="77777777" w:rsidR="006E19F8" w:rsidRDefault="00EE2F6B">
      <w:pPr>
        <w:numPr>
          <w:ilvl w:val="0"/>
          <w:numId w:val="4"/>
        </w:numPr>
        <w:spacing w:after="140"/>
        <w:rPr>
          <w:color w:val="000000"/>
        </w:rPr>
      </w:pPr>
      <w:r>
        <w:rPr>
          <w:rFonts w:ascii="Arial" w:eastAsia="Arial" w:hAnsi="Arial" w:cs="Arial"/>
          <w:b/>
          <w:sz w:val="21"/>
          <w:szCs w:val="21"/>
        </w:rPr>
        <w:t>Pipe &amp; Filter</w:t>
      </w:r>
      <w:r>
        <w:rPr>
          <w:rFonts w:ascii="Arial" w:eastAsia="Arial" w:hAnsi="Arial" w:cs="Arial"/>
          <w:sz w:val="21"/>
          <w:szCs w:val="21"/>
        </w:rPr>
        <w:t xml:space="preserve"> modularizes the system, where each security tool acts as an independent filter in the processing pipeline. This pattern allows the system to be flexible and easily extensible as new security tools or checks are introduced.</w:t>
      </w:r>
    </w:p>
    <w:p w14:paraId="1240BD64" w14:textId="77777777" w:rsidR="006E19F8" w:rsidRDefault="006E19F8"/>
    <w:p w14:paraId="1240BD65" w14:textId="77777777" w:rsidR="006E19F8" w:rsidRDefault="006E19F8"/>
    <w:p w14:paraId="1240BD66" w14:textId="77777777" w:rsidR="006E19F8" w:rsidRDefault="006E19F8"/>
    <w:p w14:paraId="1240BD67" w14:textId="77777777" w:rsidR="006E19F8" w:rsidRDefault="006E19F8"/>
    <w:p w14:paraId="1240BD68" w14:textId="77777777" w:rsidR="006E19F8" w:rsidRDefault="006E19F8"/>
    <w:p w14:paraId="1240BD69" w14:textId="77777777" w:rsidR="006E19F8" w:rsidRDefault="006E19F8"/>
    <w:p w14:paraId="1240BD6A" w14:textId="77777777" w:rsidR="006E19F8" w:rsidRDefault="006E19F8"/>
    <w:p w14:paraId="1240BD6B" w14:textId="77777777" w:rsidR="006E19F8" w:rsidRDefault="006E19F8"/>
    <w:p w14:paraId="1240BD6C" w14:textId="77777777" w:rsidR="006E19F8" w:rsidRDefault="006E19F8"/>
    <w:p w14:paraId="1240BD6D" w14:textId="77777777" w:rsidR="006E19F8" w:rsidRDefault="006E19F8"/>
    <w:p w14:paraId="1240BD6E" w14:textId="77777777" w:rsidR="006E19F8" w:rsidRDefault="006E19F8"/>
    <w:p w14:paraId="1240BD6F" w14:textId="77777777" w:rsidR="006E19F8" w:rsidRDefault="006E19F8"/>
    <w:p w14:paraId="1240BD70" w14:textId="77777777" w:rsidR="006E19F8" w:rsidRDefault="006E19F8"/>
    <w:p w14:paraId="1240BD71" w14:textId="77777777" w:rsidR="006E19F8" w:rsidRDefault="006E19F8"/>
    <w:p w14:paraId="1240BD72" w14:textId="77777777" w:rsidR="006E19F8" w:rsidRDefault="00EE2F6B">
      <w:pPr>
        <w:numPr>
          <w:ilvl w:val="0"/>
          <w:numId w:val="18"/>
        </w:numPr>
      </w:pPr>
      <w:r>
        <w:rPr>
          <w:b/>
          <w:u w:val="single"/>
        </w:rPr>
        <w:t>Architectural diagram</w:t>
      </w:r>
      <w:r>
        <w:t>: Technical 8.21: Security of Network Services</w:t>
      </w:r>
    </w:p>
    <w:p w14:paraId="1240BD73" w14:textId="77777777" w:rsidR="006E19F8" w:rsidRDefault="00EE2F6B">
      <w:r>
        <w:rPr>
          <w:noProof/>
        </w:rPr>
        <w:lastRenderedPageBreak/>
        <w:drawing>
          <wp:inline distT="114300" distB="114300" distL="114300" distR="114300" wp14:anchorId="1240BE56" wp14:editId="1240BE57">
            <wp:extent cx="5943600" cy="4241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4241800"/>
                    </a:xfrm>
                    <a:prstGeom prst="rect">
                      <a:avLst/>
                    </a:prstGeom>
                    <a:ln/>
                  </pic:spPr>
                </pic:pic>
              </a:graphicData>
            </a:graphic>
          </wp:inline>
        </w:drawing>
      </w:r>
    </w:p>
    <w:p w14:paraId="1240BD74" w14:textId="77777777" w:rsidR="006E19F8" w:rsidRDefault="006E19F8"/>
    <w:p w14:paraId="1240BD75" w14:textId="77777777" w:rsidR="006E19F8" w:rsidRDefault="006E19F8"/>
    <w:p w14:paraId="1240BD76" w14:textId="77777777" w:rsidR="006E19F8" w:rsidRDefault="006E19F8"/>
    <w:p w14:paraId="1240BD77" w14:textId="77777777" w:rsidR="006E19F8" w:rsidRDefault="00EE2F6B">
      <w:pPr>
        <w:rPr>
          <w:b/>
          <w:sz w:val="26"/>
          <w:szCs w:val="26"/>
        </w:rPr>
      </w:pPr>
      <w:r>
        <w:rPr>
          <w:b/>
          <w:sz w:val="26"/>
          <w:szCs w:val="26"/>
        </w:rPr>
        <w:t>Architecture Description</w:t>
      </w:r>
    </w:p>
    <w:p w14:paraId="1240BD78" w14:textId="77777777" w:rsidR="006E19F8" w:rsidRDefault="00EE2F6B">
      <w:pPr>
        <w:pStyle w:val="Heading3"/>
        <w:keepNext w:val="0"/>
        <w:keepLines w:val="0"/>
        <w:spacing w:before="280" w:after="80"/>
        <w:ind w:left="0"/>
        <w:rPr>
          <w:b/>
          <w:color w:val="000000"/>
          <w:sz w:val="26"/>
          <w:szCs w:val="26"/>
        </w:rPr>
      </w:pPr>
      <w:bookmarkStart w:id="43" w:name="_seyo2etzw56i" w:colFirst="0" w:colLast="0"/>
      <w:bookmarkEnd w:id="43"/>
      <w:r>
        <w:rPr>
          <w:b/>
          <w:color w:val="000000"/>
          <w:sz w:val="26"/>
          <w:szCs w:val="26"/>
        </w:rPr>
        <w:t>IT Admin</w:t>
      </w:r>
    </w:p>
    <w:p w14:paraId="1240BD79" w14:textId="77777777" w:rsidR="006E19F8" w:rsidRDefault="00EE2F6B">
      <w:pPr>
        <w:spacing w:before="240" w:after="240"/>
      </w:pPr>
      <w:r>
        <w:t>The admin accesses the dashboard to initiate checks regarding the security and availability of network services.</w:t>
      </w:r>
    </w:p>
    <w:p w14:paraId="1240BD7A" w14:textId="77777777" w:rsidR="006E19F8" w:rsidRDefault="00EE2F6B">
      <w:pPr>
        <w:pStyle w:val="Heading3"/>
        <w:keepNext w:val="0"/>
        <w:keepLines w:val="0"/>
        <w:spacing w:before="280" w:after="80"/>
        <w:ind w:left="0"/>
        <w:rPr>
          <w:b/>
          <w:color w:val="000000"/>
          <w:sz w:val="26"/>
          <w:szCs w:val="26"/>
        </w:rPr>
      </w:pPr>
      <w:bookmarkStart w:id="44" w:name="_aakb7jbv75b" w:colFirst="0" w:colLast="0"/>
      <w:bookmarkEnd w:id="44"/>
      <w:r>
        <w:rPr>
          <w:b/>
          <w:color w:val="000000"/>
          <w:sz w:val="26"/>
          <w:szCs w:val="26"/>
        </w:rPr>
        <w:t>Dashboard</w:t>
      </w:r>
    </w:p>
    <w:p w14:paraId="1240BD7B" w14:textId="77777777" w:rsidR="006E19F8" w:rsidRDefault="00EE2F6B">
      <w:pPr>
        <w:spacing w:before="240" w:after="240"/>
      </w:pPr>
      <w:r>
        <w:t>The interface where the IT admin can start different service checks, such as secure configuration verification, service availability, and log analysis.</w:t>
      </w:r>
    </w:p>
    <w:p w14:paraId="1240BD7C" w14:textId="77777777" w:rsidR="006E19F8" w:rsidRDefault="00EE2F6B">
      <w:pPr>
        <w:pStyle w:val="Heading3"/>
        <w:keepNext w:val="0"/>
        <w:keepLines w:val="0"/>
        <w:spacing w:before="280" w:after="80"/>
        <w:ind w:left="0"/>
        <w:rPr>
          <w:b/>
          <w:color w:val="000000"/>
          <w:sz w:val="26"/>
          <w:szCs w:val="26"/>
        </w:rPr>
      </w:pPr>
      <w:bookmarkStart w:id="45" w:name="_3t3nkipcbau9" w:colFirst="0" w:colLast="0"/>
      <w:bookmarkEnd w:id="45"/>
      <w:r>
        <w:rPr>
          <w:b/>
          <w:color w:val="000000"/>
          <w:sz w:val="26"/>
          <w:szCs w:val="26"/>
        </w:rPr>
        <w:t>Executable Selector</w:t>
      </w:r>
    </w:p>
    <w:p w14:paraId="1240BD7D" w14:textId="77777777" w:rsidR="006E19F8" w:rsidRDefault="00EE2F6B">
      <w:pPr>
        <w:spacing w:before="240" w:after="240"/>
      </w:pPr>
      <w:r>
        <w:lastRenderedPageBreak/>
        <w:t>This component allows the IT admin to select the relevant check, whether it be for secure configuration, service availability, or log analysis:</w:t>
      </w:r>
    </w:p>
    <w:p w14:paraId="1240BD7E" w14:textId="77777777" w:rsidR="006E19F8" w:rsidRDefault="00EE2F6B">
      <w:pPr>
        <w:numPr>
          <w:ilvl w:val="0"/>
          <w:numId w:val="16"/>
        </w:numPr>
        <w:spacing w:before="240"/>
      </w:pPr>
      <w:r>
        <w:rPr>
          <w:b/>
        </w:rPr>
        <w:t>Secure Configuration Verification</w:t>
      </w:r>
      <w:r>
        <w:t xml:space="preserve">: Tools like </w:t>
      </w:r>
      <w:r>
        <w:rPr>
          <w:b/>
        </w:rPr>
        <w:t>Ansible</w:t>
      </w:r>
      <w:r>
        <w:t xml:space="preserve"> and </w:t>
      </w:r>
      <w:r>
        <w:rPr>
          <w:b/>
        </w:rPr>
        <w:t>Puppet</w:t>
      </w:r>
      <w:r>
        <w:t xml:space="preserve"> are used to ensure network services such as SSH and VPN are securely configured. These checks are run on individual servers where the services are hosted.</w:t>
      </w:r>
    </w:p>
    <w:p w14:paraId="1240BD7F" w14:textId="77777777" w:rsidR="006E19F8" w:rsidRDefault="00EE2F6B">
      <w:pPr>
        <w:numPr>
          <w:ilvl w:val="0"/>
          <w:numId w:val="16"/>
        </w:numPr>
      </w:pPr>
      <w:r>
        <w:rPr>
          <w:b/>
        </w:rPr>
        <w:t>Service Availability Check</w:t>
      </w:r>
      <w:r>
        <w:t xml:space="preserve">: </w:t>
      </w:r>
      <w:r>
        <w:rPr>
          <w:b/>
        </w:rPr>
        <w:t>Nagios</w:t>
      </w:r>
      <w:r>
        <w:t xml:space="preserve"> and </w:t>
      </w:r>
      <w:r>
        <w:rPr>
          <w:b/>
        </w:rPr>
        <w:t>Zabbix</w:t>
      </w:r>
      <w:r>
        <w:t xml:space="preserve"> are used to monitor the availability and security of essential services across the network. These checks run on the IT admin's server and cover multiple services simultaneously.</w:t>
      </w:r>
    </w:p>
    <w:p w14:paraId="1240BD80" w14:textId="77777777" w:rsidR="006E19F8" w:rsidRDefault="00EE2F6B">
      <w:pPr>
        <w:numPr>
          <w:ilvl w:val="0"/>
          <w:numId w:val="16"/>
        </w:numPr>
        <w:spacing w:after="240"/>
      </w:pPr>
      <w:r>
        <w:rPr>
          <w:b/>
        </w:rPr>
        <w:t>Log Analysis</w:t>
      </w:r>
      <w:r>
        <w:t xml:space="preserve">: The </w:t>
      </w:r>
      <w:r>
        <w:rPr>
          <w:b/>
        </w:rPr>
        <w:t>ELK Stack</w:t>
      </w:r>
      <w:r>
        <w:t xml:space="preserve"> and </w:t>
      </w:r>
      <w:r>
        <w:rPr>
          <w:b/>
        </w:rPr>
        <w:t>Graylog</w:t>
      </w:r>
      <w:r>
        <w:t xml:space="preserve"> tools are used for centralized log collection and analysis. These tools pull logs from individual servers and analyze them on the IT admin’s server.</w:t>
      </w:r>
    </w:p>
    <w:p w14:paraId="1240BD81" w14:textId="77777777" w:rsidR="006E19F8" w:rsidRDefault="00EE2F6B">
      <w:pPr>
        <w:pStyle w:val="Heading3"/>
        <w:keepNext w:val="0"/>
        <w:keepLines w:val="0"/>
        <w:spacing w:before="280" w:after="80"/>
        <w:ind w:left="0"/>
        <w:rPr>
          <w:b/>
          <w:color w:val="000000"/>
          <w:sz w:val="26"/>
          <w:szCs w:val="26"/>
        </w:rPr>
      </w:pPr>
      <w:bookmarkStart w:id="46" w:name="_b06ey03e81z0" w:colFirst="0" w:colLast="0"/>
      <w:bookmarkEnd w:id="46"/>
      <w:r>
        <w:rPr>
          <w:b/>
          <w:color w:val="000000"/>
          <w:sz w:val="26"/>
          <w:szCs w:val="26"/>
        </w:rPr>
        <w:t>Individual Servers</w:t>
      </w:r>
    </w:p>
    <w:p w14:paraId="1240BD82" w14:textId="77777777" w:rsidR="006E19F8" w:rsidRDefault="00EE2F6B">
      <w:pPr>
        <w:spacing w:before="240" w:after="240"/>
      </w:pPr>
      <w:r>
        <w:t>Hosts the specific services (SSH, VPN, etc.) where secure configurations are verified. The logs are generated and stored locally before being pulled for centralized analysis.</w:t>
      </w:r>
    </w:p>
    <w:p w14:paraId="1240BD83" w14:textId="77777777" w:rsidR="006E19F8" w:rsidRDefault="00EE2F6B">
      <w:pPr>
        <w:pStyle w:val="Heading3"/>
        <w:keepNext w:val="0"/>
        <w:keepLines w:val="0"/>
        <w:spacing w:before="280" w:after="80"/>
        <w:ind w:left="0"/>
        <w:rPr>
          <w:b/>
          <w:color w:val="000000"/>
          <w:sz w:val="26"/>
          <w:szCs w:val="26"/>
        </w:rPr>
      </w:pPr>
      <w:bookmarkStart w:id="47" w:name="_t0k3pnlt4acd" w:colFirst="0" w:colLast="0"/>
      <w:bookmarkEnd w:id="47"/>
      <w:r>
        <w:rPr>
          <w:b/>
          <w:color w:val="000000"/>
          <w:sz w:val="26"/>
          <w:szCs w:val="26"/>
        </w:rPr>
        <w:t>PostgreSQL Database</w:t>
      </w:r>
    </w:p>
    <w:p w14:paraId="1240BD84" w14:textId="77777777" w:rsidR="006E19F8" w:rsidRDefault="00EE2F6B">
      <w:pPr>
        <w:spacing w:before="240" w:after="240"/>
      </w:pPr>
      <w:r>
        <w:t>All check results, including service configurations, availability status, and log analysis, are stored here. The data is then retrieved by the dashboard to provide a summary of network service security.</w:t>
      </w:r>
    </w:p>
    <w:p w14:paraId="1240BD85" w14:textId="77777777" w:rsidR="006E19F8" w:rsidRDefault="00844DD0">
      <w:r>
        <w:pict w14:anchorId="1240BE58">
          <v:rect id="_x0000_i1029" style="width:0;height:1.5pt" o:hralign="center" o:hrstd="t" o:hr="t" fillcolor="#a0a0a0" stroked="f"/>
        </w:pict>
      </w:r>
    </w:p>
    <w:p w14:paraId="1240BD86" w14:textId="77777777" w:rsidR="006E19F8" w:rsidRDefault="00EE2F6B">
      <w:pPr>
        <w:pStyle w:val="Heading3"/>
        <w:keepNext w:val="0"/>
        <w:keepLines w:val="0"/>
        <w:spacing w:before="280" w:after="80"/>
        <w:ind w:left="0"/>
        <w:rPr>
          <w:b/>
          <w:color w:val="000000"/>
          <w:sz w:val="26"/>
          <w:szCs w:val="26"/>
        </w:rPr>
      </w:pPr>
      <w:bookmarkStart w:id="48" w:name="_fmgmwrqw36n3" w:colFirst="0" w:colLast="0"/>
      <w:bookmarkEnd w:id="48"/>
      <w:r>
        <w:rPr>
          <w:b/>
          <w:color w:val="000000"/>
          <w:sz w:val="26"/>
          <w:szCs w:val="26"/>
        </w:rPr>
        <w:t>Architectural Patterns Used</w:t>
      </w:r>
    </w:p>
    <w:p w14:paraId="1240BD87" w14:textId="77777777" w:rsidR="006E19F8" w:rsidRDefault="00EE2F6B">
      <w:pPr>
        <w:pStyle w:val="Heading4"/>
        <w:keepNext w:val="0"/>
        <w:keepLines w:val="0"/>
        <w:spacing w:before="240" w:after="40"/>
        <w:ind w:left="0"/>
        <w:rPr>
          <w:b/>
          <w:i w:val="0"/>
          <w:color w:val="000000"/>
          <w:sz w:val="22"/>
          <w:szCs w:val="22"/>
        </w:rPr>
      </w:pPr>
      <w:bookmarkStart w:id="49" w:name="_qwo2z42v4my5" w:colFirst="0" w:colLast="0"/>
      <w:bookmarkEnd w:id="49"/>
      <w:r>
        <w:rPr>
          <w:b/>
          <w:i w:val="0"/>
          <w:color w:val="000000"/>
          <w:sz w:val="22"/>
          <w:szCs w:val="22"/>
        </w:rPr>
        <w:t>Layered Architecture</w:t>
      </w:r>
    </w:p>
    <w:p w14:paraId="1240BD88" w14:textId="77777777" w:rsidR="006E19F8" w:rsidRDefault="00EE2F6B">
      <w:pPr>
        <w:spacing w:before="240" w:after="240"/>
      </w:pPr>
      <w:r>
        <w:t>The system is divided into distinct layers:</w:t>
      </w:r>
    </w:p>
    <w:p w14:paraId="1240BD89" w14:textId="77777777" w:rsidR="006E19F8" w:rsidRDefault="00EE2F6B">
      <w:pPr>
        <w:numPr>
          <w:ilvl w:val="0"/>
          <w:numId w:val="26"/>
        </w:numPr>
        <w:spacing w:before="240"/>
      </w:pPr>
      <w:r>
        <w:t xml:space="preserve">The </w:t>
      </w:r>
      <w:r>
        <w:rPr>
          <w:b/>
        </w:rPr>
        <w:t>presentation layer</w:t>
      </w:r>
      <w:r>
        <w:t xml:space="preserve"> is the </w:t>
      </w:r>
      <w:r>
        <w:rPr>
          <w:b/>
        </w:rPr>
        <w:t>Dashboard</w:t>
      </w:r>
      <w:r>
        <w:t>, where the IT admin initiates network service security checks and views results.</w:t>
      </w:r>
    </w:p>
    <w:p w14:paraId="1240BD8A" w14:textId="77777777" w:rsidR="006E19F8" w:rsidRDefault="00EE2F6B">
      <w:pPr>
        <w:numPr>
          <w:ilvl w:val="0"/>
          <w:numId w:val="26"/>
        </w:numPr>
      </w:pPr>
      <w:r>
        <w:t xml:space="preserve">The </w:t>
      </w:r>
      <w:r>
        <w:rPr>
          <w:b/>
        </w:rPr>
        <w:t>business logic layer</w:t>
      </w:r>
      <w:r>
        <w:t xml:space="preserve"> includes the </w:t>
      </w:r>
      <w:r>
        <w:rPr>
          <w:b/>
        </w:rPr>
        <w:t>Executable Selector</w:t>
      </w:r>
      <w:r>
        <w:t>, which determines which specific security tools (</w:t>
      </w:r>
      <w:r>
        <w:rPr>
          <w:b/>
        </w:rPr>
        <w:t>Ansible</w:t>
      </w:r>
      <w:r>
        <w:t xml:space="preserve">, </w:t>
      </w:r>
      <w:r>
        <w:rPr>
          <w:b/>
        </w:rPr>
        <w:t>Nagios</w:t>
      </w:r>
      <w:r>
        <w:t xml:space="preserve">, </w:t>
      </w:r>
      <w:r>
        <w:rPr>
          <w:b/>
        </w:rPr>
        <w:t>ELK Stack</w:t>
      </w:r>
      <w:r>
        <w:t>, etc.) to run based on the IT admin's input.</w:t>
      </w:r>
    </w:p>
    <w:p w14:paraId="1240BD8B" w14:textId="77777777" w:rsidR="006E19F8" w:rsidRDefault="00EE2F6B">
      <w:pPr>
        <w:numPr>
          <w:ilvl w:val="0"/>
          <w:numId w:val="26"/>
        </w:numPr>
        <w:spacing w:after="240"/>
      </w:pPr>
      <w:r>
        <w:t xml:space="preserve">The </w:t>
      </w:r>
      <w:r>
        <w:rPr>
          <w:b/>
        </w:rPr>
        <w:t>data layer</w:t>
      </w:r>
      <w:r>
        <w:t xml:space="preserve"> consists of the </w:t>
      </w:r>
      <w:r>
        <w:rPr>
          <w:b/>
        </w:rPr>
        <w:t>PostgreSQL Database</w:t>
      </w:r>
      <w:r>
        <w:t>, where results from configuration checks, service availability monitoring, and log analysis are stored.</w:t>
      </w:r>
    </w:p>
    <w:p w14:paraId="1240BD8C" w14:textId="77777777" w:rsidR="006E19F8" w:rsidRDefault="00EE2F6B">
      <w:pPr>
        <w:pStyle w:val="Heading4"/>
        <w:keepNext w:val="0"/>
        <w:keepLines w:val="0"/>
        <w:spacing w:before="240" w:after="40"/>
        <w:ind w:left="0"/>
        <w:rPr>
          <w:b/>
          <w:i w:val="0"/>
          <w:color w:val="000000"/>
          <w:sz w:val="22"/>
          <w:szCs w:val="22"/>
        </w:rPr>
      </w:pPr>
      <w:bookmarkStart w:id="50" w:name="_cfk8yys09qj2" w:colFirst="0" w:colLast="0"/>
      <w:bookmarkEnd w:id="50"/>
      <w:r>
        <w:rPr>
          <w:b/>
          <w:i w:val="0"/>
          <w:color w:val="000000"/>
          <w:sz w:val="22"/>
          <w:szCs w:val="22"/>
        </w:rPr>
        <w:t>Client/Server Architecture</w:t>
      </w:r>
    </w:p>
    <w:p w14:paraId="1240BD8D" w14:textId="77777777" w:rsidR="006E19F8" w:rsidRDefault="00EE2F6B">
      <w:pPr>
        <w:numPr>
          <w:ilvl w:val="0"/>
          <w:numId w:val="11"/>
        </w:numPr>
        <w:spacing w:before="240"/>
      </w:pPr>
      <w:r>
        <w:lastRenderedPageBreak/>
        <w:t xml:space="preserve">The IT Admin's machine functions as the </w:t>
      </w:r>
      <w:r>
        <w:rPr>
          <w:b/>
        </w:rPr>
        <w:t>client</w:t>
      </w:r>
      <w:r>
        <w:t>, accessing the dashboard to initiate checks.</w:t>
      </w:r>
    </w:p>
    <w:p w14:paraId="1240BD8E" w14:textId="5BF4CDF9" w:rsidR="006E19F8" w:rsidRDefault="00EE2F6B">
      <w:pPr>
        <w:numPr>
          <w:ilvl w:val="0"/>
          <w:numId w:val="11"/>
        </w:numPr>
        <w:spacing w:after="240"/>
      </w:pPr>
      <w:r>
        <w:t xml:space="preserve">The </w:t>
      </w:r>
      <w:r>
        <w:rPr>
          <w:b/>
        </w:rPr>
        <w:t>Server</w:t>
      </w:r>
      <w:r>
        <w:t xml:space="preserve"> handles the execution of checks by running the necessary tools (e.g., </w:t>
      </w:r>
      <w:r>
        <w:rPr>
          <w:b/>
        </w:rPr>
        <w:t>Ansible</w:t>
      </w:r>
      <w:r>
        <w:t xml:space="preserve">, </w:t>
      </w:r>
      <w:r>
        <w:rPr>
          <w:b/>
        </w:rPr>
        <w:t>Puppet</w:t>
      </w:r>
      <w:r>
        <w:t xml:space="preserve">, </w:t>
      </w:r>
      <w:r>
        <w:rPr>
          <w:b/>
        </w:rPr>
        <w:t>Nagios</w:t>
      </w:r>
      <w:r>
        <w:t xml:space="preserve">, </w:t>
      </w:r>
      <w:r>
        <w:rPr>
          <w:b/>
        </w:rPr>
        <w:t>and ELK Stack</w:t>
      </w:r>
      <w:r>
        <w:t>) and processing logs. This architecture allows for better scalability, as the server takes on resource-intensive operations (like running multiple checks), while the client focuses on initiating actions and viewing results.</w:t>
      </w:r>
    </w:p>
    <w:p w14:paraId="1240BD8F" w14:textId="77777777" w:rsidR="006E19F8" w:rsidRDefault="00EE2F6B">
      <w:pPr>
        <w:pStyle w:val="Heading4"/>
        <w:keepNext w:val="0"/>
        <w:keepLines w:val="0"/>
        <w:spacing w:before="240" w:after="40"/>
        <w:ind w:left="0"/>
        <w:rPr>
          <w:b/>
          <w:i w:val="0"/>
          <w:color w:val="000000"/>
          <w:sz w:val="22"/>
          <w:szCs w:val="22"/>
        </w:rPr>
      </w:pPr>
      <w:bookmarkStart w:id="51" w:name="_nr2vykpadg7y" w:colFirst="0" w:colLast="0"/>
      <w:bookmarkEnd w:id="51"/>
      <w:r>
        <w:rPr>
          <w:b/>
          <w:i w:val="0"/>
          <w:color w:val="000000"/>
          <w:sz w:val="22"/>
          <w:szCs w:val="22"/>
        </w:rPr>
        <w:t>Shared Repository Pattern</w:t>
      </w:r>
    </w:p>
    <w:p w14:paraId="1240BD90" w14:textId="77777777" w:rsidR="006E19F8" w:rsidRDefault="00EE2F6B">
      <w:pPr>
        <w:spacing w:before="240" w:after="240"/>
      </w:pPr>
      <w:r>
        <w:t xml:space="preserve">The </w:t>
      </w:r>
      <w:r>
        <w:rPr>
          <w:b/>
        </w:rPr>
        <w:t>PostgreSQL Database</w:t>
      </w:r>
      <w:r>
        <w:t xml:space="preserve"> serves as a shared repository for storing results from various tools. This repository provides a centralized location for storing configuration, availability, and log data, which the dashboard retrieves for analysis.</w:t>
      </w:r>
    </w:p>
    <w:p w14:paraId="1240BD91" w14:textId="77777777" w:rsidR="006E19F8" w:rsidRDefault="00EE2F6B">
      <w:pPr>
        <w:pStyle w:val="Heading4"/>
        <w:keepNext w:val="0"/>
        <w:keepLines w:val="0"/>
        <w:spacing w:before="240" w:after="40"/>
        <w:ind w:left="0"/>
        <w:rPr>
          <w:b/>
          <w:i w:val="0"/>
          <w:color w:val="000000"/>
          <w:sz w:val="22"/>
          <w:szCs w:val="22"/>
        </w:rPr>
      </w:pPr>
      <w:bookmarkStart w:id="52" w:name="_urs2kzknxwiz" w:colFirst="0" w:colLast="0"/>
      <w:bookmarkEnd w:id="52"/>
      <w:r>
        <w:rPr>
          <w:b/>
          <w:i w:val="0"/>
          <w:color w:val="000000"/>
          <w:sz w:val="22"/>
          <w:szCs w:val="22"/>
        </w:rPr>
        <w:t>Pipe &amp; Filter</w:t>
      </w:r>
    </w:p>
    <w:p w14:paraId="1240BD92" w14:textId="598EB5CD" w:rsidR="006E19F8" w:rsidRDefault="00EE2F6B">
      <w:pPr>
        <w:spacing w:before="240" w:after="240"/>
      </w:pPr>
      <w:r>
        <w:t>Each security tool (</w:t>
      </w:r>
      <w:r>
        <w:rPr>
          <w:b/>
        </w:rPr>
        <w:t>Ansible</w:t>
      </w:r>
      <w:r>
        <w:t xml:space="preserve">, </w:t>
      </w:r>
      <w:r>
        <w:rPr>
          <w:b/>
        </w:rPr>
        <w:t>Puppet</w:t>
      </w:r>
      <w:r>
        <w:t xml:space="preserve">, </w:t>
      </w:r>
      <w:r>
        <w:rPr>
          <w:b/>
        </w:rPr>
        <w:t>Nagios</w:t>
      </w:r>
      <w:r>
        <w:t xml:space="preserve">, </w:t>
      </w:r>
      <w:r>
        <w:rPr>
          <w:b/>
        </w:rPr>
        <w:t>ELK Stack</w:t>
      </w:r>
      <w:r>
        <w:t xml:space="preserve">, </w:t>
      </w:r>
      <w:r>
        <w:rPr>
          <w:b/>
        </w:rPr>
        <w:t xml:space="preserve">and </w:t>
      </w:r>
      <w:proofErr w:type="spellStart"/>
      <w:r>
        <w:rPr>
          <w:b/>
        </w:rPr>
        <w:t>Graylog</w:t>
      </w:r>
      <w:proofErr w:type="spellEnd"/>
      <w:r>
        <w:t xml:space="preserve">) acts as a "filter" in a pipeline. The </w:t>
      </w:r>
      <w:r>
        <w:rPr>
          <w:b/>
        </w:rPr>
        <w:t>Executable Selector</w:t>
      </w:r>
      <w:r>
        <w:t xml:space="preserve"> is responsible for passing input data (commands from the admin) through these filters to perform the checks. Each tool performs its task (e.g., checking configurations, monitoring service availability) and passes the results to the database.</w:t>
      </w:r>
    </w:p>
    <w:p w14:paraId="1240BD93" w14:textId="77777777" w:rsidR="006E19F8" w:rsidRDefault="00844DD0">
      <w:r>
        <w:pict w14:anchorId="1240BE59">
          <v:rect id="_x0000_i1030" style="width:0;height:1.5pt" o:hralign="center" o:hrstd="t" o:hr="t" fillcolor="#a0a0a0" stroked="f"/>
        </w:pict>
      </w:r>
    </w:p>
    <w:p w14:paraId="1240BD94" w14:textId="77777777" w:rsidR="006E19F8" w:rsidRDefault="00EE2F6B">
      <w:pPr>
        <w:pStyle w:val="Heading3"/>
        <w:keepNext w:val="0"/>
        <w:keepLines w:val="0"/>
        <w:spacing w:before="280" w:after="80"/>
        <w:ind w:left="0"/>
        <w:rPr>
          <w:b/>
          <w:color w:val="000000"/>
          <w:sz w:val="26"/>
          <w:szCs w:val="26"/>
        </w:rPr>
      </w:pPr>
      <w:bookmarkStart w:id="53" w:name="_84twrumqrr17" w:colFirst="0" w:colLast="0"/>
      <w:bookmarkEnd w:id="53"/>
      <w:r>
        <w:rPr>
          <w:b/>
          <w:color w:val="000000"/>
          <w:sz w:val="26"/>
          <w:szCs w:val="26"/>
        </w:rPr>
        <w:t>Justification for Architectural Patterns</w:t>
      </w:r>
    </w:p>
    <w:p w14:paraId="1240BD95" w14:textId="77777777" w:rsidR="006E19F8" w:rsidRDefault="00EE2F6B">
      <w:pPr>
        <w:numPr>
          <w:ilvl w:val="0"/>
          <w:numId w:val="33"/>
        </w:numPr>
        <w:spacing w:before="240"/>
      </w:pPr>
      <w:r>
        <w:rPr>
          <w:b/>
        </w:rPr>
        <w:t>Layered Architecture</w:t>
      </w:r>
      <w:r>
        <w:t xml:space="preserve"> provides clean separation of responsibilities, improving maintainability and scalability. Each layer can evolve independently, allowing updates or changes to one layer without affecting others.</w:t>
      </w:r>
    </w:p>
    <w:p w14:paraId="1240BD96" w14:textId="77777777" w:rsidR="006E19F8" w:rsidRDefault="00EE2F6B">
      <w:pPr>
        <w:numPr>
          <w:ilvl w:val="0"/>
          <w:numId w:val="33"/>
        </w:numPr>
      </w:pPr>
      <w:r>
        <w:rPr>
          <w:b/>
        </w:rPr>
        <w:t>Client/Server Architecture</w:t>
      </w:r>
      <w:r>
        <w:t xml:space="preserve"> enables distributed processing, where the client (admin machine) triggers checks, and the server performs the heavy lifting of running checks and analyzing logs. This pattern is crucial for efficiently managing large-scale network services across many servers.</w:t>
      </w:r>
    </w:p>
    <w:p w14:paraId="1240BD97" w14:textId="77777777" w:rsidR="006E19F8" w:rsidRDefault="00EE2F6B">
      <w:pPr>
        <w:numPr>
          <w:ilvl w:val="0"/>
          <w:numId w:val="33"/>
        </w:numPr>
      </w:pPr>
      <w:r>
        <w:rPr>
          <w:b/>
        </w:rPr>
        <w:t>Shared Repository Pattern</w:t>
      </w:r>
      <w:r>
        <w:t xml:space="preserve"> centralizes all the data related to network service security checks, ensuring consistency and facilitating efficient access and reporting. This centralization is critical for analyzing service status and logs in a unified manner.</w:t>
      </w:r>
    </w:p>
    <w:p w14:paraId="1240BD98" w14:textId="77777777" w:rsidR="006E19F8" w:rsidRDefault="00EE2F6B">
      <w:pPr>
        <w:numPr>
          <w:ilvl w:val="0"/>
          <w:numId w:val="33"/>
        </w:numPr>
        <w:spacing w:after="240"/>
      </w:pPr>
      <w:r>
        <w:rPr>
          <w:b/>
        </w:rPr>
        <w:t>Pipe &amp; Filter</w:t>
      </w:r>
      <w:r>
        <w:t xml:space="preserve"> allows the security checks to be modular, where each tool performs its function independently. This pattern supports extensibility and flexibility, allowing new tools to be added to the pipeline as required, without impacting the existing system.</w:t>
      </w:r>
    </w:p>
    <w:p w14:paraId="1240BD99" w14:textId="77777777" w:rsidR="006E19F8" w:rsidRDefault="006E19F8"/>
    <w:p w14:paraId="1240BD9A" w14:textId="77777777" w:rsidR="006E19F8" w:rsidRDefault="006E19F8"/>
    <w:p w14:paraId="1240BD9B" w14:textId="77777777" w:rsidR="006E19F8" w:rsidRDefault="006E19F8"/>
    <w:p w14:paraId="1240BD9C" w14:textId="77777777" w:rsidR="006E19F8" w:rsidRDefault="006E19F8"/>
    <w:p w14:paraId="1240BD9D" w14:textId="77777777" w:rsidR="006E19F8" w:rsidRDefault="006E19F8"/>
    <w:p w14:paraId="1240BD9E" w14:textId="77777777" w:rsidR="006E19F8" w:rsidRDefault="006E19F8"/>
    <w:p w14:paraId="1240BD9F" w14:textId="77777777" w:rsidR="006E19F8" w:rsidRDefault="006E19F8"/>
    <w:p w14:paraId="1240BDA0" w14:textId="77777777" w:rsidR="006E19F8" w:rsidRDefault="006E19F8"/>
    <w:p w14:paraId="1240BDA1" w14:textId="77777777" w:rsidR="006E19F8" w:rsidRDefault="006E19F8"/>
    <w:p w14:paraId="1240BDA2" w14:textId="77777777" w:rsidR="006E19F8" w:rsidRDefault="006E19F8"/>
    <w:p w14:paraId="1240BDA3" w14:textId="77777777" w:rsidR="006E19F8" w:rsidRDefault="006E19F8"/>
    <w:p w14:paraId="1240BDA4" w14:textId="77777777" w:rsidR="006E19F8" w:rsidRDefault="006E19F8"/>
    <w:p w14:paraId="1240BDA5" w14:textId="77777777" w:rsidR="006E19F8" w:rsidRDefault="00EE2F6B">
      <w:pPr>
        <w:numPr>
          <w:ilvl w:val="0"/>
          <w:numId w:val="18"/>
        </w:numPr>
      </w:pPr>
      <w:r>
        <w:t>Technical 8.23: Web filtering</w:t>
      </w:r>
    </w:p>
    <w:p w14:paraId="1240BDA6" w14:textId="77777777" w:rsidR="006E19F8" w:rsidRDefault="00EE2F6B">
      <w:pPr>
        <w:numPr>
          <w:ilvl w:val="1"/>
          <w:numId w:val="18"/>
        </w:numPr>
      </w:pPr>
      <w:r>
        <w:rPr>
          <w:b/>
          <w:u w:val="single"/>
        </w:rPr>
        <w:t>Architectural diagram</w:t>
      </w:r>
      <w:r>
        <w:t xml:space="preserve">: </w:t>
      </w:r>
    </w:p>
    <w:p w14:paraId="1240BDA7" w14:textId="77777777" w:rsidR="006E19F8" w:rsidRDefault="006E19F8">
      <w:pPr>
        <w:ind w:left="1440"/>
      </w:pPr>
    </w:p>
    <w:p w14:paraId="1240BDA8" w14:textId="77777777" w:rsidR="006E19F8" w:rsidRDefault="00EE2F6B">
      <w:r>
        <w:rPr>
          <w:noProof/>
        </w:rPr>
        <w:drawing>
          <wp:inline distT="114300" distB="114300" distL="114300" distR="114300" wp14:anchorId="1240BE5A" wp14:editId="1240BE5B">
            <wp:extent cx="5943600" cy="4241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241800"/>
                    </a:xfrm>
                    <a:prstGeom prst="rect">
                      <a:avLst/>
                    </a:prstGeom>
                    <a:ln/>
                  </pic:spPr>
                </pic:pic>
              </a:graphicData>
            </a:graphic>
          </wp:inline>
        </w:drawing>
      </w:r>
    </w:p>
    <w:p w14:paraId="1240BDA9" w14:textId="77777777" w:rsidR="006E19F8" w:rsidRDefault="006E19F8"/>
    <w:p w14:paraId="1240BDAA" w14:textId="77777777" w:rsidR="006E19F8" w:rsidRDefault="00EE2F6B">
      <w:pPr>
        <w:numPr>
          <w:ilvl w:val="1"/>
          <w:numId w:val="18"/>
        </w:numPr>
      </w:pPr>
      <w:r>
        <w:rPr>
          <w:b/>
          <w:u w:val="single"/>
        </w:rPr>
        <w:t>Architectural Details</w:t>
      </w:r>
      <w:r>
        <w:t xml:space="preserve">: </w:t>
      </w:r>
    </w:p>
    <w:p w14:paraId="1240BDAB" w14:textId="77777777" w:rsidR="006E19F8" w:rsidRDefault="006E19F8"/>
    <w:p w14:paraId="1240BDAC" w14:textId="77777777" w:rsidR="006E19F8" w:rsidRDefault="00EE2F6B">
      <w:pPr>
        <w:numPr>
          <w:ilvl w:val="0"/>
          <w:numId w:val="31"/>
        </w:numPr>
        <w:rPr>
          <w:color w:val="000000"/>
        </w:rPr>
      </w:pPr>
      <w:r>
        <w:rPr>
          <w:rFonts w:ascii="Arial" w:eastAsia="Arial" w:hAnsi="Arial" w:cs="Arial"/>
          <w:b/>
          <w:sz w:val="21"/>
          <w:szCs w:val="21"/>
        </w:rPr>
        <w:t>IT Admin</w:t>
      </w:r>
      <w:r>
        <w:rPr>
          <w:rFonts w:ascii="Arial" w:eastAsia="Arial" w:hAnsi="Arial" w:cs="Arial"/>
          <w:sz w:val="21"/>
          <w:szCs w:val="21"/>
        </w:rPr>
        <w:t>: Uses the dashboard to start web filtering checks for the company's network security.</w:t>
      </w:r>
    </w:p>
    <w:p w14:paraId="1240BDAD" w14:textId="77777777" w:rsidR="006E19F8" w:rsidRDefault="00EE2F6B">
      <w:pPr>
        <w:numPr>
          <w:ilvl w:val="0"/>
          <w:numId w:val="31"/>
        </w:numPr>
        <w:rPr>
          <w:color w:val="000000"/>
        </w:rPr>
      </w:pPr>
      <w:r>
        <w:rPr>
          <w:rFonts w:ascii="Arial" w:eastAsia="Arial" w:hAnsi="Arial" w:cs="Arial"/>
          <w:b/>
          <w:sz w:val="21"/>
          <w:szCs w:val="21"/>
        </w:rPr>
        <w:lastRenderedPageBreak/>
        <w:t>Dashboard</w:t>
      </w:r>
      <w:r>
        <w:rPr>
          <w:rFonts w:ascii="Arial" w:eastAsia="Arial" w:hAnsi="Arial" w:cs="Arial"/>
          <w:sz w:val="21"/>
          <w:szCs w:val="21"/>
        </w:rPr>
        <w:t>: The interface where the IT admin initiates checks, including analyzing web traffic and security measures.</w:t>
      </w:r>
    </w:p>
    <w:p w14:paraId="1240BDAE" w14:textId="77777777" w:rsidR="006E19F8" w:rsidRDefault="00EE2F6B">
      <w:pPr>
        <w:numPr>
          <w:ilvl w:val="0"/>
          <w:numId w:val="31"/>
        </w:numPr>
        <w:rPr>
          <w:color w:val="000000"/>
        </w:rPr>
      </w:pPr>
      <w:r>
        <w:rPr>
          <w:rFonts w:ascii="Arial" w:eastAsia="Arial" w:hAnsi="Arial" w:cs="Arial"/>
          <w:b/>
          <w:sz w:val="21"/>
          <w:szCs w:val="21"/>
        </w:rPr>
        <w:t>Executable</w:t>
      </w:r>
      <w:r>
        <w:rPr>
          <w:rFonts w:ascii="Arial" w:eastAsia="Arial" w:hAnsi="Arial" w:cs="Arial"/>
          <w:sz w:val="21"/>
          <w:szCs w:val="21"/>
        </w:rPr>
        <w:t>: Orchestrates the web filtering checks by interacting with different APIs and tools, like VirusTotal/AlienVault OTX, Cisco Firepower, and Nmap.</w:t>
      </w:r>
    </w:p>
    <w:p w14:paraId="1240BDAF" w14:textId="77777777" w:rsidR="006E19F8" w:rsidRDefault="00EE2F6B">
      <w:pPr>
        <w:numPr>
          <w:ilvl w:val="0"/>
          <w:numId w:val="31"/>
        </w:numPr>
        <w:rPr>
          <w:color w:val="000000"/>
        </w:rPr>
      </w:pPr>
      <w:r>
        <w:rPr>
          <w:rFonts w:ascii="Arial" w:eastAsia="Arial" w:hAnsi="Arial" w:cs="Arial"/>
          <w:b/>
          <w:sz w:val="21"/>
          <w:szCs w:val="21"/>
        </w:rPr>
        <w:t>Virustotal/AlienVault OTX API</w:t>
      </w:r>
      <w:r>
        <w:rPr>
          <w:rFonts w:ascii="Arial" w:eastAsia="Arial" w:hAnsi="Arial" w:cs="Arial"/>
          <w:sz w:val="21"/>
          <w:szCs w:val="21"/>
        </w:rPr>
        <w:t>: These APIs are used to retrieve a list of known malicious URLs, which is then cross-referenced with the company's web traffic.</w:t>
      </w:r>
    </w:p>
    <w:p w14:paraId="1240BDB0" w14:textId="77777777" w:rsidR="006E19F8" w:rsidRDefault="00EE2F6B">
      <w:pPr>
        <w:numPr>
          <w:ilvl w:val="0"/>
          <w:numId w:val="31"/>
        </w:numPr>
        <w:rPr>
          <w:color w:val="000000"/>
        </w:rPr>
      </w:pPr>
      <w:r>
        <w:rPr>
          <w:rFonts w:ascii="Arial" w:eastAsia="Arial" w:hAnsi="Arial" w:cs="Arial"/>
          <w:b/>
          <w:sz w:val="21"/>
          <w:szCs w:val="21"/>
        </w:rPr>
        <w:t>Cisco Firepower API</w:t>
      </w:r>
      <w:r>
        <w:rPr>
          <w:rFonts w:ascii="Arial" w:eastAsia="Arial" w:hAnsi="Arial" w:cs="Arial"/>
          <w:sz w:val="21"/>
          <w:szCs w:val="21"/>
        </w:rPr>
        <w:t>: Used to fetch user web analytics, including browsing patterns and potential security violations related to web filtering.</w:t>
      </w:r>
    </w:p>
    <w:p w14:paraId="1240BDB1" w14:textId="77777777" w:rsidR="006E19F8" w:rsidRDefault="00EE2F6B">
      <w:pPr>
        <w:numPr>
          <w:ilvl w:val="0"/>
          <w:numId w:val="31"/>
        </w:numPr>
        <w:rPr>
          <w:color w:val="000000"/>
        </w:rPr>
      </w:pPr>
      <w:r>
        <w:rPr>
          <w:rFonts w:ascii="Arial" w:eastAsia="Arial" w:hAnsi="Arial" w:cs="Arial"/>
          <w:b/>
          <w:sz w:val="21"/>
          <w:szCs w:val="21"/>
        </w:rPr>
        <w:t>Nmap Scan</w:t>
      </w:r>
      <w:r>
        <w:rPr>
          <w:rFonts w:ascii="Arial" w:eastAsia="Arial" w:hAnsi="Arial" w:cs="Arial"/>
          <w:sz w:val="21"/>
          <w:szCs w:val="21"/>
        </w:rPr>
        <w:t>: This tool checks whether the firewall is properly implemented, ensuring that the web filtering configuration is enforced on the network.</w:t>
      </w:r>
    </w:p>
    <w:p w14:paraId="1240BDB2" w14:textId="77777777" w:rsidR="006E19F8" w:rsidRDefault="00EE2F6B">
      <w:pPr>
        <w:numPr>
          <w:ilvl w:val="0"/>
          <w:numId w:val="31"/>
        </w:numPr>
        <w:spacing w:after="140"/>
        <w:rPr>
          <w:color w:val="000000"/>
        </w:rPr>
      </w:pPr>
      <w:r>
        <w:rPr>
          <w:rFonts w:ascii="Arial" w:eastAsia="Arial" w:hAnsi="Arial" w:cs="Arial"/>
          <w:b/>
          <w:sz w:val="21"/>
          <w:szCs w:val="21"/>
        </w:rPr>
        <w:t>PostgreSQL Database</w:t>
      </w:r>
      <w:r>
        <w:rPr>
          <w:rFonts w:ascii="Arial" w:eastAsia="Arial" w:hAnsi="Arial" w:cs="Arial"/>
          <w:sz w:val="21"/>
          <w:szCs w:val="21"/>
        </w:rPr>
        <w:t>: Collects and stores data from all the checks, such as malicious URLs, web analytics, and firewall status. The data is used to display the overall web filtering status on the dashboard.</w:t>
      </w:r>
    </w:p>
    <w:p w14:paraId="1240BDB3"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54" w:name="_dil7ws2954qw" w:colFirst="0" w:colLast="0"/>
      <w:bookmarkEnd w:id="54"/>
      <w:r>
        <w:rPr>
          <w:rFonts w:ascii="Arial" w:eastAsia="Arial" w:hAnsi="Arial" w:cs="Arial"/>
          <w:b/>
          <w:i w:val="0"/>
          <w:color w:val="000000"/>
          <w:sz w:val="21"/>
          <w:szCs w:val="21"/>
        </w:rPr>
        <w:t>Architectural Patterns Used:</w:t>
      </w:r>
    </w:p>
    <w:p w14:paraId="1240BDB4" w14:textId="77777777" w:rsidR="006E19F8" w:rsidRDefault="00EE2F6B">
      <w:pPr>
        <w:numPr>
          <w:ilvl w:val="0"/>
          <w:numId w:val="30"/>
        </w:numPr>
        <w:rPr>
          <w:color w:val="000000"/>
        </w:rPr>
      </w:pPr>
      <w:r>
        <w:rPr>
          <w:rFonts w:ascii="Arial" w:eastAsia="Arial" w:hAnsi="Arial" w:cs="Arial"/>
          <w:b/>
          <w:sz w:val="21"/>
          <w:szCs w:val="21"/>
        </w:rPr>
        <w:t>Layered Architecture</w:t>
      </w:r>
      <w:r>
        <w:rPr>
          <w:rFonts w:ascii="Arial" w:eastAsia="Arial" w:hAnsi="Arial" w:cs="Arial"/>
          <w:sz w:val="21"/>
          <w:szCs w:val="21"/>
        </w:rPr>
        <w:t>:</w:t>
      </w:r>
    </w:p>
    <w:p w14:paraId="1240BDB5" w14:textId="77777777" w:rsidR="006E19F8" w:rsidRDefault="00EE2F6B">
      <w:pPr>
        <w:numPr>
          <w:ilvl w:val="1"/>
          <w:numId w:val="30"/>
        </w:numPr>
        <w:rPr>
          <w:color w:val="000000"/>
        </w:rPr>
      </w:pPr>
      <w:r>
        <w:rPr>
          <w:rFonts w:ascii="Arial" w:eastAsia="Arial" w:hAnsi="Arial" w:cs="Arial"/>
          <w:sz w:val="21"/>
          <w:szCs w:val="21"/>
        </w:rPr>
        <w:t>The system is divided into layers:</w:t>
      </w:r>
    </w:p>
    <w:p w14:paraId="1240BDB6" w14:textId="77777777" w:rsidR="006E19F8" w:rsidRDefault="00EE2F6B">
      <w:pPr>
        <w:numPr>
          <w:ilvl w:val="2"/>
          <w:numId w:val="30"/>
        </w:numPr>
        <w:rPr>
          <w:color w:val="000000"/>
        </w:rPr>
      </w:pPr>
      <w:r>
        <w:rPr>
          <w:rFonts w:ascii="Arial" w:eastAsia="Arial" w:hAnsi="Arial" w:cs="Arial"/>
          <w:sz w:val="21"/>
          <w:szCs w:val="21"/>
        </w:rPr>
        <w:t xml:space="preserve">The </w:t>
      </w:r>
      <w:r>
        <w:rPr>
          <w:rFonts w:ascii="Arial" w:eastAsia="Arial" w:hAnsi="Arial" w:cs="Arial"/>
          <w:b/>
          <w:sz w:val="21"/>
          <w:szCs w:val="21"/>
        </w:rPr>
        <w:t>presentation layer</w:t>
      </w:r>
      <w:r>
        <w:rPr>
          <w:rFonts w:ascii="Arial" w:eastAsia="Arial" w:hAnsi="Arial" w:cs="Arial"/>
          <w:sz w:val="21"/>
          <w:szCs w:val="21"/>
        </w:rPr>
        <w:t xml:space="preserve"> is the </w:t>
      </w:r>
      <w:r>
        <w:rPr>
          <w:rFonts w:ascii="Arial" w:eastAsia="Arial" w:hAnsi="Arial" w:cs="Arial"/>
          <w:b/>
          <w:sz w:val="21"/>
          <w:szCs w:val="21"/>
        </w:rPr>
        <w:t>Dashboard</w:t>
      </w:r>
      <w:r>
        <w:rPr>
          <w:rFonts w:ascii="Arial" w:eastAsia="Arial" w:hAnsi="Arial" w:cs="Arial"/>
          <w:sz w:val="21"/>
          <w:szCs w:val="21"/>
        </w:rPr>
        <w:t>, where the IT admin initiates web filtering checks and views the results.</w:t>
      </w:r>
    </w:p>
    <w:p w14:paraId="1240BDB7" w14:textId="52E16C56" w:rsidR="006E19F8" w:rsidRDefault="00EE2F6B">
      <w:pPr>
        <w:numPr>
          <w:ilvl w:val="2"/>
          <w:numId w:val="30"/>
        </w:numPr>
        <w:rPr>
          <w:color w:val="000000"/>
        </w:rPr>
      </w:pPr>
      <w:r>
        <w:rPr>
          <w:rFonts w:ascii="Arial" w:eastAsia="Arial" w:hAnsi="Arial" w:cs="Arial"/>
          <w:sz w:val="21"/>
          <w:szCs w:val="21"/>
        </w:rPr>
        <w:t xml:space="preserve">The </w:t>
      </w:r>
      <w:r>
        <w:rPr>
          <w:rFonts w:ascii="Arial" w:eastAsia="Arial" w:hAnsi="Arial" w:cs="Arial"/>
          <w:b/>
          <w:sz w:val="21"/>
          <w:szCs w:val="21"/>
        </w:rPr>
        <w:t>business logic layer</w:t>
      </w:r>
      <w:r>
        <w:rPr>
          <w:rFonts w:ascii="Arial" w:eastAsia="Arial" w:hAnsi="Arial" w:cs="Arial"/>
          <w:sz w:val="21"/>
          <w:szCs w:val="21"/>
        </w:rPr>
        <w:t xml:space="preserve"> is the </w:t>
      </w:r>
      <w:r>
        <w:rPr>
          <w:rFonts w:ascii="Arial" w:eastAsia="Arial" w:hAnsi="Arial" w:cs="Arial"/>
          <w:b/>
          <w:sz w:val="21"/>
          <w:szCs w:val="21"/>
        </w:rPr>
        <w:t>Executable</w:t>
      </w:r>
      <w:r>
        <w:rPr>
          <w:rFonts w:ascii="Arial" w:eastAsia="Arial" w:hAnsi="Arial" w:cs="Arial"/>
          <w:sz w:val="21"/>
          <w:szCs w:val="21"/>
        </w:rPr>
        <w:t>, which interacts with various APIs (VirusTotal/AlienVault OTX, Cisco Firepower, and Nmap) to perform the filtering checks.</w:t>
      </w:r>
    </w:p>
    <w:p w14:paraId="1240BDB8" w14:textId="2D060A8A" w:rsidR="006E19F8" w:rsidRDefault="00EE2F6B">
      <w:pPr>
        <w:numPr>
          <w:ilvl w:val="2"/>
          <w:numId w:val="30"/>
        </w:numPr>
        <w:rPr>
          <w:color w:val="000000"/>
        </w:rPr>
      </w:pPr>
      <w:r>
        <w:rPr>
          <w:rFonts w:ascii="Arial" w:eastAsia="Arial" w:hAnsi="Arial" w:cs="Arial"/>
          <w:sz w:val="21"/>
          <w:szCs w:val="21"/>
        </w:rPr>
        <w:t xml:space="preserve">The </w:t>
      </w:r>
      <w:r>
        <w:rPr>
          <w:rFonts w:ascii="Arial" w:eastAsia="Arial" w:hAnsi="Arial" w:cs="Arial"/>
          <w:b/>
          <w:sz w:val="21"/>
          <w:szCs w:val="21"/>
        </w:rPr>
        <w:t>data layer</w:t>
      </w:r>
      <w:r>
        <w:rPr>
          <w:rFonts w:ascii="Arial" w:eastAsia="Arial" w:hAnsi="Arial" w:cs="Arial"/>
          <w:sz w:val="21"/>
          <w:szCs w:val="21"/>
        </w:rPr>
        <w:t xml:space="preserve"> is the </w:t>
      </w:r>
      <w:r>
        <w:rPr>
          <w:rFonts w:ascii="Arial" w:eastAsia="Arial" w:hAnsi="Arial" w:cs="Arial"/>
          <w:b/>
          <w:sz w:val="21"/>
          <w:szCs w:val="21"/>
        </w:rPr>
        <w:t>PostgreSQL Database</w:t>
      </w:r>
      <w:r>
        <w:rPr>
          <w:rFonts w:ascii="Arial" w:eastAsia="Arial" w:hAnsi="Arial" w:cs="Arial"/>
          <w:sz w:val="21"/>
          <w:szCs w:val="21"/>
        </w:rPr>
        <w:t>, where the results of the checks (e.g., malicious URLs, web analytics, and firewall status) are stored and retrieved.</w:t>
      </w:r>
    </w:p>
    <w:p w14:paraId="1240BDB9" w14:textId="77777777" w:rsidR="006E19F8" w:rsidRDefault="00EE2F6B">
      <w:pPr>
        <w:numPr>
          <w:ilvl w:val="0"/>
          <w:numId w:val="30"/>
        </w:numPr>
        <w:rPr>
          <w:color w:val="000000"/>
        </w:rPr>
      </w:pPr>
      <w:r>
        <w:rPr>
          <w:rFonts w:ascii="Arial" w:eastAsia="Arial" w:hAnsi="Arial" w:cs="Arial"/>
          <w:b/>
          <w:sz w:val="21"/>
          <w:szCs w:val="21"/>
        </w:rPr>
        <w:t>Client/Server Architecture</w:t>
      </w:r>
      <w:r>
        <w:rPr>
          <w:rFonts w:ascii="Arial" w:eastAsia="Arial" w:hAnsi="Arial" w:cs="Arial"/>
          <w:sz w:val="21"/>
          <w:szCs w:val="21"/>
        </w:rPr>
        <w:t>:</w:t>
      </w:r>
    </w:p>
    <w:p w14:paraId="1240BDBA" w14:textId="77777777" w:rsidR="006E19F8" w:rsidRDefault="00EE2F6B">
      <w:pPr>
        <w:numPr>
          <w:ilvl w:val="1"/>
          <w:numId w:val="30"/>
        </w:numPr>
        <w:rPr>
          <w:color w:val="000000"/>
        </w:rPr>
      </w:pPr>
      <w:r>
        <w:rPr>
          <w:rFonts w:ascii="Arial" w:eastAsia="Arial" w:hAnsi="Arial" w:cs="Arial"/>
          <w:sz w:val="21"/>
          <w:szCs w:val="21"/>
        </w:rPr>
        <w:t xml:space="preserve">The </w:t>
      </w:r>
      <w:r>
        <w:rPr>
          <w:rFonts w:ascii="Arial" w:eastAsia="Arial" w:hAnsi="Arial" w:cs="Arial"/>
          <w:b/>
          <w:sz w:val="21"/>
          <w:szCs w:val="21"/>
        </w:rPr>
        <w:t>IT Admin’s machine</w:t>
      </w:r>
      <w:r>
        <w:rPr>
          <w:rFonts w:ascii="Arial" w:eastAsia="Arial" w:hAnsi="Arial" w:cs="Arial"/>
          <w:sz w:val="21"/>
          <w:szCs w:val="21"/>
        </w:rPr>
        <w:t xml:space="preserve"> acts as the client, which triggers web filtering checks through the dashboard.</w:t>
      </w:r>
    </w:p>
    <w:p w14:paraId="1240BDBB" w14:textId="77777777" w:rsidR="006E19F8" w:rsidRDefault="00EE2F6B">
      <w:pPr>
        <w:numPr>
          <w:ilvl w:val="1"/>
          <w:numId w:val="30"/>
        </w:numPr>
        <w:rPr>
          <w:color w:val="000000"/>
        </w:rPr>
      </w:pPr>
      <w:r>
        <w:rPr>
          <w:rFonts w:ascii="Arial" w:eastAsia="Arial" w:hAnsi="Arial" w:cs="Arial"/>
          <w:sz w:val="21"/>
          <w:szCs w:val="21"/>
        </w:rPr>
        <w:t xml:space="preserve">The </w:t>
      </w:r>
      <w:r>
        <w:rPr>
          <w:rFonts w:ascii="Arial" w:eastAsia="Arial" w:hAnsi="Arial" w:cs="Arial"/>
          <w:b/>
          <w:sz w:val="21"/>
          <w:szCs w:val="21"/>
        </w:rPr>
        <w:t>Server</w:t>
      </w:r>
      <w:r>
        <w:rPr>
          <w:rFonts w:ascii="Arial" w:eastAsia="Arial" w:hAnsi="Arial" w:cs="Arial"/>
          <w:sz w:val="21"/>
          <w:szCs w:val="21"/>
        </w:rPr>
        <w:t xml:space="preserve"> performs the heavy processing, including interacting with APIs, collecting web traffic analytics, and verifying firewall implementation. This architecture ensures that resource-intensive operations are offloaded to the server, keeping the client machine responsive and lightweight.</w:t>
      </w:r>
    </w:p>
    <w:p w14:paraId="1240BDBC" w14:textId="77777777" w:rsidR="006E19F8" w:rsidRDefault="00EE2F6B">
      <w:pPr>
        <w:numPr>
          <w:ilvl w:val="0"/>
          <w:numId w:val="30"/>
        </w:numPr>
        <w:rPr>
          <w:color w:val="000000"/>
        </w:rPr>
      </w:pPr>
      <w:r>
        <w:rPr>
          <w:rFonts w:ascii="Arial" w:eastAsia="Arial" w:hAnsi="Arial" w:cs="Arial"/>
          <w:b/>
          <w:sz w:val="21"/>
          <w:szCs w:val="21"/>
        </w:rPr>
        <w:t>Shared Repository Pattern</w:t>
      </w:r>
      <w:r>
        <w:rPr>
          <w:rFonts w:ascii="Arial" w:eastAsia="Arial" w:hAnsi="Arial" w:cs="Arial"/>
          <w:sz w:val="21"/>
          <w:szCs w:val="21"/>
        </w:rPr>
        <w:t>:</w:t>
      </w:r>
    </w:p>
    <w:p w14:paraId="1240BDBD" w14:textId="77777777" w:rsidR="006E19F8" w:rsidRDefault="00EE2F6B">
      <w:pPr>
        <w:numPr>
          <w:ilvl w:val="1"/>
          <w:numId w:val="30"/>
        </w:numPr>
        <w:rPr>
          <w:color w:val="000000"/>
        </w:rPr>
      </w:pPr>
      <w:r>
        <w:rPr>
          <w:rFonts w:ascii="Arial" w:eastAsia="Arial" w:hAnsi="Arial" w:cs="Arial"/>
          <w:sz w:val="21"/>
          <w:szCs w:val="21"/>
        </w:rPr>
        <w:t xml:space="preserve">The </w:t>
      </w:r>
      <w:r>
        <w:rPr>
          <w:rFonts w:ascii="Arial" w:eastAsia="Arial" w:hAnsi="Arial" w:cs="Arial"/>
          <w:b/>
          <w:sz w:val="21"/>
          <w:szCs w:val="21"/>
        </w:rPr>
        <w:t>PostgreSQL Database</w:t>
      </w:r>
      <w:r>
        <w:rPr>
          <w:rFonts w:ascii="Arial" w:eastAsia="Arial" w:hAnsi="Arial" w:cs="Arial"/>
          <w:sz w:val="21"/>
          <w:szCs w:val="21"/>
        </w:rPr>
        <w:t xml:space="preserve"> serves as the shared repository, storing data from multiple sources (e.g., malicious URLs, firewall status, web analytics). This centralized storage enables efficient access to the results and ensures that the data is consistent across different tools and checks.\</w:t>
      </w:r>
    </w:p>
    <w:p w14:paraId="1240BDBE" w14:textId="77777777" w:rsidR="006E19F8" w:rsidRDefault="00EE2F6B">
      <w:pPr>
        <w:numPr>
          <w:ilvl w:val="0"/>
          <w:numId w:val="30"/>
        </w:numPr>
        <w:rPr>
          <w:color w:val="000000"/>
        </w:rPr>
      </w:pPr>
      <w:r>
        <w:rPr>
          <w:rFonts w:ascii="Arial" w:eastAsia="Arial" w:hAnsi="Arial" w:cs="Arial"/>
          <w:b/>
          <w:sz w:val="21"/>
          <w:szCs w:val="21"/>
        </w:rPr>
        <w:t>Pipe &amp; Filter</w:t>
      </w:r>
      <w:r>
        <w:rPr>
          <w:rFonts w:ascii="Arial" w:eastAsia="Arial" w:hAnsi="Arial" w:cs="Arial"/>
          <w:sz w:val="21"/>
          <w:szCs w:val="21"/>
        </w:rPr>
        <w:t>:</w:t>
      </w:r>
    </w:p>
    <w:p w14:paraId="1240BDBF" w14:textId="5BCF2E2B" w:rsidR="006E19F8" w:rsidRDefault="00EE2F6B">
      <w:pPr>
        <w:numPr>
          <w:ilvl w:val="1"/>
          <w:numId w:val="30"/>
        </w:numPr>
        <w:spacing w:after="280"/>
        <w:rPr>
          <w:color w:val="000000"/>
        </w:rPr>
      </w:pPr>
      <w:r>
        <w:rPr>
          <w:rFonts w:ascii="Arial" w:eastAsia="Arial" w:hAnsi="Arial" w:cs="Arial"/>
          <w:sz w:val="21"/>
          <w:szCs w:val="21"/>
        </w:rPr>
        <w:t xml:space="preserve">The </w:t>
      </w:r>
      <w:r>
        <w:rPr>
          <w:rFonts w:ascii="Arial" w:eastAsia="Arial" w:hAnsi="Arial" w:cs="Arial"/>
          <w:b/>
          <w:sz w:val="21"/>
          <w:szCs w:val="21"/>
        </w:rPr>
        <w:t>Executable</w:t>
      </w:r>
      <w:r>
        <w:rPr>
          <w:rFonts w:ascii="Arial" w:eastAsia="Arial" w:hAnsi="Arial" w:cs="Arial"/>
          <w:sz w:val="21"/>
          <w:szCs w:val="21"/>
        </w:rPr>
        <w:t xml:space="preserve"> functions as a pipeline, passing data through different filters (</w:t>
      </w:r>
      <w:proofErr w:type="spellStart"/>
      <w:r>
        <w:rPr>
          <w:rFonts w:ascii="Arial" w:eastAsia="Arial" w:hAnsi="Arial" w:cs="Arial"/>
          <w:sz w:val="21"/>
          <w:szCs w:val="21"/>
        </w:rPr>
        <w:t>VirusTotal</w:t>
      </w:r>
      <w:proofErr w:type="spellEnd"/>
      <w:r>
        <w:rPr>
          <w:rFonts w:ascii="Arial" w:eastAsia="Arial" w:hAnsi="Arial" w:cs="Arial"/>
          <w:sz w:val="21"/>
          <w:szCs w:val="21"/>
        </w:rPr>
        <w:t>, Cisco Firepower, and Nmap). Each tool processes its part of the web filtering check and stores the results in the database.</w:t>
      </w:r>
    </w:p>
    <w:p w14:paraId="1240BDC0" w14:textId="77777777" w:rsidR="006E19F8" w:rsidRDefault="00EE2F6B">
      <w:pPr>
        <w:pStyle w:val="Heading4"/>
        <w:keepNext w:val="0"/>
        <w:keepLines w:val="0"/>
        <w:spacing w:before="360" w:after="240" w:line="300" w:lineRule="auto"/>
        <w:ind w:left="0"/>
        <w:rPr>
          <w:rFonts w:ascii="Arial" w:eastAsia="Arial" w:hAnsi="Arial" w:cs="Arial"/>
          <w:b/>
          <w:i w:val="0"/>
          <w:color w:val="000000"/>
          <w:sz w:val="21"/>
          <w:szCs w:val="21"/>
        </w:rPr>
      </w:pPr>
      <w:bookmarkStart w:id="55" w:name="_vexs0h2678y1" w:colFirst="0" w:colLast="0"/>
      <w:bookmarkEnd w:id="55"/>
      <w:r>
        <w:rPr>
          <w:rFonts w:ascii="Arial" w:eastAsia="Arial" w:hAnsi="Arial" w:cs="Arial"/>
          <w:b/>
          <w:i w:val="0"/>
          <w:color w:val="000000"/>
          <w:sz w:val="21"/>
          <w:szCs w:val="21"/>
        </w:rPr>
        <w:t>Justification for Architectural Patterns:</w:t>
      </w:r>
    </w:p>
    <w:p w14:paraId="1240BDC1" w14:textId="77777777" w:rsidR="006E19F8" w:rsidRDefault="00EE2F6B">
      <w:pPr>
        <w:numPr>
          <w:ilvl w:val="0"/>
          <w:numId w:val="12"/>
        </w:numPr>
        <w:rPr>
          <w:color w:val="000000"/>
        </w:rPr>
      </w:pPr>
      <w:r>
        <w:rPr>
          <w:rFonts w:ascii="Arial" w:eastAsia="Arial" w:hAnsi="Arial" w:cs="Arial"/>
          <w:b/>
          <w:sz w:val="21"/>
          <w:szCs w:val="21"/>
        </w:rPr>
        <w:lastRenderedPageBreak/>
        <w:t>Layered Architecture</w:t>
      </w:r>
      <w:r>
        <w:rPr>
          <w:rFonts w:ascii="Arial" w:eastAsia="Arial" w:hAnsi="Arial" w:cs="Arial"/>
          <w:sz w:val="21"/>
          <w:szCs w:val="21"/>
        </w:rPr>
        <w:t xml:space="preserve"> ensures separation of concerns, allowing for better maintainability and scalability. Each layer (presentation, logic, and data storage) can evolve independently, enabling flexibility in system upgrades.</w:t>
      </w:r>
    </w:p>
    <w:p w14:paraId="1240BDC2" w14:textId="77777777" w:rsidR="006E19F8" w:rsidRDefault="00EE2F6B">
      <w:pPr>
        <w:numPr>
          <w:ilvl w:val="0"/>
          <w:numId w:val="12"/>
        </w:numPr>
        <w:rPr>
          <w:color w:val="000000"/>
        </w:rPr>
      </w:pPr>
      <w:r>
        <w:rPr>
          <w:rFonts w:ascii="Arial" w:eastAsia="Arial" w:hAnsi="Arial" w:cs="Arial"/>
          <w:b/>
          <w:sz w:val="21"/>
          <w:szCs w:val="21"/>
        </w:rPr>
        <w:t>Client/Server Architecture</w:t>
      </w:r>
      <w:r>
        <w:rPr>
          <w:rFonts w:ascii="Arial" w:eastAsia="Arial" w:hAnsi="Arial" w:cs="Arial"/>
          <w:sz w:val="21"/>
          <w:szCs w:val="21"/>
        </w:rPr>
        <w:t xml:space="preserve"> optimizes processing by delegating resource-intensive tasks (API calls, data analytics) to the server while allowing the client (admin machine) to trigger actions and view results. This setup is scalable and ensures efficient use of resources.</w:t>
      </w:r>
    </w:p>
    <w:p w14:paraId="1240BDC3" w14:textId="77777777" w:rsidR="006E19F8" w:rsidRDefault="00EE2F6B">
      <w:pPr>
        <w:numPr>
          <w:ilvl w:val="0"/>
          <w:numId w:val="12"/>
        </w:numPr>
        <w:rPr>
          <w:color w:val="000000"/>
        </w:rPr>
      </w:pPr>
      <w:r>
        <w:rPr>
          <w:rFonts w:ascii="Arial" w:eastAsia="Arial" w:hAnsi="Arial" w:cs="Arial"/>
          <w:b/>
          <w:sz w:val="21"/>
          <w:szCs w:val="21"/>
        </w:rPr>
        <w:t>Shared Repository Pattern</w:t>
      </w:r>
      <w:r>
        <w:rPr>
          <w:rFonts w:ascii="Arial" w:eastAsia="Arial" w:hAnsi="Arial" w:cs="Arial"/>
          <w:sz w:val="21"/>
          <w:szCs w:val="21"/>
        </w:rPr>
        <w:t xml:space="preserve"> centralizes all data from the different web filtering checks, enabling consistency and easy access to the data from the dashboard. This ensures all results are available in one place, simplifying analysis and reporting.</w:t>
      </w:r>
    </w:p>
    <w:p w14:paraId="1240BDC4" w14:textId="77777777" w:rsidR="006E19F8" w:rsidRDefault="00EE2F6B">
      <w:pPr>
        <w:numPr>
          <w:ilvl w:val="0"/>
          <w:numId w:val="12"/>
        </w:numPr>
        <w:spacing w:after="140"/>
        <w:rPr>
          <w:color w:val="000000"/>
        </w:rPr>
      </w:pPr>
      <w:r>
        <w:rPr>
          <w:rFonts w:ascii="Arial" w:eastAsia="Arial" w:hAnsi="Arial" w:cs="Arial"/>
          <w:b/>
          <w:sz w:val="21"/>
          <w:szCs w:val="21"/>
        </w:rPr>
        <w:t>Pipe &amp; Filter</w:t>
      </w:r>
      <w:r>
        <w:rPr>
          <w:rFonts w:ascii="Arial" w:eastAsia="Arial" w:hAnsi="Arial" w:cs="Arial"/>
          <w:sz w:val="21"/>
          <w:szCs w:val="21"/>
        </w:rPr>
        <w:t xml:space="preserve"> provides modularity, where each tool (e.g., VirusTotal, Nmap) processes part of the task and returns its results. This pattern allows for easy integration of new tools and ensures that each component can be updated or replaced without affecting the rest of the system.</w:t>
      </w:r>
    </w:p>
    <w:p w14:paraId="1240BDC5" w14:textId="77777777" w:rsidR="006E19F8" w:rsidRDefault="006E19F8"/>
    <w:p w14:paraId="1240BDC6" w14:textId="77777777" w:rsidR="006E19F8" w:rsidRDefault="006E19F8"/>
    <w:p w14:paraId="1240BDC7" w14:textId="77777777" w:rsidR="006E19F8" w:rsidRDefault="00EE2F6B">
      <w:pPr>
        <w:pStyle w:val="Heading2"/>
        <w:numPr>
          <w:ilvl w:val="1"/>
          <w:numId w:val="3"/>
        </w:numPr>
      </w:pPr>
      <w:bookmarkStart w:id="56" w:name="_3znysh7" w:colFirst="0" w:colLast="0"/>
      <w:bookmarkEnd w:id="56"/>
      <w:r>
        <w:t>Architecture Description</w:t>
      </w:r>
    </w:p>
    <w:p w14:paraId="1240BDC8" w14:textId="77777777" w:rsidR="006E19F8" w:rsidRDefault="006E19F8"/>
    <w:p w14:paraId="1240BDC9" w14:textId="77777777" w:rsidR="006E19F8" w:rsidRDefault="00EE2F6B">
      <w:r>
        <w:t>&lt;Give description of each subsystem in the architecture diagram above. Moreover, give description of how subsystems interact with each other&gt;</w:t>
      </w:r>
    </w:p>
    <w:p w14:paraId="1240BDCA" w14:textId="77777777" w:rsidR="006E19F8" w:rsidRDefault="006E19F8"/>
    <w:p w14:paraId="1240BDCB" w14:textId="77777777" w:rsidR="006E19F8" w:rsidRDefault="00EE2F6B">
      <w:pPr>
        <w:rPr>
          <w:b/>
        </w:rPr>
      </w:pPr>
      <w:r>
        <w:rPr>
          <w:b/>
        </w:rPr>
        <w:t>Description below each diagram.</w:t>
      </w:r>
    </w:p>
    <w:p w14:paraId="1240BDCC" w14:textId="77777777" w:rsidR="006E19F8" w:rsidRDefault="006E19F8">
      <w:pPr>
        <w:rPr>
          <w:b/>
        </w:rPr>
      </w:pPr>
    </w:p>
    <w:p w14:paraId="1240BDCD" w14:textId="77777777" w:rsidR="006E19F8" w:rsidRDefault="00EE2F6B">
      <w:pPr>
        <w:pStyle w:val="Heading2"/>
        <w:numPr>
          <w:ilvl w:val="1"/>
          <w:numId w:val="3"/>
        </w:numPr>
      </w:pPr>
      <w:bookmarkStart w:id="57" w:name="_2et92p0" w:colFirst="0" w:colLast="0"/>
      <w:bookmarkEnd w:id="57"/>
      <w:r>
        <w:t>Justification of the Architecture</w:t>
      </w:r>
    </w:p>
    <w:p w14:paraId="1240BDCE" w14:textId="77777777" w:rsidR="006E19F8" w:rsidRDefault="006E19F8"/>
    <w:p w14:paraId="1240BDCF" w14:textId="77777777" w:rsidR="006E19F8" w:rsidRDefault="006E19F8"/>
    <w:p w14:paraId="1240BDD0" w14:textId="77777777" w:rsidR="006E19F8" w:rsidRDefault="00EE2F6B">
      <w:r>
        <w:t>&lt;List down pros and cons of the architecture you have defined in the context of your system. Moreover, give a justification of why this architecture is appropriate for your system. Make sure that you also discuss how this architecture helps in implementation of non-functional requirements. &gt;</w:t>
      </w:r>
    </w:p>
    <w:p w14:paraId="1240BDD1" w14:textId="77777777" w:rsidR="006E19F8" w:rsidRDefault="006E19F8"/>
    <w:p w14:paraId="1240BDD2" w14:textId="77777777" w:rsidR="006E19F8" w:rsidRDefault="00EE2F6B">
      <w:pPr>
        <w:rPr>
          <w:b/>
        </w:rPr>
      </w:pPr>
      <w:r>
        <w:rPr>
          <w:b/>
        </w:rPr>
        <w:t>Justification below each diagram.</w:t>
      </w:r>
    </w:p>
    <w:p w14:paraId="1240BDD3" w14:textId="77777777" w:rsidR="006E19F8" w:rsidRDefault="006E19F8">
      <w:pPr>
        <w:sectPr w:rsidR="006E19F8">
          <w:headerReference w:type="default" r:id="rId16"/>
          <w:footerReference w:type="default" r:id="rId17"/>
          <w:pgSz w:w="12240" w:h="15840"/>
          <w:pgMar w:top="2601" w:right="1440" w:bottom="1440" w:left="1440" w:header="720" w:footer="720" w:gutter="0"/>
          <w:pgNumType w:start="1"/>
          <w:cols w:space="720"/>
          <w:titlePg/>
        </w:sectPr>
      </w:pPr>
    </w:p>
    <w:p w14:paraId="1240BDD4" w14:textId="77777777" w:rsidR="006E19F8" w:rsidRDefault="006E19F8"/>
    <w:p w14:paraId="1240BDD5" w14:textId="77777777" w:rsidR="006E19F8" w:rsidRDefault="006E19F8"/>
    <w:p w14:paraId="1240BDD6" w14:textId="77777777" w:rsidR="006E19F8" w:rsidRDefault="00EE2F6B">
      <w:pPr>
        <w:pStyle w:val="Heading1"/>
        <w:numPr>
          <w:ilvl w:val="0"/>
          <w:numId w:val="3"/>
        </w:numPr>
        <w:jc w:val="left"/>
        <w:rPr>
          <w:rFonts w:ascii="Calibri" w:eastAsia="Calibri" w:hAnsi="Calibri" w:cs="Calibri"/>
          <w:sz w:val="32"/>
          <w:szCs w:val="32"/>
        </w:rPr>
      </w:pPr>
      <w:bookmarkStart w:id="58" w:name="_tyjcwt" w:colFirst="0" w:colLast="0"/>
      <w:bookmarkEnd w:id="58"/>
      <w:r>
        <w:rPr>
          <w:rFonts w:ascii="Calibri" w:eastAsia="Calibri" w:hAnsi="Calibri" w:cs="Calibri"/>
          <w:sz w:val="32"/>
          <w:szCs w:val="32"/>
        </w:rPr>
        <w:t>Tools and Technologies</w:t>
      </w:r>
    </w:p>
    <w:p w14:paraId="1240BDD7" w14:textId="77777777" w:rsidR="006E19F8" w:rsidRDefault="006E19F8"/>
    <w:p w14:paraId="1240BDD8" w14:textId="77777777" w:rsidR="006E19F8" w:rsidRDefault="00EE2F6B">
      <w:r>
        <w:t>&lt;List down tools and technologies that you plan to use for development and deployment. Make sure that you mention name and version of the tools.&gt;</w:t>
      </w:r>
    </w:p>
    <w:p w14:paraId="1240BDD9" w14:textId="77777777" w:rsidR="006E19F8" w:rsidRDefault="006E19F8"/>
    <w:p w14:paraId="1240BDDA" w14:textId="77777777" w:rsidR="006E19F8" w:rsidRDefault="00EE2F6B">
      <w:pPr>
        <w:pStyle w:val="Heading2"/>
        <w:keepNext w:val="0"/>
        <w:keepLines w:val="0"/>
        <w:pBdr>
          <w:bottom w:val="none" w:sz="0" w:space="5" w:color="auto"/>
        </w:pBdr>
        <w:spacing w:before="360" w:after="240" w:line="300" w:lineRule="auto"/>
        <w:ind w:left="0"/>
        <w:rPr>
          <w:rFonts w:ascii="Arial" w:eastAsia="Arial" w:hAnsi="Arial" w:cs="Arial"/>
          <w:sz w:val="24"/>
          <w:szCs w:val="24"/>
          <w:u w:val="single"/>
        </w:rPr>
      </w:pPr>
      <w:bookmarkStart w:id="59" w:name="_w3s72r13klnd" w:colFirst="0" w:colLast="0"/>
      <w:bookmarkEnd w:id="59"/>
      <w:r>
        <w:rPr>
          <w:rFonts w:ascii="Arial" w:eastAsia="Arial" w:hAnsi="Arial" w:cs="Arial"/>
          <w:sz w:val="24"/>
          <w:szCs w:val="24"/>
          <w:u w:val="single"/>
        </w:rPr>
        <w:t>Technological Stack</w:t>
      </w:r>
    </w:p>
    <w:p w14:paraId="1240BDDB" w14:textId="77777777" w:rsidR="006E19F8" w:rsidRDefault="00EE2F6B">
      <w:pPr>
        <w:pStyle w:val="Heading4"/>
        <w:keepNext w:val="0"/>
        <w:keepLines w:val="0"/>
        <w:spacing w:before="240" w:after="40"/>
        <w:ind w:left="0"/>
        <w:rPr>
          <w:b/>
          <w:i w:val="0"/>
          <w:color w:val="000000"/>
          <w:sz w:val="22"/>
          <w:szCs w:val="22"/>
        </w:rPr>
      </w:pPr>
      <w:bookmarkStart w:id="60" w:name="_yfzat4itej3i" w:colFirst="0" w:colLast="0"/>
      <w:bookmarkEnd w:id="60"/>
      <w:r>
        <w:rPr>
          <w:b/>
          <w:i w:val="0"/>
          <w:color w:val="000000"/>
          <w:sz w:val="22"/>
          <w:szCs w:val="22"/>
        </w:rPr>
        <w:t>Technological Stack</w:t>
      </w:r>
    </w:p>
    <w:p w14:paraId="1240BDDC" w14:textId="77777777" w:rsidR="006E19F8" w:rsidRDefault="00EE2F6B">
      <w:pPr>
        <w:numPr>
          <w:ilvl w:val="0"/>
          <w:numId w:val="17"/>
        </w:numPr>
        <w:spacing w:before="240"/>
      </w:pPr>
      <w:r>
        <w:rPr>
          <w:b/>
          <w:sz w:val="22"/>
          <w:szCs w:val="22"/>
        </w:rPr>
        <w:t>Web Dashboard</w:t>
      </w:r>
      <w:r>
        <w:t>:</w:t>
      </w:r>
    </w:p>
    <w:p w14:paraId="1240BDDD" w14:textId="77777777" w:rsidR="006E19F8" w:rsidRDefault="00EE2F6B">
      <w:pPr>
        <w:numPr>
          <w:ilvl w:val="1"/>
          <w:numId w:val="17"/>
        </w:numPr>
      </w:pPr>
      <w:r>
        <w:rPr>
          <w:b/>
        </w:rPr>
        <w:t>Technology</w:t>
      </w:r>
      <w:r>
        <w:t>: HTML/CSS/JavaScript using a modern framework like React or Vue.js.</w:t>
      </w:r>
    </w:p>
    <w:p w14:paraId="1240BDDE" w14:textId="77777777" w:rsidR="006E19F8" w:rsidRDefault="00EE2F6B">
      <w:pPr>
        <w:numPr>
          <w:ilvl w:val="1"/>
          <w:numId w:val="17"/>
        </w:numPr>
      </w:pPr>
      <w:r>
        <w:rPr>
          <w:b/>
        </w:rPr>
        <w:t>Justification</w:t>
      </w:r>
      <w:r>
        <w:t>:</w:t>
      </w:r>
    </w:p>
    <w:p w14:paraId="1240BDDF" w14:textId="77777777" w:rsidR="006E19F8" w:rsidRDefault="00EE2F6B">
      <w:pPr>
        <w:numPr>
          <w:ilvl w:val="2"/>
          <w:numId w:val="17"/>
        </w:numPr>
      </w:pPr>
      <w:r>
        <w:t>Platform independence for IT admins.</w:t>
      </w:r>
    </w:p>
    <w:p w14:paraId="1240BDE0" w14:textId="77777777" w:rsidR="006E19F8" w:rsidRDefault="00EE2F6B">
      <w:pPr>
        <w:numPr>
          <w:ilvl w:val="2"/>
          <w:numId w:val="17"/>
        </w:numPr>
      </w:pPr>
      <w:r>
        <w:t>Benefits of JavaScript frameworks: reusable components, faster rendering, etc.</w:t>
      </w:r>
    </w:p>
    <w:p w14:paraId="1240BDE1" w14:textId="77777777" w:rsidR="006E19F8" w:rsidRDefault="00EE2F6B">
      <w:pPr>
        <w:numPr>
          <w:ilvl w:val="2"/>
          <w:numId w:val="17"/>
        </w:numPr>
      </w:pPr>
      <w:r>
        <w:t>Node.js for backend communication ensures JavaScript use on both client and server sides.</w:t>
      </w:r>
    </w:p>
    <w:p w14:paraId="1240BDE2" w14:textId="77777777" w:rsidR="006E19F8" w:rsidRDefault="00EE2F6B">
      <w:pPr>
        <w:numPr>
          <w:ilvl w:val="0"/>
          <w:numId w:val="17"/>
        </w:numPr>
      </w:pPr>
      <w:r>
        <w:rPr>
          <w:b/>
        </w:rPr>
        <w:t>Database</w:t>
      </w:r>
      <w:r>
        <w:t>:</w:t>
      </w:r>
    </w:p>
    <w:p w14:paraId="1240BDE3" w14:textId="77777777" w:rsidR="006E19F8" w:rsidRDefault="00EE2F6B">
      <w:pPr>
        <w:numPr>
          <w:ilvl w:val="1"/>
          <w:numId w:val="17"/>
        </w:numPr>
      </w:pPr>
      <w:r>
        <w:rPr>
          <w:b/>
        </w:rPr>
        <w:t>Technology</w:t>
      </w:r>
      <w:r>
        <w:t>: PostgreSQL.</w:t>
      </w:r>
    </w:p>
    <w:p w14:paraId="1240BDE4" w14:textId="77777777" w:rsidR="006E19F8" w:rsidRDefault="00EE2F6B">
      <w:pPr>
        <w:numPr>
          <w:ilvl w:val="1"/>
          <w:numId w:val="17"/>
        </w:numPr>
      </w:pPr>
      <w:r>
        <w:rPr>
          <w:b/>
        </w:rPr>
        <w:t>Justification</w:t>
      </w:r>
      <w:r>
        <w:t>:</w:t>
      </w:r>
    </w:p>
    <w:p w14:paraId="1240BDE5" w14:textId="77777777" w:rsidR="006E19F8" w:rsidRDefault="00EE2F6B">
      <w:pPr>
        <w:numPr>
          <w:ilvl w:val="2"/>
          <w:numId w:val="17"/>
        </w:numPr>
      </w:pPr>
      <w:r>
        <w:t>Robust SQL compliance, ACID transactions, scalability.</w:t>
      </w:r>
    </w:p>
    <w:p w14:paraId="1240BDE6" w14:textId="77777777" w:rsidR="006E19F8" w:rsidRDefault="00EE2F6B">
      <w:pPr>
        <w:numPr>
          <w:ilvl w:val="2"/>
          <w:numId w:val="17"/>
        </w:numPr>
      </w:pPr>
      <w:r>
        <w:t>Handles complex queries for configuration, security checks, and document storage.</w:t>
      </w:r>
    </w:p>
    <w:p w14:paraId="1240BDE7" w14:textId="77777777" w:rsidR="006E19F8" w:rsidRDefault="00EE2F6B">
      <w:pPr>
        <w:numPr>
          <w:ilvl w:val="2"/>
          <w:numId w:val="17"/>
        </w:numPr>
      </w:pPr>
      <w:r>
        <w:t>Supports JSON for unstructured data, handles concurrency, and large data volumes.</w:t>
      </w:r>
    </w:p>
    <w:p w14:paraId="1240BDE8" w14:textId="77777777" w:rsidR="006E19F8" w:rsidRDefault="00EE2F6B">
      <w:pPr>
        <w:numPr>
          <w:ilvl w:val="0"/>
          <w:numId w:val="17"/>
        </w:numPr>
      </w:pPr>
      <w:r>
        <w:rPr>
          <w:b/>
        </w:rPr>
        <w:t>Executables</w:t>
      </w:r>
      <w:r>
        <w:t>:</w:t>
      </w:r>
    </w:p>
    <w:p w14:paraId="1240BDE9" w14:textId="77777777" w:rsidR="006E19F8" w:rsidRDefault="00EE2F6B">
      <w:pPr>
        <w:numPr>
          <w:ilvl w:val="1"/>
          <w:numId w:val="17"/>
        </w:numPr>
      </w:pPr>
      <w:r>
        <w:rPr>
          <w:b/>
        </w:rPr>
        <w:t>Technology</w:t>
      </w:r>
      <w:r>
        <w:t>: C and/or Bash scripts wrapped in C.</w:t>
      </w:r>
    </w:p>
    <w:p w14:paraId="1240BDEA" w14:textId="77777777" w:rsidR="006E19F8" w:rsidRDefault="00EE2F6B">
      <w:pPr>
        <w:numPr>
          <w:ilvl w:val="1"/>
          <w:numId w:val="17"/>
        </w:numPr>
      </w:pPr>
      <w:r>
        <w:rPr>
          <w:b/>
        </w:rPr>
        <w:t>Justification</w:t>
      </w:r>
      <w:r>
        <w:t>:</w:t>
      </w:r>
    </w:p>
    <w:p w14:paraId="1240BDEB" w14:textId="77777777" w:rsidR="006E19F8" w:rsidRDefault="00EE2F6B">
      <w:pPr>
        <w:numPr>
          <w:ilvl w:val="2"/>
          <w:numId w:val="17"/>
        </w:numPr>
      </w:pPr>
      <w:r>
        <w:t>C is efficient for system-level tasks like firewall checks, network scanning, and more.</w:t>
      </w:r>
    </w:p>
    <w:p w14:paraId="1240BDEC" w14:textId="77777777" w:rsidR="006E19F8" w:rsidRDefault="00EE2F6B">
      <w:pPr>
        <w:numPr>
          <w:ilvl w:val="2"/>
          <w:numId w:val="17"/>
        </w:numPr>
      </w:pPr>
      <w:r>
        <w:t>Bash scripts automate Unix/Linux tasks, while wrapping them in C offers advanced error handling and flexibility.</w:t>
      </w:r>
    </w:p>
    <w:p w14:paraId="1240BDED" w14:textId="77777777" w:rsidR="006E19F8" w:rsidRDefault="00EE2F6B">
      <w:pPr>
        <w:numPr>
          <w:ilvl w:val="0"/>
          <w:numId w:val="17"/>
        </w:numPr>
      </w:pPr>
      <w:r>
        <w:rPr>
          <w:b/>
        </w:rPr>
        <w:t>Security Tools</w:t>
      </w:r>
      <w:r>
        <w:t>:</w:t>
      </w:r>
    </w:p>
    <w:p w14:paraId="1240BDEE" w14:textId="77777777" w:rsidR="006E19F8" w:rsidRDefault="00EE2F6B">
      <w:pPr>
        <w:numPr>
          <w:ilvl w:val="1"/>
          <w:numId w:val="17"/>
        </w:numPr>
      </w:pPr>
      <w:r>
        <w:rPr>
          <w:b/>
        </w:rPr>
        <w:t>Technology</w:t>
      </w:r>
      <w:r>
        <w:t>: Nmap, Tshark/Wireshark, VirusTotal/AlienVault APIs.</w:t>
      </w:r>
    </w:p>
    <w:p w14:paraId="1240BDEF" w14:textId="77777777" w:rsidR="006E19F8" w:rsidRDefault="00EE2F6B">
      <w:pPr>
        <w:numPr>
          <w:ilvl w:val="1"/>
          <w:numId w:val="17"/>
        </w:numPr>
      </w:pPr>
      <w:r>
        <w:rPr>
          <w:b/>
        </w:rPr>
        <w:t>Justification</w:t>
      </w:r>
      <w:r>
        <w:t>:</w:t>
      </w:r>
    </w:p>
    <w:p w14:paraId="1240BDF0" w14:textId="77777777" w:rsidR="006E19F8" w:rsidRDefault="00EE2F6B">
      <w:pPr>
        <w:numPr>
          <w:ilvl w:val="2"/>
          <w:numId w:val="17"/>
        </w:numPr>
      </w:pPr>
      <w:r>
        <w:lastRenderedPageBreak/>
        <w:t>Industry-standard tools for network security and vulnerability scanning.</w:t>
      </w:r>
    </w:p>
    <w:p w14:paraId="1240BDF1" w14:textId="77777777" w:rsidR="006E19F8" w:rsidRDefault="00EE2F6B">
      <w:pPr>
        <w:numPr>
          <w:ilvl w:val="2"/>
          <w:numId w:val="17"/>
        </w:numPr>
      </w:pPr>
      <w:r>
        <w:t>Provides modularity and ensures the system can evolve with new tools or versions.</w:t>
      </w:r>
    </w:p>
    <w:p w14:paraId="1240BDF2" w14:textId="77777777" w:rsidR="006E19F8" w:rsidRDefault="00EE2F6B">
      <w:pPr>
        <w:numPr>
          <w:ilvl w:val="0"/>
          <w:numId w:val="17"/>
        </w:numPr>
      </w:pPr>
      <w:r>
        <w:rPr>
          <w:b/>
        </w:rPr>
        <w:t>AI Integration</w:t>
      </w:r>
      <w:r>
        <w:t>:</w:t>
      </w:r>
    </w:p>
    <w:p w14:paraId="1240BDF3" w14:textId="77777777" w:rsidR="006E19F8" w:rsidRDefault="00EE2F6B">
      <w:pPr>
        <w:numPr>
          <w:ilvl w:val="1"/>
          <w:numId w:val="17"/>
        </w:numPr>
      </w:pPr>
      <w:r>
        <w:rPr>
          <w:b/>
        </w:rPr>
        <w:t>Technology</w:t>
      </w:r>
      <w:r>
        <w:t>: External APIs (e.g., OpenAI API) for document analysis.</w:t>
      </w:r>
    </w:p>
    <w:p w14:paraId="1240BDF4" w14:textId="77777777" w:rsidR="006E19F8" w:rsidRDefault="00EE2F6B">
      <w:pPr>
        <w:numPr>
          <w:ilvl w:val="1"/>
          <w:numId w:val="17"/>
        </w:numPr>
      </w:pPr>
      <w:r>
        <w:rPr>
          <w:b/>
        </w:rPr>
        <w:t>Justification</w:t>
      </w:r>
      <w:r>
        <w:t>:</w:t>
      </w:r>
    </w:p>
    <w:p w14:paraId="1240BDF5" w14:textId="77777777" w:rsidR="006E19F8" w:rsidRDefault="00EE2F6B">
      <w:pPr>
        <w:numPr>
          <w:ilvl w:val="2"/>
          <w:numId w:val="17"/>
        </w:numPr>
        <w:spacing w:after="240"/>
      </w:pPr>
      <w:r>
        <w:t>Leverage state-of-the-art AI without building in-house models, ensuring scalability.</w:t>
      </w:r>
    </w:p>
    <w:p w14:paraId="1240BDF6" w14:textId="77777777" w:rsidR="006E19F8" w:rsidRDefault="00EE2F6B">
      <w:pPr>
        <w:spacing w:before="240" w:after="240"/>
      </w:pPr>
      <w:r>
        <w:rPr>
          <w:b/>
        </w:rPr>
        <w:t>Justifications for the Stack</w:t>
      </w:r>
      <w:r>
        <w:t>:</w:t>
      </w:r>
    </w:p>
    <w:p w14:paraId="1240BDF7" w14:textId="77777777" w:rsidR="006E19F8" w:rsidRDefault="00EE2F6B">
      <w:pPr>
        <w:numPr>
          <w:ilvl w:val="0"/>
          <w:numId w:val="20"/>
        </w:numPr>
        <w:spacing w:before="240"/>
      </w:pPr>
      <w:r>
        <w:rPr>
          <w:b/>
        </w:rPr>
        <w:t>Performance</w:t>
      </w:r>
      <w:r>
        <w:t>: Combination of PostgreSQL, C executables, and third-party tools ensures high efficiency.</w:t>
      </w:r>
    </w:p>
    <w:p w14:paraId="1240BDF8" w14:textId="77777777" w:rsidR="006E19F8" w:rsidRDefault="00EE2F6B">
      <w:pPr>
        <w:numPr>
          <w:ilvl w:val="0"/>
          <w:numId w:val="20"/>
        </w:numPr>
      </w:pPr>
      <w:r>
        <w:rPr>
          <w:b/>
        </w:rPr>
        <w:t>Modularity</w:t>
      </w:r>
      <w:r>
        <w:t>: Clear separation of responsibilities between the dashboard, executables, and database.</w:t>
      </w:r>
    </w:p>
    <w:p w14:paraId="1240BDF9" w14:textId="77777777" w:rsidR="006E19F8" w:rsidRDefault="00EE2F6B">
      <w:pPr>
        <w:numPr>
          <w:ilvl w:val="0"/>
          <w:numId w:val="20"/>
        </w:numPr>
      </w:pPr>
      <w:r>
        <w:rPr>
          <w:b/>
        </w:rPr>
        <w:t>Scalability</w:t>
      </w:r>
      <w:r>
        <w:t>: Client-server architecture supports resource-intensive tasks.</w:t>
      </w:r>
    </w:p>
    <w:p w14:paraId="1240BDFA" w14:textId="77777777" w:rsidR="006E19F8" w:rsidRDefault="00EE2F6B">
      <w:pPr>
        <w:numPr>
          <w:ilvl w:val="0"/>
          <w:numId w:val="20"/>
        </w:numPr>
        <w:spacing w:after="240"/>
      </w:pPr>
      <w:r>
        <w:rPr>
          <w:b/>
        </w:rPr>
        <w:t>Security</w:t>
      </w:r>
      <w:r>
        <w:t>: Use of established tools like Nmap and Wireshark ensures security best practices.</w:t>
      </w:r>
    </w:p>
    <w:p w14:paraId="1240BDFB" w14:textId="77777777" w:rsidR="006E19F8" w:rsidRDefault="006E19F8"/>
    <w:p w14:paraId="1240BDFC" w14:textId="77777777" w:rsidR="006E19F8" w:rsidRDefault="006E19F8"/>
    <w:p w14:paraId="1240BDFD" w14:textId="77777777" w:rsidR="006E19F8" w:rsidRDefault="006E19F8"/>
    <w:p w14:paraId="1240BDFE" w14:textId="77777777" w:rsidR="006E19F8" w:rsidRDefault="00EE2F6B">
      <w:r>
        <w:br w:type="page"/>
      </w:r>
    </w:p>
    <w:p w14:paraId="1240BDFF" w14:textId="77777777" w:rsidR="006E19F8" w:rsidRDefault="00EE2F6B">
      <w:pPr>
        <w:pStyle w:val="Heading1"/>
        <w:numPr>
          <w:ilvl w:val="0"/>
          <w:numId w:val="3"/>
        </w:numPr>
        <w:jc w:val="left"/>
        <w:rPr>
          <w:rFonts w:ascii="Calibri" w:eastAsia="Calibri" w:hAnsi="Calibri" w:cs="Calibri"/>
          <w:sz w:val="32"/>
          <w:szCs w:val="32"/>
        </w:rPr>
      </w:pPr>
      <w:bookmarkStart w:id="61" w:name="_3dy6vkm" w:colFirst="0" w:colLast="0"/>
      <w:bookmarkEnd w:id="61"/>
      <w:r>
        <w:rPr>
          <w:rFonts w:ascii="Calibri" w:eastAsia="Calibri" w:hAnsi="Calibri" w:cs="Calibri"/>
          <w:sz w:val="32"/>
          <w:szCs w:val="32"/>
        </w:rPr>
        <w:lastRenderedPageBreak/>
        <w:t>Hardware Requirements</w:t>
      </w:r>
    </w:p>
    <w:p w14:paraId="1240BE00" w14:textId="77777777" w:rsidR="006E19F8" w:rsidRDefault="006E19F8"/>
    <w:p w14:paraId="1240BE01" w14:textId="77777777" w:rsidR="006E19F8" w:rsidRDefault="00EE2F6B">
      <w:r>
        <w:t>&lt;List down the hardware requirements. This should include requirements for both development machines and deployment servers&gt;</w:t>
      </w:r>
    </w:p>
    <w:p w14:paraId="1240BE02" w14:textId="77777777" w:rsidR="006E19F8" w:rsidRDefault="006E19F8"/>
    <w:p w14:paraId="1240BE03" w14:textId="77777777" w:rsidR="006E19F8" w:rsidRDefault="006E19F8"/>
    <w:p w14:paraId="1240BE04" w14:textId="77777777" w:rsidR="006E19F8" w:rsidRDefault="00EE2F6B">
      <w:pPr>
        <w:spacing w:after="240"/>
      </w:pPr>
      <w:r>
        <w:t xml:space="preserve">The hardware requirements for ACASA are categorized into two main environments: </w:t>
      </w:r>
      <w:r>
        <w:rPr>
          <w:b/>
        </w:rPr>
        <w:t>development machines</w:t>
      </w:r>
      <w:r>
        <w:t xml:space="preserve"> and </w:t>
      </w:r>
      <w:r>
        <w:rPr>
          <w:b/>
        </w:rPr>
        <w:t>deployment servers</w:t>
      </w:r>
      <w:r>
        <w:t>.</w:t>
      </w:r>
    </w:p>
    <w:p w14:paraId="1240BE05" w14:textId="77777777" w:rsidR="006E19F8" w:rsidRDefault="00EE2F6B">
      <w:pPr>
        <w:pStyle w:val="Heading4"/>
        <w:keepNext w:val="0"/>
        <w:keepLines w:val="0"/>
        <w:spacing w:before="240" w:after="40"/>
        <w:ind w:left="0"/>
        <w:rPr>
          <w:b/>
          <w:i w:val="0"/>
          <w:color w:val="000000"/>
          <w:sz w:val="22"/>
          <w:szCs w:val="22"/>
        </w:rPr>
      </w:pPr>
      <w:bookmarkStart w:id="62" w:name="_5btj2dk2kfhw" w:colFirst="0" w:colLast="0"/>
      <w:bookmarkEnd w:id="62"/>
      <w:r>
        <w:rPr>
          <w:b/>
          <w:i w:val="0"/>
          <w:color w:val="000000"/>
          <w:sz w:val="22"/>
          <w:szCs w:val="22"/>
        </w:rPr>
        <w:t>Development Machines</w:t>
      </w:r>
    </w:p>
    <w:p w14:paraId="1240BE06" w14:textId="77777777" w:rsidR="006E19F8" w:rsidRDefault="00EE2F6B">
      <w:pPr>
        <w:numPr>
          <w:ilvl w:val="0"/>
          <w:numId w:val="32"/>
        </w:numPr>
        <w:spacing w:before="240"/>
      </w:pPr>
      <w:r>
        <w:rPr>
          <w:b/>
          <w:sz w:val="22"/>
          <w:szCs w:val="22"/>
        </w:rPr>
        <w:t>Processor</w:t>
      </w:r>
      <w:r>
        <w:t>: Intel Core i5 (8th generation or above) or AMD Ryzen 5 equivalent</w:t>
      </w:r>
    </w:p>
    <w:p w14:paraId="1240BE07" w14:textId="77777777" w:rsidR="006E19F8" w:rsidRDefault="00EE2F6B">
      <w:pPr>
        <w:numPr>
          <w:ilvl w:val="0"/>
          <w:numId w:val="32"/>
        </w:numPr>
      </w:pPr>
      <w:r>
        <w:rPr>
          <w:b/>
        </w:rPr>
        <w:t>RAM</w:t>
      </w:r>
      <w:r>
        <w:t>: Minimum 8 GB (16 GB recommended for handling larger datasets and smoother multitasking)</w:t>
      </w:r>
    </w:p>
    <w:p w14:paraId="1240BE08" w14:textId="77777777" w:rsidR="006E19F8" w:rsidRDefault="00EE2F6B">
      <w:pPr>
        <w:numPr>
          <w:ilvl w:val="0"/>
          <w:numId w:val="32"/>
        </w:numPr>
      </w:pPr>
      <w:r>
        <w:rPr>
          <w:b/>
        </w:rPr>
        <w:t>Storage</w:t>
      </w:r>
      <w:r>
        <w:t>: 256 GB SSD (Solid State Drive) minimum for fast read/write operations</w:t>
      </w:r>
    </w:p>
    <w:p w14:paraId="1240BE09" w14:textId="77777777" w:rsidR="006E19F8" w:rsidRDefault="00EE2F6B">
      <w:pPr>
        <w:numPr>
          <w:ilvl w:val="0"/>
          <w:numId w:val="32"/>
        </w:numPr>
      </w:pPr>
      <w:r>
        <w:rPr>
          <w:b/>
        </w:rPr>
        <w:t>Graphics</w:t>
      </w:r>
      <w:r>
        <w:t>: Integrated graphics sufficient for general development tasks (no GPU-intensive operations required)</w:t>
      </w:r>
    </w:p>
    <w:p w14:paraId="1240BE0A" w14:textId="77777777" w:rsidR="006E19F8" w:rsidRDefault="00EE2F6B">
      <w:pPr>
        <w:numPr>
          <w:ilvl w:val="0"/>
          <w:numId w:val="32"/>
        </w:numPr>
      </w:pPr>
      <w:r>
        <w:rPr>
          <w:b/>
        </w:rPr>
        <w:t>Operating System</w:t>
      </w:r>
      <w:r>
        <w:t>: Windows 10, macOS 10.15 or later, or Linux (Ubuntu 20.04 LTS or equivalent)</w:t>
      </w:r>
    </w:p>
    <w:p w14:paraId="1240BE0B" w14:textId="77777777" w:rsidR="006E19F8" w:rsidRDefault="00EE2F6B">
      <w:pPr>
        <w:numPr>
          <w:ilvl w:val="0"/>
          <w:numId w:val="32"/>
        </w:numPr>
        <w:spacing w:after="240"/>
      </w:pPr>
      <w:r>
        <w:rPr>
          <w:b/>
        </w:rPr>
        <w:t>Network</w:t>
      </w:r>
      <w:r>
        <w:t>: Reliable internet connection for accessing external APIs (e.g., OpenAI)</w:t>
      </w:r>
    </w:p>
    <w:p w14:paraId="1240BE0C" w14:textId="77777777" w:rsidR="006E19F8" w:rsidRDefault="00EE2F6B">
      <w:pPr>
        <w:pStyle w:val="Heading4"/>
        <w:keepNext w:val="0"/>
        <w:keepLines w:val="0"/>
        <w:spacing w:before="240" w:after="40"/>
        <w:ind w:left="0"/>
        <w:rPr>
          <w:b/>
          <w:i w:val="0"/>
          <w:color w:val="000000"/>
          <w:sz w:val="22"/>
          <w:szCs w:val="22"/>
        </w:rPr>
      </w:pPr>
      <w:bookmarkStart w:id="63" w:name="_159hvlhdc9vi" w:colFirst="0" w:colLast="0"/>
      <w:bookmarkEnd w:id="63"/>
      <w:r>
        <w:rPr>
          <w:b/>
          <w:i w:val="0"/>
          <w:color w:val="000000"/>
          <w:sz w:val="22"/>
          <w:szCs w:val="22"/>
        </w:rPr>
        <w:t>Deployment Servers</w:t>
      </w:r>
    </w:p>
    <w:p w14:paraId="1240BE0D" w14:textId="77777777" w:rsidR="006E19F8" w:rsidRDefault="00EE2F6B">
      <w:pPr>
        <w:numPr>
          <w:ilvl w:val="0"/>
          <w:numId w:val="14"/>
        </w:numPr>
        <w:spacing w:before="240"/>
      </w:pPr>
      <w:r>
        <w:rPr>
          <w:b/>
          <w:sz w:val="22"/>
          <w:szCs w:val="22"/>
        </w:rPr>
        <w:t>Processor</w:t>
      </w:r>
      <w:r>
        <w:t>: Intel Xeon E-series or AMD EPYC equivalent (multi-core processors for efficient handling of concurrent requests)</w:t>
      </w:r>
    </w:p>
    <w:p w14:paraId="1240BE0E" w14:textId="77777777" w:rsidR="006E19F8" w:rsidRDefault="00EE2F6B">
      <w:pPr>
        <w:numPr>
          <w:ilvl w:val="0"/>
          <w:numId w:val="14"/>
        </w:numPr>
      </w:pPr>
      <w:r>
        <w:rPr>
          <w:b/>
        </w:rPr>
        <w:t>RAM</w:t>
      </w:r>
      <w:r>
        <w:t>: 32 GB minimum (64 GB recommended for high concurrency and large compliance datasets)</w:t>
      </w:r>
    </w:p>
    <w:p w14:paraId="1240BE0F" w14:textId="77777777" w:rsidR="006E19F8" w:rsidRDefault="00EE2F6B">
      <w:pPr>
        <w:numPr>
          <w:ilvl w:val="0"/>
          <w:numId w:val="14"/>
        </w:numPr>
      </w:pPr>
      <w:r>
        <w:rPr>
          <w:b/>
        </w:rPr>
        <w:t>Storage</w:t>
      </w:r>
      <w:r>
        <w:t>: 1 TB SSD (expandable based on data retention needs)</w:t>
      </w:r>
    </w:p>
    <w:p w14:paraId="1240BE10" w14:textId="77777777" w:rsidR="006E19F8" w:rsidRDefault="00EE2F6B">
      <w:pPr>
        <w:numPr>
          <w:ilvl w:val="0"/>
          <w:numId w:val="14"/>
        </w:numPr>
      </w:pPr>
      <w:r>
        <w:rPr>
          <w:b/>
        </w:rPr>
        <w:t>Graphics</w:t>
      </w:r>
      <w:r>
        <w:t>: Not required (headless server operation)</w:t>
      </w:r>
    </w:p>
    <w:p w14:paraId="1240BE11" w14:textId="77777777" w:rsidR="006E19F8" w:rsidRDefault="00EE2F6B">
      <w:pPr>
        <w:numPr>
          <w:ilvl w:val="0"/>
          <w:numId w:val="14"/>
        </w:numPr>
      </w:pPr>
      <w:r>
        <w:rPr>
          <w:b/>
        </w:rPr>
        <w:t>Operating System</w:t>
      </w:r>
      <w:r>
        <w:t>: Linux-based (Ubuntu Server 20.04 LTS or equivalent)</w:t>
      </w:r>
    </w:p>
    <w:p w14:paraId="1240BE12" w14:textId="77777777" w:rsidR="006E19F8" w:rsidRDefault="00EE2F6B">
      <w:pPr>
        <w:numPr>
          <w:ilvl w:val="0"/>
          <w:numId w:val="14"/>
        </w:numPr>
      </w:pPr>
      <w:r>
        <w:rPr>
          <w:b/>
        </w:rPr>
        <w:t>Network</w:t>
      </w:r>
      <w:r>
        <w:t>: High-speed and secure internet connection for API communications and client-server interactions</w:t>
      </w:r>
    </w:p>
    <w:p w14:paraId="1240BE13" w14:textId="77777777" w:rsidR="006E19F8" w:rsidRDefault="00EE2F6B">
      <w:pPr>
        <w:numPr>
          <w:ilvl w:val="0"/>
          <w:numId w:val="14"/>
        </w:numPr>
      </w:pPr>
      <w:r>
        <w:rPr>
          <w:b/>
        </w:rPr>
        <w:t>Additional Requirements</w:t>
      </w:r>
      <w:r>
        <w:t>:</w:t>
      </w:r>
    </w:p>
    <w:p w14:paraId="1240BE14" w14:textId="77777777" w:rsidR="006E19F8" w:rsidRDefault="00EE2F6B">
      <w:pPr>
        <w:numPr>
          <w:ilvl w:val="1"/>
          <w:numId w:val="14"/>
        </w:numPr>
      </w:pPr>
      <w:r>
        <w:rPr>
          <w:b/>
        </w:rPr>
        <w:t>Backup Storage</w:t>
      </w:r>
      <w:r>
        <w:t>: Additional offsite or cloud storage for backup and data recovery.</w:t>
      </w:r>
    </w:p>
    <w:p w14:paraId="1240BE15" w14:textId="77777777" w:rsidR="006E19F8" w:rsidRDefault="00EE2F6B">
      <w:pPr>
        <w:numPr>
          <w:ilvl w:val="1"/>
          <w:numId w:val="14"/>
        </w:numPr>
        <w:spacing w:after="240"/>
      </w:pPr>
      <w:r>
        <w:rPr>
          <w:b/>
        </w:rPr>
        <w:t>Security Tools</w:t>
      </w:r>
      <w:r>
        <w:t>: Hardware-level firewall or security appliances to ensure compliance with security requirements.</w:t>
      </w:r>
    </w:p>
    <w:p w14:paraId="1240BE16" w14:textId="77777777" w:rsidR="006E19F8" w:rsidRDefault="006E19F8"/>
    <w:p w14:paraId="1240BE17" w14:textId="77777777" w:rsidR="006E19F8" w:rsidRDefault="00EE2F6B">
      <w:pPr>
        <w:rPr>
          <w:sz w:val="32"/>
          <w:szCs w:val="32"/>
        </w:rPr>
      </w:pPr>
      <w:r>
        <w:br w:type="page"/>
      </w:r>
      <w:r>
        <w:rPr>
          <w:sz w:val="32"/>
          <w:szCs w:val="32"/>
        </w:rPr>
        <w:lastRenderedPageBreak/>
        <w:t>Who Did What?</w:t>
      </w:r>
    </w:p>
    <w:p w14:paraId="1240BE18" w14:textId="77777777" w:rsidR="006E19F8" w:rsidRDefault="006E19F8">
      <w:pPr>
        <w:pStyle w:val="Heading1"/>
        <w:ind w:left="360" w:firstLine="0"/>
        <w:jc w:val="left"/>
        <w:rPr>
          <w:rFonts w:ascii="Calibri" w:eastAsia="Calibri" w:hAnsi="Calibri" w:cs="Calibri"/>
          <w:sz w:val="32"/>
          <w:szCs w:val="32"/>
        </w:rPr>
      </w:pPr>
    </w:p>
    <w:p w14:paraId="1240BE19" w14:textId="77777777" w:rsidR="006E19F8" w:rsidRDefault="006E19F8"/>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6E19F8" w14:paraId="1240BE1C" w14:textId="77777777">
        <w:tc>
          <w:tcPr>
            <w:tcW w:w="3256" w:type="dxa"/>
            <w:shd w:val="clear" w:color="auto" w:fill="D9D9D9"/>
          </w:tcPr>
          <w:p w14:paraId="1240BE1A" w14:textId="77777777" w:rsidR="006E19F8" w:rsidRDefault="00EE2F6B">
            <w:r>
              <w:rPr>
                <w:b/>
              </w:rPr>
              <w:t>Name of the Team Member</w:t>
            </w:r>
          </w:p>
        </w:tc>
        <w:tc>
          <w:tcPr>
            <w:tcW w:w="6094" w:type="dxa"/>
            <w:shd w:val="clear" w:color="auto" w:fill="D9D9D9"/>
          </w:tcPr>
          <w:p w14:paraId="1240BE1B" w14:textId="77777777" w:rsidR="006E19F8" w:rsidRDefault="00EE2F6B">
            <w:r>
              <w:rPr>
                <w:b/>
              </w:rPr>
              <w:t>Tasks done</w:t>
            </w:r>
          </w:p>
        </w:tc>
      </w:tr>
      <w:tr w:rsidR="006E19F8" w14:paraId="1240BE1F" w14:textId="77777777">
        <w:tc>
          <w:tcPr>
            <w:tcW w:w="3256" w:type="dxa"/>
          </w:tcPr>
          <w:p w14:paraId="1240BE1D" w14:textId="77777777" w:rsidR="006E19F8" w:rsidRDefault="00EE2F6B">
            <w:r>
              <w:t>Ammad Akram</w:t>
            </w:r>
          </w:p>
        </w:tc>
        <w:tc>
          <w:tcPr>
            <w:tcW w:w="6094" w:type="dxa"/>
          </w:tcPr>
          <w:p w14:paraId="1240BE1E" w14:textId="77777777" w:rsidR="006E19F8" w:rsidRDefault="00EE2F6B">
            <w:r>
              <w:t>Tools for 8.4, 8.9, 8.23; Introduction</w:t>
            </w:r>
          </w:p>
        </w:tc>
      </w:tr>
      <w:tr w:rsidR="006E19F8" w14:paraId="1240BE22" w14:textId="77777777">
        <w:tc>
          <w:tcPr>
            <w:tcW w:w="3256" w:type="dxa"/>
          </w:tcPr>
          <w:p w14:paraId="1240BE20" w14:textId="77777777" w:rsidR="006E19F8" w:rsidRDefault="00EE2F6B">
            <w:r>
              <w:t>Shabbir Kamal</w:t>
            </w:r>
          </w:p>
        </w:tc>
        <w:tc>
          <w:tcPr>
            <w:tcW w:w="6094" w:type="dxa"/>
          </w:tcPr>
          <w:p w14:paraId="1240BE21" w14:textId="77777777" w:rsidR="006E19F8" w:rsidRDefault="00EE2F6B">
            <w:r>
              <w:t>Tools for 8.1, 8.20, 8.21</w:t>
            </w:r>
          </w:p>
        </w:tc>
      </w:tr>
      <w:tr w:rsidR="006E19F8" w14:paraId="1240BE25" w14:textId="77777777">
        <w:tc>
          <w:tcPr>
            <w:tcW w:w="3256" w:type="dxa"/>
          </w:tcPr>
          <w:p w14:paraId="1240BE23" w14:textId="77777777" w:rsidR="006E19F8" w:rsidRDefault="00EE2F6B">
            <w:r>
              <w:t>Rida Bilgrami</w:t>
            </w:r>
          </w:p>
        </w:tc>
        <w:tc>
          <w:tcPr>
            <w:tcW w:w="6094" w:type="dxa"/>
          </w:tcPr>
          <w:p w14:paraId="1240BE24" w14:textId="77777777" w:rsidR="006E19F8" w:rsidRDefault="00EE2F6B">
            <w:r>
              <w:t>Tools for 8.2, 8.22, 8.23</w:t>
            </w:r>
          </w:p>
        </w:tc>
      </w:tr>
      <w:tr w:rsidR="006E19F8" w14:paraId="1240BE28" w14:textId="77777777">
        <w:tc>
          <w:tcPr>
            <w:tcW w:w="3256" w:type="dxa"/>
          </w:tcPr>
          <w:p w14:paraId="1240BE26" w14:textId="77777777" w:rsidR="006E19F8" w:rsidRDefault="00EE2F6B">
            <w:r>
              <w:t>Aqdas Rizvi</w:t>
            </w:r>
          </w:p>
        </w:tc>
        <w:tc>
          <w:tcPr>
            <w:tcW w:w="6094" w:type="dxa"/>
          </w:tcPr>
          <w:p w14:paraId="1240BE27" w14:textId="77777777" w:rsidR="006E19F8" w:rsidRDefault="00EE2F6B">
            <w:r>
              <w:t>Architectural diagrams; Tech Stack</w:t>
            </w:r>
          </w:p>
        </w:tc>
      </w:tr>
    </w:tbl>
    <w:p w14:paraId="1240BE29" w14:textId="77777777" w:rsidR="006E19F8" w:rsidRDefault="006E19F8"/>
    <w:p w14:paraId="1240BE2A" w14:textId="77777777" w:rsidR="006E19F8" w:rsidRDefault="006E19F8"/>
    <w:p w14:paraId="1240BE2B" w14:textId="77777777" w:rsidR="006E19F8" w:rsidRDefault="006E19F8"/>
    <w:p w14:paraId="1240BE2C" w14:textId="77777777" w:rsidR="006E19F8" w:rsidRDefault="006E19F8"/>
    <w:p w14:paraId="1240BE2D" w14:textId="77777777" w:rsidR="006E19F8" w:rsidRDefault="006E19F8"/>
    <w:p w14:paraId="1240BE2E" w14:textId="77777777" w:rsidR="006E19F8" w:rsidRDefault="006E19F8"/>
    <w:p w14:paraId="1240BE2F" w14:textId="77777777" w:rsidR="006E19F8" w:rsidRDefault="006E19F8"/>
    <w:p w14:paraId="1240BE30" w14:textId="77777777" w:rsidR="006E19F8" w:rsidRDefault="006E19F8"/>
    <w:p w14:paraId="1240BE31" w14:textId="77777777" w:rsidR="006E19F8" w:rsidRDefault="00EE2F6B">
      <w:pPr>
        <w:pStyle w:val="Heading1"/>
        <w:numPr>
          <w:ilvl w:val="0"/>
          <w:numId w:val="3"/>
        </w:numPr>
        <w:jc w:val="left"/>
        <w:rPr>
          <w:rFonts w:ascii="Calibri" w:eastAsia="Calibri" w:hAnsi="Calibri" w:cs="Calibri"/>
          <w:sz w:val="32"/>
          <w:szCs w:val="32"/>
        </w:rPr>
      </w:pPr>
      <w:bookmarkStart w:id="64" w:name="_4d34og8" w:colFirst="0" w:colLast="0"/>
      <w:bookmarkEnd w:id="64"/>
      <w:r>
        <w:rPr>
          <w:rFonts w:ascii="Calibri" w:eastAsia="Calibri" w:hAnsi="Calibri" w:cs="Calibri"/>
          <w:sz w:val="32"/>
          <w:szCs w:val="32"/>
        </w:rPr>
        <w:t>Review checklist</w:t>
      </w:r>
    </w:p>
    <w:p w14:paraId="1240BE32" w14:textId="77777777" w:rsidR="006E19F8" w:rsidRDefault="006E19F8">
      <w:pPr>
        <w:rPr>
          <w:smallCaps/>
          <w:sz w:val="28"/>
          <w:szCs w:val="28"/>
        </w:rPr>
      </w:pPr>
    </w:p>
    <w:p w14:paraId="1240BE33" w14:textId="77777777" w:rsidR="006E19F8" w:rsidRDefault="00EE2F6B">
      <w:r>
        <w:t>Before submission of this deliverable, the team must perform an internal review. Each team member will review one or more sections of the deliverable.</w:t>
      </w:r>
    </w:p>
    <w:p w14:paraId="1240BE34" w14:textId="77777777" w:rsidR="006E19F8" w:rsidRDefault="006E19F8">
      <w:pPr>
        <w:pStyle w:val="Heading1"/>
        <w:ind w:firstLine="0"/>
        <w:jc w:val="left"/>
        <w:rPr>
          <w:rFonts w:ascii="Calibri" w:eastAsia="Calibri" w:hAnsi="Calibri" w:cs="Calibri"/>
        </w:rPr>
      </w:pPr>
    </w:p>
    <w:p w14:paraId="1240BE35" w14:textId="77777777" w:rsidR="006E19F8" w:rsidRDefault="006E19F8"/>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6E19F8" w14:paraId="1240BE38" w14:textId="77777777">
        <w:tc>
          <w:tcPr>
            <w:tcW w:w="3964" w:type="dxa"/>
            <w:shd w:val="clear" w:color="auto" w:fill="D9D9D9"/>
          </w:tcPr>
          <w:p w14:paraId="1240BE36" w14:textId="77777777" w:rsidR="006E19F8" w:rsidRDefault="00EE2F6B">
            <w:r>
              <w:rPr>
                <w:b/>
              </w:rPr>
              <w:t>Section</w:t>
            </w:r>
            <w:r>
              <w:t xml:space="preserve"> </w:t>
            </w:r>
            <w:r>
              <w:rPr>
                <w:b/>
              </w:rPr>
              <w:t>Title</w:t>
            </w:r>
          </w:p>
        </w:tc>
        <w:tc>
          <w:tcPr>
            <w:tcW w:w="5386" w:type="dxa"/>
            <w:shd w:val="clear" w:color="auto" w:fill="D9D9D9"/>
          </w:tcPr>
          <w:p w14:paraId="1240BE37" w14:textId="77777777" w:rsidR="006E19F8" w:rsidRDefault="00EE2F6B">
            <w:r>
              <w:rPr>
                <w:b/>
              </w:rPr>
              <w:t>Reviewer Name(s)</w:t>
            </w:r>
          </w:p>
        </w:tc>
      </w:tr>
      <w:tr w:rsidR="006E19F8" w14:paraId="1240BE3B" w14:textId="77777777">
        <w:tc>
          <w:tcPr>
            <w:tcW w:w="3964" w:type="dxa"/>
          </w:tcPr>
          <w:p w14:paraId="1240BE39" w14:textId="77777777" w:rsidR="006E19F8" w:rsidRDefault="00EE2F6B">
            <w:r>
              <w:t>Ammad Akram</w:t>
            </w:r>
          </w:p>
        </w:tc>
        <w:tc>
          <w:tcPr>
            <w:tcW w:w="5386" w:type="dxa"/>
          </w:tcPr>
          <w:p w14:paraId="1240BE3A" w14:textId="77777777" w:rsidR="006E19F8" w:rsidRDefault="00EE2F6B">
            <w:r>
              <w:t>Architectural Diagrams</w:t>
            </w:r>
          </w:p>
        </w:tc>
      </w:tr>
      <w:tr w:rsidR="006E19F8" w14:paraId="1240BE3E" w14:textId="77777777">
        <w:tc>
          <w:tcPr>
            <w:tcW w:w="3964" w:type="dxa"/>
          </w:tcPr>
          <w:p w14:paraId="1240BE3C" w14:textId="77777777" w:rsidR="006E19F8" w:rsidRDefault="00EE2F6B">
            <w:r>
              <w:t>Shabbir Kamal</w:t>
            </w:r>
          </w:p>
        </w:tc>
        <w:tc>
          <w:tcPr>
            <w:tcW w:w="5386" w:type="dxa"/>
          </w:tcPr>
          <w:p w14:paraId="1240BE3D" w14:textId="77777777" w:rsidR="006E19F8" w:rsidRDefault="00EE2F6B">
            <w:r>
              <w:t>Justification and descriptions of diagrams</w:t>
            </w:r>
          </w:p>
        </w:tc>
      </w:tr>
      <w:tr w:rsidR="006E19F8" w14:paraId="1240BE41" w14:textId="77777777">
        <w:tc>
          <w:tcPr>
            <w:tcW w:w="3964" w:type="dxa"/>
          </w:tcPr>
          <w:p w14:paraId="1240BE3F" w14:textId="77777777" w:rsidR="006E19F8" w:rsidRDefault="00EE2F6B">
            <w:r>
              <w:t>Rida Bilgrami</w:t>
            </w:r>
          </w:p>
        </w:tc>
        <w:tc>
          <w:tcPr>
            <w:tcW w:w="5386" w:type="dxa"/>
          </w:tcPr>
          <w:p w14:paraId="1240BE40" w14:textId="77777777" w:rsidR="006E19F8" w:rsidRDefault="00EE2F6B">
            <w:r>
              <w:t>Tech stack</w:t>
            </w:r>
          </w:p>
        </w:tc>
      </w:tr>
      <w:tr w:rsidR="006E19F8" w14:paraId="1240BE44" w14:textId="77777777">
        <w:tc>
          <w:tcPr>
            <w:tcW w:w="3964" w:type="dxa"/>
          </w:tcPr>
          <w:p w14:paraId="1240BE42" w14:textId="77777777" w:rsidR="006E19F8" w:rsidRDefault="00EE2F6B">
            <w:r>
              <w:t>Aqdas Rizvi</w:t>
            </w:r>
          </w:p>
        </w:tc>
        <w:tc>
          <w:tcPr>
            <w:tcW w:w="5386" w:type="dxa"/>
          </w:tcPr>
          <w:p w14:paraId="1240BE43" w14:textId="77777777" w:rsidR="006E19F8" w:rsidRDefault="00EE2F6B">
            <w:r>
              <w:t>Tools</w:t>
            </w:r>
          </w:p>
        </w:tc>
      </w:tr>
    </w:tbl>
    <w:p w14:paraId="1240BE45" w14:textId="77777777" w:rsidR="006E19F8" w:rsidRDefault="006E19F8"/>
    <w:sectPr w:rsidR="006E19F8">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40BE5E" w14:textId="77777777" w:rsidR="00182AE2" w:rsidRDefault="00182AE2">
      <w:r>
        <w:separator/>
      </w:r>
    </w:p>
  </w:endnote>
  <w:endnote w:type="continuationSeparator" w:id="0">
    <w:p w14:paraId="1240BE5F" w14:textId="77777777" w:rsidR="00182AE2" w:rsidRDefault="00182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0BE61" w14:textId="77777777" w:rsidR="00EE2F6B" w:rsidRDefault="00EE2F6B">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A2966">
      <w:rPr>
        <w:noProof/>
        <w:color w:val="000000"/>
      </w:rPr>
      <w:t>10</w:t>
    </w:r>
    <w:r>
      <w:rPr>
        <w:color w:val="000000"/>
      </w:rPr>
      <w:fldChar w:fldCharType="end"/>
    </w:r>
  </w:p>
  <w:p w14:paraId="1240BE62" w14:textId="77777777" w:rsidR="00EE2F6B" w:rsidRDefault="00EE2F6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40BE5C" w14:textId="77777777" w:rsidR="00182AE2" w:rsidRDefault="00182AE2">
      <w:r>
        <w:separator/>
      </w:r>
    </w:p>
  </w:footnote>
  <w:footnote w:type="continuationSeparator" w:id="0">
    <w:p w14:paraId="1240BE5D" w14:textId="77777777" w:rsidR="00182AE2" w:rsidRDefault="00182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0BE60" w14:textId="77777777" w:rsidR="00EE2F6B" w:rsidRDefault="00EE2F6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71A15"/>
    <w:multiLevelType w:val="multilevel"/>
    <w:tmpl w:val="9F16AFEE"/>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bullet"/>
      <w:lvlText w:val="■"/>
      <w:lvlJc w:val="left"/>
      <w:pPr>
        <w:ind w:left="2160" w:hanging="360"/>
      </w:pPr>
      <w:rPr>
        <w:rFonts w:ascii="Arial" w:eastAsia="Arial" w:hAnsi="Arial" w:cs="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AC7BE6"/>
    <w:multiLevelType w:val="multilevel"/>
    <w:tmpl w:val="DDBE5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C713C"/>
    <w:multiLevelType w:val="multilevel"/>
    <w:tmpl w:val="BEAE93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4E858D3"/>
    <w:multiLevelType w:val="multilevel"/>
    <w:tmpl w:val="D7B613A8"/>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812041"/>
    <w:multiLevelType w:val="multilevel"/>
    <w:tmpl w:val="36D29306"/>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567EAD"/>
    <w:multiLevelType w:val="multilevel"/>
    <w:tmpl w:val="26B67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C97C62"/>
    <w:multiLevelType w:val="multilevel"/>
    <w:tmpl w:val="2826A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3077C1"/>
    <w:multiLevelType w:val="multilevel"/>
    <w:tmpl w:val="13F28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5642EB"/>
    <w:multiLevelType w:val="multilevel"/>
    <w:tmpl w:val="F2B4A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637B8"/>
    <w:multiLevelType w:val="multilevel"/>
    <w:tmpl w:val="A0508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186A1B"/>
    <w:multiLevelType w:val="multilevel"/>
    <w:tmpl w:val="A1CA4A98"/>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1F337B"/>
    <w:multiLevelType w:val="multilevel"/>
    <w:tmpl w:val="86E4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0D0875"/>
    <w:multiLevelType w:val="multilevel"/>
    <w:tmpl w:val="36C6C264"/>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273179F"/>
    <w:multiLevelType w:val="multilevel"/>
    <w:tmpl w:val="B3EC0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856267"/>
    <w:multiLevelType w:val="multilevel"/>
    <w:tmpl w:val="B83ECD9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5391ADA"/>
    <w:multiLevelType w:val="multilevel"/>
    <w:tmpl w:val="9ADED8FE"/>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8717A90"/>
    <w:multiLevelType w:val="multilevel"/>
    <w:tmpl w:val="52A05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891C1E"/>
    <w:multiLevelType w:val="multilevel"/>
    <w:tmpl w:val="D8ACF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9041FD"/>
    <w:multiLevelType w:val="multilevel"/>
    <w:tmpl w:val="8C5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2E0736"/>
    <w:multiLevelType w:val="multilevel"/>
    <w:tmpl w:val="B5CCD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392DE3"/>
    <w:multiLevelType w:val="multilevel"/>
    <w:tmpl w:val="490A5A9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bullet"/>
      <w:lvlText w:val="■"/>
      <w:lvlJc w:val="left"/>
      <w:pPr>
        <w:ind w:left="2160" w:hanging="360"/>
      </w:pPr>
      <w:rPr>
        <w:rFonts w:ascii="Arial" w:eastAsia="Arial" w:hAnsi="Arial" w:cs="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72E751B"/>
    <w:multiLevelType w:val="multilevel"/>
    <w:tmpl w:val="AE6E4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8505AEB"/>
    <w:multiLevelType w:val="multilevel"/>
    <w:tmpl w:val="639C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4914E7"/>
    <w:multiLevelType w:val="multilevel"/>
    <w:tmpl w:val="1FE02D6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bullet"/>
      <w:lvlText w:val="■"/>
      <w:lvlJc w:val="left"/>
      <w:pPr>
        <w:ind w:left="2160" w:hanging="360"/>
      </w:pPr>
      <w:rPr>
        <w:rFonts w:ascii="Arial" w:eastAsia="Arial" w:hAnsi="Arial" w:cs="Arial"/>
        <w:color w:val="CCCCCC"/>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2D02E8E"/>
    <w:multiLevelType w:val="multilevel"/>
    <w:tmpl w:val="745EBB00"/>
    <w:lvl w:ilvl="0">
      <w:start w:val="1"/>
      <w:numFmt w:val="decimal"/>
      <w:lvlText w:val="%1."/>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rFonts w:ascii="Arial" w:eastAsia="Arial" w:hAnsi="Arial" w:cs="Arial"/>
        <w:color w:val="CCCCC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11F2F81"/>
    <w:multiLevelType w:val="multilevel"/>
    <w:tmpl w:val="4A8EBF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1DC1121"/>
    <w:multiLevelType w:val="multilevel"/>
    <w:tmpl w:val="BE729B64"/>
    <w:lvl w:ilvl="0">
      <w:start w:val="1"/>
      <w:numFmt w:val="decimal"/>
      <w:lvlText w:val="%1."/>
      <w:lvlJc w:val="left"/>
      <w:pPr>
        <w:ind w:left="720" w:hanging="360"/>
      </w:pPr>
      <w:rPr>
        <w:rFonts w:ascii="Arial" w:eastAsia="Arial" w:hAnsi="Arial" w:cs="Arial"/>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2202FB1"/>
    <w:multiLevelType w:val="multilevel"/>
    <w:tmpl w:val="A9EE9754"/>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4F301A0"/>
    <w:multiLevelType w:val="multilevel"/>
    <w:tmpl w:val="29A4B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53616D7"/>
    <w:multiLevelType w:val="multilevel"/>
    <w:tmpl w:val="E2768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DF2FCC"/>
    <w:multiLevelType w:val="multilevel"/>
    <w:tmpl w:val="9D705526"/>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703AFA"/>
    <w:multiLevelType w:val="multilevel"/>
    <w:tmpl w:val="8318A1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7B227FB"/>
    <w:multiLevelType w:val="multilevel"/>
    <w:tmpl w:val="10C83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9A6B58"/>
    <w:multiLevelType w:val="multilevel"/>
    <w:tmpl w:val="B36E1E92"/>
    <w:lvl w:ilvl="0">
      <w:start w:val="1"/>
      <w:numFmt w:val="bullet"/>
      <w:lvlText w:val="●"/>
      <w:lvlJc w:val="left"/>
      <w:pPr>
        <w:ind w:left="720" w:hanging="360"/>
      </w:pPr>
      <w:rPr>
        <w:rFonts w:ascii="Arial" w:eastAsia="Arial" w:hAnsi="Arial" w:cs="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20"/>
  </w:num>
  <w:num w:numId="3">
    <w:abstractNumId w:val="31"/>
  </w:num>
  <w:num w:numId="4">
    <w:abstractNumId w:val="3"/>
  </w:num>
  <w:num w:numId="5">
    <w:abstractNumId w:val="15"/>
  </w:num>
  <w:num w:numId="6">
    <w:abstractNumId w:val="4"/>
  </w:num>
  <w:num w:numId="7">
    <w:abstractNumId w:val="28"/>
  </w:num>
  <w:num w:numId="8">
    <w:abstractNumId w:val="16"/>
  </w:num>
  <w:num w:numId="9">
    <w:abstractNumId w:val="23"/>
  </w:num>
  <w:num w:numId="10">
    <w:abstractNumId w:val="10"/>
  </w:num>
  <w:num w:numId="11">
    <w:abstractNumId w:val="8"/>
  </w:num>
  <w:num w:numId="12">
    <w:abstractNumId w:val="30"/>
  </w:num>
  <w:num w:numId="13">
    <w:abstractNumId w:val="7"/>
  </w:num>
  <w:num w:numId="14">
    <w:abstractNumId w:val="1"/>
  </w:num>
  <w:num w:numId="15">
    <w:abstractNumId w:val="12"/>
  </w:num>
  <w:num w:numId="16">
    <w:abstractNumId w:val="5"/>
  </w:num>
  <w:num w:numId="17">
    <w:abstractNumId w:val="25"/>
  </w:num>
  <w:num w:numId="18">
    <w:abstractNumId w:val="27"/>
  </w:num>
  <w:num w:numId="19">
    <w:abstractNumId w:val="33"/>
  </w:num>
  <w:num w:numId="20">
    <w:abstractNumId w:val="11"/>
  </w:num>
  <w:num w:numId="21">
    <w:abstractNumId w:val="32"/>
  </w:num>
  <w:num w:numId="22">
    <w:abstractNumId w:val="13"/>
  </w:num>
  <w:num w:numId="23">
    <w:abstractNumId w:val="19"/>
  </w:num>
  <w:num w:numId="24">
    <w:abstractNumId w:val="24"/>
  </w:num>
  <w:num w:numId="25">
    <w:abstractNumId w:val="14"/>
  </w:num>
  <w:num w:numId="26">
    <w:abstractNumId w:val="21"/>
  </w:num>
  <w:num w:numId="27">
    <w:abstractNumId w:val="2"/>
  </w:num>
  <w:num w:numId="28">
    <w:abstractNumId w:val="17"/>
  </w:num>
  <w:num w:numId="29">
    <w:abstractNumId w:val="9"/>
  </w:num>
  <w:num w:numId="30">
    <w:abstractNumId w:val="0"/>
  </w:num>
  <w:num w:numId="31">
    <w:abstractNumId w:val="26"/>
  </w:num>
  <w:num w:numId="32">
    <w:abstractNumId w:val="29"/>
  </w:num>
  <w:num w:numId="33">
    <w:abstractNumId w:val="6"/>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9F8"/>
    <w:rsid w:val="000F2677"/>
    <w:rsid w:val="00182AE2"/>
    <w:rsid w:val="001A7613"/>
    <w:rsid w:val="003B2B10"/>
    <w:rsid w:val="004A2966"/>
    <w:rsid w:val="00652C8D"/>
    <w:rsid w:val="006E19F8"/>
    <w:rsid w:val="00725E7F"/>
    <w:rsid w:val="00844DD0"/>
    <w:rsid w:val="008E2160"/>
    <w:rsid w:val="00A23705"/>
    <w:rsid w:val="00AD6732"/>
    <w:rsid w:val="00DB5C14"/>
    <w:rsid w:val="00EE2F6B"/>
    <w:rsid w:val="00F11BEA"/>
    <w:rsid w:val="00F36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240BBE1"/>
  <w15:docId w15:val="{8C4DFA14-CD4F-4330-ADDE-2010D0DF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pPr>
      <w:keepNext/>
      <w:keepLines/>
      <w:spacing w:before="40"/>
      <w:ind w:left="576" w:hanging="576"/>
      <w:outlineLvl w:val="1"/>
    </w:pPr>
    <w:rPr>
      <w:b/>
      <w:color w:val="000000"/>
      <w:sz w:val="26"/>
      <w:szCs w:val="26"/>
    </w:rPr>
  </w:style>
  <w:style w:type="paragraph" w:styleId="Heading3">
    <w:name w:val="heading 3"/>
    <w:basedOn w:val="Normal"/>
    <w:next w:val="Normal"/>
    <w:pPr>
      <w:keepNext/>
      <w:keepLines/>
      <w:spacing w:before="40"/>
      <w:ind w:left="720" w:hanging="720"/>
      <w:outlineLvl w:val="2"/>
    </w:pPr>
    <w:rPr>
      <w:color w:val="1F3863"/>
    </w:rPr>
  </w:style>
  <w:style w:type="paragraph" w:styleId="Heading4">
    <w:name w:val="heading 4"/>
    <w:basedOn w:val="Normal"/>
    <w:next w:val="Normal"/>
    <w:pPr>
      <w:keepNext/>
      <w:keepLines/>
      <w:spacing w:before="40"/>
      <w:ind w:left="864" w:hanging="864"/>
      <w:outlineLvl w:val="3"/>
    </w:pPr>
    <w:rPr>
      <w:i/>
      <w:color w:val="2F5496"/>
    </w:rPr>
  </w:style>
  <w:style w:type="paragraph" w:styleId="Heading5">
    <w:name w:val="heading 5"/>
    <w:basedOn w:val="Normal"/>
    <w:next w:val="Normal"/>
    <w:pPr>
      <w:keepNext/>
      <w:keepLines/>
      <w:spacing w:before="40"/>
      <w:ind w:left="1008" w:hanging="1008"/>
      <w:outlineLvl w:val="4"/>
    </w:pPr>
    <w:rPr>
      <w:color w:val="2F5496"/>
    </w:rPr>
  </w:style>
  <w:style w:type="paragraph" w:styleId="Heading6">
    <w:name w:val="heading 6"/>
    <w:basedOn w:val="Normal"/>
    <w:next w:val="Normal"/>
    <w:pPr>
      <w:keepNext/>
      <w:keepLines/>
      <w:spacing w:before="4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BalloonText">
    <w:name w:val="Balloon Text"/>
    <w:basedOn w:val="Normal"/>
    <w:link w:val="BalloonTextChar"/>
    <w:uiPriority w:val="99"/>
    <w:semiHidden/>
    <w:unhideWhenUsed/>
    <w:rsid w:val="00EE2F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2F6B"/>
    <w:rPr>
      <w:rFonts w:ascii="Segoe UI" w:hAnsi="Segoe UI" w:cs="Segoe UI"/>
      <w:sz w:val="18"/>
      <w:szCs w:val="18"/>
    </w:rPr>
  </w:style>
  <w:style w:type="paragraph" w:styleId="Revision">
    <w:name w:val="Revision"/>
    <w:hidden/>
    <w:uiPriority w:val="99"/>
    <w:semiHidden/>
    <w:rsid w:val="00A23705"/>
  </w:style>
  <w:style w:type="character" w:customStyle="1" w:styleId="normaltextrun">
    <w:name w:val="normaltextrun"/>
    <w:basedOn w:val="DefaultParagraphFont"/>
    <w:rsid w:val="008E2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79717">
      <w:bodyDiv w:val="1"/>
      <w:marLeft w:val="0"/>
      <w:marRight w:val="0"/>
      <w:marTop w:val="0"/>
      <w:marBottom w:val="0"/>
      <w:divBdr>
        <w:top w:val="none" w:sz="0" w:space="0" w:color="auto"/>
        <w:left w:val="none" w:sz="0" w:space="0" w:color="auto"/>
        <w:bottom w:val="none" w:sz="0" w:space="0" w:color="auto"/>
        <w:right w:val="none" w:sz="0" w:space="0" w:color="auto"/>
      </w:divBdr>
    </w:div>
    <w:div w:id="359204356">
      <w:bodyDiv w:val="1"/>
      <w:marLeft w:val="0"/>
      <w:marRight w:val="0"/>
      <w:marTop w:val="0"/>
      <w:marBottom w:val="0"/>
      <w:divBdr>
        <w:top w:val="none" w:sz="0" w:space="0" w:color="auto"/>
        <w:left w:val="none" w:sz="0" w:space="0" w:color="auto"/>
        <w:bottom w:val="none" w:sz="0" w:space="0" w:color="auto"/>
        <w:right w:val="none" w:sz="0" w:space="0" w:color="auto"/>
      </w:divBdr>
    </w:div>
    <w:div w:id="1102799690">
      <w:bodyDiv w:val="1"/>
      <w:marLeft w:val="0"/>
      <w:marRight w:val="0"/>
      <w:marTop w:val="0"/>
      <w:marBottom w:val="0"/>
      <w:divBdr>
        <w:top w:val="none" w:sz="0" w:space="0" w:color="auto"/>
        <w:left w:val="none" w:sz="0" w:space="0" w:color="auto"/>
        <w:bottom w:val="none" w:sz="0" w:space="0" w:color="auto"/>
        <w:right w:val="none" w:sz="0" w:space="0" w:color="auto"/>
      </w:divBdr>
      <w:divsChild>
        <w:div w:id="1465075575">
          <w:marLeft w:val="0"/>
          <w:marRight w:val="0"/>
          <w:marTop w:val="0"/>
          <w:marBottom w:val="0"/>
          <w:divBdr>
            <w:top w:val="none" w:sz="0" w:space="0" w:color="auto"/>
            <w:left w:val="none" w:sz="0" w:space="0" w:color="auto"/>
            <w:bottom w:val="none" w:sz="0" w:space="0" w:color="auto"/>
            <w:right w:val="none" w:sz="0" w:space="0" w:color="auto"/>
          </w:divBdr>
          <w:divsChild>
            <w:div w:id="752825687">
              <w:marLeft w:val="0"/>
              <w:marRight w:val="0"/>
              <w:marTop w:val="0"/>
              <w:marBottom w:val="0"/>
              <w:divBdr>
                <w:top w:val="none" w:sz="0" w:space="0" w:color="auto"/>
                <w:left w:val="none" w:sz="0" w:space="0" w:color="auto"/>
                <w:bottom w:val="none" w:sz="0" w:space="0" w:color="auto"/>
                <w:right w:val="none" w:sz="0" w:space="0" w:color="auto"/>
              </w:divBdr>
              <w:divsChild>
                <w:div w:id="738600076">
                  <w:marLeft w:val="0"/>
                  <w:marRight w:val="0"/>
                  <w:marTop w:val="0"/>
                  <w:marBottom w:val="0"/>
                  <w:divBdr>
                    <w:top w:val="none" w:sz="0" w:space="0" w:color="auto"/>
                    <w:left w:val="none" w:sz="0" w:space="0" w:color="auto"/>
                    <w:bottom w:val="none" w:sz="0" w:space="0" w:color="auto"/>
                    <w:right w:val="none" w:sz="0" w:space="0" w:color="auto"/>
                  </w:divBdr>
                  <w:divsChild>
                    <w:div w:id="1282763287">
                      <w:marLeft w:val="0"/>
                      <w:marRight w:val="0"/>
                      <w:marTop w:val="0"/>
                      <w:marBottom w:val="0"/>
                      <w:divBdr>
                        <w:top w:val="none" w:sz="0" w:space="0" w:color="auto"/>
                        <w:left w:val="none" w:sz="0" w:space="0" w:color="auto"/>
                        <w:bottom w:val="none" w:sz="0" w:space="0" w:color="auto"/>
                        <w:right w:val="none" w:sz="0" w:space="0" w:color="auto"/>
                      </w:divBdr>
                      <w:divsChild>
                        <w:div w:id="21175537">
                          <w:marLeft w:val="0"/>
                          <w:marRight w:val="0"/>
                          <w:marTop w:val="0"/>
                          <w:marBottom w:val="0"/>
                          <w:divBdr>
                            <w:top w:val="none" w:sz="0" w:space="0" w:color="auto"/>
                            <w:left w:val="none" w:sz="0" w:space="0" w:color="auto"/>
                            <w:bottom w:val="none" w:sz="0" w:space="0" w:color="auto"/>
                            <w:right w:val="none" w:sz="0" w:space="0" w:color="auto"/>
                          </w:divBdr>
                          <w:divsChild>
                            <w:div w:id="2060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578464">
      <w:bodyDiv w:val="1"/>
      <w:marLeft w:val="0"/>
      <w:marRight w:val="0"/>
      <w:marTop w:val="0"/>
      <w:marBottom w:val="0"/>
      <w:divBdr>
        <w:top w:val="none" w:sz="0" w:space="0" w:color="auto"/>
        <w:left w:val="none" w:sz="0" w:space="0" w:color="auto"/>
        <w:bottom w:val="none" w:sz="0" w:space="0" w:color="auto"/>
        <w:right w:val="none" w:sz="0" w:space="0" w:color="auto"/>
      </w:divBdr>
    </w:div>
    <w:div w:id="1484933011">
      <w:bodyDiv w:val="1"/>
      <w:marLeft w:val="0"/>
      <w:marRight w:val="0"/>
      <w:marTop w:val="0"/>
      <w:marBottom w:val="0"/>
      <w:divBdr>
        <w:top w:val="none" w:sz="0" w:space="0" w:color="auto"/>
        <w:left w:val="none" w:sz="0" w:space="0" w:color="auto"/>
        <w:bottom w:val="none" w:sz="0" w:space="0" w:color="auto"/>
        <w:right w:val="none" w:sz="0" w:space="0" w:color="auto"/>
      </w:divBdr>
    </w:div>
    <w:div w:id="1537309816">
      <w:bodyDiv w:val="1"/>
      <w:marLeft w:val="0"/>
      <w:marRight w:val="0"/>
      <w:marTop w:val="0"/>
      <w:marBottom w:val="0"/>
      <w:divBdr>
        <w:top w:val="none" w:sz="0" w:space="0" w:color="auto"/>
        <w:left w:val="none" w:sz="0" w:space="0" w:color="auto"/>
        <w:bottom w:val="none" w:sz="0" w:space="0" w:color="auto"/>
        <w:right w:val="none" w:sz="0" w:space="0" w:color="auto"/>
      </w:divBdr>
    </w:div>
    <w:div w:id="1668437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85EF1-1A08-4AA8-B6D4-DADBDA357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31</Pages>
  <Words>5686</Words>
  <Characters>32414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Sohaib Ayub</cp:lastModifiedBy>
  <cp:revision>19</cp:revision>
  <dcterms:created xsi:type="dcterms:W3CDTF">2024-10-17T01:10:00Z</dcterms:created>
  <dcterms:modified xsi:type="dcterms:W3CDTF">2025-05-12T08:36:00Z</dcterms:modified>
</cp:coreProperties>
</file>