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3563B14A" w:rsidR="006A33D8" w:rsidRPr="00831D79" w:rsidRDefault="000F02E9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Sprint-1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DE787C4" w14:textId="2C29B0E9" w:rsidR="001D1FD2" w:rsidRPr="00831D79" w:rsidRDefault="0052644C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52644C" w14:paraId="221DA811" w14:textId="77777777" w:rsidTr="00814DC9">
        <w:tc>
          <w:tcPr>
            <w:tcW w:w="2551" w:type="dxa"/>
          </w:tcPr>
          <w:p w14:paraId="40FCBCAE" w14:textId="23E385DB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6A92F4E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52644C" w14:paraId="58D6D8C1" w14:textId="77777777" w:rsidTr="00814DC9">
        <w:tc>
          <w:tcPr>
            <w:tcW w:w="2551" w:type="dxa"/>
          </w:tcPr>
          <w:p w14:paraId="66C55E6D" w14:textId="22CA33A9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422CA9E5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52644C" w14:paraId="768F622A" w14:textId="77777777" w:rsidTr="00814DC9">
        <w:tc>
          <w:tcPr>
            <w:tcW w:w="2551" w:type="dxa"/>
          </w:tcPr>
          <w:p w14:paraId="45465781" w14:textId="467E8551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77F636BC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52644C" w14:paraId="14F47EF1" w14:textId="77777777" w:rsidTr="00814DC9">
        <w:tc>
          <w:tcPr>
            <w:tcW w:w="2551" w:type="dxa"/>
          </w:tcPr>
          <w:p w14:paraId="75B5E682" w14:textId="20614538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5E58EFCD" w14:textId="0968E49A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Saad Liaquat</w:t>
            </w:r>
          </w:p>
        </w:tc>
      </w:tr>
      <w:tr w:rsidR="0052644C" w14:paraId="14A38D7E" w14:textId="77777777" w:rsidTr="00814DC9">
        <w:tc>
          <w:tcPr>
            <w:tcW w:w="2551" w:type="dxa"/>
          </w:tcPr>
          <w:p w14:paraId="414A810A" w14:textId="4D2C757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624538DE" w14:textId="3DA3408E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Syed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W w:w="850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7"/>
        <w:gridCol w:w="1799"/>
        <w:gridCol w:w="1349"/>
      </w:tblGrid>
      <w:tr w:rsidR="00E83492" w14:paraId="65391659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76AC38B8" w14:textId="77777777" w:rsidR="00E83492" w:rsidRDefault="00E8349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4808E4C0" w14:textId="77777777" w:rsidR="00E83492" w:rsidRDefault="00E8349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183C87F9" w14:textId="77777777" w:rsidR="00E83492" w:rsidRDefault="00E8349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E83492" w14:paraId="067EF25A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B4BB1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Properly tested working system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3ACB3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54258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83492" w14:paraId="498AAEB8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42C01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Deployed on an online hosting platform.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8FCE1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A0767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83492" w14:paraId="668CAAB6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D9A70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with readable 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AB378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3FB4D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83492" w14:paraId="6C963938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DFDFB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 minutes video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5554F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68A59" w14:textId="03B2ED58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83492" w14:paraId="0CAB5CA3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FEB8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execution report.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CFE8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1C2CF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83492" w14:paraId="3D736793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DA019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Readme 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3B27B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2D287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83492" w14:paraId="381F9A4A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946DA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project schedule on GitHub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FC181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F676D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83492" w14:paraId="2202C566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CC9F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Size of the work completed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CAB08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A1F62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83492" w14:paraId="746F9943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5BA8E1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architecture and data model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6A9CDF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110EBF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83492" w14:paraId="7E7C2E5D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57A469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4B40C3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0052FB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83492" w14:paraId="11869D7B" w14:textId="77777777" w:rsidTr="00E83492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0B950D" w14:textId="77777777" w:rsidR="00E83492" w:rsidRDefault="00E834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6209E3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220E2D" w14:textId="77777777" w:rsidR="00E83492" w:rsidRDefault="00E8349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83492" w14:paraId="3747F857" w14:textId="77777777" w:rsidTr="00E83492">
        <w:trPr>
          <w:trHeight w:val="395"/>
        </w:trPr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745435F2" w14:textId="77777777" w:rsidR="00E83492" w:rsidRDefault="00E8349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5DA682F1" w14:textId="77777777" w:rsidR="00E83492" w:rsidRDefault="00E834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57FA4578" w14:textId="39EF0950" w:rsidR="00E83492" w:rsidRDefault="00E834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 w:rsidR="00501A54">
              <w:rPr>
                <w:b/>
                <w:noProof/>
                <w:sz w:val="20"/>
                <w:szCs w:val="20"/>
              </w:rPr>
              <w:t>90</w:t>
            </w:r>
            <w:r>
              <w:rPr>
                <w:b/>
                <w:sz w:val="20"/>
                <w:szCs w:val="20"/>
              </w:rPr>
              <w:fldChar w:fldCharType="end"/>
            </w:r>
            <w:bookmarkStart w:id="0" w:name="_GoBack"/>
            <w:bookmarkEnd w:id="0"/>
          </w:p>
        </w:tc>
      </w:tr>
      <w:tr w:rsidR="00E83492" w14:paraId="5DF648E5" w14:textId="77777777" w:rsidTr="00E83492">
        <w:tc>
          <w:tcPr>
            <w:tcW w:w="85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  <w:hideMark/>
          </w:tcPr>
          <w:p w14:paraId="5F0F0316" w14:textId="77777777" w:rsidR="00E83492" w:rsidRDefault="00E8349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General Comments/Individual Grading:</w:t>
            </w:r>
            <w:r>
              <w:rPr>
                <w:b/>
                <w:bCs/>
                <w:sz w:val="20"/>
                <w:szCs w:val="20"/>
              </w:rPr>
              <w:br/>
            </w:r>
          </w:p>
        </w:tc>
      </w:tr>
    </w:tbl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501A5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0" w:history="1">
        <w:r w:rsidR="00F71727" w:rsidRPr="0076349A">
          <w:rPr>
            <w:rStyle w:val="Hyperlink"/>
            <w:rFonts w:cstheme="minorHAnsi"/>
            <w:noProof/>
          </w:rPr>
          <w:t>2.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Instructions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_Toc180427640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4</w:t>
        </w:r>
        <w:r w:rsidR="00F71727">
          <w:rPr>
            <w:noProof/>
            <w:webHidden/>
          </w:rPr>
          <w:fldChar w:fldCharType="end"/>
        </w:r>
      </w:hyperlink>
    </w:p>
    <w:p w14:paraId="6BD63E8E" w14:textId="634612DB" w:rsidR="00F71727" w:rsidRDefault="00501A5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1" w:history="1">
        <w:r w:rsidR="00F71727" w:rsidRPr="0076349A">
          <w:rPr>
            <w:rStyle w:val="Hyperlink"/>
            <w:rFonts w:cstheme="minorHAnsi"/>
            <w:noProof/>
          </w:rPr>
          <w:t>3.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List of Requirements for Prototype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_Toc180427641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5</w:t>
        </w:r>
        <w:r w:rsidR="00F71727">
          <w:rPr>
            <w:noProof/>
            <w:webHidden/>
          </w:rPr>
          <w:fldChar w:fldCharType="end"/>
        </w:r>
      </w:hyperlink>
    </w:p>
    <w:p w14:paraId="152ACFD0" w14:textId="41536D21" w:rsidR="00F71727" w:rsidRDefault="00501A5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2" w:history="1">
        <w:r w:rsidR="00F71727" w:rsidRPr="0076349A">
          <w:rPr>
            <w:rStyle w:val="Hyperlink"/>
            <w:rFonts w:cstheme="minorHAnsi"/>
            <w:noProof/>
          </w:rPr>
          <w:t>4.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Review checklist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_Toc180427642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6</w:t>
        </w:r>
        <w:r w:rsidR="00F71727"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1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1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0FB93911" w14:textId="4FCF01FD" w:rsidR="00383C42" w:rsidRDefault="00383C42" w:rsidP="00831D79"/>
    <w:p w14:paraId="1C551362" w14:textId="77777777" w:rsidR="0052644C" w:rsidRDefault="0052644C" w:rsidP="0052644C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06D55A6A" w14:textId="77777777" w:rsidR="0052644C" w:rsidRDefault="0052644C" w:rsidP="0052644C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FA56BF" w14:textId="77777777" w:rsidR="0052644C" w:rsidRDefault="0052644C" w:rsidP="0052644C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BDEA6BE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67AF9A31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2" w:name="_30j0zll"/>
      <w:bookmarkEnd w:id="2"/>
    </w:p>
    <w:p w14:paraId="56BB3B77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20A08C47" w14:textId="3E54275B" w:rsidR="00BF4579" w:rsidRPr="00E678CE" w:rsidRDefault="00BF4579" w:rsidP="000E779C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3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 xml:space="preserve">for </w:t>
      </w:r>
      <w:bookmarkEnd w:id="3"/>
      <w:r w:rsidR="000E779C">
        <w:rPr>
          <w:rFonts w:asciiTheme="minorHAnsi" w:hAnsiTheme="minorHAnsi" w:cstheme="minorHAnsi"/>
          <w:sz w:val="32"/>
          <w:szCs w:val="32"/>
        </w:rPr>
        <w:t>Sprint-1</w:t>
      </w:r>
    </w:p>
    <w:p w14:paraId="63D0F263" w14:textId="790DD57B" w:rsidR="00BE55E7" w:rsidRPr="00BE55E7" w:rsidRDefault="00BE55E7" w:rsidP="00BE55E7">
      <w:r>
        <w:t>&lt;</w:t>
      </w:r>
      <w:r w:rsidR="00DF68FA">
        <w:t xml:space="preserve">List down the requirements selected for </w:t>
      </w:r>
      <w:r w:rsidR="000E779C">
        <w:t>Sprint-1</w:t>
      </w:r>
      <w:r w:rsidR="00DF68FA">
        <w:t xml:space="preserve">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52644C" w:rsidRPr="00831D79" w14:paraId="78DE6190" w14:textId="77777777" w:rsidTr="00D16F0F">
        <w:tc>
          <w:tcPr>
            <w:tcW w:w="1079" w:type="dxa"/>
            <w:shd w:val="clear" w:color="auto" w:fill="auto"/>
            <w:vAlign w:val="bottom"/>
          </w:tcPr>
          <w:p w14:paraId="1932F140" w14:textId="389E506E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2C8050D2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User Endpoint Device Compliance Check (Control 8.1):</w:t>
            </w:r>
            <w:r>
              <w:rPr>
                <w:rFonts w:ascii="Arial" w:hAnsi="Arial" w:cs="Arial"/>
                <w:sz w:val="20"/>
                <w:szCs w:val="20"/>
              </w:rPr>
              <w:t xml:space="preserve"> Evaluate compliance of user endpoint devices against security policies.</w:t>
            </w:r>
          </w:p>
        </w:tc>
      </w:tr>
      <w:tr w:rsidR="0052644C" w:rsidRPr="00831D79" w14:paraId="6AA8171D" w14:textId="77777777" w:rsidTr="00D16F0F">
        <w:tc>
          <w:tcPr>
            <w:tcW w:w="1079" w:type="dxa"/>
            <w:shd w:val="clear" w:color="auto" w:fill="auto"/>
            <w:vAlign w:val="bottom"/>
          </w:tcPr>
          <w:p w14:paraId="0B47D087" w14:textId="69BC0271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6CB6A7D4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Privileged Access Rights Compliance Audit (Control 8.2):</w:t>
            </w:r>
            <w:r>
              <w:rPr>
                <w:rFonts w:ascii="Arial" w:hAnsi="Arial" w:cs="Arial"/>
                <w:sz w:val="20"/>
                <w:szCs w:val="20"/>
              </w:rPr>
              <w:t xml:space="preserve"> Review allocation and management of privileged access rights for compliance.</w:t>
            </w:r>
          </w:p>
        </w:tc>
      </w:tr>
      <w:tr w:rsidR="0052644C" w:rsidRPr="00831D79" w14:paraId="062C83A0" w14:textId="77777777" w:rsidTr="00D16F0F">
        <w:tc>
          <w:tcPr>
            <w:tcW w:w="1079" w:type="dxa"/>
            <w:shd w:val="clear" w:color="auto" w:fill="auto"/>
            <w:vAlign w:val="bottom"/>
          </w:tcPr>
          <w:p w14:paraId="165BD061" w14:textId="365156BE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6979920F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Protection Against Malware Compliance (Control 8.7):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compliance measures against malware threats, ensuring policy adherence.</w:t>
            </w:r>
          </w:p>
        </w:tc>
      </w:tr>
      <w:tr w:rsidR="0052644C" w:rsidRPr="00831D79" w14:paraId="49097461" w14:textId="77777777" w:rsidTr="00D16F0F">
        <w:tc>
          <w:tcPr>
            <w:tcW w:w="1079" w:type="dxa"/>
            <w:shd w:val="clear" w:color="auto" w:fill="auto"/>
            <w:vAlign w:val="bottom"/>
          </w:tcPr>
          <w:p w14:paraId="1CBEEAEE" w14:textId="77E53DE2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63478014" w14:textId="308411A5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System Notification Module:</w:t>
            </w:r>
            <w:r>
              <w:rPr>
                <w:rFonts w:ascii="Arial" w:hAnsi="Arial" w:cs="Arial"/>
                <w:sz w:val="20"/>
                <w:szCs w:val="20"/>
              </w:rPr>
              <w:t xml:space="preserve"> Notify users about audit results, compliance status, and actions for non-compliance.</w:t>
            </w:r>
          </w:p>
        </w:tc>
      </w:tr>
      <w:tr w:rsidR="0052644C" w:rsidRPr="00831D79" w14:paraId="35346905" w14:textId="77777777" w:rsidTr="00D16F0F">
        <w:tc>
          <w:tcPr>
            <w:tcW w:w="1079" w:type="dxa"/>
            <w:shd w:val="clear" w:color="auto" w:fill="auto"/>
            <w:vAlign w:val="bottom"/>
          </w:tcPr>
          <w:p w14:paraId="76BC1AEE" w14:textId="55A5BB3C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2962250F" w14:textId="520CD3E6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Result Visualization Screens:</w:t>
            </w:r>
            <w:r>
              <w:rPr>
                <w:rFonts w:ascii="Arial" w:hAnsi="Arial" w:cs="Arial"/>
                <w:sz w:val="20"/>
                <w:szCs w:val="20"/>
              </w:rPr>
              <w:t xml:space="preserve"> Create additional screens in the dashboard to display detailed results for individual compliance controls.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4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4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81C3C" w:rsidRDefault="00381C3C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52644C" w14:paraId="74A20F8C" w14:textId="77777777" w:rsidTr="00510338">
        <w:tc>
          <w:tcPr>
            <w:tcW w:w="3964" w:type="dxa"/>
            <w:vAlign w:val="bottom"/>
          </w:tcPr>
          <w:p w14:paraId="62C8A49E" w14:textId="37057130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User Endpoint Device Compliance Check</w:t>
            </w:r>
          </w:p>
        </w:tc>
        <w:tc>
          <w:tcPr>
            <w:tcW w:w="5386" w:type="dxa"/>
            <w:vAlign w:val="bottom"/>
          </w:tcPr>
          <w:p w14:paraId="46603A1C" w14:textId="66D41641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Shabbir Kamal</w:t>
            </w:r>
          </w:p>
        </w:tc>
      </w:tr>
      <w:tr w:rsidR="0052644C" w14:paraId="46852E1F" w14:textId="77777777" w:rsidTr="00510338">
        <w:tc>
          <w:tcPr>
            <w:tcW w:w="3964" w:type="dxa"/>
            <w:vAlign w:val="bottom"/>
          </w:tcPr>
          <w:p w14:paraId="28B2D7CA" w14:textId="7166A7F5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Privileged Access Rights Compliance Audit</w:t>
            </w:r>
          </w:p>
        </w:tc>
        <w:tc>
          <w:tcPr>
            <w:tcW w:w="5386" w:type="dxa"/>
            <w:vAlign w:val="bottom"/>
          </w:tcPr>
          <w:p w14:paraId="700D3A5E" w14:textId="0A4654DF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Ammad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Akram</w:t>
            </w:r>
            <w:proofErr w:type="spellEnd"/>
          </w:p>
        </w:tc>
      </w:tr>
      <w:tr w:rsidR="0052644C" w14:paraId="70A9AEF0" w14:textId="77777777" w:rsidTr="00510338">
        <w:tc>
          <w:tcPr>
            <w:tcW w:w="3964" w:type="dxa"/>
            <w:vAlign w:val="bottom"/>
          </w:tcPr>
          <w:p w14:paraId="7DB482FA" w14:textId="4732B405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Protection Against Malware Compliance</w:t>
            </w:r>
          </w:p>
        </w:tc>
        <w:tc>
          <w:tcPr>
            <w:tcW w:w="5386" w:type="dxa"/>
            <w:vAlign w:val="bottom"/>
          </w:tcPr>
          <w:p w14:paraId="1111BDC3" w14:textId="7F3108D1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  <w:tr w:rsidR="0052644C" w14:paraId="7AAE0EFE" w14:textId="77777777" w:rsidTr="00510338">
        <w:tc>
          <w:tcPr>
            <w:tcW w:w="3964" w:type="dxa"/>
            <w:vAlign w:val="bottom"/>
          </w:tcPr>
          <w:p w14:paraId="4BDA9387" w14:textId="172C3470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System Notification Module</w:t>
            </w:r>
          </w:p>
        </w:tc>
        <w:tc>
          <w:tcPr>
            <w:tcW w:w="5386" w:type="dxa"/>
            <w:vAlign w:val="bottom"/>
          </w:tcPr>
          <w:p w14:paraId="1B5A8507" w14:textId="15E45F91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 xml:space="preserve">S. M.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Aqdas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Rizvi</w:t>
            </w:r>
          </w:p>
        </w:tc>
      </w:tr>
      <w:tr w:rsidR="0052644C" w14:paraId="298DD059" w14:textId="77777777" w:rsidTr="00510338">
        <w:tc>
          <w:tcPr>
            <w:tcW w:w="3964" w:type="dxa"/>
            <w:vAlign w:val="bottom"/>
          </w:tcPr>
          <w:p w14:paraId="0FB8E8AD" w14:textId="7532FDF6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Result Visualization Screens</w:t>
            </w:r>
          </w:p>
        </w:tc>
        <w:tc>
          <w:tcPr>
            <w:tcW w:w="5386" w:type="dxa"/>
            <w:vAlign w:val="bottom"/>
          </w:tcPr>
          <w:p w14:paraId="43C2F716" w14:textId="4045C0BA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Saad Liaquat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AC6D42" w14:textId="77777777" w:rsidR="00410069" w:rsidRDefault="00410069" w:rsidP="00005A27">
      <w:r>
        <w:separator/>
      </w:r>
    </w:p>
  </w:endnote>
  <w:endnote w:type="continuationSeparator" w:id="0">
    <w:p w14:paraId="140B9FFA" w14:textId="77777777" w:rsidR="00410069" w:rsidRDefault="00410069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6E6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CD511" w14:textId="77777777" w:rsidR="00410069" w:rsidRDefault="00410069" w:rsidP="00005A27">
      <w:r>
        <w:separator/>
      </w:r>
    </w:p>
  </w:footnote>
  <w:footnote w:type="continuationSeparator" w:id="0">
    <w:p w14:paraId="69AAC388" w14:textId="77777777" w:rsidR="00410069" w:rsidRDefault="00410069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70EC1"/>
    <w:rsid w:val="000B0928"/>
    <w:rsid w:val="000E779C"/>
    <w:rsid w:val="000F02E9"/>
    <w:rsid w:val="0010775B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0069"/>
    <w:rsid w:val="00411F47"/>
    <w:rsid w:val="00420F21"/>
    <w:rsid w:val="0042626F"/>
    <w:rsid w:val="004277BE"/>
    <w:rsid w:val="00430647"/>
    <w:rsid w:val="00442F54"/>
    <w:rsid w:val="00453382"/>
    <w:rsid w:val="004646ED"/>
    <w:rsid w:val="00473CAE"/>
    <w:rsid w:val="00475B26"/>
    <w:rsid w:val="0049724C"/>
    <w:rsid w:val="004C1A20"/>
    <w:rsid w:val="004F4849"/>
    <w:rsid w:val="00501A54"/>
    <w:rsid w:val="0050685C"/>
    <w:rsid w:val="00511F35"/>
    <w:rsid w:val="0052644C"/>
    <w:rsid w:val="00541A54"/>
    <w:rsid w:val="00550229"/>
    <w:rsid w:val="00562E9A"/>
    <w:rsid w:val="0056499A"/>
    <w:rsid w:val="00566B63"/>
    <w:rsid w:val="00590699"/>
    <w:rsid w:val="005A2AFA"/>
    <w:rsid w:val="005D716A"/>
    <w:rsid w:val="005F6538"/>
    <w:rsid w:val="006255F2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B2F1E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84A99"/>
    <w:rsid w:val="007917CE"/>
    <w:rsid w:val="007A33CC"/>
    <w:rsid w:val="007D57BA"/>
    <w:rsid w:val="0080444B"/>
    <w:rsid w:val="008246D6"/>
    <w:rsid w:val="00824F17"/>
    <w:rsid w:val="00831D79"/>
    <w:rsid w:val="0087444A"/>
    <w:rsid w:val="008832EC"/>
    <w:rsid w:val="008A1CF6"/>
    <w:rsid w:val="008A7B84"/>
    <w:rsid w:val="008C01E2"/>
    <w:rsid w:val="008C46EA"/>
    <w:rsid w:val="008D7456"/>
    <w:rsid w:val="00903238"/>
    <w:rsid w:val="00903BDE"/>
    <w:rsid w:val="00914EC3"/>
    <w:rsid w:val="009370CC"/>
    <w:rsid w:val="009548EB"/>
    <w:rsid w:val="009803B3"/>
    <w:rsid w:val="00995978"/>
    <w:rsid w:val="00995FA5"/>
    <w:rsid w:val="009A237B"/>
    <w:rsid w:val="009E5652"/>
    <w:rsid w:val="009F63CB"/>
    <w:rsid w:val="00A00CB5"/>
    <w:rsid w:val="00A06E62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7C1E"/>
    <w:rsid w:val="00C305AF"/>
    <w:rsid w:val="00C4768B"/>
    <w:rsid w:val="00C509B5"/>
    <w:rsid w:val="00C65D1C"/>
    <w:rsid w:val="00C73178"/>
    <w:rsid w:val="00C76A60"/>
    <w:rsid w:val="00CB0184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83492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7</cp:revision>
  <dcterms:created xsi:type="dcterms:W3CDTF">2024-11-24T15:53:00Z</dcterms:created>
  <dcterms:modified xsi:type="dcterms:W3CDTF">2025-05-20T01:55:00Z</dcterms:modified>
  <cp:category/>
</cp:coreProperties>
</file>